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:rsidR="001D2590" w:rsidRPr="00C719B8" w:rsidRDefault="00C719B8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 w:rsidRPr="00C719B8">
        <w:rPr>
          <w:rFonts w:cs="Times New Roman"/>
          <w:b/>
          <w:bCs/>
          <w:caps/>
          <w:u w:val="single"/>
          <w:lang w:val="lt-LT"/>
        </w:rPr>
        <w:t>KĖDAINIŲ RAJONO VIETOS VEIKLOS GRUPĖ</w:t>
      </w:r>
    </w:p>
    <w:p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bookmarkStart w:id="0" w:name="_GoBack"/>
      <w:r w:rsidRPr="005B3A49">
        <w:rPr>
          <w:rFonts w:cs="Times New Roman"/>
          <w:b/>
          <w:lang w:val="lt-LT"/>
        </w:rPr>
        <w:t>INFORMACIJA APIE UŽREGISTRUOTAS VIETOS PROJEKTŲ PARAIŠKAS</w:t>
      </w:r>
    </w:p>
    <w:bookmarkEnd w:id="0"/>
    <w:p w:rsidR="001D2590" w:rsidRPr="00BF64A8" w:rsidRDefault="00E43A93" w:rsidP="008831C0">
      <w:pPr>
        <w:spacing w:before="120" w:after="0"/>
        <w:ind w:right="-36"/>
        <w:jc w:val="both"/>
        <w:rPr>
          <w:rFonts w:cs="Times New Roman"/>
          <w:lang w:val="lt-LT"/>
        </w:rPr>
      </w:pPr>
      <w:r w:rsidRPr="00C719B8">
        <w:rPr>
          <w:rFonts w:cs="Times New Roman"/>
          <w:b/>
          <w:lang w:val="lt-LT"/>
        </w:rPr>
        <w:t xml:space="preserve">Kvietimo </w:t>
      </w:r>
      <w:r w:rsidR="00C719B8" w:rsidRPr="00C719B8">
        <w:rPr>
          <w:rFonts w:cs="Times New Roman"/>
          <w:b/>
          <w:lang w:val="lt-LT"/>
        </w:rPr>
        <w:t>Nr. 1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</w:t>
      </w:r>
      <w:r w:rsidRPr="00BF64A8">
        <w:rPr>
          <w:rFonts w:cs="Times New Roman"/>
          <w:lang w:val="lt-LT"/>
        </w:rPr>
        <w:t xml:space="preserve">nuo </w:t>
      </w:r>
      <w:r w:rsidR="00C719B8" w:rsidRPr="00BF64A8">
        <w:rPr>
          <w:rFonts w:cs="Times New Roman"/>
          <w:lang w:val="lt-LT"/>
        </w:rPr>
        <w:t>2017-11-10</w:t>
      </w:r>
      <w:r w:rsidRPr="00BF64A8">
        <w:rPr>
          <w:rFonts w:cs="Times New Roman"/>
          <w:lang w:val="lt-LT"/>
        </w:rPr>
        <w:t xml:space="preserve"> iki </w:t>
      </w:r>
      <w:r w:rsidR="00C719B8" w:rsidRPr="00BF64A8">
        <w:rPr>
          <w:rFonts w:cs="Times New Roman"/>
          <w:lang w:val="lt-LT"/>
        </w:rPr>
        <w:t>2017-12-22.</w:t>
      </w:r>
    </w:p>
    <w:p w:rsidR="00C719B8" w:rsidRPr="005B3A49" w:rsidRDefault="00C719B8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216"/>
        <w:gridCol w:w="2178"/>
        <w:gridCol w:w="2126"/>
        <w:gridCol w:w="2268"/>
        <w:gridCol w:w="1701"/>
        <w:gridCol w:w="1559"/>
      </w:tblGrid>
      <w:tr w:rsidR="00E30331" w:rsidRPr="005B3A49" w:rsidTr="009E7032">
        <w:trPr>
          <w:trHeight w:val="374"/>
        </w:trPr>
        <w:tc>
          <w:tcPr>
            <w:tcW w:w="667" w:type="dxa"/>
            <w:vMerge w:val="restart"/>
          </w:tcPr>
          <w:p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3960" w:type="dxa"/>
            <w:gridSpan w:val="2"/>
          </w:tcPr>
          <w:p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2178" w:type="dxa"/>
            <w:vMerge w:val="restart"/>
          </w:tcPr>
          <w:p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126" w:type="dxa"/>
            <w:vMerge w:val="restart"/>
          </w:tcPr>
          <w:p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  <w:p w:rsidR="00E30331" w:rsidRPr="005B3A49" w:rsidRDefault="00E30331" w:rsidP="00C719B8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</w:t>
            </w:r>
            <w:r w:rsidR="009C7272" w:rsidRPr="005B3A49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268" w:type="dxa"/>
            <w:vMerge w:val="restart"/>
          </w:tcPr>
          <w:p w:rsidR="00EA389F" w:rsidRPr="005B3A49" w:rsidRDefault="00E30331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Prašoma paramos suma vietos projektui įgyvendinti, Eur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9C7272" w:rsidRPr="005B3A49">
              <w:rPr>
                <w:rFonts w:cs="Times New Roman"/>
                <w:i/>
                <w:sz w:val="20"/>
                <w:szCs w:val="20"/>
                <w:lang w:val="lt-LT"/>
              </w:rPr>
              <w:t xml:space="preserve">kaimo vietovių VVG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VP paraiškos 2.6 eilutę</w:t>
            </w:r>
            <w:r w:rsidR="00C719B8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  <w:p w:rsidR="00E30331" w:rsidRPr="005B3A49" w:rsidRDefault="00E30331" w:rsidP="00EA389F">
            <w:pPr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 w:val="restart"/>
          </w:tcPr>
          <w:p w:rsidR="00827497" w:rsidRPr="005B3A49" w:rsidRDefault="00E30331" w:rsidP="00A456E8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 pagal VP pa</w:t>
            </w:r>
            <w:r w:rsidR="00C719B8">
              <w:rPr>
                <w:rFonts w:cs="Times New Roman"/>
                <w:i/>
                <w:sz w:val="20"/>
                <w:szCs w:val="20"/>
                <w:lang w:val="lt-LT"/>
              </w:rPr>
              <w:t>raiškos duomenis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  <w:p w:rsidR="0087597E" w:rsidRDefault="0087597E" w:rsidP="00827497">
            <w:pPr>
              <w:rPr>
                <w:rFonts w:cs="Times New Roman"/>
                <w:lang w:val="lt-LT"/>
              </w:rPr>
            </w:pPr>
          </w:p>
          <w:p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Default="0087597E" w:rsidP="0087597E">
            <w:pPr>
              <w:rPr>
                <w:rFonts w:cs="Times New Roman"/>
                <w:lang w:val="lt-LT"/>
              </w:rPr>
            </w:pPr>
          </w:p>
          <w:p w:rsidR="00E30331" w:rsidRPr="0087597E" w:rsidRDefault="00E30331" w:rsidP="0087597E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E30331" w:rsidRPr="005B3A49" w:rsidRDefault="00E30331" w:rsidP="00C719B8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2.2 eilutę)</w:t>
            </w:r>
            <w:r w:rsidR="009C7272" w:rsidRPr="005B3A49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</w:tr>
      <w:tr w:rsidR="00E30331" w:rsidRPr="005B3A49" w:rsidTr="009E7032">
        <w:tc>
          <w:tcPr>
            <w:tcW w:w="667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b/>
                <w:lang w:val="lt-LT"/>
              </w:rPr>
              <w:t xml:space="preserve">/ </w:t>
            </w:r>
            <w:r w:rsidR="005B3A49"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216" w:type="dxa"/>
          </w:tcPr>
          <w:p w:rsidR="00E30331" w:rsidRPr="008831C0" w:rsidRDefault="007071D0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="00E30331" w:rsidRPr="008831C0">
              <w:rPr>
                <w:rFonts w:cs="Times New Roman"/>
                <w:b/>
                <w:lang w:val="lt-LT"/>
              </w:rPr>
              <w:t xml:space="preserve">) 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="00E30331" w:rsidRPr="008831C0">
              <w:rPr>
                <w:rFonts w:cs="Times New Roman"/>
                <w:i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lang w:val="lt-LT"/>
              </w:rPr>
              <w:t xml:space="preserve">/ </w:t>
            </w:r>
            <w:r w:rsidR="00E30331" w:rsidRPr="008831C0">
              <w:rPr>
                <w:rFonts w:cs="Times New Roman"/>
                <w:b/>
                <w:lang w:val="lt-LT"/>
              </w:rPr>
              <w:t>asmens kodas</w:t>
            </w:r>
            <w:r w:rsidR="00E30331" w:rsidRPr="008831C0">
              <w:rPr>
                <w:rFonts w:cs="Times New Roman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b/>
                <w:lang w:val="lt-LT"/>
              </w:rPr>
              <w:t>ir ūkio registracijos Nr.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2178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E30331" w:rsidRPr="005B3A49" w:rsidTr="009E7032">
        <w:tc>
          <w:tcPr>
            <w:tcW w:w="667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744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216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2178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126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268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701" w:type="dxa"/>
          </w:tcPr>
          <w:p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59" w:type="dxa"/>
          </w:tcPr>
          <w:p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E30331" w:rsidRPr="005B3A49" w:rsidTr="008831C0">
        <w:tc>
          <w:tcPr>
            <w:tcW w:w="14459" w:type="dxa"/>
            <w:gridSpan w:val="8"/>
          </w:tcPr>
          <w:p w:rsidR="00E30331" w:rsidRPr="008831C0" w:rsidRDefault="00E30331" w:rsidP="00C719B8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VPS priemonė</w:t>
            </w:r>
            <w:r w:rsidR="00C719B8">
              <w:rPr>
                <w:rFonts w:cs="Times New Roman"/>
                <w:b/>
                <w:lang w:val="lt-LT"/>
              </w:rPr>
              <w:t>s</w:t>
            </w:r>
            <w:r w:rsidRPr="008831C0">
              <w:rPr>
                <w:rFonts w:cs="Times New Roman"/>
                <w:b/>
                <w:lang w:val="lt-LT"/>
              </w:rPr>
              <w:t xml:space="preserve"> veiklos sritis „</w:t>
            </w:r>
            <w:r w:rsidR="00C719B8">
              <w:rPr>
                <w:rFonts w:cs="Times New Roman"/>
                <w:b/>
                <w:lang w:val="lt-LT"/>
              </w:rPr>
              <w:t>Parama žemės ūkio produktų perdirbimui, rinkodarai ir (arba) plėtrai“, kodas LEADER-19.2-4.2</w:t>
            </w:r>
          </w:p>
        </w:tc>
      </w:tr>
      <w:tr w:rsidR="009E7032" w:rsidRPr="005B3A49" w:rsidTr="009E7032">
        <w:tc>
          <w:tcPr>
            <w:tcW w:w="667" w:type="dxa"/>
          </w:tcPr>
          <w:p w:rsidR="009E7032" w:rsidRPr="008831C0" w:rsidRDefault="009E7032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:rsidR="009E7032" w:rsidRPr="008831C0" w:rsidRDefault="009E7032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UAB „Įvairios sultys“</w:t>
            </w:r>
          </w:p>
        </w:tc>
        <w:tc>
          <w:tcPr>
            <w:tcW w:w="2216" w:type="dxa"/>
          </w:tcPr>
          <w:p w:rsidR="009E7032" w:rsidRPr="008831C0" w:rsidRDefault="009E7032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304392676</w:t>
            </w:r>
          </w:p>
        </w:tc>
        <w:tc>
          <w:tcPr>
            <w:tcW w:w="2178" w:type="dxa"/>
          </w:tcPr>
          <w:p w:rsidR="009E7032" w:rsidRPr="008831C0" w:rsidRDefault="009E7032" w:rsidP="009E7032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KĖDA-LEADER-3A-D-1-4</w:t>
            </w:r>
          </w:p>
        </w:tc>
        <w:tc>
          <w:tcPr>
            <w:tcW w:w="2126" w:type="dxa"/>
          </w:tcPr>
          <w:p w:rsidR="009E7032" w:rsidRPr="008831C0" w:rsidRDefault="009E7032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„Sulčių spaudyklos statyba ir modernizavimas Josvainių miestelyje“</w:t>
            </w:r>
          </w:p>
        </w:tc>
        <w:tc>
          <w:tcPr>
            <w:tcW w:w="2268" w:type="dxa"/>
          </w:tcPr>
          <w:p w:rsidR="009E7032" w:rsidRPr="008831C0" w:rsidRDefault="009E7032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55.431,74</w:t>
            </w:r>
          </w:p>
        </w:tc>
        <w:tc>
          <w:tcPr>
            <w:tcW w:w="1701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paprastas</w:t>
            </w:r>
          </w:p>
        </w:tc>
      </w:tr>
      <w:tr w:rsidR="009E7032" w:rsidRPr="005B3A49" w:rsidTr="008831C0">
        <w:tc>
          <w:tcPr>
            <w:tcW w:w="14459" w:type="dxa"/>
            <w:gridSpan w:val="8"/>
          </w:tcPr>
          <w:p w:rsidR="009E7032" w:rsidRPr="008831C0" w:rsidRDefault="009E7032" w:rsidP="00C719B8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lastRenderedPageBreak/>
              <w:t>VPS priemonė</w:t>
            </w:r>
            <w:r>
              <w:rPr>
                <w:rFonts w:cs="Times New Roman"/>
                <w:b/>
                <w:lang w:val="lt-LT"/>
              </w:rPr>
              <w:t xml:space="preserve">s </w:t>
            </w:r>
            <w:r w:rsidRPr="008831C0">
              <w:rPr>
                <w:rFonts w:cs="Times New Roman"/>
                <w:b/>
                <w:lang w:val="lt-LT"/>
              </w:rPr>
              <w:t>veiklos sritis „</w:t>
            </w:r>
            <w:r>
              <w:rPr>
                <w:rFonts w:cs="Times New Roman"/>
                <w:b/>
                <w:lang w:val="lt-LT"/>
              </w:rPr>
              <w:t>Parama ne žemės ūkio verslui kaimo vietovėse pradėti ir (arba) plėtoti</w:t>
            </w:r>
            <w:r w:rsidRPr="008831C0">
              <w:rPr>
                <w:rFonts w:cs="Times New Roman"/>
                <w:b/>
                <w:lang w:val="lt-LT"/>
              </w:rPr>
              <w:t xml:space="preserve">“, kodas </w:t>
            </w:r>
            <w:r>
              <w:rPr>
                <w:rFonts w:cs="Times New Roman"/>
                <w:b/>
                <w:lang w:val="lt-LT"/>
              </w:rPr>
              <w:t>LEADER-19.2-6.4</w:t>
            </w:r>
          </w:p>
        </w:tc>
      </w:tr>
      <w:tr w:rsidR="009E7032" w:rsidRPr="005B3A49" w:rsidTr="009E7032">
        <w:tc>
          <w:tcPr>
            <w:tcW w:w="667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2.1.</w:t>
            </w:r>
          </w:p>
        </w:tc>
        <w:tc>
          <w:tcPr>
            <w:tcW w:w="1744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Kęstutis Bertulis</w:t>
            </w:r>
          </w:p>
        </w:tc>
        <w:tc>
          <w:tcPr>
            <w:tcW w:w="2216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39304025060</w:t>
            </w:r>
          </w:p>
        </w:tc>
        <w:tc>
          <w:tcPr>
            <w:tcW w:w="2178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KĖDA-LEADER-6A-D-1-1</w:t>
            </w:r>
          </w:p>
        </w:tc>
        <w:tc>
          <w:tcPr>
            <w:tcW w:w="2126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„Paslaugų žemės ūkiui teikimas“</w:t>
            </w:r>
          </w:p>
        </w:tc>
        <w:tc>
          <w:tcPr>
            <w:tcW w:w="2268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48.839,35</w:t>
            </w:r>
          </w:p>
        </w:tc>
        <w:tc>
          <w:tcPr>
            <w:tcW w:w="1701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paprastas</w:t>
            </w:r>
          </w:p>
        </w:tc>
      </w:tr>
      <w:tr w:rsidR="009E7032" w:rsidRPr="005B3A49" w:rsidTr="009E7032">
        <w:tc>
          <w:tcPr>
            <w:tcW w:w="667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2.2.</w:t>
            </w:r>
          </w:p>
        </w:tc>
        <w:tc>
          <w:tcPr>
            <w:tcW w:w="1744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Stanislava </w:t>
            </w:r>
            <w:proofErr w:type="spellStart"/>
            <w:r>
              <w:rPr>
                <w:rFonts w:cs="Times New Roman"/>
                <w:lang w:val="lt-LT"/>
              </w:rPr>
              <w:t>Gaubienė</w:t>
            </w:r>
            <w:proofErr w:type="spellEnd"/>
          </w:p>
        </w:tc>
        <w:tc>
          <w:tcPr>
            <w:tcW w:w="2216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45909280937</w:t>
            </w:r>
          </w:p>
        </w:tc>
        <w:tc>
          <w:tcPr>
            <w:tcW w:w="2178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KĖDA-LEADER-6A-D-1-2</w:t>
            </w:r>
          </w:p>
        </w:tc>
        <w:tc>
          <w:tcPr>
            <w:tcW w:w="2126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„Pramogų ir poilsio parkas „</w:t>
            </w:r>
            <w:proofErr w:type="spellStart"/>
            <w:r>
              <w:rPr>
                <w:rFonts w:cs="Times New Roman"/>
                <w:lang w:val="lt-LT"/>
              </w:rPr>
              <w:t>Adom</w:t>
            </w:r>
            <w:r w:rsidR="00BF64A8">
              <w:rPr>
                <w:rFonts w:cs="Times New Roman"/>
                <w:lang w:val="lt-LT"/>
              </w:rPr>
              <w:t>ait</w:t>
            </w:r>
            <w:r>
              <w:rPr>
                <w:rFonts w:cs="Times New Roman"/>
                <w:lang w:val="lt-LT"/>
              </w:rPr>
              <w:t>ynė</w:t>
            </w:r>
            <w:proofErr w:type="spellEnd"/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48.602,15</w:t>
            </w:r>
          </w:p>
        </w:tc>
        <w:tc>
          <w:tcPr>
            <w:tcW w:w="1701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paprastas</w:t>
            </w:r>
          </w:p>
        </w:tc>
      </w:tr>
      <w:tr w:rsidR="009E7032" w:rsidRPr="005B3A49" w:rsidTr="009E7032">
        <w:tc>
          <w:tcPr>
            <w:tcW w:w="667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2.3.</w:t>
            </w:r>
          </w:p>
        </w:tc>
        <w:tc>
          <w:tcPr>
            <w:tcW w:w="1744" w:type="dxa"/>
          </w:tcPr>
          <w:p w:rsidR="009E7032" w:rsidRPr="008831C0" w:rsidRDefault="009E7032" w:rsidP="009E7032">
            <w:pPr>
              <w:tabs>
                <w:tab w:val="left" w:pos="360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UAB „</w:t>
            </w:r>
            <w:proofErr w:type="spellStart"/>
            <w:r>
              <w:rPr>
                <w:rFonts w:cs="Times New Roman"/>
                <w:lang w:val="lt-LT"/>
              </w:rPr>
              <w:t>Timberis</w:t>
            </w:r>
            <w:proofErr w:type="spellEnd"/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2216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304184052</w:t>
            </w:r>
          </w:p>
        </w:tc>
        <w:tc>
          <w:tcPr>
            <w:tcW w:w="2178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KĖDA-LEADER-6A-D-1-3</w:t>
            </w:r>
          </w:p>
        </w:tc>
        <w:tc>
          <w:tcPr>
            <w:tcW w:w="2126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„Kapitalinis pastatų remontas didinant gamybinius pajėgumus ir gamybinių atliekų perdirbimas“</w:t>
            </w:r>
          </w:p>
        </w:tc>
        <w:tc>
          <w:tcPr>
            <w:tcW w:w="2268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47.675,46</w:t>
            </w:r>
          </w:p>
        </w:tc>
        <w:tc>
          <w:tcPr>
            <w:tcW w:w="1701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paprastas</w:t>
            </w:r>
          </w:p>
        </w:tc>
      </w:tr>
    </w:tbl>
    <w:p w:rsidR="001D2590" w:rsidRPr="008831C0" w:rsidRDefault="001D2590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C719B8">
      <w:headerReference w:type="default" r:id="rId7"/>
      <w:footerReference w:type="default" r:id="rId8"/>
      <w:footerReference w:type="first" r:id="rId9"/>
      <w:pgSz w:w="15840" w:h="12240" w:orient="landscape"/>
      <w:pgMar w:top="990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DA" w:rsidRDefault="00200ADA" w:rsidP="00DB426B">
      <w:pPr>
        <w:spacing w:after="0" w:line="240" w:lineRule="auto"/>
      </w:pPr>
      <w:r>
        <w:separator/>
      </w:r>
    </w:p>
  </w:endnote>
  <w:endnote w:type="continuationSeparator" w:id="0">
    <w:p w:rsidR="00200ADA" w:rsidRDefault="00200ADA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7E" w:rsidRDefault="0087597E" w:rsidP="0087597E">
    <w:pPr>
      <w:pStyle w:val="Porat"/>
      <w:jc w:val="right"/>
    </w:pPr>
    <w:r>
      <w:rPr>
        <w:lang w:val="lt-LT"/>
      </w:rPr>
      <w:t>2017 m. gruodžio 20 d. įsakymas Nr. BRA-177</w:t>
    </w:r>
  </w:p>
  <w:p w:rsidR="00DB426B" w:rsidRPr="0076526C" w:rsidRDefault="00DB426B" w:rsidP="005915E5">
    <w:pPr>
      <w:pStyle w:val="Porat"/>
      <w:ind w:left="1440"/>
      <w:jc w:val="right"/>
    </w:pPr>
  </w:p>
  <w:p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7E" w:rsidRDefault="0087597E" w:rsidP="0087597E">
    <w:pPr>
      <w:pStyle w:val="Porat"/>
      <w:jc w:val="right"/>
    </w:pPr>
    <w:r>
      <w:rPr>
        <w:lang w:val="lt-LT"/>
      </w:rPr>
      <w:t>2017 m. gruodžio 20 d. įsakymas Nr. BRA-177</w:t>
    </w:r>
  </w:p>
  <w:p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DA" w:rsidRDefault="00200ADA" w:rsidP="00DB426B">
      <w:pPr>
        <w:spacing w:after="0" w:line="240" w:lineRule="auto"/>
      </w:pPr>
      <w:r>
        <w:separator/>
      </w:r>
    </w:p>
  </w:footnote>
  <w:footnote w:type="continuationSeparator" w:id="0">
    <w:p w:rsidR="00200ADA" w:rsidRDefault="00200ADA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672704"/>
      <w:docPartObj>
        <w:docPartGallery w:val="Page Numbers (Top of Page)"/>
        <w:docPartUnique/>
      </w:docPartObj>
    </w:sdtPr>
    <w:sdtEndPr/>
    <w:sdtContent>
      <w:p w:rsidR="004A5F0E" w:rsidRDefault="006C736C">
        <w:pPr>
          <w:pStyle w:val="Antrats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BF64A8" w:rsidRPr="00BF64A8">
          <w:rPr>
            <w:noProof/>
            <w:lang w:val="lt-LT"/>
          </w:rPr>
          <w:t>2</w:t>
        </w:r>
        <w:r>
          <w:fldChar w:fldCharType="end"/>
        </w:r>
      </w:p>
    </w:sdtContent>
  </w:sdt>
  <w:p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00ADA"/>
    <w:rsid w:val="00225216"/>
    <w:rsid w:val="0024677D"/>
    <w:rsid w:val="002B6359"/>
    <w:rsid w:val="0032639B"/>
    <w:rsid w:val="003A5403"/>
    <w:rsid w:val="003F6581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47425"/>
    <w:rsid w:val="006B4EA8"/>
    <w:rsid w:val="006C07B5"/>
    <w:rsid w:val="006C736C"/>
    <w:rsid w:val="007071D0"/>
    <w:rsid w:val="007207EE"/>
    <w:rsid w:val="00756DE4"/>
    <w:rsid w:val="0076410B"/>
    <w:rsid w:val="00774949"/>
    <w:rsid w:val="007B28E0"/>
    <w:rsid w:val="00827497"/>
    <w:rsid w:val="008741C6"/>
    <w:rsid w:val="0087597E"/>
    <w:rsid w:val="008831C0"/>
    <w:rsid w:val="008D28A3"/>
    <w:rsid w:val="009220C4"/>
    <w:rsid w:val="0092656A"/>
    <w:rsid w:val="00937D57"/>
    <w:rsid w:val="009C7272"/>
    <w:rsid w:val="009E7032"/>
    <w:rsid w:val="00A2563B"/>
    <w:rsid w:val="00A40BB1"/>
    <w:rsid w:val="00A456E8"/>
    <w:rsid w:val="00A60A00"/>
    <w:rsid w:val="00A652CC"/>
    <w:rsid w:val="00AB4F49"/>
    <w:rsid w:val="00BF64A8"/>
    <w:rsid w:val="00C3412D"/>
    <w:rsid w:val="00C67248"/>
    <w:rsid w:val="00C719B8"/>
    <w:rsid w:val="00C87FFB"/>
    <w:rsid w:val="00CE3B34"/>
    <w:rsid w:val="00DB2D79"/>
    <w:rsid w:val="00DB426B"/>
    <w:rsid w:val="00DC2356"/>
    <w:rsid w:val="00DC37E7"/>
    <w:rsid w:val="00DF470E"/>
    <w:rsid w:val="00E30331"/>
    <w:rsid w:val="00E43A93"/>
    <w:rsid w:val="00E4625E"/>
    <w:rsid w:val="00E97966"/>
    <w:rsid w:val="00EA389F"/>
    <w:rsid w:val="00F1003A"/>
    <w:rsid w:val="00F55DEC"/>
    <w:rsid w:val="00F66973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6726-AA2B-4394-BFE9-D06221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C73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Admin</cp:lastModifiedBy>
  <cp:revision>2</cp:revision>
  <cp:lastPrinted>2018-01-02T07:37:00Z</cp:lastPrinted>
  <dcterms:created xsi:type="dcterms:W3CDTF">2018-03-12T13:28:00Z</dcterms:created>
  <dcterms:modified xsi:type="dcterms:W3CDTF">2018-03-12T13:28:00Z</dcterms:modified>
</cp:coreProperties>
</file>