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1"/>
      </w:tblGrid>
      <w:tr w:rsidR="002226B5" w:rsidRPr="00744D58" w14:paraId="758BC5EB" w14:textId="77777777" w:rsidTr="007619F9">
        <w:tc>
          <w:tcPr>
            <w:tcW w:w="4217" w:type="dxa"/>
          </w:tcPr>
          <w:p w14:paraId="1D775EBD" w14:textId="77777777" w:rsidR="007619F9" w:rsidRPr="002C4B9D" w:rsidRDefault="007619F9" w:rsidP="00B03E48">
            <w:pPr>
              <w:pStyle w:val="Betarp"/>
              <w:rPr>
                <w:rFonts w:ascii="Times New Roman" w:hAnsi="Times New Roman" w:cs="Times New Roman"/>
              </w:rPr>
            </w:pPr>
            <w:r w:rsidRPr="002C4B9D">
              <w:rPr>
                <w:rFonts w:ascii="Times New Roman" w:hAnsi="Times New Roman" w:cs="Times New Roman"/>
              </w:rPr>
              <w:t xml:space="preserve">Vietos plėtros strategijų, įgyvendinamų bendruomenių inicijuotos vietos plėtros būdu, </w:t>
            </w:r>
            <w:r w:rsidRPr="002C4B9D">
              <w:rPr>
                <w:rFonts w:ascii="Times New Roman" w:hAnsi="Times New Roman" w:cs="Times New Roman"/>
                <w:bCs/>
              </w:rPr>
              <w:t>atrankos</w:t>
            </w:r>
            <w:r w:rsidRPr="002C4B9D">
              <w:rPr>
                <w:rFonts w:ascii="Times New Roman" w:hAnsi="Times New Roman" w:cs="Times New Roman"/>
              </w:rPr>
              <w:t xml:space="preserve"> taisykl</w:t>
            </w:r>
            <w:r w:rsidR="00C1137F" w:rsidRPr="002C4B9D">
              <w:rPr>
                <w:rFonts w:ascii="Times New Roman" w:hAnsi="Times New Roman" w:cs="Times New Roman"/>
              </w:rPr>
              <w:t>ių</w:t>
            </w:r>
          </w:p>
          <w:p w14:paraId="177CA91D" w14:textId="77777777" w:rsidR="002226B5" w:rsidRDefault="00D105DD" w:rsidP="00270A4F">
            <w:pPr>
              <w:pStyle w:val="Antrats"/>
              <w:spacing w:line="276" w:lineRule="auto"/>
              <w:rPr>
                <w:rFonts w:cs="Times New Roman"/>
                <w:color w:val="000000" w:themeColor="text1"/>
                <w:szCs w:val="24"/>
              </w:rPr>
            </w:pPr>
            <w:r w:rsidRPr="002C4B9D">
              <w:rPr>
                <w:rFonts w:cs="Times New Roman"/>
                <w:color w:val="000000" w:themeColor="text1"/>
                <w:szCs w:val="24"/>
              </w:rPr>
              <w:t>3</w:t>
            </w:r>
            <w:r w:rsidR="002226B5" w:rsidRPr="002C4B9D">
              <w:rPr>
                <w:rFonts w:cs="Times New Roman"/>
                <w:color w:val="000000" w:themeColor="text1"/>
                <w:szCs w:val="24"/>
              </w:rPr>
              <w:t xml:space="preserve"> priedas</w:t>
            </w:r>
          </w:p>
          <w:p w14:paraId="12549E90" w14:textId="77777777" w:rsidR="000D7B4C" w:rsidRDefault="000D7B4C" w:rsidP="00270A4F">
            <w:pPr>
              <w:pStyle w:val="Antrats"/>
              <w:spacing w:line="276" w:lineRule="auto"/>
              <w:rPr>
                <w:color w:val="000000" w:themeColor="text1"/>
                <w:sz w:val="20"/>
                <w:szCs w:val="20"/>
              </w:rPr>
            </w:pPr>
          </w:p>
          <w:p w14:paraId="3476C326" w14:textId="77777777" w:rsidR="000D7B4C" w:rsidRPr="00514EA9" w:rsidRDefault="000D7B4C" w:rsidP="00270A4F">
            <w:pPr>
              <w:pStyle w:val="Antrats"/>
              <w:spacing w:line="276" w:lineRule="auto"/>
              <w:rPr>
                <w:sz w:val="20"/>
                <w:szCs w:val="20"/>
              </w:rPr>
            </w:pPr>
            <w:r w:rsidRPr="00514EA9">
              <w:rPr>
                <w:sz w:val="20"/>
                <w:szCs w:val="20"/>
              </w:rPr>
              <w:t>Nauja redakcija,</w:t>
            </w:r>
          </w:p>
          <w:p w14:paraId="0F06FBA7" w14:textId="4EAFDBEE" w:rsidR="000D7B4C" w:rsidRPr="00514EA9" w:rsidRDefault="000D7B4C" w:rsidP="00270A4F">
            <w:pPr>
              <w:pStyle w:val="Antrats"/>
              <w:spacing w:line="276" w:lineRule="auto"/>
              <w:rPr>
                <w:sz w:val="20"/>
                <w:szCs w:val="20"/>
              </w:rPr>
            </w:pPr>
            <w:r w:rsidRPr="00514EA9">
              <w:rPr>
                <w:sz w:val="20"/>
                <w:szCs w:val="20"/>
              </w:rPr>
              <w:t>Patvirtinta 201</w:t>
            </w:r>
            <w:r w:rsidR="004B0EA5" w:rsidRPr="00514EA9">
              <w:rPr>
                <w:sz w:val="20"/>
                <w:szCs w:val="20"/>
              </w:rPr>
              <w:t>9</w:t>
            </w:r>
            <w:r w:rsidRPr="00514EA9">
              <w:rPr>
                <w:sz w:val="20"/>
                <w:szCs w:val="20"/>
              </w:rPr>
              <w:t xml:space="preserve"> m. </w:t>
            </w:r>
            <w:r w:rsidR="004B0EA5" w:rsidRPr="00514EA9">
              <w:rPr>
                <w:sz w:val="20"/>
                <w:szCs w:val="20"/>
              </w:rPr>
              <w:t>gegužės</w:t>
            </w:r>
            <w:r w:rsidRPr="00514EA9">
              <w:rPr>
                <w:sz w:val="20"/>
                <w:szCs w:val="20"/>
              </w:rPr>
              <w:t xml:space="preserve"> </w:t>
            </w:r>
            <w:r w:rsidR="001277C2" w:rsidRPr="00514EA9">
              <w:rPr>
                <w:sz w:val="20"/>
                <w:szCs w:val="20"/>
              </w:rPr>
              <w:t xml:space="preserve">10 </w:t>
            </w:r>
            <w:r w:rsidRPr="00514EA9">
              <w:rPr>
                <w:sz w:val="20"/>
                <w:szCs w:val="20"/>
              </w:rPr>
              <w:t>d.</w:t>
            </w:r>
          </w:p>
          <w:p w14:paraId="78767404" w14:textId="77777777" w:rsidR="000D7B4C" w:rsidRPr="00514EA9" w:rsidRDefault="000D7B4C" w:rsidP="000D7B4C">
            <w:pPr>
              <w:pStyle w:val="Antrats"/>
              <w:spacing w:line="276" w:lineRule="auto"/>
              <w:rPr>
                <w:sz w:val="20"/>
                <w:szCs w:val="20"/>
              </w:rPr>
            </w:pPr>
            <w:r w:rsidRPr="00514EA9">
              <w:rPr>
                <w:sz w:val="20"/>
                <w:szCs w:val="20"/>
              </w:rPr>
              <w:t>Kėdainių r. VVG valdybos susirinkimo</w:t>
            </w:r>
          </w:p>
          <w:p w14:paraId="077A2FE3" w14:textId="4B95164C" w:rsidR="000D7B4C" w:rsidRPr="00744D58" w:rsidRDefault="000D7B4C" w:rsidP="000D7B4C">
            <w:pPr>
              <w:pStyle w:val="Antrats"/>
              <w:spacing w:line="276" w:lineRule="auto"/>
              <w:rPr>
                <w:color w:val="000000" w:themeColor="text1"/>
                <w:sz w:val="20"/>
                <w:szCs w:val="20"/>
              </w:rPr>
            </w:pPr>
            <w:r w:rsidRPr="00514EA9">
              <w:rPr>
                <w:sz w:val="20"/>
                <w:szCs w:val="20"/>
              </w:rPr>
              <w:t>Protokolu Nr.</w:t>
            </w:r>
            <w:r w:rsidR="004B0EA5" w:rsidRPr="00514EA9">
              <w:rPr>
                <w:sz w:val="20"/>
                <w:szCs w:val="20"/>
              </w:rPr>
              <w:t>5</w:t>
            </w:r>
            <w:r w:rsidR="001277C2" w:rsidRPr="00514EA9">
              <w:rPr>
                <w:sz w:val="20"/>
                <w:szCs w:val="20"/>
              </w:rPr>
              <w:t>1</w:t>
            </w:r>
          </w:p>
        </w:tc>
      </w:tr>
    </w:tbl>
    <w:p w14:paraId="0E34B9E4" w14:textId="77777777" w:rsidR="002226B5" w:rsidRPr="00744D58" w:rsidRDefault="002226B5" w:rsidP="00270A4F">
      <w:pPr>
        <w:pStyle w:val="Antrats"/>
        <w:spacing w:line="276" w:lineRule="auto"/>
        <w:jc w:val="right"/>
        <w:rPr>
          <w:color w:val="000000" w:themeColor="text1"/>
        </w:rPr>
      </w:pPr>
    </w:p>
    <w:p w14:paraId="17CC1A80" w14:textId="77777777" w:rsidR="002226B5" w:rsidRPr="00744D58" w:rsidRDefault="002226B5" w:rsidP="00270A4F">
      <w:pPr>
        <w:jc w:val="center"/>
        <w:rPr>
          <w:rFonts w:eastAsia="Times New Roman" w:cs="Times New Roman"/>
          <w:b/>
          <w:color w:val="FFFFFF" w:themeColor="background1"/>
          <w:szCs w:val="24"/>
        </w:rPr>
      </w:pPr>
      <w:r w:rsidRPr="00744D58">
        <w:rPr>
          <w:b/>
          <w:color w:val="FFFFFF" w:themeColor="background1"/>
        </w:rPr>
        <w:t xml:space="preserve">(Kaimo vietovių VPS </w:t>
      </w:r>
      <w:r w:rsidR="00D105DD" w:rsidRPr="00744D58">
        <w:rPr>
          <w:b/>
          <w:color w:val="FFFFFF" w:themeColor="background1"/>
        </w:rPr>
        <w:t>forma</w:t>
      </w:r>
      <w:r w:rsidRPr="00744D58">
        <w:rPr>
          <w:b/>
          <w:color w:val="FFFFFF" w:themeColor="background1"/>
        </w:rPr>
        <w:t>)</w:t>
      </w:r>
    </w:p>
    <w:p w14:paraId="0C215C99" w14:textId="77777777" w:rsidR="00A75C40" w:rsidRPr="00744D58" w:rsidRDefault="00A75C40" w:rsidP="00270A4F">
      <w:pPr>
        <w:jc w:val="center"/>
        <w:rPr>
          <w:i/>
          <w:color w:val="000000" w:themeColor="text1"/>
        </w:rPr>
      </w:pPr>
    </w:p>
    <w:tbl>
      <w:tblPr>
        <w:tblStyle w:val="Lentelstinklelis"/>
        <w:tblW w:w="0" w:type="auto"/>
        <w:shd w:val="clear" w:color="auto" w:fill="FDE9D9" w:themeFill="accent6" w:themeFillTint="33"/>
        <w:tblLook w:val="04A0" w:firstRow="1" w:lastRow="0" w:firstColumn="1" w:lastColumn="0" w:noHBand="0" w:noVBand="1"/>
      </w:tblPr>
      <w:tblGrid>
        <w:gridCol w:w="9628"/>
      </w:tblGrid>
      <w:tr w:rsidR="00DD3C2C" w:rsidRPr="00744D58" w14:paraId="0A269F98" w14:textId="77777777" w:rsidTr="00DD3C2C">
        <w:tc>
          <w:tcPr>
            <w:tcW w:w="9854" w:type="dxa"/>
            <w:shd w:val="clear" w:color="auto" w:fill="FDE9D9" w:themeFill="accent6" w:themeFillTint="33"/>
          </w:tcPr>
          <w:p w14:paraId="76EA009E" w14:textId="77777777" w:rsidR="00DD3C2C" w:rsidRPr="00744D58" w:rsidRDefault="000B64F1" w:rsidP="00270A4F">
            <w:pPr>
              <w:spacing w:line="276" w:lineRule="auto"/>
              <w:jc w:val="center"/>
              <w:rPr>
                <w:caps/>
                <w:color w:val="000000" w:themeColor="text1"/>
                <w:sz w:val="20"/>
                <w:szCs w:val="20"/>
              </w:rPr>
            </w:pPr>
            <w:r w:rsidRPr="00744D58">
              <w:rPr>
                <w:caps/>
                <w:color w:val="000000" w:themeColor="text1"/>
                <w:sz w:val="20"/>
                <w:szCs w:val="20"/>
              </w:rPr>
              <w:t xml:space="preserve">Kėdainių rajono vietos veiklos grupė </w:t>
            </w:r>
          </w:p>
        </w:tc>
      </w:tr>
    </w:tbl>
    <w:p w14:paraId="06C536CE" w14:textId="77777777" w:rsidR="00842A0E" w:rsidRPr="00744D58" w:rsidRDefault="00842A0E" w:rsidP="00270A4F">
      <w:pPr>
        <w:jc w:val="center"/>
        <w:rPr>
          <w:color w:val="000000" w:themeColor="text1"/>
        </w:rPr>
      </w:pPr>
    </w:p>
    <w:p w14:paraId="60A0E512" w14:textId="77777777" w:rsidR="00DD3C2C" w:rsidRPr="00744D58" w:rsidRDefault="00DD3C2C" w:rsidP="00270A4F">
      <w:pPr>
        <w:jc w:val="center"/>
        <w:rPr>
          <w:b/>
          <w:i/>
          <w:color w:val="000000" w:themeColor="text1"/>
        </w:rPr>
      </w:pPr>
    </w:p>
    <w:p w14:paraId="1780BF67" w14:textId="77777777" w:rsidR="00DD3C2C" w:rsidRPr="00744D58" w:rsidRDefault="00DD3C2C" w:rsidP="00270A4F">
      <w:pPr>
        <w:jc w:val="center"/>
        <w:rPr>
          <w:b/>
          <w:i/>
          <w:color w:val="000000" w:themeColor="text1"/>
        </w:rPr>
      </w:pPr>
    </w:p>
    <w:p w14:paraId="413BA06B" w14:textId="77777777" w:rsidR="00842A0E" w:rsidRPr="00744D58" w:rsidRDefault="00842A0E" w:rsidP="00270A4F">
      <w:pPr>
        <w:jc w:val="center"/>
        <w:rPr>
          <w:b/>
          <w:color w:val="FFFFFF" w:themeColor="background1"/>
        </w:rPr>
      </w:pPr>
      <w:r w:rsidRPr="00744D58">
        <w:rPr>
          <w:b/>
          <w:color w:val="FFFFFF" w:themeColor="background1"/>
        </w:rPr>
        <w:t xml:space="preserve">VIETOS PLĖTROS STRATEGIJA </w:t>
      </w:r>
    </w:p>
    <w:tbl>
      <w:tblPr>
        <w:tblStyle w:val="Lentelstinklelis"/>
        <w:tblW w:w="0" w:type="auto"/>
        <w:tblLook w:val="04A0" w:firstRow="1" w:lastRow="0" w:firstColumn="1" w:lastColumn="0" w:noHBand="0" w:noVBand="1"/>
      </w:tblPr>
      <w:tblGrid>
        <w:gridCol w:w="9628"/>
      </w:tblGrid>
      <w:tr w:rsidR="00DD3C2C" w:rsidRPr="00744D58" w14:paraId="26559248" w14:textId="77777777" w:rsidTr="00DD3C2C">
        <w:tc>
          <w:tcPr>
            <w:tcW w:w="9854" w:type="dxa"/>
            <w:shd w:val="clear" w:color="auto" w:fill="FDE9D9" w:themeFill="accent6" w:themeFillTint="33"/>
          </w:tcPr>
          <w:p w14:paraId="27860615" w14:textId="77777777" w:rsidR="00880AB0" w:rsidRPr="00744D58" w:rsidRDefault="00A963ED" w:rsidP="00FF1620">
            <w:pPr>
              <w:spacing w:line="360" w:lineRule="auto"/>
              <w:rPr>
                <w:rFonts w:eastAsiaTheme="majorEastAsia" w:cs="Times New Roman"/>
                <w:b/>
                <w:color w:val="000000" w:themeColor="text1"/>
                <w:spacing w:val="5"/>
                <w:kern w:val="28"/>
                <w:sz w:val="28"/>
                <w:szCs w:val="28"/>
                <w:bdr w:val="none" w:sz="0" w:space="0" w:color="auto" w:frame="1"/>
              </w:rPr>
            </w:pPr>
            <w:r w:rsidRPr="00744D58">
              <w:rPr>
                <w:rFonts w:eastAsiaTheme="majorEastAsia" w:cs="Times New Roman"/>
                <w:b/>
                <w:color w:val="000000" w:themeColor="text1"/>
                <w:spacing w:val="5"/>
                <w:kern w:val="28"/>
                <w:sz w:val="28"/>
                <w:szCs w:val="28"/>
                <w:bdr w:val="none" w:sz="0" w:space="0" w:color="auto" w:frame="1"/>
              </w:rPr>
              <w:t xml:space="preserve">KĖDAINIŲ RAJONO </w:t>
            </w:r>
            <w:r w:rsidR="008B2B2C" w:rsidRPr="00744D58">
              <w:rPr>
                <w:rFonts w:eastAsiaTheme="majorEastAsia" w:cs="Times New Roman"/>
                <w:b/>
                <w:color w:val="000000" w:themeColor="text1"/>
                <w:spacing w:val="5"/>
                <w:kern w:val="28"/>
                <w:sz w:val="28"/>
                <w:szCs w:val="28"/>
                <w:bdr w:val="none" w:sz="0" w:space="0" w:color="auto" w:frame="1"/>
              </w:rPr>
              <w:t xml:space="preserve">VIETOS VEIKLOS GRUPĖS TERITORIJOS  </w:t>
            </w:r>
          </w:p>
          <w:p w14:paraId="5BA42BF8" w14:textId="77777777" w:rsidR="00DD3C2C" w:rsidRPr="00744D58" w:rsidRDefault="00A963ED" w:rsidP="00FF1620">
            <w:pPr>
              <w:spacing w:line="360" w:lineRule="auto"/>
              <w:jc w:val="center"/>
              <w:rPr>
                <w:rFonts w:eastAsiaTheme="majorEastAsia" w:cs="Times New Roman"/>
                <w:b/>
                <w:color w:val="000000" w:themeColor="text1"/>
                <w:spacing w:val="5"/>
                <w:kern w:val="28"/>
                <w:sz w:val="28"/>
                <w:szCs w:val="28"/>
                <w:bdr w:val="none" w:sz="0" w:space="0" w:color="auto" w:frame="1"/>
              </w:rPr>
            </w:pPr>
            <w:r w:rsidRPr="00744D58">
              <w:rPr>
                <w:rFonts w:eastAsiaTheme="majorEastAsia" w:cs="Times New Roman"/>
                <w:b/>
                <w:color w:val="000000" w:themeColor="text1"/>
                <w:spacing w:val="5"/>
                <w:kern w:val="28"/>
                <w:sz w:val="28"/>
                <w:szCs w:val="28"/>
                <w:bdr w:val="none" w:sz="0" w:space="0" w:color="auto" w:frame="1"/>
              </w:rPr>
              <w:t>VIETOS PLĖTROS STRATEGIJA</w:t>
            </w:r>
          </w:p>
          <w:p w14:paraId="4437A8DA" w14:textId="77777777" w:rsidR="008B7AB2" w:rsidRPr="00744D58" w:rsidRDefault="004054D0" w:rsidP="00FF1620">
            <w:pPr>
              <w:spacing w:line="360" w:lineRule="auto"/>
              <w:jc w:val="center"/>
              <w:rPr>
                <w:rFonts w:cs="Times New Roman"/>
                <w:color w:val="000000" w:themeColor="text1"/>
                <w:sz w:val="28"/>
                <w:szCs w:val="28"/>
              </w:rPr>
            </w:pPr>
            <w:r w:rsidRPr="00744D58">
              <w:rPr>
                <w:rFonts w:cs="Times New Roman"/>
                <w:b/>
                <w:color w:val="000000" w:themeColor="text1"/>
                <w:sz w:val="28"/>
                <w:szCs w:val="28"/>
              </w:rPr>
              <w:t>2015 – 2023 M.</w:t>
            </w:r>
          </w:p>
        </w:tc>
      </w:tr>
    </w:tbl>
    <w:p w14:paraId="29EBECFA" w14:textId="01B38284" w:rsidR="000D7B4C" w:rsidRDefault="000D7B4C" w:rsidP="00270A4F">
      <w:pPr>
        <w:rPr>
          <w:b/>
          <w:color w:val="000000" w:themeColor="text1"/>
        </w:rPr>
      </w:pPr>
    </w:p>
    <w:p w14:paraId="5EA2AD8F" w14:textId="4BA2F70F" w:rsidR="000D7B4C" w:rsidRDefault="000D7B4C" w:rsidP="00270A4F">
      <w:pPr>
        <w:rPr>
          <w:b/>
          <w:color w:val="000000" w:themeColor="text1"/>
        </w:rPr>
      </w:pPr>
    </w:p>
    <w:p w14:paraId="45ECC90D" w14:textId="090C8CB7" w:rsidR="000D7B4C" w:rsidRDefault="000D7B4C" w:rsidP="00270A4F">
      <w:pPr>
        <w:rPr>
          <w:b/>
          <w:color w:val="000000" w:themeColor="text1"/>
        </w:rPr>
      </w:pPr>
    </w:p>
    <w:p w14:paraId="417EFCDB" w14:textId="7CC57BCF" w:rsidR="000D7B4C" w:rsidRDefault="000D7B4C" w:rsidP="00270A4F">
      <w:pPr>
        <w:rPr>
          <w:b/>
          <w:color w:val="000000" w:themeColor="text1"/>
        </w:rPr>
      </w:pPr>
    </w:p>
    <w:p w14:paraId="3F2BAF62" w14:textId="51281F9A" w:rsidR="000D7B4C" w:rsidRDefault="000D7B4C" w:rsidP="00270A4F">
      <w:pPr>
        <w:rPr>
          <w:b/>
          <w:color w:val="000000" w:themeColor="text1"/>
        </w:rPr>
      </w:pPr>
    </w:p>
    <w:p w14:paraId="0B513C40" w14:textId="1AD7CF7D" w:rsidR="000D7B4C" w:rsidRDefault="000D7B4C" w:rsidP="00270A4F">
      <w:pPr>
        <w:rPr>
          <w:b/>
          <w:color w:val="000000" w:themeColor="text1"/>
        </w:rPr>
      </w:pPr>
    </w:p>
    <w:p w14:paraId="643FB690" w14:textId="1A6A5AC6" w:rsidR="000D7B4C" w:rsidRDefault="000D7B4C" w:rsidP="00270A4F">
      <w:pPr>
        <w:rPr>
          <w:b/>
          <w:color w:val="000000" w:themeColor="text1"/>
        </w:rPr>
      </w:pPr>
    </w:p>
    <w:p w14:paraId="7D290C3B" w14:textId="27981533" w:rsidR="000D7B4C" w:rsidRDefault="000D7B4C" w:rsidP="00270A4F">
      <w:pPr>
        <w:rPr>
          <w:b/>
          <w:color w:val="000000" w:themeColor="text1"/>
        </w:rPr>
      </w:pPr>
    </w:p>
    <w:p w14:paraId="5ECDC861" w14:textId="77777777" w:rsidR="000D7B4C" w:rsidRPr="00744D58" w:rsidRDefault="000D7B4C" w:rsidP="00270A4F">
      <w:pPr>
        <w:rPr>
          <w:b/>
          <w:color w:val="000000" w:themeColor="text1"/>
        </w:rPr>
      </w:pPr>
    </w:p>
    <w:p w14:paraId="4F8A38A7" w14:textId="77777777" w:rsidR="007C4D42" w:rsidRPr="00744D58" w:rsidRDefault="007C4D42" w:rsidP="00270A4F">
      <w:pPr>
        <w:jc w:val="center"/>
        <w:rPr>
          <w:b/>
          <w:color w:val="000000" w:themeColor="text1"/>
        </w:rPr>
      </w:pPr>
    </w:p>
    <w:tbl>
      <w:tblPr>
        <w:tblStyle w:val="Lentelstinklelis"/>
        <w:tblW w:w="0" w:type="auto"/>
        <w:tblInd w:w="3227" w:type="dxa"/>
        <w:shd w:val="clear" w:color="auto" w:fill="FDE9D9" w:themeFill="accent6" w:themeFillTint="33"/>
        <w:tblLook w:val="04A0" w:firstRow="1" w:lastRow="0" w:firstColumn="1" w:lastColumn="0" w:noHBand="0" w:noVBand="1"/>
      </w:tblPr>
      <w:tblGrid>
        <w:gridCol w:w="3685"/>
      </w:tblGrid>
      <w:tr w:rsidR="00DD3C2C" w:rsidRPr="00744D58" w14:paraId="12A4E34E" w14:textId="77777777" w:rsidTr="000D7B4C">
        <w:tc>
          <w:tcPr>
            <w:tcW w:w="3685" w:type="dxa"/>
            <w:shd w:val="clear" w:color="auto" w:fill="FDE9D9" w:themeFill="accent6" w:themeFillTint="33"/>
          </w:tcPr>
          <w:p w14:paraId="106BCD05" w14:textId="77777777" w:rsidR="00DD3C2C" w:rsidRPr="00744D58" w:rsidRDefault="005070C7" w:rsidP="00270A4F">
            <w:pPr>
              <w:spacing w:line="276" w:lineRule="auto"/>
              <w:jc w:val="center"/>
              <w:rPr>
                <w:b/>
                <w:i/>
                <w:color w:val="000000" w:themeColor="text1"/>
                <w:sz w:val="28"/>
                <w:szCs w:val="28"/>
              </w:rPr>
            </w:pPr>
            <w:r w:rsidRPr="00744D58">
              <w:rPr>
                <w:b/>
                <w:i/>
                <w:color w:val="000000" w:themeColor="text1"/>
                <w:sz w:val="28"/>
                <w:szCs w:val="28"/>
              </w:rPr>
              <w:t>KĖDAINIAI</w:t>
            </w:r>
          </w:p>
        </w:tc>
      </w:tr>
      <w:tr w:rsidR="00DD3C2C" w:rsidRPr="00744D58" w14:paraId="4DB8CFE1" w14:textId="77777777" w:rsidTr="000D7B4C">
        <w:tc>
          <w:tcPr>
            <w:tcW w:w="3685" w:type="dxa"/>
            <w:shd w:val="clear" w:color="auto" w:fill="FDE9D9" w:themeFill="accent6" w:themeFillTint="33"/>
          </w:tcPr>
          <w:p w14:paraId="5AB0DA70" w14:textId="77777777" w:rsidR="005070C7" w:rsidRPr="00744D58" w:rsidRDefault="005070C7" w:rsidP="00270A4F">
            <w:pPr>
              <w:spacing w:line="276" w:lineRule="auto"/>
              <w:jc w:val="center"/>
              <w:rPr>
                <w:b/>
                <w:i/>
                <w:color w:val="000000" w:themeColor="text1"/>
                <w:sz w:val="28"/>
                <w:szCs w:val="28"/>
              </w:rPr>
            </w:pPr>
            <w:r w:rsidRPr="00744D58">
              <w:rPr>
                <w:b/>
                <w:i/>
                <w:color w:val="000000" w:themeColor="text1"/>
                <w:sz w:val="28"/>
                <w:szCs w:val="28"/>
              </w:rPr>
              <w:t xml:space="preserve">2015 m. </w:t>
            </w:r>
          </w:p>
        </w:tc>
      </w:tr>
    </w:tbl>
    <w:p w14:paraId="4D08B573" w14:textId="11E3118C" w:rsidR="000D7B4C" w:rsidRDefault="000D7B4C"/>
    <w:tbl>
      <w:tblPr>
        <w:tblStyle w:val="Lentelstinklelis"/>
        <w:tblW w:w="0" w:type="auto"/>
        <w:tblLook w:val="04A0" w:firstRow="1" w:lastRow="0" w:firstColumn="1" w:lastColumn="0" w:noHBand="0" w:noVBand="1"/>
      </w:tblPr>
      <w:tblGrid>
        <w:gridCol w:w="748"/>
        <w:gridCol w:w="7986"/>
        <w:gridCol w:w="894"/>
      </w:tblGrid>
      <w:tr w:rsidR="005E3F71" w:rsidRPr="00744D58" w14:paraId="739C6DAA" w14:textId="77777777" w:rsidTr="007C4D42">
        <w:trPr>
          <w:trHeight w:val="276"/>
        </w:trPr>
        <w:tc>
          <w:tcPr>
            <w:tcW w:w="8950" w:type="dxa"/>
            <w:gridSpan w:val="2"/>
            <w:tcBorders>
              <w:bottom w:val="single" w:sz="4" w:space="0" w:color="auto"/>
            </w:tcBorders>
          </w:tcPr>
          <w:p w14:paraId="460BD8BC" w14:textId="77777777" w:rsidR="005E3F71" w:rsidRPr="00744D58" w:rsidRDefault="00DD3C2C" w:rsidP="00270A4F">
            <w:pPr>
              <w:spacing w:line="276" w:lineRule="auto"/>
              <w:jc w:val="center"/>
              <w:rPr>
                <w:color w:val="000000" w:themeColor="text1"/>
              </w:rPr>
            </w:pPr>
            <w:r w:rsidRPr="00744D58">
              <w:rPr>
                <w:i/>
                <w:color w:val="000000" w:themeColor="text1"/>
              </w:rPr>
              <w:lastRenderedPageBreak/>
              <w:br w:type="page"/>
            </w:r>
            <w:r w:rsidR="005E3F71" w:rsidRPr="00744D58">
              <w:rPr>
                <w:color w:val="000000" w:themeColor="text1"/>
              </w:rPr>
              <w:t>TURINYS</w:t>
            </w:r>
          </w:p>
        </w:tc>
        <w:tc>
          <w:tcPr>
            <w:tcW w:w="904" w:type="dxa"/>
            <w:tcBorders>
              <w:bottom w:val="single" w:sz="4" w:space="0" w:color="auto"/>
            </w:tcBorders>
          </w:tcPr>
          <w:p w14:paraId="4F8670A6" w14:textId="77777777" w:rsidR="005E3F71" w:rsidRPr="00744D58" w:rsidRDefault="005E3F71" w:rsidP="00270A4F">
            <w:pPr>
              <w:spacing w:line="276" w:lineRule="auto"/>
              <w:jc w:val="center"/>
              <w:rPr>
                <w:color w:val="000000" w:themeColor="text1"/>
              </w:rPr>
            </w:pPr>
            <w:r w:rsidRPr="00744D58">
              <w:rPr>
                <w:color w:val="000000" w:themeColor="text1"/>
              </w:rPr>
              <w:t>Psl.</w:t>
            </w:r>
          </w:p>
        </w:tc>
      </w:tr>
      <w:tr w:rsidR="00BB211D" w:rsidRPr="00744D58" w14:paraId="3F89A5DC" w14:textId="77777777" w:rsidTr="007C4D42">
        <w:trPr>
          <w:trHeight w:val="276"/>
        </w:trPr>
        <w:tc>
          <w:tcPr>
            <w:tcW w:w="9854" w:type="dxa"/>
            <w:gridSpan w:val="3"/>
            <w:shd w:val="clear" w:color="auto" w:fill="FABF8F" w:themeFill="accent6" w:themeFillTint="99"/>
          </w:tcPr>
          <w:p w14:paraId="5327F909" w14:textId="77777777" w:rsidR="00BB211D" w:rsidRPr="00744D58" w:rsidRDefault="001562CD" w:rsidP="00270A4F">
            <w:pPr>
              <w:spacing w:line="276" w:lineRule="auto"/>
              <w:jc w:val="center"/>
              <w:rPr>
                <w:b/>
                <w:color w:val="000000" w:themeColor="text1"/>
              </w:rPr>
            </w:pPr>
            <w:r w:rsidRPr="00744D58">
              <w:rPr>
                <w:b/>
                <w:color w:val="000000" w:themeColor="text1"/>
              </w:rPr>
              <w:t xml:space="preserve">I DALIS. </w:t>
            </w:r>
            <w:r w:rsidR="00FE18A9" w:rsidRPr="00744D58">
              <w:rPr>
                <w:b/>
                <w:color w:val="000000" w:themeColor="text1"/>
              </w:rPr>
              <w:t>KAS MES</w:t>
            </w:r>
            <w:r w:rsidR="009F2402" w:rsidRPr="00744D58">
              <w:rPr>
                <w:b/>
                <w:color w:val="000000" w:themeColor="text1"/>
              </w:rPr>
              <w:t xml:space="preserve">: </w:t>
            </w:r>
            <w:r w:rsidR="00580999" w:rsidRPr="00744D58">
              <w:rPr>
                <w:b/>
                <w:color w:val="000000" w:themeColor="text1"/>
              </w:rPr>
              <w:t xml:space="preserve">ESAMA SITUACIJA IR </w:t>
            </w:r>
            <w:r w:rsidR="009F2402" w:rsidRPr="00744D58">
              <w:rPr>
                <w:b/>
                <w:color w:val="000000" w:themeColor="text1"/>
              </w:rPr>
              <w:t xml:space="preserve">MŪSŲ SIEKIAI </w:t>
            </w:r>
          </w:p>
        </w:tc>
      </w:tr>
      <w:tr w:rsidR="00F5469A" w:rsidRPr="00744D58" w14:paraId="4D00947D" w14:textId="77777777" w:rsidTr="00C9510A">
        <w:trPr>
          <w:trHeight w:val="276"/>
        </w:trPr>
        <w:tc>
          <w:tcPr>
            <w:tcW w:w="756" w:type="dxa"/>
          </w:tcPr>
          <w:p w14:paraId="1EACCFBA" w14:textId="77777777" w:rsidR="00C47CEA" w:rsidRPr="00744D58" w:rsidRDefault="00F64D0D" w:rsidP="00270A4F">
            <w:pPr>
              <w:spacing w:line="276" w:lineRule="auto"/>
              <w:rPr>
                <w:color w:val="000000" w:themeColor="text1"/>
              </w:rPr>
            </w:pPr>
            <w:r w:rsidRPr="00744D58">
              <w:rPr>
                <w:color w:val="000000" w:themeColor="text1"/>
              </w:rPr>
              <w:t>1</w:t>
            </w:r>
            <w:r w:rsidR="00C47CEA" w:rsidRPr="00744D58">
              <w:rPr>
                <w:color w:val="000000" w:themeColor="text1"/>
              </w:rPr>
              <w:t>.</w:t>
            </w:r>
          </w:p>
        </w:tc>
        <w:tc>
          <w:tcPr>
            <w:tcW w:w="8194" w:type="dxa"/>
          </w:tcPr>
          <w:p w14:paraId="66A9CE23" w14:textId="77777777" w:rsidR="00F64D0D" w:rsidRPr="00744D58" w:rsidRDefault="00C47CEA" w:rsidP="00270A4F">
            <w:pPr>
              <w:spacing w:line="276" w:lineRule="auto"/>
              <w:jc w:val="both"/>
              <w:rPr>
                <w:color w:val="000000" w:themeColor="text1"/>
              </w:rPr>
            </w:pPr>
            <w:r w:rsidRPr="00744D58">
              <w:rPr>
                <w:color w:val="000000" w:themeColor="text1"/>
              </w:rPr>
              <w:t>VVG vertybės, VVG teritorijos vizija</w:t>
            </w:r>
            <w:r w:rsidR="00F64D0D" w:rsidRPr="00744D58">
              <w:rPr>
                <w:color w:val="000000" w:themeColor="text1"/>
              </w:rPr>
              <w:t xml:space="preserve"> </w:t>
            </w:r>
            <w:r w:rsidR="0047146F" w:rsidRPr="00744D58">
              <w:rPr>
                <w:color w:val="000000" w:themeColor="text1"/>
              </w:rPr>
              <w:t xml:space="preserve">iki </w:t>
            </w:r>
            <w:r w:rsidR="00580999" w:rsidRPr="00744D58">
              <w:rPr>
                <w:color w:val="000000" w:themeColor="text1"/>
              </w:rPr>
              <w:t>2023</w:t>
            </w:r>
            <w:r w:rsidR="00F64D0D" w:rsidRPr="00744D58">
              <w:rPr>
                <w:color w:val="000000" w:themeColor="text1"/>
              </w:rPr>
              <w:t xml:space="preserve"> m. ir</w:t>
            </w:r>
            <w:r w:rsidRPr="00744D58">
              <w:rPr>
                <w:color w:val="000000" w:themeColor="text1"/>
              </w:rPr>
              <w:t xml:space="preserve"> VVG misija </w:t>
            </w:r>
          </w:p>
        </w:tc>
        <w:tc>
          <w:tcPr>
            <w:tcW w:w="904" w:type="dxa"/>
            <w:shd w:val="clear" w:color="auto" w:fill="auto"/>
          </w:tcPr>
          <w:p w14:paraId="1B55FE11" w14:textId="77777777" w:rsidR="00C47CEA" w:rsidRPr="00744D58" w:rsidRDefault="00C9510A" w:rsidP="00270A4F">
            <w:pPr>
              <w:spacing w:line="276" w:lineRule="auto"/>
              <w:jc w:val="center"/>
              <w:rPr>
                <w:color w:val="000000" w:themeColor="text1"/>
              </w:rPr>
            </w:pPr>
            <w:r w:rsidRPr="00744D58">
              <w:rPr>
                <w:color w:val="000000" w:themeColor="text1"/>
              </w:rPr>
              <w:t>3</w:t>
            </w:r>
          </w:p>
        </w:tc>
      </w:tr>
      <w:tr w:rsidR="00F5469A" w:rsidRPr="00744D58" w14:paraId="044E3041" w14:textId="77777777" w:rsidTr="00C9510A">
        <w:trPr>
          <w:trHeight w:val="276"/>
        </w:trPr>
        <w:tc>
          <w:tcPr>
            <w:tcW w:w="756" w:type="dxa"/>
          </w:tcPr>
          <w:p w14:paraId="2A4D4FBC" w14:textId="77777777" w:rsidR="00C47CEA" w:rsidRPr="00744D58" w:rsidRDefault="00F64D0D" w:rsidP="00270A4F">
            <w:pPr>
              <w:spacing w:line="276" w:lineRule="auto"/>
              <w:rPr>
                <w:color w:val="000000" w:themeColor="text1"/>
              </w:rPr>
            </w:pPr>
            <w:r w:rsidRPr="00744D58">
              <w:rPr>
                <w:color w:val="000000" w:themeColor="text1"/>
              </w:rPr>
              <w:t>2</w:t>
            </w:r>
            <w:r w:rsidR="00C47CEA" w:rsidRPr="00744D58">
              <w:rPr>
                <w:color w:val="000000" w:themeColor="text1"/>
              </w:rPr>
              <w:t>.</w:t>
            </w:r>
          </w:p>
        </w:tc>
        <w:tc>
          <w:tcPr>
            <w:tcW w:w="8194" w:type="dxa"/>
          </w:tcPr>
          <w:p w14:paraId="72F8AE58" w14:textId="77777777" w:rsidR="00F64D0D" w:rsidRPr="00744D58" w:rsidRDefault="00C47CEA" w:rsidP="00270A4F">
            <w:pPr>
              <w:spacing w:line="276" w:lineRule="auto"/>
              <w:jc w:val="both"/>
              <w:rPr>
                <w:color w:val="000000" w:themeColor="text1"/>
              </w:rPr>
            </w:pPr>
            <w:r w:rsidRPr="00744D58">
              <w:rPr>
                <w:color w:val="000000" w:themeColor="text1"/>
              </w:rPr>
              <w:t xml:space="preserve">VVG teritorijos socialinės, ekonominės bei aplinkos situacijos </w:t>
            </w:r>
            <w:r w:rsidR="00CC6BCC" w:rsidRPr="00744D58">
              <w:rPr>
                <w:color w:val="000000" w:themeColor="text1"/>
              </w:rPr>
              <w:t xml:space="preserve">ir gyventojų poreikių </w:t>
            </w:r>
            <w:r w:rsidRPr="00744D58">
              <w:rPr>
                <w:color w:val="000000" w:themeColor="text1"/>
              </w:rPr>
              <w:t>analizė</w:t>
            </w:r>
          </w:p>
        </w:tc>
        <w:tc>
          <w:tcPr>
            <w:tcW w:w="904" w:type="dxa"/>
            <w:shd w:val="clear" w:color="auto" w:fill="auto"/>
          </w:tcPr>
          <w:p w14:paraId="49455802" w14:textId="77777777" w:rsidR="00C47CEA" w:rsidRPr="00744D58" w:rsidRDefault="00C9510A" w:rsidP="00270A4F">
            <w:pPr>
              <w:spacing w:line="276" w:lineRule="auto"/>
              <w:jc w:val="center"/>
              <w:rPr>
                <w:color w:val="000000" w:themeColor="text1"/>
              </w:rPr>
            </w:pPr>
            <w:r w:rsidRPr="00744D58">
              <w:rPr>
                <w:color w:val="000000" w:themeColor="text1"/>
              </w:rPr>
              <w:t>5</w:t>
            </w:r>
          </w:p>
        </w:tc>
      </w:tr>
      <w:tr w:rsidR="00F5469A" w:rsidRPr="00744D58" w14:paraId="614E2528" w14:textId="77777777" w:rsidTr="00DF219F">
        <w:trPr>
          <w:trHeight w:val="276"/>
        </w:trPr>
        <w:tc>
          <w:tcPr>
            <w:tcW w:w="756" w:type="dxa"/>
          </w:tcPr>
          <w:p w14:paraId="469DD3D4" w14:textId="77777777" w:rsidR="00C47CEA" w:rsidRPr="00744D58" w:rsidRDefault="00F64D0D" w:rsidP="00270A4F">
            <w:pPr>
              <w:spacing w:line="276" w:lineRule="auto"/>
              <w:rPr>
                <w:color w:val="000000" w:themeColor="text1"/>
              </w:rPr>
            </w:pPr>
            <w:r w:rsidRPr="00744D58">
              <w:rPr>
                <w:color w:val="000000" w:themeColor="text1"/>
              </w:rPr>
              <w:t>3</w:t>
            </w:r>
            <w:r w:rsidR="00C47CEA" w:rsidRPr="00744D58">
              <w:rPr>
                <w:color w:val="000000" w:themeColor="text1"/>
              </w:rPr>
              <w:t>.</w:t>
            </w:r>
          </w:p>
        </w:tc>
        <w:tc>
          <w:tcPr>
            <w:tcW w:w="8194" w:type="dxa"/>
          </w:tcPr>
          <w:p w14:paraId="2FD437EB" w14:textId="77777777" w:rsidR="00C47CEA" w:rsidRPr="00744D58" w:rsidRDefault="00C47CEA" w:rsidP="00270A4F">
            <w:pPr>
              <w:spacing w:line="276" w:lineRule="auto"/>
              <w:jc w:val="both"/>
              <w:rPr>
                <w:color w:val="000000" w:themeColor="text1"/>
              </w:rPr>
            </w:pPr>
            <w:r w:rsidRPr="00744D58">
              <w:rPr>
                <w:color w:val="000000" w:themeColor="text1"/>
              </w:rPr>
              <w:t xml:space="preserve">VVG teritorijos stiprybės, silpnybės, galimybės ir grėsmės (SSGG) </w:t>
            </w:r>
          </w:p>
        </w:tc>
        <w:tc>
          <w:tcPr>
            <w:tcW w:w="904" w:type="dxa"/>
            <w:shd w:val="clear" w:color="auto" w:fill="auto"/>
          </w:tcPr>
          <w:p w14:paraId="7B720C48" w14:textId="77777777" w:rsidR="00C47CEA" w:rsidRPr="00744D58" w:rsidRDefault="00E34C4D" w:rsidP="00165005">
            <w:pPr>
              <w:spacing w:line="276" w:lineRule="auto"/>
              <w:jc w:val="center"/>
              <w:rPr>
                <w:color w:val="000000" w:themeColor="text1"/>
              </w:rPr>
            </w:pPr>
            <w:r>
              <w:rPr>
                <w:color w:val="000000" w:themeColor="text1"/>
              </w:rPr>
              <w:t>4</w:t>
            </w:r>
            <w:r w:rsidR="00165005">
              <w:rPr>
                <w:color w:val="000000" w:themeColor="text1"/>
              </w:rPr>
              <w:t>6</w:t>
            </w:r>
          </w:p>
        </w:tc>
      </w:tr>
      <w:tr w:rsidR="00F5469A" w:rsidRPr="00744D58" w14:paraId="354F7E2F" w14:textId="77777777" w:rsidTr="006F659B">
        <w:trPr>
          <w:trHeight w:val="276"/>
        </w:trPr>
        <w:tc>
          <w:tcPr>
            <w:tcW w:w="756" w:type="dxa"/>
            <w:tcBorders>
              <w:bottom w:val="single" w:sz="4" w:space="0" w:color="auto"/>
            </w:tcBorders>
          </w:tcPr>
          <w:p w14:paraId="0DF46B3E" w14:textId="77777777" w:rsidR="00C47CEA" w:rsidRPr="00744D58" w:rsidRDefault="00F64D0D" w:rsidP="00270A4F">
            <w:pPr>
              <w:spacing w:line="276" w:lineRule="auto"/>
              <w:rPr>
                <w:color w:val="000000" w:themeColor="text1"/>
              </w:rPr>
            </w:pPr>
            <w:r w:rsidRPr="00744D58">
              <w:rPr>
                <w:color w:val="000000" w:themeColor="text1"/>
              </w:rPr>
              <w:t>4</w:t>
            </w:r>
            <w:r w:rsidR="00C47CEA" w:rsidRPr="00744D58">
              <w:rPr>
                <w:color w:val="000000" w:themeColor="text1"/>
              </w:rPr>
              <w:t>.</w:t>
            </w:r>
          </w:p>
        </w:tc>
        <w:tc>
          <w:tcPr>
            <w:tcW w:w="8194" w:type="dxa"/>
            <w:tcBorders>
              <w:bottom w:val="single" w:sz="4" w:space="0" w:color="auto"/>
            </w:tcBorders>
          </w:tcPr>
          <w:p w14:paraId="74C2D8BA" w14:textId="77777777" w:rsidR="00C47CEA" w:rsidRPr="00744D58" w:rsidRDefault="00C47CEA" w:rsidP="00270A4F">
            <w:pPr>
              <w:spacing w:line="276" w:lineRule="auto"/>
              <w:jc w:val="both"/>
              <w:rPr>
                <w:color w:val="000000" w:themeColor="text1"/>
              </w:rPr>
            </w:pPr>
            <w:r w:rsidRPr="00744D58">
              <w:rPr>
                <w:color w:val="000000" w:themeColor="text1"/>
              </w:rPr>
              <w:t xml:space="preserve">VVG teritorijos plėtros poreikių </w:t>
            </w:r>
            <w:r w:rsidR="00D55C9E" w:rsidRPr="00744D58">
              <w:rPr>
                <w:color w:val="000000" w:themeColor="text1"/>
              </w:rPr>
              <w:t>nustatymas</w:t>
            </w:r>
            <w:r w:rsidR="00580999" w:rsidRPr="00744D58">
              <w:rPr>
                <w:color w:val="000000" w:themeColor="text1"/>
              </w:rPr>
              <w:t xml:space="preserve"> prioritetine tvarka</w:t>
            </w:r>
          </w:p>
        </w:tc>
        <w:tc>
          <w:tcPr>
            <w:tcW w:w="904" w:type="dxa"/>
            <w:tcBorders>
              <w:bottom w:val="single" w:sz="4" w:space="0" w:color="auto"/>
            </w:tcBorders>
            <w:shd w:val="clear" w:color="auto" w:fill="auto"/>
          </w:tcPr>
          <w:p w14:paraId="7201420A" w14:textId="77777777" w:rsidR="00C47CEA" w:rsidRPr="00744D58" w:rsidRDefault="006A62D4" w:rsidP="00270A4F">
            <w:pPr>
              <w:spacing w:line="276" w:lineRule="auto"/>
              <w:jc w:val="center"/>
              <w:rPr>
                <w:color w:val="000000" w:themeColor="text1"/>
              </w:rPr>
            </w:pPr>
            <w:r>
              <w:rPr>
                <w:color w:val="000000" w:themeColor="text1"/>
              </w:rPr>
              <w:t>4</w:t>
            </w:r>
            <w:r w:rsidR="00165005">
              <w:rPr>
                <w:color w:val="000000" w:themeColor="text1"/>
              </w:rPr>
              <w:t>9</w:t>
            </w:r>
          </w:p>
        </w:tc>
      </w:tr>
      <w:tr w:rsidR="00C47CEA" w:rsidRPr="00744D58" w14:paraId="6ECF116D" w14:textId="77777777" w:rsidTr="007C4D42">
        <w:trPr>
          <w:trHeight w:val="276"/>
        </w:trPr>
        <w:tc>
          <w:tcPr>
            <w:tcW w:w="9854" w:type="dxa"/>
            <w:gridSpan w:val="3"/>
            <w:shd w:val="clear" w:color="auto" w:fill="FABF8F" w:themeFill="accent6" w:themeFillTint="99"/>
          </w:tcPr>
          <w:p w14:paraId="45A890FD" w14:textId="77777777" w:rsidR="00C47CEA" w:rsidRPr="00744D58" w:rsidRDefault="00C47CEA" w:rsidP="00270A4F">
            <w:pPr>
              <w:spacing w:line="276" w:lineRule="auto"/>
              <w:jc w:val="center"/>
              <w:rPr>
                <w:b/>
                <w:color w:val="000000" w:themeColor="text1"/>
              </w:rPr>
            </w:pPr>
            <w:r w:rsidRPr="00744D58">
              <w:rPr>
                <w:b/>
                <w:color w:val="000000" w:themeColor="text1"/>
              </w:rPr>
              <w:t xml:space="preserve">II DALIS. </w:t>
            </w:r>
            <w:r w:rsidR="009F2402" w:rsidRPr="00744D58">
              <w:rPr>
                <w:b/>
                <w:color w:val="000000" w:themeColor="text1"/>
              </w:rPr>
              <w:t xml:space="preserve">KOKIE MŪSŲ </w:t>
            </w:r>
            <w:r w:rsidR="00580999" w:rsidRPr="00744D58">
              <w:rPr>
                <w:b/>
                <w:color w:val="000000" w:themeColor="text1"/>
              </w:rPr>
              <w:t xml:space="preserve">PRIORITETAI IR </w:t>
            </w:r>
            <w:r w:rsidR="009F2402" w:rsidRPr="00744D58">
              <w:rPr>
                <w:b/>
                <w:color w:val="000000" w:themeColor="text1"/>
              </w:rPr>
              <w:t>TIKSLAI</w:t>
            </w:r>
            <w:r w:rsidRPr="00744D58">
              <w:rPr>
                <w:b/>
                <w:color w:val="000000" w:themeColor="text1"/>
              </w:rPr>
              <w:t>?</w:t>
            </w:r>
          </w:p>
        </w:tc>
      </w:tr>
      <w:tr w:rsidR="00C47CEA" w:rsidRPr="00744D58" w14:paraId="612203E6" w14:textId="77777777" w:rsidTr="007C4D42">
        <w:trPr>
          <w:trHeight w:val="276"/>
        </w:trPr>
        <w:tc>
          <w:tcPr>
            <w:tcW w:w="756" w:type="dxa"/>
          </w:tcPr>
          <w:p w14:paraId="18DC626F" w14:textId="77777777" w:rsidR="00C47CEA" w:rsidRPr="00744D58" w:rsidRDefault="00F64D0D" w:rsidP="00270A4F">
            <w:pPr>
              <w:spacing w:line="276" w:lineRule="auto"/>
              <w:rPr>
                <w:color w:val="000000" w:themeColor="text1"/>
              </w:rPr>
            </w:pPr>
            <w:r w:rsidRPr="00744D58">
              <w:rPr>
                <w:color w:val="000000" w:themeColor="text1"/>
              </w:rPr>
              <w:t>5</w:t>
            </w:r>
            <w:r w:rsidR="00C47CEA" w:rsidRPr="00744D58">
              <w:rPr>
                <w:color w:val="000000" w:themeColor="text1"/>
              </w:rPr>
              <w:t>.</w:t>
            </w:r>
          </w:p>
        </w:tc>
        <w:tc>
          <w:tcPr>
            <w:tcW w:w="8194" w:type="dxa"/>
          </w:tcPr>
          <w:p w14:paraId="59B8FC16" w14:textId="77777777" w:rsidR="00C47CEA" w:rsidRPr="00744D58" w:rsidRDefault="00C47CEA" w:rsidP="00270A4F">
            <w:pPr>
              <w:spacing w:line="276" w:lineRule="auto"/>
              <w:jc w:val="both"/>
              <w:rPr>
                <w:color w:val="000000" w:themeColor="text1"/>
              </w:rPr>
            </w:pPr>
            <w:r w:rsidRPr="00744D58">
              <w:rPr>
                <w:color w:val="000000" w:themeColor="text1"/>
              </w:rPr>
              <w:t>VPS prioritetai, priemon</w:t>
            </w:r>
            <w:r w:rsidR="00F05EBC" w:rsidRPr="00744D58">
              <w:rPr>
                <w:color w:val="000000" w:themeColor="text1"/>
              </w:rPr>
              <w:t>ės</w:t>
            </w:r>
            <w:r w:rsidRPr="00744D58">
              <w:rPr>
                <w:color w:val="000000" w:themeColor="text1"/>
              </w:rPr>
              <w:t xml:space="preserve"> ir veiklos sri</w:t>
            </w:r>
            <w:r w:rsidR="00F05EBC" w:rsidRPr="00744D58">
              <w:rPr>
                <w:color w:val="000000" w:themeColor="text1"/>
              </w:rPr>
              <w:t>tys</w:t>
            </w:r>
            <w:r w:rsidRPr="00744D58">
              <w:rPr>
                <w:color w:val="000000" w:themeColor="text1"/>
              </w:rPr>
              <w:t xml:space="preserve"> </w:t>
            </w:r>
          </w:p>
        </w:tc>
        <w:tc>
          <w:tcPr>
            <w:tcW w:w="904" w:type="dxa"/>
          </w:tcPr>
          <w:p w14:paraId="28ABC7F0" w14:textId="77777777" w:rsidR="00C47CEA" w:rsidRPr="00744D58" w:rsidRDefault="00E34C4D" w:rsidP="00270A4F">
            <w:pPr>
              <w:spacing w:line="276" w:lineRule="auto"/>
              <w:jc w:val="center"/>
              <w:rPr>
                <w:color w:val="000000" w:themeColor="text1"/>
              </w:rPr>
            </w:pPr>
            <w:r>
              <w:rPr>
                <w:color w:val="000000" w:themeColor="text1"/>
              </w:rPr>
              <w:t>5</w:t>
            </w:r>
            <w:r w:rsidR="00165005">
              <w:rPr>
                <w:color w:val="000000" w:themeColor="text1"/>
              </w:rPr>
              <w:t>1</w:t>
            </w:r>
          </w:p>
        </w:tc>
      </w:tr>
      <w:tr w:rsidR="00C47CEA" w:rsidRPr="00744D58" w14:paraId="7C87FC77" w14:textId="77777777" w:rsidTr="007C4D42">
        <w:trPr>
          <w:trHeight w:val="276"/>
        </w:trPr>
        <w:tc>
          <w:tcPr>
            <w:tcW w:w="756" w:type="dxa"/>
          </w:tcPr>
          <w:p w14:paraId="70FC73DB" w14:textId="77777777" w:rsidR="00C47CEA" w:rsidRPr="00744D58" w:rsidRDefault="00C47CEA" w:rsidP="00270A4F">
            <w:pPr>
              <w:spacing w:line="276" w:lineRule="auto"/>
              <w:rPr>
                <w:color w:val="000000" w:themeColor="text1"/>
              </w:rPr>
            </w:pPr>
            <w:r w:rsidRPr="00744D58">
              <w:rPr>
                <w:color w:val="000000" w:themeColor="text1"/>
              </w:rPr>
              <w:t>6.</w:t>
            </w:r>
          </w:p>
        </w:tc>
        <w:tc>
          <w:tcPr>
            <w:tcW w:w="8194" w:type="dxa"/>
          </w:tcPr>
          <w:p w14:paraId="1FF58894" w14:textId="77777777" w:rsidR="00C47CEA" w:rsidRPr="00744D58" w:rsidRDefault="00C47CEA" w:rsidP="00270A4F">
            <w:pPr>
              <w:spacing w:line="276" w:lineRule="auto"/>
              <w:jc w:val="both"/>
              <w:rPr>
                <w:color w:val="000000" w:themeColor="text1"/>
              </w:rPr>
            </w:pPr>
            <w:r w:rsidRPr="00744D58">
              <w:rPr>
                <w:color w:val="000000" w:themeColor="text1"/>
              </w:rPr>
              <w:t xml:space="preserve">VPS prioritetų, priemonių ir veiklos sričių sąsaja su ESIF teminiais tikslais ir EŽŪFKP prioritetais bei tikslinėmis sritimis </w:t>
            </w:r>
          </w:p>
        </w:tc>
        <w:tc>
          <w:tcPr>
            <w:tcW w:w="904" w:type="dxa"/>
          </w:tcPr>
          <w:p w14:paraId="29855E86" w14:textId="77777777" w:rsidR="00C47CEA" w:rsidRPr="00744D58" w:rsidRDefault="00E34C4D" w:rsidP="00270A4F">
            <w:pPr>
              <w:spacing w:line="276" w:lineRule="auto"/>
              <w:jc w:val="center"/>
              <w:rPr>
                <w:color w:val="000000" w:themeColor="text1"/>
              </w:rPr>
            </w:pPr>
            <w:r>
              <w:rPr>
                <w:color w:val="000000" w:themeColor="text1"/>
              </w:rPr>
              <w:t>5</w:t>
            </w:r>
            <w:r w:rsidR="00165005">
              <w:rPr>
                <w:color w:val="000000" w:themeColor="text1"/>
              </w:rPr>
              <w:t>2</w:t>
            </w:r>
          </w:p>
        </w:tc>
      </w:tr>
      <w:tr w:rsidR="00C47CEA" w:rsidRPr="00744D58" w14:paraId="7566EEB8" w14:textId="77777777" w:rsidTr="007C4D42">
        <w:trPr>
          <w:trHeight w:val="276"/>
        </w:trPr>
        <w:tc>
          <w:tcPr>
            <w:tcW w:w="756" w:type="dxa"/>
            <w:tcBorders>
              <w:bottom w:val="single" w:sz="4" w:space="0" w:color="auto"/>
            </w:tcBorders>
          </w:tcPr>
          <w:p w14:paraId="07ED4D81" w14:textId="77777777" w:rsidR="00C47CEA" w:rsidRPr="00744D58" w:rsidRDefault="00C47CEA" w:rsidP="00270A4F">
            <w:pPr>
              <w:spacing w:line="276" w:lineRule="auto"/>
              <w:rPr>
                <w:color w:val="000000" w:themeColor="text1"/>
              </w:rPr>
            </w:pPr>
            <w:r w:rsidRPr="00744D58">
              <w:rPr>
                <w:color w:val="000000" w:themeColor="text1"/>
              </w:rPr>
              <w:t>7.</w:t>
            </w:r>
          </w:p>
        </w:tc>
        <w:tc>
          <w:tcPr>
            <w:tcW w:w="8194" w:type="dxa"/>
            <w:tcBorders>
              <w:bottom w:val="single" w:sz="4" w:space="0" w:color="auto"/>
            </w:tcBorders>
          </w:tcPr>
          <w:p w14:paraId="35C31379" w14:textId="77777777" w:rsidR="00C47CEA" w:rsidRPr="00744D58" w:rsidRDefault="00C47CEA" w:rsidP="00270A4F">
            <w:pPr>
              <w:spacing w:line="276" w:lineRule="auto"/>
              <w:jc w:val="both"/>
              <w:rPr>
                <w:color w:val="000000" w:themeColor="text1"/>
              </w:rPr>
            </w:pPr>
            <w:r w:rsidRPr="00744D58">
              <w:rPr>
                <w:color w:val="000000" w:themeColor="text1"/>
              </w:rPr>
              <w:t>VPS sąsaja su VVG teritorijos strateginiais dokumentais ir Europos</w:t>
            </w:r>
            <w:r w:rsidR="00570648" w:rsidRPr="00744D58">
              <w:rPr>
                <w:color w:val="000000" w:themeColor="text1"/>
              </w:rPr>
              <w:t xml:space="preserve"> Sąjungos</w:t>
            </w:r>
            <w:r w:rsidRPr="00744D58">
              <w:rPr>
                <w:color w:val="000000" w:themeColor="text1"/>
              </w:rPr>
              <w:t xml:space="preserve"> Baltijos jūros regiono strategija</w:t>
            </w:r>
            <w:r w:rsidR="005A3CD0" w:rsidRPr="00744D58">
              <w:rPr>
                <w:color w:val="000000" w:themeColor="text1"/>
              </w:rPr>
              <w:t xml:space="preserve"> (E</w:t>
            </w:r>
            <w:r w:rsidR="00570648" w:rsidRPr="00744D58">
              <w:rPr>
                <w:color w:val="000000" w:themeColor="text1"/>
              </w:rPr>
              <w:t>S</w:t>
            </w:r>
            <w:r w:rsidR="005A3CD0" w:rsidRPr="00744D58">
              <w:rPr>
                <w:color w:val="000000" w:themeColor="text1"/>
              </w:rPr>
              <w:t>BJRS)</w:t>
            </w:r>
          </w:p>
        </w:tc>
        <w:tc>
          <w:tcPr>
            <w:tcW w:w="904" w:type="dxa"/>
            <w:tcBorders>
              <w:bottom w:val="single" w:sz="4" w:space="0" w:color="auto"/>
            </w:tcBorders>
          </w:tcPr>
          <w:p w14:paraId="17CED8FC" w14:textId="77777777" w:rsidR="00C47CEA" w:rsidRPr="00744D58" w:rsidRDefault="00E34C4D" w:rsidP="00270A4F">
            <w:pPr>
              <w:spacing w:line="276" w:lineRule="auto"/>
              <w:jc w:val="center"/>
              <w:rPr>
                <w:color w:val="000000" w:themeColor="text1"/>
              </w:rPr>
            </w:pPr>
            <w:r>
              <w:rPr>
                <w:color w:val="000000" w:themeColor="text1"/>
              </w:rPr>
              <w:t>5</w:t>
            </w:r>
            <w:r w:rsidR="00165005">
              <w:rPr>
                <w:color w:val="000000" w:themeColor="text1"/>
              </w:rPr>
              <w:t>4</w:t>
            </w:r>
          </w:p>
        </w:tc>
      </w:tr>
      <w:tr w:rsidR="00C47CEA" w:rsidRPr="00744D58" w14:paraId="3C7DFF2C" w14:textId="77777777" w:rsidTr="007C4D42">
        <w:trPr>
          <w:trHeight w:val="276"/>
        </w:trPr>
        <w:tc>
          <w:tcPr>
            <w:tcW w:w="9854" w:type="dxa"/>
            <w:gridSpan w:val="3"/>
            <w:shd w:val="clear" w:color="auto" w:fill="FABF8F" w:themeFill="accent6" w:themeFillTint="99"/>
          </w:tcPr>
          <w:p w14:paraId="08E10B5F" w14:textId="77777777" w:rsidR="00C47CEA" w:rsidRPr="00744D58" w:rsidRDefault="00C47CEA" w:rsidP="00270A4F">
            <w:pPr>
              <w:spacing w:line="276" w:lineRule="auto"/>
              <w:jc w:val="center"/>
              <w:rPr>
                <w:b/>
                <w:color w:val="000000" w:themeColor="text1"/>
              </w:rPr>
            </w:pPr>
            <w:r w:rsidRPr="00744D58">
              <w:rPr>
                <w:b/>
                <w:color w:val="000000" w:themeColor="text1"/>
              </w:rPr>
              <w:t>III DALIS. KAIP PASIEKSIME</w:t>
            </w:r>
            <w:r w:rsidR="009F2402" w:rsidRPr="00744D58">
              <w:rPr>
                <w:b/>
                <w:color w:val="000000" w:themeColor="text1"/>
              </w:rPr>
              <w:t xml:space="preserve"> UŽSIBRĖŽTUS TIKSLUS</w:t>
            </w:r>
            <w:r w:rsidRPr="00744D58">
              <w:rPr>
                <w:b/>
                <w:color w:val="000000" w:themeColor="text1"/>
              </w:rPr>
              <w:t>?</w:t>
            </w:r>
          </w:p>
        </w:tc>
      </w:tr>
      <w:tr w:rsidR="00C47CEA" w:rsidRPr="00744D58" w14:paraId="5C21EDF3" w14:textId="77777777" w:rsidTr="007C4D42">
        <w:trPr>
          <w:trHeight w:val="276"/>
        </w:trPr>
        <w:tc>
          <w:tcPr>
            <w:tcW w:w="756" w:type="dxa"/>
          </w:tcPr>
          <w:p w14:paraId="48B315A6" w14:textId="77777777" w:rsidR="00C47CEA" w:rsidRPr="00744D58" w:rsidRDefault="00C47CEA" w:rsidP="00270A4F">
            <w:pPr>
              <w:spacing w:line="276" w:lineRule="auto"/>
              <w:rPr>
                <w:color w:val="000000" w:themeColor="text1"/>
              </w:rPr>
            </w:pPr>
            <w:r w:rsidRPr="00744D58">
              <w:rPr>
                <w:color w:val="000000" w:themeColor="text1"/>
              </w:rPr>
              <w:t>8.</w:t>
            </w:r>
          </w:p>
        </w:tc>
        <w:tc>
          <w:tcPr>
            <w:tcW w:w="8194" w:type="dxa"/>
          </w:tcPr>
          <w:p w14:paraId="195252E7" w14:textId="77777777" w:rsidR="00F64D0D" w:rsidRPr="00744D58" w:rsidRDefault="00F64D0D" w:rsidP="00270A4F">
            <w:pPr>
              <w:spacing w:line="276" w:lineRule="auto"/>
              <w:jc w:val="both"/>
              <w:rPr>
                <w:color w:val="000000" w:themeColor="text1"/>
              </w:rPr>
            </w:pPr>
            <w:r w:rsidRPr="00744D58">
              <w:rPr>
                <w:color w:val="000000" w:themeColor="text1"/>
              </w:rPr>
              <w:t>LEADER</w:t>
            </w:r>
            <w:r w:rsidRPr="00744D58">
              <w:rPr>
                <w:i/>
                <w:color w:val="000000" w:themeColor="text1"/>
              </w:rPr>
              <w:t xml:space="preserve"> </w:t>
            </w:r>
            <w:r w:rsidRPr="00744D58">
              <w:rPr>
                <w:color w:val="000000" w:themeColor="text1"/>
              </w:rPr>
              <w:t>metodo</w:t>
            </w:r>
            <w:r w:rsidR="00451726" w:rsidRPr="00744D58">
              <w:rPr>
                <w:color w:val="000000" w:themeColor="text1"/>
              </w:rPr>
              <w:t xml:space="preserve"> principų bei</w:t>
            </w:r>
            <w:r w:rsidRPr="00744D58">
              <w:rPr>
                <w:color w:val="000000" w:themeColor="text1"/>
              </w:rPr>
              <w:t xml:space="preserve"> h</w:t>
            </w:r>
            <w:r w:rsidR="00C47CEA" w:rsidRPr="00744D58">
              <w:rPr>
                <w:color w:val="000000" w:themeColor="text1"/>
              </w:rPr>
              <w:t>orizontali</w:t>
            </w:r>
            <w:r w:rsidR="00451726" w:rsidRPr="00744D58">
              <w:rPr>
                <w:color w:val="000000" w:themeColor="text1"/>
              </w:rPr>
              <w:t>ųjų</w:t>
            </w:r>
            <w:r w:rsidR="00C47CEA" w:rsidRPr="00744D58">
              <w:rPr>
                <w:color w:val="000000" w:themeColor="text1"/>
              </w:rPr>
              <w:t xml:space="preserve"> princip</w:t>
            </w:r>
            <w:r w:rsidR="00451726" w:rsidRPr="00744D58">
              <w:rPr>
                <w:color w:val="000000" w:themeColor="text1"/>
              </w:rPr>
              <w:t>ų</w:t>
            </w:r>
            <w:r w:rsidR="005A3CD0" w:rsidRPr="00744D58">
              <w:rPr>
                <w:color w:val="000000" w:themeColor="text1"/>
              </w:rPr>
              <w:t xml:space="preserve"> </w:t>
            </w:r>
            <w:r w:rsidR="00451726" w:rsidRPr="00744D58">
              <w:rPr>
                <w:color w:val="000000" w:themeColor="text1"/>
              </w:rPr>
              <w:t>ir</w:t>
            </w:r>
            <w:r w:rsidR="005A3CD0" w:rsidRPr="00744D58">
              <w:rPr>
                <w:color w:val="000000" w:themeColor="text1"/>
              </w:rPr>
              <w:t xml:space="preserve"> prioritet</w:t>
            </w:r>
            <w:r w:rsidR="00451726" w:rsidRPr="00744D58">
              <w:rPr>
                <w:color w:val="000000" w:themeColor="text1"/>
              </w:rPr>
              <w:t>ų įgyvendinimas</w:t>
            </w:r>
          </w:p>
        </w:tc>
        <w:tc>
          <w:tcPr>
            <w:tcW w:w="904" w:type="dxa"/>
          </w:tcPr>
          <w:p w14:paraId="06433A58" w14:textId="77777777" w:rsidR="00C47CEA" w:rsidRPr="00744D58" w:rsidRDefault="00E34C4D" w:rsidP="00270A4F">
            <w:pPr>
              <w:spacing w:line="276" w:lineRule="auto"/>
              <w:jc w:val="center"/>
              <w:rPr>
                <w:color w:val="000000" w:themeColor="text1"/>
              </w:rPr>
            </w:pPr>
            <w:r>
              <w:rPr>
                <w:color w:val="000000" w:themeColor="text1"/>
              </w:rPr>
              <w:t>6</w:t>
            </w:r>
            <w:r w:rsidR="00165005">
              <w:rPr>
                <w:color w:val="000000" w:themeColor="text1"/>
              </w:rPr>
              <w:t>4</w:t>
            </w:r>
          </w:p>
        </w:tc>
      </w:tr>
      <w:tr w:rsidR="00C47CEA" w:rsidRPr="00744D58" w14:paraId="023A6DDF" w14:textId="77777777" w:rsidTr="007C4D42">
        <w:trPr>
          <w:trHeight w:val="276"/>
        </w:trPr>
        <w:tc>
          <w:tcPr>
            <w:tcW w:w="756" w:type="dxa"/>
          </w:tcPr>
          <w:p w14:paraId="1CB27505" w14:textId="77777777" w:rsidR="00C47CEA" w:rsidRPr="00744D58" w:rsidRDefault="00C47CEA" w:rsidP="00270A4F">
            <w:pPr>
              <w:spacing w:line="276" w:lineRule="auto"/>
              <w:rPr>
                <w:color w:val="000000" w:themeColor="text1"/>
              </w:rPr>
            </w:pPr>
            <w:r w:rsidRPr="00744D58">
              <w:rPr>
                <w:color w:val="000000" w:themeColor="text1"/>
              </w:rPr>
              <w:t>9.</w:t>
            </w:r>
          </w:p>
        </w:tc>
        <w:tc>
          <w:tcPr>
            <w:tcW w:w="8194" w:type="dxa"/>
          </w:tcPr>
          <w:p w14:paraId="05401052" w14:textId="77777777" w:rsidR="00C47CEA" w:rsidRPr="00744D58" w:rsidRDefault="00C47CEA" w:rsidP="00270A4F">
            <w:pPr>
              <w:spacing w:line="276" w:lineRule="auto"/>
              <w:jc w:val="both"/>
              <w:rPr>
                <w:color w:val="000000" w:themeColor="text1"/>
              </w:rPr>
            </w:pPr>
            <w:r w:rsidRPr="00744D58">
              <w:rPr>
                <w:color w:val="000000" w:themeColor="text1"/>
              </w:rPr>
              <w:t>VPS priemonių ir veiklos sričių aprašymas</w:t>
            </w:r>
          </w:p>
        </w:tc>
        <w:tc>
          <w:tcPr>
            <w:tcW w:w="904" w:type="dxa"/>
          </w:tcPr>
          <w:p w14:paraId="05BEC28E" w14:textId="77777777" w:rsidR="00C47CEA" w:rsidRPr="00744D58" w:rsidRDefault="006A62D4" w:rsidP="00270A4F">
            <w:pPr>
              <w:spacing w:line="276" w:lineRule="auto"/>
              <w:jc w:val="center"/>
              <w:rPr>
                <w:color w:val="000000" w:themeColor="text1"/>
              </w:rPr>
            </w:pPr>
            <w:r>
              <w:rPr>
                <w:color w:val="000000" w:themeColor="text1"/>
              </w:rPr>
              <w:t>8</w:t>
            </w:r>
            <w:r w:rsidR="00165005">
              <w:rPr>
                <w:color w:val="000000" w:themeColor="text1"/>
              </w:rPr>
              <w:t>9</w:t>
            </w:r>
          </w:p>
        </w:tc>
      </w:tr>
      <w:tr w:rsidR="00580999" w:rsidRPr="00744D58" w14:paraId="284905A3" w14:textId="77777777" w:rsidTr="007C4D42">
        <w:trPr>
          <w:trHeight w:val="276"/>
        </w:trPr>
        <w:tc>
          <w:tcPr>
            <w:tcW w:w="756" w:type="dxa"/>
          </w:tcPr>
          <w:p w14:paraId="1695C4E7" w14:textId="77777777" w:rsidR="00580999" w:rsidRPr="00744D58" w:rsidRDefault="00580999" w:rsidP="00270A4F">
            <w:pPr>
              <w:spacing w:line="276" w:lineRule="auto"/>
              <w:rPr>
                <w:color w:val="000000" w:themeColor="text1"/>
              </w:rPr>
            </w:pPr>
            <w:r w:rsidRPr="00744D58">
              <w:rPr>
                <w:color w:val="000000" w:themeColor="text1"/>
              </w:rPr>
              <w:t>10.</w:t>
            </w:r>
          </w:p>
        </w:tc>
        <w:tc>
          <w:tcPr>
            <w:tcW w:w="8194" w:type="dxa"/>
          </w:tcPr>
          <w:p w14:paraId="0AAF90F0" w14:textId="77777777" w:rsidR="00580999" w:rsidRPr="00744D58" w:rsidRDefault="00580999" w:rsidP="00270A4F">
            <w:pPr>
              <w:spacing w:line="276" w:lineRule="auto"/>
              <w:jc w:val="both"/>
              <w:rPr>
                <w:color w:val="000000" w:themeColor="text1"/>
              </w:rPr>
            </w:pPr>
            <w:r w:rsidRPr="00744D58">
              <w:rPr>
                <w:color w:val="000000" w:themeColor="text1"/>
              </w:rPr>
              <w:t>VPS įgyvendinimo veiksmų planas</w:t>
            </w:r>
          </w:p>
        </w:tc>
        <w:tc>
          <w:tcPr>
            <w:tcW w:w="904" w:type="dxa"/>
          </w:tcPr>
          <w:p w14:paraId="0C580874" w14:textId="77777777" w:rsidR="00580999" w:rsidRPr="00744D58" w:rsidRDefault="00E34C4D" w:rsidP="006A62D4">
            <w:pPr>
              <w:spacing w:line="276" w:lineRule="auto"/>
              <w:jc w:val="center"/>
              <w:rPr>
                <w:color w:val="000000" w:themeColor="text1"/>
              </w:rPr>
            </w:pPr>
            <w:r>
              <w:rPr>
                <w:color w:val="000000" w:themeColor="text1"/>
              </w:rPr>
              <w:t>10</w:t>
            </w:r>
            <w:r w:rsidR="00165005">
              <w:rPr>
                <w:color w:val="000000" w:themeColor="text1"/>
              </w:rPr>
              <w:t>7</w:t>
            </w:r>
          </w:p>
        </w:tc>
      </w:tr>
      <w:tr w:rsidR="00C47CEA" w:rsidRPr="00744D58" w14:paraId="79EFF32B" w14:textId="77777777" w:rsidTr="007C4D42">
        <w:trPr>
          <w:trHeight w:val="276"/>
        </w:trPr>
        <w:tc>
          <w:tcPr>
            <w:tcW w:w="756" w:type="dxa"/>
          </w:tcPr>
          <w:p w14:paraId="1469FA3C" w14:textId="77777777" w:rsidR="00C47CEA" w:rsidRPr="00744D58" w:rsidRDefault="00580999" w:rsidP="00270A4F">
            <w:pPr>
              <w:spacing w:line="276" w:lineRule="auto"/>
              <w:rPr>
                <w:color w:val="000000" w:themeColor="text1"/>
              </w:rPr>
            </w:pPr>
            <w:r w:rsidRPr="00744D58">
              <w:rPr>
                <w:color w:val="000000" w:themeColor="text1"/>
              </w:rPr>
              <w:t>11</w:t>
            </w:r>
            <w:r w:rsidR="00C47CEA" w:rsidRPr="00744D58">
              <w:rPr>
                <w:color w:val="000000" w:themeColor="text1"/>
              </w:rPr>
              <w:t>.</w:t>
            </w:r>
          </w:p>
        </w:tc>
        <w:tc>
          <w:tcPr>
            <w:tcW w:w="8194" w:type="dxa"/>
          </w:tcPr>
          <w:p w14:paraId="40B1963B" w14:textId="77777777" w:rsidR="00C47CEA" w:rsidRPr="00744D58" w:rsidRDefault="00C47CEA" w:rsidP="00270A4F">
            <w:pPr>
              <w:spacing w:line="276" w:lineRule="auto"/>
              <w:jc w:val="both"/>
              <w:rPr>
                <w:color w:val="000000" w:themeColor="text1"/>
              </w:rPr>
            </w:pPr>
            <w:r w:rsidRPr="00744D58">
              <w:rPr>
                <w:color w:val="000000" w:themeColor="text1"/>
              </w:rPr>
              <w:t xml:space="preserve">VPS finansinis planas </w:t>
            </w:r>
          </w:p>
        </w:tc>
        <w:tc>
          <w:tcPr>
            <w:tcW w:w="904" w:type="dxa"/>
          </w:tcPr>
          <w:p w14:paraId="77DD2561" w14:textId="77777777" w:rsidR="00C47CEA" w:rsidRPr="00744D58" w:rsidRDefault="00E34C4D" w:rsidP="00270A4F">
            <w:pPr>
              <w:spacing w:line="276" w:lineRule="auto"/>
              <w:jc w:val="center"/>
              <w:rPr>
                <w:color w:val="000000" w:themeColor="text1"/>
              </w:rPr>
            </w:pPr>
            <w:r>
              <w:rPr>
                <w:color w:val="000000" w:themeColor="text1"/>
              </w:rPr>
              <w:t>13</w:t>
            </w:r>
            <w:r w:rsidR="00165005">
              <w:rPr>
                <w:color w:val="000000" w:themeColor="text1"/>
              </w:rPr>
              <w:t>3</w:t>
            </w:r>
          </w:p>
        </w:tc>
      </w:tr>
      <w:tr w:rsidR="00C47CEA" w:rsidRPr="00744D58" w14:paraId="4B90AB74" w14:textId="77777777" w:rsidTr="007C4D42">
        <w:trPr>
          <w:trHeight w:val="276"/>
        </w:trPr>
        <w:tc>
          <w:tcPr>
            <w:tcW w:w="756" w:type="dxa"/>
          </w:tcPr>
          <w:p w14:paraId="0550BF6C" w14:textId="77777777" w:rsidR="00C47CEA" w:rsidRPr="00744D58" w:rsidRDefault="00580999" w:rsidP="00270A4F">
            <w:pPr>
              <w:spacing w:line="276" w:lineRule="auto"/>
              <w:rPr>
                <w:color w:val="000000" w:themeColor="text1"/>
              </w:rPr>
            </w:pPr>
            <w:r w:rsidRPr="00744D58">
              <w:rPr>
                <w:color w:val="000000" w:themeColor="text1"/>
              </w:rPr>
              <w:t>12</w:t>
            </w:r>
            <w:r w:rsidR="00C47CEA" w:rsidRPr="00744D58">
              <w:rPr>
                <w:color w:val="000000" w:themeColor="text1"/>
              </w:rPr>
              <w:t>.</w:t>
            </w:r>
          </w:p>
        </w:tc>
        <w:tc>
          <w:tcPr>
            <w:tcW w:w="8194" w:type="dxa"/>
          </w:tcPr>
          <w:p w14:paraId="05CC3D06" w14:textId="77777777" w:rsidR="00C47CEA" w:rsidRPr="00744D58" w:rsidRDefault="00C47CEA" w:rsidP="00270A4F">
            <w:pPr>
              <w:spacing w:line="276" w:lineRule="auto"/>
              <w:jc w:val="both"/>
              <w:rPr>
                <w:color w:val="000000" w:themeColor="text1"/>
              </w:rPr>
            </w:pPr>
            <w:r w:rsidRPr="00744D58">
              <w:rPr>
                <w:color w:val="000000" w:themeColor="text1"/>
              </w:rPr>
              <w:t xml:space="preserve">VPS </w:t>
            </w:r>
            <w:r w:rsidR="008C1CF5" w:rsidRPr="00744D58">
              <w:rPr>
                <w:color w:val="000000" w:themeColor="text1"/>
              </w:rPr>
              <w:t xml:space="preserve">įgyvendinimo </w:t>
            </w:r>
            <w:r w:rsidRPr="00744D58">
              <w:rPr>
                <w:color w:val="000000" w:themeColor="text1"/>
              </w:rPr>
              <w:t>rodikliai</w:t>
            </w:r>
          </w:p>
        </w:tc>
        <w:tc>
          <w:tcPr>
            <w:tcW w:w="904" w:type="dxa"/>
          </w:tcPr>
          <w:p w14:paraId="074DB7CB" w14:textId="77777777" w:rsidR="00C47CEA" w:rsidRPr="00744D58" w:rsidRDefault="00E34C4D" w:rsidP="00270A4F">
            <w:pPr>
              <w:spacing w:line="276" w:lineRule="auto"/>
              <w:jc w:val="center"/>
              <w:rPr>
                <w:color w:val="000000" w:themeColor="text1"/>
              </w:rPr>
            </w:pPr>
            <w:r>
              <w:rPr>
                <w:color w:val="000000" w:themeColor="text1"/>
              </w:rPr>
              <w:t>13</w:t>
            </w:r>
            <w:r w:rsidR="00165005">
              <w:rPr>
                <w:color w:val="000000" w:themeColor="text1"/>
              </w:rPr>
              <w:t>6</w:t>
            </w:r>
          </w:p>
        </w:tc>
      </w:tr>
      <w:tr w:rsidR="00C47CEA" w:rsidRPr="00744D58" w14:paraId="2F90A51A" w14:textId="77777777" w:rsidTr="007C4D42">
        <w:trPr>
          <w:trHeight w:val="276"/>
        </w:trPr>
        <w:tc>
          <w:tcPr>
            <w:tcW w:w="756" w:type="dxa"/>
            <w:tcBorders>
              <w:bottom w:val="single" w:sz="4" w:space="0" w:color="auto"/>
            </w:tcBorders>
          </w:tcPr>
          <w:p w14:paraId="080E70A3" w14:textId="77777777" w:rsidR="00C47CEA" w:rsidRPr="00744D58" w:rsidRDefault="00C47CEA" w:rsidP="00270A4F">
            <w:pPr>
              <w:spacing w:line="276" w:lineRule="auto"/>
              <w:rPr>
                <w:color w:val="000000" w:themeColor="text1"/>
              </w:rPr>
            </w:pPr>
            <w:r w:rsidRPr="00744D58">
              <w:rPr>
                <w:color w:val="000000" w:themeColor="text1"/>
              </w:rPr>
              <w:t>13.</w:t>
            </w:r>
          </w:p>
        </w:tc>
        <w:tc>
          <w:tcPr>
            <w:tcW w:w="8194" w:type="dxa"/>
            <w:tcBorders>
              <w:bottom w:val="single" w:sz="4" w:space="0" w:color="auto"/>
            </w:tcBorders>
          </w:tcPr>
          <w:p w14:paraId="2D03DB7B" w14:textId="77777777" w:rsidR="00C47CEA" w:rsidRPr="00744D58" w:rsidRDefault="00C47CEA" w:rsidP="00270A4F">
            <w:pPr>
              <w:spacing w:line="276" w:lineRule="auto"/>
              <w:jc w:val="both"/>
              <w:rPr>
                <w:color w:val="000000" w:themeColor="text1"/>
              </w:rPr>
            </w:pPr>
            <w:r w:rsidRPr="00744D58">
              <w:rPr>
                <w:color w:val="000000" w:themeColor="text1"/>
              </w:rPr>
              <w:t>VPS įgyvendinimo vidaus stebėsen</w:t>
            </w:r>
            <w:r w:rsidR="005A3CD0" w:rsidRPr="00744D58">
              <w:rPr>
                <w:color w:val="000000" w:themeColor="text1"/>
              </w:rPr>
              <w:t>a ir valdymas</w:t>
            </w:r>
          </w:p>
        </w:tc>
        <w:tc>
          <w:tcPr>
            <w:tcW w:w="904" w:type="dxa"/>
            <w:tcBorders>
              <w:bottom w:val="single" w:sz="4" w:space="0" w:color="auto"/>
            </w:tcBorders>
          </w:tcPr>
          <w:p w14:paraId="0807D55A" w14:textId="77777777" w:rsidR="00C47CEA" w:rsidRPr="00744D58" w:rsidRDefault="00E34C4D" w:rsidP="00270A4F">
            <w:pPr>
              <w:spacing w:line="276" w:lineRule="auto"/>
              <w:jc w:val="center"/>
              <w:rPr>
                <w:color w:val="000000" w:themeColor="text1"/>
              </w:rPr>
            </w:pPr>
            <w:r>
              <w:rPr>
                <w:color w:val="000000" w:themeColor="text1"/>
              </w:rPr>
              <w:t>1</w:t>
            </w:r>
            <w:r w:rsidR="00165005">
              <w:rPr>
                <w:color w:val="000000" w:themeColor="text1"/>
              </w:rPr>
              <w:t>40</w:t>
            </w:r>
          </w:p>
        </w:tc>
      </w:tr>
      <w:tr w:rsidR="00C47CEA" w:rsidRPr="00744D58" w14:paraId="2A820B57" w14:textId="77777777" w:rsidTr="007C4D42">
        <w:trPr>
          <w:trHeight w:val="276"/>
        </w:trPr>
        <w:tc>
          <w:tcPr>
            <w:tcW w:w="9854" w:type="dxa"/>
            <w:gridSpan w:val="3"/>
            <w:shd w:val="clear" w:color="auto" w:fill="FABF8F" w:themeFill="accent6" w:themeFillTint="99"/>
          </w:tcPr>
          <w:p w14:paraId="5B1AB441" w14:textId="77777777" w:rsidR="00C47CEA" w:rsidRPr="00744D58" w:rsidRDefault="00C47CEA" w:rsidP="00270A4F">
            <w:pPr>
              <w:spacing w:line="276" w:lineRule="auto"/>
              <w:jc w:val="center"/>
              <w:rPr>
                <w:b/>
                <w:color w:val="000000" w:themeColor="text1"/>
              </w:rPr>
            </w:pPr>
            <w:r w:rsidRPr="00744D58">
              <w:rPr>
                <w:b/>
                <w:color w:val="000000" w:themeColor="text1"/>
              </w:rPr>
              <w:t>IV DALIS. PRIEDAI</w:t>
            </w:r>
          </w:p>
        </w:tc>
      </w:tr>
      <w:tr w:rsidR="00C47CEA" w:rsidRPr="00744D58" w14:paraId="22F82FDB" w14:textId="77777777" w:rsidTr="007C4D42">
        <w:trPr>
          <w:trHeight w:val="276"/>
        </w:trPr>
        <w:tc>
          <w:tcPr>
            <w:tcW w:w="8950" w:type="dxa"/>
            <w:gridSpan w:val="2"/>
          </w:tcPr>
          <w:p w14:paraId="59F9C765" w14:textId="77777777" w:rsidR="005A3CD0" w:rsidRPr="00744D58" w:rsidRDefault="00C47CEA" w:rsidP="00270A4F">
            <w:pPr>
              <w:spacing w:line="276" w:lineRule="auto"/>
              <w:jc w:val="both"/>
              <w:rPr>
                <w:color w:val="000000" w:themeColor="text1"/>
              </w:rPr>
            </w:pPr>
            <w:r w:rsidRPr="00744D58">
              <w:rPr>
                <w:color w:val="000000" w:themeColor="text1"/>
              </w:rPr>
              <w:t xml:space="preserve">1 priedas. </w:t>
            </w:r>
            <w:r w:rsidR="005A3CD0" w:rsidRPr="00744D58">
              <w:rPr>
                <w:color w:val="000000" w:themeColor="text1"/>
              </w:rPr>
              <w:t xml:space="preserve">VVG teritorijos situacijos analizei naudojama 2011 m. statistinė informacija apie VVG teritorijos gyventojus: </w:t>
            </w:r>
            <w:r w:rsidRPr="00744D58">
              <w:rPr>
                <w:color w:val="000000" w:themeColor="text1"/>
              </w:rPr>
              <w:t xml:space="preserve">VVG teritorijos gyventojai </w:t>
            </w:r>
            <w:r w:rsidR="004D4279" w:rsidRPr="00744D58">
              <w:rPr>
                <w:color w:val="000000" w:themeColor="text1"/>
              </w:rPr>
              <w:t>ir jų pasiskirstymas pagal amžių, lytį, gyvenam</w:t>
            </w:r>
            <w:r w:rsidR="00CC6BCC" w:rsidRPr="00744D58">
              <w:rPr>
                <w:color w:val="000000" w:themeColor="text1"/>
              </w:rPr>
              <w:t>ąją</w:t>
            </w:r>
            <w:r w:rsidR="004D4279" w:rsidRPr="00744D58">
              <w:rPr>
                <w:color w:val="000000" w:themeColor="text1"/>
              </w:rPr>
              <w:t xml:space="preserve"> vietov</w:t>
            </w:r>
            <w:r w:rsidR="00CC6BCC" w:rsidRPr="00744D58">
              <w:rPr>
                <w:color w:val="000000" w:themeColor="text1"/>
              </w:rPr>
              <w:t>ę,</w:t>
            </w:r>
            <w:r w:rsidR="004D4279" w:rsidRPr="00744D58">
              <w:rPr>
                <w:color w:val="000000" w:themeColor="text1"/>
              </w:rPr>
              <w:t xml:space="preserve"> </w:t>
            </w:r>
            <w:r w:rsidR="00CC6BCC" w:rsidRPr="00744D58">
              <w:rPr>
                <w:color w:val="000000" w:themeColor="text1"/>
              </w:rPr>
              <w:t>užimtumą</w:t>
            </w:r>
            <w:r w:rsidR="00881B31" w:rsidRPr="00744D58">
              <w:rPr>
                <w:color w:val="000000" w:themeColor="text1"/>
              </w:rPr>
              <w:t>, socialinę</w:t>
            </w:r>
            <w:r w:rsidR="00CE1864" w:rsidRPr="00744D58">
              <w:rPr>
                <w:color w:val="000000" w:themeColor="text1"/>
              </w:rPr>
              <w:t xml:space="preserve"> </w:t>
            </w:r>
            <w:r w:rsidR="000D54D2" w:rsidRPr="00744D58">
              <w:rPr>
                <w:color w:val="000000" w:themeColor="text1"/>
              </w:rPr>
              <w:t>padėtį</w:t>
            </w:r>
            <w:r w:rsidR="00CC6BCC" w:rsidRPr="00744D58">
              <w:rPr>
                <w:color w:val="000000" w:themeColor="text1"/>
              </w:rPr>
              <w:t>.</w:t>
            </w:r>
          </w:p>
        </w:tc>
        <w:tc>
          <w:tcPr>
            <w:tcW w:w="904" w:type="dxa"/>
          </w:tcPr>
          <w:p w14:paraId="5E634FC5" w14:textId="77777777" w:rsidR="00C47CEA" w:rsidRPr="00744D58" w:rsidRDefault="00E34C4D" w:rsidP="00270A4F">
            <w:pPr>
              <w:spacing w:line="276" w:lineRule="auto"/>
              <w:jc w:val="center"/>
              <w:rPr>
                <w:color w:val="000000" w:themeColor="text1"/>
              </w:rPr>
            </w:pPr>
            <w:r>
              <w:rPr>
                <w:color w:val="000000" w:themeColor="text1"/>
              </w:rPr>
              <w:t>1</w:t>
            </w:r>
            <w:r w:rsidR="00165005">
              <w:rPr>
                <w:color w:val="000000" w:themeColor="text1"/>
              </w:rPr>
              <w:t>50</w:t>
            </w:r>
          </w:p>
        </w:tc>
      </w:tr>
      <w:tr w:rsidR="00C47CEA" w:rsidRPr="00744D58" w14:paraId="6F45F751" w14:textId="77777777" w:rsidTr="007C4D42">
        <w:trPr>
          <w:trHeight w:val="276"/>
        </w:trPr>
        <w:tc>
          <w:tcPr>
            <w:tcW w:w="8950" w:type="dxa"/>
            <w:gridSpan w:val="2"/>
          </w:tcPr>
          <w:p w14:paraId="26509EA1" w14:textId="77777777" w:rsidR="00C47CEA" w:rsidRPr="00744D58" w:rsidRDefault="005A3CD0" w:rsidP="00270A4F">
            <w:pPr>
              <w:spacing w:line="276" w:lineRule="auto"/>
              <w:jc w:val="both"/>
              <w:rPr>
                <w:color w:val="000000" w:themeColor="text1"/>
              </w:rPr>
            </w:pPr>
            <w:r w:rsidRPr="00744D58">
              <w:rPr>
                <w:color w:val="000000" w:themeColor="text1"/>
              </w:rPr>
              <w:t xml:space="preserve">2 priedas. VVG teritorijos situacijos analizei naudojama 2013 m. (2014 m.) statistinė informacija apie VVG teritorijos gyventojus: VVG teritorijos gyventojai ir jų pasiskirstymas pagal amžių, lytį, gyvenamąją vietovę, užimtumą, socialinę </w:t>
            </w:r>
            <w:r w:rsidR="000D54D2" w:rsidRPr="00744D58">
              <w:rPr>
                <w:color w:val="000000" w:themeColor="text1"/>
              </w:rPr>
              <w:t>padėtį</w:t>
            </w:r>
            <w:r w:rsidRPr="00744D58">
              <w:rPr>
                <w:color w:val="000000" w:themeColor="text1"/>
              </w:rPr>
              <w:t>.</w:t>
            </w:r>
          </w:p>
        </w:tc>
        <w:tc>
          <w:tcPr>
            <w:tcW w:w="904" w:type="dxa"/>
          </w:tcPr>
          <w:p w14:paraId="7DE2578F" w14:textId="77777777" w:rsidR="00C47CEA" w:rsidRPr="00744D58" w:rsidRDefault="00E34C4D" w:rsidP="00270A4F">
            <w:pPr>
              <w:spacing w:line="276" w:lineRule="auto"/>
              <w:jc w:val="center"/>
              <w:rPr>
                <w:color w:val="000000" w:themeColor="text1"/>
              </w:rPr>
            </w:pPr>
            <w:r>
              <w:rPr>
                <w:color w:val="000000" w:themeColor="text1"/>
              </w:rPr>
              <w:t>15</w:t>
            </w:r>
            <w:r w:rsidR="00165005">
              <w:rPr>
                <w:color w:val="000000" w:themeColor="text1"/>
              </w:rPr>
              <w:t>3</w:t>
            </w:r>
          </w:p>
        </w:tc>
      </w:tr>
      <w:tr w:rsidR="007C2C5A" w:rsidRPr="00744D58" w14:paraId="762D9ADD" w14:textId="77777777" w:rsidTr="007C4D42">
        <w:trPr>
          <w:trHeight w:val="276"/>
        </w:trPr>
        <w:tc>
          <w:tcPr>
            <w:tcW w:w="8950" w:type="dxa"/>
            <w:gridSpan w:val="2"/>
          </w:tcPr>
          <w:p w14:paraId="6A2DCDB1" w14:textId="77777777" w:rsidR="007C2C5A" w:rsidRPr="00744D58" w:rsidRDefault="007C2C5A" w:rsidP="009837E1">
            <w:pPr>
              <w:spacing w:line="276" w:lineRule="auto"/>
              <w:jc w:val="both"/>
              <w:rPr>
                <w:i/>
                <w:color w:val="000000" w:themeColor="text1"/>
                <w:sz w:val="20"/>
                <w:szCs w:val="20"/>
              </w:rPr>
            </w:pPr>
            <w:r w:rsidRPr="00744D58">
              <w:rPr>
                <w:color w:val="000000" w:themeColor="text1"/>
              </w:rPr>
              <w:t>3 priedas. VVG valdymo ir atskaitomybės schema</w:t>
            </w:r>
          </w:p>
        </w:tc>
        <w:tc>
          <w:tcPr>
            <w:tcW w:w="904" w:type="dxa"/>
          </w:tcPr>
          <w:p w14:paraId="7A38F576" w14:textId="77777777" w:rsidR="007C2C5A" w:rsidRPr="00744D58" w:rsidRDefault="00E34C4D" w:rsidP="00270A4F">
            <w:pPr>
              <w:spacing w:line="276" w:lineRule="auto"/>
              <w:jc w:val="center"/>
              <w:rPr>
                <w:color w:val="000000" w:themeColor="text1"/>
              </w:rPr>
            </w:pPr>
            <w:r>
              <w:rPr>
                <w:color w:val="000000" w:themeColor="text1"/>
              </w:rPr>
              <w:t>15</w:t>
            </w:r>
            <w:r w:rsidR="00165005">
              <w:rPr>
                <w:color w:val="000000" w:themeColor="text1"/>
              </w:rPr>
              <w:t>6</w:t>
            </w:r>
          </w:p>
        </w:tc>
      </w:tr>
      <w:tr w:rsidR="007C2C5A" w:rsidRPr="00744D58" w14:paraId="281BF271" w14:textId="77777777" w:rsidTr="007C4D42">
        <w:trPr>
          <w:trHeight w:val="276"/>
        </w:trPr>
        <w:tc>
          <w:tcPr>
            <w:tcW w:w="8950" w:type="dxa"/>
            <w:gridSpan w:val="2"/>
          </w:tcPr>
          <w:p w14:paraId="4E9AF8CF" w14:textId="77777777" w:rsidR="007C2C5A" w:rsidRPr="00744D58" w:rsidRDefault="007C2C5A" w:rsidP="009837E1">
            <w:pPr>
              <w:spacing w:line="276" w:lineRule="auto"/>
              <w:jc w:val="both"/>
              <w:rPr>
                <w:color w:val="000000" w:themeColor="text1"/>
              </w:rPr>
            </w:pPr>
            <w:r w:rsidRPr="00744D58">
              <w:rPr>
                <w:color w:val="000000" w:themeColor="text1"/>
              </w:rPr>
              <w:t>4 priedas. VVG valdybos narių sąrašas</w:t>
            </w:r>
          </w:p>
        </w:tc>
        <w:tc>
          <w:tcPr>
            <w:tcW w:w="904" w:type="dxa"/>
          </w:tcPr>
          <w:p w14:paraId="2A480607" w14:textId="77777777" w:rsidR="007C2C5A" w:rsidRPr="00744D58" w:rsidRDefault="00E34C4D" w:rsidP="00270A4F">
            <w:pPr>
              <w:spacing w:line="276" w:lineRule="auto"/>
              <w:jc w:val="center"/>
              <w:rPr>
                <w:color w:val="000000" w:themeColor="text1"/>
              </w:rPr>
            </w:pPr>
            <w:r>
              <w:rPr>
                <w:color w:val="000000" w:themeColor="text1"/>
              </w:rPr>
              <w:t>15</w:t>
            </w:r>
            <w:r w:rsidR="00165005">
              <w:rPr>
                <w:color w:val="000000" w:themeColor="text1"/>
              </w:rPr>
              <w:t>7</w:t>
            </w:r>
          </w:p>
        </w:tc>
      </w:tr>
      <w:tr w:rsidR="007C2C5A" w:rsidRPr="00744D58" w14:paraId="1D6245AA" w14:textId="77777777" w:rsidTr="007C4D42">
        <w:trPr>
          <w:trHeight w:val="276"/>
        </w:trPr>
        <w:tc>
          <w:tcPr>
            <w:tcW w:w="8950" w:type="dxa"/>
            <w:gridSpan w:val="2"/>
          </w:tcPr>
          <w:p w14:paraId="53309FDB" w14:textId="77777777" w:rsidR="007C2C5A" w:rsidRPr="00744D58" w:rsidRDefault="007C2C5A" w:rsidP="009837E1">
            <w:pPr>
              <w:spacing w:line="276" w:lineRule="auto"/>
              <w:rPr>
                <w:color w:val="000000" w:themeColor="text1"/>
              </w:rPr>
            </w:pPr>
            <w:r w:rsidRPr="00744D58">
              <w:rPr>
                <w:color w:val="000000" w:themeColor="text1"/>
              </w:rPr>
              <w:t>5 priedas. VVG narių sąrašas</w:t>
            </w:r>
          </w:p>
        </w:tc>
        <w:tc>
          <w:tcPr>
            <w:tcW w:w="904" w:type="dxa"/>
          </w:tcPr>
          <w:p w14:paraId="0B71875A" w14:textId="77777777" w:rsidR="007C2C5A" w:rsidRPr="00744D58" w:rsidRDefault="00E34C4D" w:rsidP="00270A4F">
            <w:pPr>
              <w:spacing w:line="276" w:lineRule="auto"/>
              <w:jc w:val="center"/>
              <w:rPr>
                <w:color w:val="000000" w:themeColor="text1"/>
              </w:rPr>
            </w:pPr>
            <w:r>
              <w:rPr>
                <w:color w:val="000000" w:themeColor="text1"/>
              </w:rPr>
              <w:t>15</w:t>
            </w:r>
            <w:r w:rsidR="00165005">
              <w:rPr>
                <w:color w:val="000000" w:themeColor="text1"/>
              </w:rPr>
              <w:t>8</w:t>
            </w:r>
          </w:p>
        </w:tc>
      </w:tr>
      <w:tr w:rsidR="007C2C5A" w:rsidRPr="00744D58" w14:paraId="4A529FD9" w14:textId="77777777" w:rsidTr="007C4D42">
        <w:trPr>
          <w:trHeight w:val="276"/>
        </w:trPr>
        <w:tc>
          <w:tcPr>
            <w:tcW w:w="8950" w:type="dxa"/>
            <w:gridSpan w:val="2"/>
          </w:tcPr>
          <w:p w14:paraId="5E17468D" w14:textId="77777777" w:rsidR="007C2C5A" w:rsidRPr="00744D58" w:rsidRDefault="007C2C5A" w:rsidP="009837E1">
            <w:pPr>
              <w:spacing w:line="276" w:lineRule="auto"/>
              <w:jc w:val="both"/>
              <w:rPr>
                <w:color w:val="000000" w:themeColor="text1"/>
              </w:rPr>
            </w:pPr>
            <w:r w:rsidRPr="00744D58">
              <w:rPr>
                <w:color w:val="000000" w:themeColor="text1"/>
              </w:rPr>
              <w:t>6 priedas. VVG teritorijos gyventojų poreikių tyrimo rezultatai</w:t>
            </w:r>
          </w:p>
        </w:tc>
        <w:tc>
          <w:tcPr>
            <w:tcW w:w="904" w:type="dxa"/>
          </w:tcPr>
          <w:p w14:paraId="3DFA671D" w14:textId="77777777" w:rsidR="007C2C5A" w:rsidRPr="00744D58" w:rsidRDefault="00E34C4D" w:rsidP="00270A4F">
            <w:pPr>
              <w:spacing w:line="276" w:lineRule="auto"/>
              <w:jc w:val="center"/>
              <w:rPr>
                <w:color w:val="000000" w:themeColor="text1"/>
              </w:rPr>
            </w:pPr>
            <w:r>
              <w:rPr>
                <w:color w:val="000000" w:themeColor="text1"/>
              </w:rPr>
              <w:t>1</w:t>
            </w:r>
            <w:r w:rsidR="00165005">
              <w:rPr>
                <w:color w:val="000000" w:themeColor="text1"/>
              </w:rPr>
              <w:t>60</w:t>
            </w:r>
          </w:p>
        </w:tc>
      </w:tr>
      <w:tr w:rsidR="007C2C5A" w:rsidRPr="00744D58" w14:paraId="77B3A52A" w14:textId="77777777" w:rsidTr="007C4D42">
        <w:trPr>
          <w:trHeight w:val="276"/>
        </w:trPr>
        <w:tc>
          <w:tcPr>
            <w:tcW w:w="8950" w:type="dxa"/>
            <w:gridSpan w:val="2"/>
          </w:tcPr>
          <w:p w14:paraId="5ECB1947" w14:textId="77777777" w:rsidR="007C2C5A" w:rsidRPr="00744D58" w:rsidRDefault="007C2C5A" w:rsidP="009837E1">
            <w:pPr>
              <w:spacing w:line="276" w:lineRule="auto"/>
              <w:rPr>
                <w:color w:val="000000" w:themeColor="text1"/>
              </w:rPr>
            </w:pPr>
            <w:r w:rsidRPr="00744D58">
              <w:rPr>
                <w:color w:val="000000" w:themeColor="text1"/>
              </w:rPr>
              <w:t xml:space="preserve">7 priedas. Veiklų, vykdytų vietos plėtros strategijos rengimo metu, sąrašas </w:t>
            </w:r>
          </w:p>
        </w:tc>
        <w:tc>
          <w:tcPr>
            <w:tcW w:w="904" w:type="dxa"/>
          </w:tcPr>
          <w:p w14:paraId="3095A3A4" w14:textId="77777777" w:rsidR="007C2C5A" w:rsidRPr="00744D58" w:rsidRDefault="00E34C4D" w:rsidP="00165005">
            <w:pPr>
              <w:spacing w:line="276" w:lineRule="auto"/>
              <w:jc w:val="center"/>
              <w:rPr>
                <w:color w:val="000000" w:themeColor="text1"/>
              </w:rPr>
            </w:pPr>
            <w:r>
              <w:rPr>
                <w:color w:val="000000" w:themeColor="text1"/>
              </w:rPr>
              <w:t>1</w:t>
            </w:r>
            <w:r w:rsidR="00165005">
              <w:rPr>
                <w:color w:val="000000" w:themeColor="text1"/>
              </w:rPr>
              <w:t>68</w:t>
            </w:r>
          </w:p>
        </w:tc>
      </w:tr>
      <w:tr w:rsidR="007C2C5A" w:rsidRPr="00744D58" w14:paraId="2E4F2BB8" w14:textId="77777777" w:rsidTr="007C4D42">
        <w:trPr>
          <w:trHeight w:val="276"/>
        </w:trPr>
        <w:tc>
          <w:tcPr>
            <w:tcW w:w="8950" w:type="dxa"/>
            <w:gridSpan w:val="2"/>
          </w:tcPr>
          <w:p w14:paraId="41D42D40" w14:textId="77777777" w:rsidR="007C2C5A" w:rsidRPr="00744D58" w:rsidRDefault="007C2C5A" w:rsidP="009837E1">
            <w:pPr>
              <w:spacing w:line="276" w:lineRule="auto"/>
              <w:jc w:val="both"/>
              <w:rPr>
                <w:color w:val="000000" w:themeColor="text1"/>
              </w:rPr>
            </w:pPr>
            <w:r w:rsidRPr="00744D58">
              <w:rPr>
                <w:color w:val="000000" w:themeColor="text1"/>
              </w:rPr>
              <w:t xml:space="preserve">8 priedas. Informacija apie </w:t>
            </w:r>
            <w:r w:rsidRPr="00744D58">
              <w:rPr>
                <w:rFonts w:cs="Times New Roman"/>
                <w:color w:val="000000" w:themeColor="text1"/>
                <w:szCs w:val="24"/>
              </w:rPr>
              <w:t>NVO narių skaičių ir jo kaitą VVG teritorijoje</w:t>
            </w:r>
          </w:p>
        </w:tc>
        <w:tc>
          <w:tcPr>
            <w:tcW w:w="904" w:type="dxa"/>
          </w:tcPr>
          <w:p w14:paraId="03D8C6CC" w14:textId="77777777" w:rsidR="007C2C5A" w:rsidRPr="00744D58" w:rsidRDefault="00E34C4D" w:rsidP="00270A4F">
            <w:pPr>
              <w:spacing w:line="276" w:lineRule="auto"/>
              <w:jc w:val="center"/>
              <w:rPr>
                <w:color w:val="000000" w:themeColor="text1"/>
              </w:rPr>
            </w:pPr>
            <w:r>
              <w:rPr>
                <w:color w:val="000000" w:themeColor="text1"/>
              </w:rPr>
              <w:t>1</w:t>
            </w:r>
            <w:r w:rsidR="00165005">
              <w:rPr>
                <w:color w:val="000000" w:themeColor="text1"/>
              </w:rPr>
              <w:t>71</w:t>
            </w:r>
          </w:p>
        </w:tc>
      </w:tr>
      <w:tr w:rsidR="007C2C5A" w:rsidRPr="00744D58" w14:paraId="505B883D" w14:textId="77777777" w:rsidTr="007C4D42">
        <w:trPr>
          <w:trHeight w:val="276"/>
        </w:trPr>
        <w:tc>
          <w:tcPr>
            <w:tcW w:w="8950" w:type="dxa"/>
            <w:gridSpan w:val="2"/>
          </w:tcPr>
          <w:p w14:paraId="2E4D00BF" w14:textId="77777777" w:rsidR="007C2C5A" w:rsidRPr="00744D58" w:rsidRDefault="007C2C5A" w:rsidP="007C2C5A">
            <w:pPr>
              <w:spacing w:line="276" w:lineRule="auto"/>
              <w:rPr>
                <w:color w:val="000000" w:themeColor="text1"/>
              </w:rPr>
            </w:pPr>
            <w:r w:rsidRPr="00744D58">
              <w:rPr>
                <w:color w:val="000000" w:themeColor="text1"/>
              </w:rPr>
              <w:t>9 priedas. VVG teritorijos lankytinų vietovių sąrašas</w:t>
            </w:r>
          </w:p>
        </w:tc>
        <w:tc>
          <w:tcPr>
            <w:tcW w:w="904" w:type="dxa"/>
          </w:tcPr>
          <w:p w14:paraId="5B225D20" w14:textId="77777777" w:rsidR="007C2C5A" w:rsidRPr="00744D58" w:rsidRDefault="00E34C4D" w:rsidP="00270A4F">
            <w:pPr>
              <w:spacing w:line="276" w:lineRule="auto"/>
              <w:jc w:val="center"/>
              <w:rPr>
                <w:color w:val="000000" w:themeColor="text1"/>
              </w:rPr>
            </w:pPr>
            <w:r>
              <w:rPr>
                <w:color w:val="000000" w:themeColor="text1"/>
              </w:rPr>
              <w:t>17</w:t>
            </w:r>
            <w:r w:rsidR="00165005">
              <w:rPr>
                <w:color w:val="000000" w:themeColor="text1"/>
              </w:rPr>
              <w:t>3</w:t>
            </w:r>
          </w:p>
        </w:tc>
      </w:tr>
      <w:tr w:rsidR="007C2C5A" w:rsidRPr="00744D58" w14:paraId="64E421AD" w14:textId="77777777" w:rsidTr="007C4D42">
        <w:trPr>
          <w:trHeight w:val="276"/>
        </w:trPr>
        <w:tc>
          <w:tcPr>
            <w:tcW w:w="8950" w:type="dxa"/>
            <w:gridSpan w:val="2"/>
          </w:tcPr>
          <w:p w14:paraId="6286706A" w14:textId="77777777" w:rsidR="007C2C5A" w:rsidRPr="00744D58" w:rsidRDefault="007C2C5A" w:rsidP="009837E1">
            <w:pPr>
              <w:spacing w:line="276" w:lineRule="auto"/>
              <w:rPr>
                <w:color w:val="000000" w:themeColor="text1"/>
              </w:rPr>
            </w:pPr>
            <w:r w:rsidRPr="00744D58">
              <w:rPr>
                <w:color w:val="000000" w:themeColor="text1"/>
              </w:rPr>
              <w:t xml:space="preserve">10 priedas. </w:t>
            </w:r>
            <w:r w:rsidRPr="00744D58">
              <w:rPr>
                <w:rFonts w:ascii="Times New Roman,Bold" w:hAnsi="Times New Roman,Bold" w:cs="Times New Roman,Bold"/>
                <w:bCs/>
                <w:color w:val="000000" w:themeColor="text1"/>
                <w:szCs w:val="24"/>
              </w:rPr>
              <w:t>Informacijos apie VPS įgyvendinimo eigą teikimo tvarkos VPS įgyvendinime dalyvaujantiems subjektams schema</w:t>
            </w:r>
          </w:p>
        </w:tc>
        <w:tc>
          <w:tcPr>
            <w:tcW w:w="904" w:type="dxa"/>
          </w:tcPr>
          <w:p w14:paraId="5A936DB2" w14:textId="77777777" w:rsidR="007C2C5A" w:rsidRPr="00744D58" w:rsidRDefault="00E34C4D" w:rsidP="00270A4F">
            <w:pPr>
              <w:spacing w:line="276" w:lineRule="auto"/>
              <w:jc w:val="center"/>
              <w:rPr>
                <w:color w:val="000000" w:themeColor="text1"/>
              </w:rPr>
            </w:pPr>
            <w:r>
              <w:rPr>
                <w:color w:val="000000" w:themeColor="text1"/>
              </w:rPr>
              <w:t>17</w:t>
            </w:r>
            <w:r w:rsidR="00165005">
              <w:rPr>
                <w:color w:val="000000" w:themeColor="text1"/>
              </w:rPr>
              <w:t>7</w:t>
            </w:r>
          </w:p>
        </w:tc>
      </w:tr>
    </w:tbl>
    <w:p w14:paraId="1EECC5C9" w14:textId="77777777" w:rsidR="00976931" w:rsidRPr="00744D58" w:rsidRDefault="00976931" w:rsidP="00270A4F">
      <w:pPr>
        <w:spacing w:after="0"/>
        <w:jc w:val="center"/>
        <w:rPr>
          <w:color w:val="000000" w:themeColor="text1"/>
        </w:rPr>
      </w:pPr>
      <w:r w:rsidRPr="00744D58">
        <w:rPr>
          <w:color w:val="000000" w:themeColor="text1"/>
        </w:rPr>
        <w:br w:type="page"/>
      </w:r>
    </w:p>
    <w:tbl>
      <w:tblPr>
        <w:tblStyle w:val="Lentelstinklelis"/>
        <w:tblW w:w="0" w:type="auto"/>
        <w:tblLook w:val="04A0" w:firstRow="1" w:lastRow="0" w:firstColumn="1" w:lastColumn="0" w:noHBand="0" w:noVBand="1"/>
      </w:tblPr>
      <w:tblGrid>
        <w:gridCol w:w="9628"/>
      </w:tblGrid>
      <w:tr w:rsidR="003C4F83" w:rsidRPr="00744D58" w14:paraId="6A36B6FF" w14:textId="77777777" w:rsidTr="001562CD">
        <w:tc>
          <w:tcPr>
            <w:tcW w:w="9854" w:type="dxa"/>
            <w:tcBorders>
              <w:bottom w:val="single" w:sz="4" w:space="0" w:color="auto"/>
            </w:tcBorders>
            <w:shd w:val="clear" w:color="auto" w:fill="FABF8F" w:themeFill="accent6" w:themeFillTint="99"/>
          </w:tcPr>
          <w:p w14:paraId="7C6C84FC" w14:textId="77777777" w:rsidR="003C4F83" w:rsidRPr="00744D58" w:rsidRDefault="001562CD" w:rsidP="00270A4F">
            <w:pPr>
              <w:pStyle w:val="Sraopastraipa"/>
              <w:spacing w:line="276" w:lineRule="auto"/>
              <w:jc w:val="center"/>
              <w:rPr>
                <w:b/>
                <w:color w:val="000000" w:themeColor="text1"/>
              </w:rPr>
            </w:pPr>
            <w:r w:rsidRPr="00744D58">
              <w:rPr>
                <w:b/>
                <w:color w:val="000000" w:themeColor="text1"/>
              </w:rPr>
              <w:lastRenderedPageBreak/>
              <w:t>I DALIS. KAS MES</w:t>
            </w:r>
            <w:r w:rsidR="009F2402" w:rsidRPr="00744D58">
              <w:rPr>
                <w:b/>
                <w:color w:val="000000" w:themeColor="text1"/>
              </w:rPr>
              <w:t xml:space="preserve">: </w:t>
            </w:r>
            <w:r w:rsidR="00580999" w:rsidRPr="00744D58">
              <w:rPr>
                <w:b/>
                <w:color w:val="000000" w:themeColor="text1"/>
              </w:rPr>
              <w:t xml:space="preserve">ESAMA SITUACIJA IR </w:t>
            </w:r>
            <w:r w:rsidR="009F2402" w:rsidRPr="00744D58">
              <w:rPr>
                <w:b/>
                <w:color w:val="000000" w:themeColor="text1"/>
              </w:rPr>
              <w:t xml:space="preserve">MŪSŲ SIEKIAI </w:t>
            </w:r>
          </w:p>
        </w:tc>
      </w:tr>
    </w:tbl>
    <w:p w14:paraId="501753CA" w14:textId="77777777" w:rsidR="000A1C27" w:rsidRPr="00744D58" w:rsidRDefault="000A1C27" w:rsidP="00270A4F">
      <w:pPr>
        <w:spacing w:after="0"/>
        <w:jc w:val="center"/>
        <w:rPr>
          <w:color w:val="000000" w:themeColor="text1"/>
        </w:rPr>
      </w:pPr>
    </w:p>
    <w:tbl>
      <w:tblPr>
        <w:tblStyle w:val="Lentelstinklelis"/>
        <w:tblW w:w="0" w:type="auto"/>
        <w:tblLook w:val="04A0" w:firstRow="1" w:lastRow="0" w:firstColumn="1" w:lastColumn="0" w:noHBand="0" w:noVBand="1"/>
      </w:tblPr>
      <w:tblGrid>
        <w:gridCol w:w="809"/>
        <w:gridCol w:w="8819"/>
      </w:tblGrid>
      <w:tr w:rsidR="001562CD" w:rsidRPr="00744D58" w14:paraId="69581A36" w14:textId="77777777" w:rsidTr="005E0100">
        <w:tc>
          <w:tcPr>
            <w:tcW w:w="9854" w:type="dxa"/>
            <w:gridSpan w:val="2"/>
            <w:tcBorders>
              <w:bottom w:val="single" w:sz="4" w:space="0" w:color="auto"/>
            </w:tcBorders>
            <w:shd w:val="clear" w:color="auto" w:fill="FBD4B4" w:themeFill="accent6" w:themeFillTint="66"/>
          </w:tcPr>
          <w:p w14:paraId="29F64F97" w14:textId="77777777" w:rsidR="001562CD" w:rsidRPr="00744D58" w:rsidRDefault="001562CD" w:rsidP="00270A4F">
            <w:pPr>
              <w:pStyle w:val="Sraopastraipa"/>
              <w:numPr>
                <w:ilvl w:val="0"/>
                <w:numId w:val="1"/>
              </w:numPr>
              <w:spacing w:line="276" w:lineRule="auto"/>
              <w:jc w:val="center"/>
              <w:rPr>
                <w:b/>
                <w:color w:val="000000" w:themeColor="text1"/>
              </w:rPr>
            </w:pPr>
            <w:r w:rsidRPr="00744D58">
              <w:rPr>
                <w:b/>
                <w:color w:val="000000" w:themeColor="text1"/>
              </w:rPr>
              <w:t xml:space="preserve">VVG </w:t>
            </w:r>
            <w:r w:rsidR="00D01DE9" w:rsidRPr="00744D58">
              <w:rPr>
                <w:b/>
                <w:color w:val="000000" w:themeColor="text1"/>
              </w:rPr>
              <w:t xml:space="preserve">vertybės, </w:t>
            </w:r>
            <w:r w:rsidR="00991C81" w:rsidRPr="00744D58">
              <w:rPr>
                <w:b/>
                <w:color w:val="000000" w:themeColor="text1"/>
              </w:rPr>
              <w:t>VVG teritorijos vizija</w:t>
            </w:r>
            <w:r w:rsidR="00703E63" w:rsidRPr="00744D58">
              <w:rPr>
                <w:b/>
                <w:color w:val="000000" w:themeColor="text1"/>
              </w:rPr>
              <w:t xml:space="preserve"> </w:t>
            </w:r>
            <w:r w:rsidR="0047146F" w:rsidRPr="00744D58">
              <w:rPr>
                <w:b/>
                <w:color w:val="000000" w:themeColor="text1"/>
              </w:rPr>
              <w:t xml:space="preserve">iki </w:t>
            </w:r>
            <w:r w:rsidR="00580999" w:rsidRPr="00744D58">
              <w:rPr>
                <w:b/>
                <w:color w:val="000000" w:themeColor="text1"/>
              </w:rPr>
              <w:t>2023</w:t>
            </w:r>
            <w:r w:rsidR="00703E63" w:rsidRPr="00744D58">
              <w:rPr>
                <w:b/>
                <w:color w:val="000000" w:themeColor="text1"/>
              </w:rPr>
              <w:t xml:space="preserve"> m. </w:t>
            </w:r>
            <w:r w:rsidR="00F64D0D" w:rsidRPr="00744D58">
              <w:rPr>
                <w:b/>
                <w:color w:val="000000" w:themeColor="text1"/>
              </w:rPr>
              <w:t>ir VVG misija</w:t>
            </w:r>
          </w:p>
        </w:tc>
      </w:tr>
      <w:tr w:rsidR="001562CD" w:rsidRPr="00744D58" w14:paraId="211F852F" w14:textId="77777777" w:rsidTr="0096789B">
        <w:tc>
          <w:tcPr>
            <w:tcW w:w="817" w:type="dxa"/>
          </w:tcPr>
          <w:p w14:paraId="73F278F5" w14:textId="77777777" w:rsidR="001562CD" w:rsidRPr="00744D58" w:rsidRDefault="001923C4" w:rsidP="00270A4F">
            <w:pPr>
              <w:spacing w:line="276" w:lineRule="auto"/>
              <w:jc w:val="both"/>
              <w:rPr>
                <w:color w:val="000000" w:themeColor="text1"/>
              </w:rPr>
            </w:pPr>
            <w:r w:rsidRPr="00744D58">
              <w:rPr>
                <w:color w:val="000000" w:themeColor="text1"/>
              </w:rPr>
              <w:t>1.1.</w:t>
            </w:r>
          </w:p>
        </w:tc>
        <w:tc>
          <w:tcPr>
            <w:tcW w:w="9037" w:type="dxa"/>
          </w:tcPr>
          <w:p w14:paraId="38174C0F" w14:textId="77777777" w:rsidR="00580F10" w:rsidRPr="00744D58" w:rsidRDefault="00665908" w:rsidP="00270A4F">
            <w:pPr>
              <w:spacing w:line="276" w:lineRule="auto"/>
              <w:jc w:val="both"/>
              <w:rPr>
                <w:i/>
                <w:color w:val="000000" w:themeColor="text1"/>
                <w:szCs w:val="24"/>
                <w:u w:val="single"/>
              </w:rPr>
            </w:pPr>
            <w:r w:rsidRPr="00744D58">
              <w:rPr>
                <w:i/>
                <w:color w:val="000000" w:themeColor="text1"/>
                <w:szCs w:val="24"/>
                <w:u w:val="single"/>
              </w:rPr>
              <w:t>Informacija apie VVG</w:t>
            </w:r>
          </w:p>
          <w:p w14:paraId="70CDBB6E" w14:textId="77777777" w:rsidR="00580F10" w:rsidRPr="00744D58" w:rsidRDefault="005E2ACB" w:rsidP="00270A4F">
            <w:pPr>
              <w:spacing w:line="276" w:lineRule="auto"/>
              <w:ind w:firstLine="567"/>
              <w:jc w:val="both"/>
              <w:rPr>
                <w:rFonts w:cs="Times New Roman"/>
                <w:color w:val="000000" w:themeColor="text1"/>
                <w:szCs w:val="24"/>
              </w:rPr>
            </w:pPr>
            <w:r w:rsidRPr="00744D58">
              <w:rPr>
                <w:rFonts w:cs="Times New Roman"/>
                <w:color w:val="000000" w:themeColor="text1"/>
                <w:szCs w:val="24"/>
              </w:rPr>
              <w:t>Kėdainių rajono</w:t>
            </w:r>
            <w:r w:rsidR="009076AA" w:rsidRPr="00744D58">
              <w:rPr>
                <w:rFonts w:cs="Times New Roman"/>
                <w:color w:val="000000" w:themeColor="text1"/>
                <w:szCs w:val="24"/>
              </w:rPr>
              <w:t xml:space="preserve"> vietos veiklos grupė</w:t>
            </w:r>
            <w:r w:rsidR="00580F10" w:rsidRPr="00744D58">
              <w:rPr>
                <w:rFonts w:cs="Times New Roman"/>
                <w:color w:val="000000" w:themeColor="text1"/>
                <w:szCs w:val="24"/>
              </w:rPr>
              <w:t xml:space="preserve"> (toliau –</w:t>
            </w:r>
            <w:r w:rsidR="00380503">
              <w:rPr>
                <w:rFonts w:cs="Times New Roman"/>
                <w:color w:val="000000" w:themeColor="text1"/>
                <w:szCs w:val="24"/>
              </w:rPr>
              <w:t xml:space="preserve"> </w:t>
            </w:r>
            <w:r w:rsidR="00580F10" w:rsidRPr="00744D58">
              <w:rPr>
                <w:rFonts w:cs="Times New Roman"/>
                <w:color w:val="000000" w:themeColor="text1"/>
                <w:szCs w:val="24"/>
              </w:rPr>
              <w:t xml:space="preserve">VVG) įsteigta 2004 m. spalio 5 d. Steigimo tikslas – sukurti institucinę struktūrą (asociaciją), kuri skatintų ir remtų kaimo gyventojų ir jų bendruomenių aktyvumą ir gebėjimus integruotis į visuomenėje vykstančius procesus bei, per įvairių programų įgyvendinimą, teiktų paramą plėtojant vietos iniciatyvas ir stiprinant vietos gyventojų gebėjimą dirbti kartu. Kėdainių rajono vietos veiklos grupės steigėjai: Rita </w:t>
            </w:r>
            <w:proofErr w:type="spellStart"/>
            <w:r w:rsidR="00580F10" w:rsidRPr="00744D58">
              <w:rPr>
                <w:rFonts w:cs="Times New Roman"/>
                <w:color w:val="000000" w:themeColor="text1"/>
                <w:szCs w:val="24"/>
              </w:rPr>
              <w:t>Stukonienė</w:t>
            </w:r>
            <w:proofErr w:type="spellEnd"/>
            <w:r w:rsidR="00580F10" w:rsidRPr="00744D58">
              <w:rPr>
                <w:rFonts w:cs="Times New Roman"/>
                <w:color w:val="000000" w:themeColor="text1"/>
                <w:szCs w:val="24"/>
              </w:rPr>
              <w:t xml:space="preserve">, Antanas </w:t>
            </w:r>
            <w:proofErr w:type="spellStart"/>
            <w:r w:rsidR="00580F10" w:rsidRPr="00744D58">
              <w:rPr>
                <w:rFonts w:cs="Times New Roman"/>
                <w:color w:val="000000" w:themeColor="text1"/>
                <w:szCs w:val="24"/>
              </w:rPr>
              <w:t>Račiulaitis</w:t>
            </w:r>
            <w:proofErr w:type="spellEnd"/>
            <w:r w:rsidR="00580F10" w:rsidRPr="00744D58">
              <w:rPr>
                <w:rFonts w:cs="Times New Roman"/>
                <w:color w:val="000000" w:themeColor="text1"/>
                <w:szCs w:val="24"/>
              </w:rPr>
              <w:t xml:space="preserve">, ir Janina </w:t>
            </w:r>
            <w:proofErr w:type="spellStart"/>
            <w:r w:rsidR="00580F10" w:rsidRPr="00744D58">
              <w:rPr>
                <w:rFonts w:cs="Times New Roman"/>
                <w:color w:val="000000" w:themeColor="text1"/>
                <w:szCs w:val="24"/>
              </w:rPr>
              <w:t>Dzikienė</w:t>
            </w:r>
            <w:proofErr w:type="spellEnd"/>
            <w:r w:rsidR="00580F10" w:rsidRPr="00744D58">
              <w:rPr>
                <w:rFonts w:cs="Times New Roman"/>
                <w:color w:val="000000" w:themeColor="text1"/>
                <w:szCs w:val="24"/>
              </w:rPr>
              <w:t>.</w:t>
            </w:r>
            <w:r w:rsidR="007E0B25" w:rsidRPr="00744D58">
              <w:rPr>
                <w:rFonts w:cs="Times New Roman"/>
                <w:color w:val="000000" w:themeColor="text1"/>
                <w:szCs w:val="24"/>
              </w:rPr>
              <w:t xml:space="preserve"> </w:t>
            </w:r>
            <w:r w:rsidR="00C71F4D" w:rsidRPr="00744D58">
              <w:rPr>
                <w:rFonts w:cs="Times New Roman"/>
                <w:color w:val="000000" w:themeColor="text1"/>
                <w:szCs w:val="24"/>
              </w:rPr>
              <w:t>Tai, kad visi steigėjai atstovavo nevyriausybinį sektorių ir buvo kaimo bendruomeni</w:t>
            </w:r>
            <w:r w:rsidR="000C62BA" w:rsidRPr="00744D58">
              <w:rPr>
                <w:rFonts w:cs="Times New Roman"/>
                <w:color w:val="000000" w:themeColor="text1"/>
                <w:szCs w:val="24"/>
              </w:rPr>
              <w:t>ų nariais, rodo, jog Kėdainių rajono vietos veiklos grupės</w:t>
            </w:r>
            <w:r w:rsidR="00C71F4D" w:rsidRPr="00744D58">
              <w:rPr>
                <w:rFonts w:cs="Times New Roman"/>
                <w:color w:val="000000" w:themeColor="text1"/>
                <w:szCs w:val="24"/>
              </w:rPr>
              <w:t xml:space="preserve"> </w:t>
            </w:r>
            <w:r w:rsidR="00907107" w:rsidRPr="00744D58">
              <w:rPr>
                <w:rFonts w:cs="Times New Roman"/>
                <w:color w:val="000000" w:themeColor="text1"/>
                <w:szCs w:val="24"/>
              </w:rPr>
              <w:t xml:space="preserve"> steigimo poreiki</w:t>
            </w:r>
            <w:r w:rsidR="00C71F4D" w:rsidRPr="00744D58">
              <w:rPr>
                <w:rFonts w:cs="Times New Roman"/>
                <w:color w:val="000000" w:themeColor="text1"/>
                <w:szCs w:val="24"/>
              </w:rPr>
              <w:t>s ir iniciatyva kilo iš apačios</w:t>
            </w:r>
            <w:r w:rsidR="00907107" w:rsidRPr="00744D58">
              <w:rPr>
                <w:rFonts w:cs="Times New Roman"/>
                <w:color w:val="000000" w:themeColor="text1"/>
                <w:szCs w:val="24"/>
              </w:rPr>
              <w:t xml:space="preserve">. </w:t>
            </w:r>
          </w:p>
          <w:p w14:paraId="1F9C5EF4" w14:textId="77777777" w:rsidR="00580F10" w:rsidRPr="00744D58" w:rsidRDefault="00580F10" w:rsidP="00270A4F">
            <w:pPr>
              <w:spacing w:line="276" w:lineRule="auto"/>
              <w:ind w:firstLine="567"/>
              <w:jc w:val="both"/>
              <w:rPr>
                <w:rFonts w:cs="Times New Roman"/>
                <w:color w:val="000000" w:themeColor="text1"/>
                <w:szCs w:val="24"/>
              </w:rPr>
            </w:pPr>
            <w:r w:rsidRPr="00744D58">
              <w:rPr>
                <w:rFonts w:cs="Times New Roman"/>
                <w:color w:val="000000" w:themeColor="text1"/>
                <w:szCs w:val="24"/>
              </w:rPr>
              <w:t>Kėdainių rajono vietos veiklos grupė įsikūrusi adresu Didžioji g. 8, 57248 Kėdainiai.</w:t>
            </w:r>
            <w:r w:rsidR="00DB1DEE" w:rsidRPr="00744D58">
              <w:rPr>
                <w:rFonts w:cs="Times New Roman"/>
                <w:color w:val="000000" w:themeColor="text1"/>
                <w:szCs w:val="24"/>
              </w:rPr>
              <w:t xml:space="preserve"> Registracijos vieta J. Basanavičiaus g. 36 </w:t>
            </w:r>
            <w:r w:rsidR="005D02E6" w:rsidRPr="00744D58">
              <w:rPr>
                <w:rFonts w:cs="Times New Roman"/>
                <w:color w:val="000000" w:themeColor="text1"/>
                <w:szCs w:val="24"/>
              </w:rPr>
              <w:t xml:space="preserve"> </w:t>
            </w:r>
            <w:r w:rsidR="00DB1DEE" w:rsidRPr="00744D58">
              <w:rPr>
                <w:rFonts w:cs="Times New Roman"/>
                <w:color w:val="000000" w:themeColor="text1"/>
                <w:szCs w:val="24"/>
              </w:rPr>
              <w:t xml:space="preserve">315 kab., Kėdainiai 57288. </w:t>
            </w:r>
          </w:p>
          <w:p w14:paraId="4CF37102" w14:textId="77777777" w:rsidR="00580F10" w:rsidRPr="00744D58" w:rsidRDefault="00580F10" w:rsidP="00270A4F">
            <w:pPr>
              <w:spacing w:line="276" w:lineRule="auto"/>
              <w:ind w:firstLine="567"/>
              <w:jc w:val="both"/>
              <w:rPr>
                <w:rFonts w:cs="Times New Roman"/>
                <w:color w:val="000000" w:themeColor="text1"/>
                <w:szCs w:val="24"/>
              </w:rPr>
            </w:pPr>
            <w:r w:rsidRPr="00744D58">
              <w:rPr>
                <w:rFonts w:cs="Times New Roman"/>
                <w:color w:val="000000" w:themeColor="text1"/>
                <w:szCs w:val="24"/>
              </w:rPr>
              <w:t xml:space="preserve">Kėdainių rajono vietos veiklos grupė yra ribotos civilinės atsakomybės viešasis juridinis asmuo, įsteigtas pagal Lietuvos Respublikos asociacijų įstatymą. Jos veikla grindžiama trijų sektorių – pilietinės visuomenės, verslo ir vietos valdžios – partnerystės principu, įtraukiant kaimo plėtros ir žemės ūkio sričių atstovus (fizinius ir juridinius asmenis). VVG atstovauja Kėdainių rajono kaimo vietoves, kurių bendras gyventojų skaičius 2015 m. duomenimis yra </w:t>
            </w:r>
            <w:r w:rsidRPr="00744D58">
              <w:rPr>
                <w:rFonts w:eastAsia="Times New Roman"/>
                <w:color w:val="000000" w:themeColor="text1"/>
                <w:szCs w:val="24"/>
                <w:lang w:eastAsia="ar-SA"/>
              </w:rPr>
              <w:t>24629</w:t>
            </w:r>
            <w:r w:rsidRPr="00744D58">
              <w:rPr>
                <w:rStyle w:val="Puslapioinaosnuoroda"/>
                <w:rFonts w:eastAsia="Times New Roman"/>
                <w:color w:val="000000" w:themeColor="text1"/>
                <w:szCs w:val="24"/>
                <w:lang w:eastAsia="ar-SA"/>
              </w:rPr>
              <w:footnoteReference w:id="2"/>
            </w:r>
            <w:r w:rsidR="0086731C" w:rsidRPr="00744D58">
              <w:rPr>
                <w:rFonts w:eastAsia="Times New Roman"/>
                <w:color w:val="000000" w:themeColor="text1"/>
                <w:szCs w:val="24"/>
                <w:lang w:eastAsia="ar-SA"/>
              </w:rPr>
              <w:t xml:space="preserve"> </w:t>
            </w:r>
            <w:r w:rsidR="006A70D9" w:rsidRPr="00744D58">
              <w:rPr>
                <w:rFonts w:cs="Times New Roman"/>
                <w:color w:val="000000" w:themeColor="text1"/>
                <w:szCs w:val="24"/>
              </w:rPr>
              <w:t>(R 1.1-1)</w:t>
            </w:r>
            <w:r w:rsidR="00A847FB" w:rsidRPr="00744D58">
              <w:rPr>
                <w:rFonts w:cs="Times New Roman"/>
                <w:color w:val="000000" w:themeColor="text1"/>
                <w:szCs w:val="24"/>
              </w:rPr>
              <w:t>.</w:t>
            </w:r>
            <w:r w:rsidRPr="00744D58">
              <w:rPr>
                <w:rFonts w:cs="Times New Roman"/>
                <w:color w:val="000000" w:themeColor="text1"/>
                <w:szCs w:val="24"/>
              </w:rPr>
              <w:t xml:space="preserve"> </w:t>
            </w:r>
          </w:p>
          <w:p w14:paraId="324346AC" w14:textId="77777777" w:rsidR="00580F10" w:rsidRPr="00744D58" w:rsidRDefault="00580F10" w:rsidP="00270A4F">
            <w:pPr>
              <w:spacing w:line="276" w:lineRule="auto"/>
              <w:jc w:val="both"/>
              <w:rPr>
                <w:rFonts w:cs="Times New Roman"/>
                <w:color w:val="000000" w:themeColor="text1"/>
                <w:szCs w:val="24"/>
              </w:rPr>
            </w:pPr>
            <w:r w:rsidRPr="00744D58">
              <w:rPr>
                <w:rFonts w:cs="Times New Roman"/>
                <w:color w:val="000000" w:themeColor="text1"/>
                <w:szCs w:val="24"/>
              </w:rPr>
              <w:t xml:space="preserve">Asociacijos valdymo struktūra (schema pateikiama 3 priede): </w:t>
            </w:r>
          </w:p>
          <w:p w14:paraId="59FB125E" w14:textId="77777777" w:rsidR="00580F10" w:rsidRPr="00744D58" w:rsidRDefault="00580F10" w:rsidP="00270A4F">
            <w:pPr>
              <w:pStyle w:val="Sraopastraipa"/>
              <w:numPr>
                <w:ilvl w:val="0"/>
                <w:numId w:val="3"/>
              </w:numPr>
              <w:spacing w:line="276" w:lineRule="auto"/>
              <w:jc w:val="both"/>
              <w:rPr>
                <w:rFonts w:cs="Times New Roman"/>
                <w:color w:val="000000" w:themeColor="text1"/>
                <w:szCs w:val="24"/>
              </w:rPr>
            </w:pPr>
            <w:r w:rsidRPr="00744D58">
              <w:rPr>
                <w:rFonts w:cs="Times New Roman"/>
                <w:color w:val="000000" w:themeColor="text1"/>
                <w:szCs w:val="24"/>
              </w:rPr>
              <w:t>visuotinis narių susirinkimas – aukščiausias valdymo organas;</w:t>
            </w:r>
          </w:p>
          <w:p w14:paraId="0FFC90D8" w14:textId="77777777" w:rsidR="00580F10" w:rsidRPr="00744D58" w:rsidRDefault="00580F10" w:rsidP="00270A4F">
            <w:pPr>
              <w:pStyle w:val="Sraopastraipa"/>
              <w:numPr>
                <w:ilvl w:val="0"/>
                <w:numId w:val="3"/>
              </w:numPr>
              <w:spacing w:line="276" w:lineRule="auto"/>
              <w:jc w:val="both"/>
              <w:rPr>
                <w:rFonts w:cs="Times New Roman"/>
                <w:color w:val="000000" w:themeColor="text1"/>
                <w:szCs w:val="24"/>
              </w:rPr>
            </w:pPr>
            <w:r w:rsidRPr="00744D58">
              <w:rPr>
                <w:rFonts w:cs="Times New Roman"/>
                <w:color w:val="000000" w:themeColor="text1"/>
                <w:szCs w:val="24"/>
              </w:rPr>
              <w:t>valdyba – kolegialus valdymo organas, kurio nariai renkami visuotiniame narių susirinkime pagal skaidrią ir demokratinę procedūrą;</w:t>
            </w:r>
          </w:p>
          <w:p w14:paraId="674D6923" w14:textId="77777777" w:rsidR="00580F10" w:rsidRPr="00744D58" w:rsidRDefault="00580F10" w:rsidP="00270A4F">
            <w:pPr>
              <w:pStyle w:val="Sraopastraipa"/>
              <w:numPr>
                <w:ilvl w:val="0"/>
                <w:numId w:val="3"/>
              </w:numPr>
              <w:spacing w:line="276" w:lineRule="auto"/>
              <w:jc w:val="both"/>
              <w:rPr>
                <w:rFonts w:cs="Times New Roman"/>
                <w:color w:val="000000" w:themeColor="text1"/>
                <w:szCs w:val="24"/>
              </w:rPr>
            </w:pPr>
            <w:r w:rsidRPr="00744D58">
              <w:rPr>
                <w:rFonts w:cs="Times New Roman"/>
                <w:color w:val="000000" w:themeColor="text1"/>
                <w:szCs w:val="24"/>
              </w:rPr>
              <w:t>VVG pirmininkas – vienasmenis valdymo organas.</w:t>
            </w:r>
          </w:p>
          <w:p w14:paraId="1FC7462C" w14:textId="77777777" w:rsidR="00580F10" w:rsidRPr="00744D58" w:rsidRDefault="001D65DD" w:rsidP="00665908">
            <w:pPr>
              <w:pStyle w:val="Sraopastraipa"/>
              <w:spacing w:line="276" w:lineRule="auto"/>
              <w:ind w:left="0" w:firstLine="601"/>
              <w:jc w:val="both"/>
              <w:rPr>
                <w:rFonts w:cs="Times New Roman"/>
                <w:color w:val="000000" w:themeColor="text1"/>
                <w:szCs w:val="24"/>
              </w:rPr>
            </w:pPr>
            <w:r w:rsidRPr="00744D58">
              <w:rPr>
                <w:rFonts w:cs="Times New Roman"/>
                <w:color w:val="000000" w:themeColor="text1"/>
                <w:szCs w:val="24"/>
              </w:rPr>
              <w:t>Kėdainių rajono vietos veiklos grupės</w:t>
            </w:r>
            <w:r w:rsidR="00580F10" w:rsidRPr="00744D58">
              <w:rPr>
                <w:rFonts w:cs="Times New Roman"/>
                <w:color w:val="000000" w:themeColor="text1"/>
                <w:szCs w:val="24"/>
              </w:rPr>
              <w:t xml:space="preserve"> kolegialus va</w:t>
            </w:r>
            <w:r w:rsidR="00532F7A" w:rsidRPr="00744D58">
              <w:rPr>
                <w:rFonts w:cs="Times New Roman"/>
                <w:color w:val="000000" w:themeColor="text1"/>
                <w:szCs w:val="24"/>
              </w:rPr>
              <w:t>ldymo organas – valdyba –</w:t>
            </w:r>
            <w:r w:rsidR="00580F10" w:rsidRPr="00744D58">
              <w:rPr>
                <w:rFonts w:cs="Times New Roman"/>
                <w:color w:val="000000" w:themeColor="text1"/>
                <w:szCs w:val="24"/>
              </w:rPr>
              <w:t xml:space="preserve"> susideda iš 12 asmenų, atstovaujančių skirtingus sektorius. Pilietinės visuomenės sektorių atstovauja 5 asmenys (41,67 proc.), verslo – 4 asmenys (33,33 proc.) ir vietos valdžios – 3 asmenys (25,00 proc.) (Valdybos narių sąrašas pateikiamas  4 priede). Valdyba turi teisę atstovaujamoje (K</w:t>
            </w:r>
            <w:r w:rsidRPr="00744D58">
              <w:rPr>
                <w:rFonts w:cs="Times New Roman"/>
                <w:color w:val="000000" w:themeColor="text1"/>
                <w:szCs w:val="24"/>
              </w:rPr>
              <w:t>ėdainių rajono vietos veiklos grupės</w:t>
            </w:r>
            <w:r w:rsidR="00580F10" w:rsidRPr="00744D58">
              <w:rPr>
                <w:rFonts w:cs="Times New Roman"/>
                <w:color w:val="000000" w:themeColor="text1"/>
                <w:szCs w:val="24"/>
              </w:rPr>
              <w:t xml:space="preserve">) teritorijoje priimti sprendimus dėl projektų (įskaitant VPS) įgyvendinimo. </w:t>
            </w:r>
            <w:r w:rsidR="00FA5A24" w:rsidRPr="00744D58">
              <w:rPr>
                <w:rFonts w:cs="Times New Roman"/>
                <w:color w:val="000000" w:themeColor="text1"/>
                <w:szCs w:val="24"/>
              </w:rPr>
              <w:t>VVG į</w:t>
            </w:r>
            <w:r w:rsidR="00580F10" w:rsidRPr="00744D58">
              <w:rPr>
                <w:rFonts w:cs="Times New Roman"/>
                <w:color w:val="000000" w:themeColor="text1"/>
                <w:szCs w:val="24"/>
              </w:rPr>
              <w:t>statuose</w:t>
            </w:r>
            <w:r w:rsidR="0036571D" w:rsidRPr="00744D58">
              <w:rPr>
                <w:rStyle w:val="Puslapioinaosnuoroda"/>
                <w:rFonts w:cs="Times New Roman"/>
                <w:color w:val="000000" w:themeColor="text1"/>
                <w:szCs w:val="24"/>
              </w:rPr>
              <w:footnoteReference w:id="3"/>
            </w:r>
            <w:r w:rsidR="00580F10" w:rsidRPr="00744D58">
              <w:rPr>
                <w:rFonts w:cs="Times New Roman"/>
                <w:color w:val="000000" w:themeColor="text1"/>
                <w:szCs w:val="24"/>
              </w:rPr>
              <w:t xml:space="preserve"> yra numatyta, jog valdybos nariai yra įvairaus amžiaus (bent 2 asmenys iki 40 m.), abiejų lyčių (santykiu 40:60, </w:t>
            </w:r>
            <w:proofErr w:type="spellStart"/>
            <w:r w:rsidR="00580F10" w:rsidRPr="00744D58">
              <w:rPr>
                <w:rFonts w:cs="Times New Roman"/>
                <w:color w:val="000000" w:themeColor="text1"/>
                <w:szCs w:val="24"/>
              </w:rPr>
              <w:t>t.y</w:t>
            </w:r>
            <w:proofErr w:type="spellEnd"/>
            <w:r w:rsidR="00580F10" w:rsidRPr="00744D58">
              <w:rPr>
                <w:rFonts w:cs="Times New Roman"/>
                <w:color w:val="000000" w:themeColor="text1"/>
                <w:szCs w:val="24"/>
              </w:rPr>
              <w:t>. mažiausiai 40 proc. nesvarbu, kurios lyties, atstovų), rotuoja kas 3 (trys) metai proporcingai nuo kiekvieno – pilietinės visuomenės, verslo ir vietos valdžios – sektoriaus keičiasi bent 1/3 kolegialaus VVG valdymo organo narių, o ilgiausiai tas pats asmuo kolegialaus valdymo organo nariu gali būti 2 kadencijas; užtikrina tinkamą viešųjų ir privačių interesų derinimą; yra išklausę/įsipareigoję per 6 mėn. nuo išrinkimo į kolegialų valdymo organą dienos išklausyti mokymo kursus, tiesiogiai susijusius su BIVP metodo taikymu. VVG yra atvira naujiems nariams, bei užtikrinanti lanksčią, atvirą ir nediskriminuojančią (lyties, tautinės kilmės, amžiaus, religijos ar įsitikinimų, negalios, šeimyninės padėties, lytinės orientacijos pagrindu) naujų narių, veikiančių (juridinių asmenų atveju) arba gyvenančių (fizinių asmenų atveju deklaravusių gyvenamąją vietą) VVG teritorijoje, priėmimo tvarką. 2015 m. liepos 30 d. duomenimis organizacija vienija 57 narius. Iš jų: 50 (87,72 proc.) atstovauja pilietinę visuomenę, 6 (10,53 proc.) – verslo sektorių ir 1 (1,72 proc.) – vietos valdžią (VVG narių sąrašas pateikiamas 5 priede).</w:t>
            </w:r>
            <w:r w:rsidR="00750F71" w:rsidRPr="00744D58">
              <w:rPr>
                <w:rFonts w:cs="Times New Roman"/>
                <w:color w:val="000000" w:themeColor="text1"/>
                <w:szCs w:val="24"/>
              </w:rPr>
              <w:t xml:space="preserve"> </w:t>
            </w:r>
          </w:p>
          <w:p w14:paraId="3ADBD363" w14:textId="77777777" w:rsidR="00580F10" w:rsidRPr="00744D58" w:rsidRDefault="00580F10" w:rsidP="00665908">
            <w:pPr>
              <w:pStyle w:val="Sraopastraipa"/>
              <w:spacing w:line="276" w:lineRule="auto"/>
              <w:ind w:left="0" w:firstLine="459"/>
              <w:jc w:val="both"/>
              <w:rPr>
                <w:rFonts w:cs="Times New Roman"/>
                <w:color w:val="000000" w:themeColor="text1"/>
                <w:szCs w:val="24"/>
              </w:rPr>
            </w:pPr>
            <w:r w:rsidRPr="00744D58">
              <w:rPr>
                <w:rFonts w:cs="Times New Roman"/>
                <w:color w:val="000000" w:themeColor="text1"/>
                <w:szCs w:val="24"/>
              </w:rPr>
              <w:t>Kėdainių rajono vietos veiklos grupė yra kaimo vietovių VVG tinklo</w:t>
            </w:r>
            <w:r w:rsidR="000B64D3" w:rsidRPr="00744D58">
              <w:rPr>
                <w:rFonts w:cs="Times New Roman"/>
                <w:color w:val="000000" w:themeColor="text1"/>
                <w:szCs w:val="24"/>
              </w:rPr>
              <w:t xml:space="preserve">, </w:t>
            </w:r>
            <w:r w:rsidRPr="00744D58">
              <w:rPr>
                <w:rFonts w:cs="Times New Roman"/>
                <w:color w:val="000000" w:themeColor="text1"/>
                <w:szCs w:val="24"/>
              </w:rPr>
              <w:t>Liet</w:t>
            </w:r>
            <w:r w:rsidR="000B64D3" w:rsidRPr="00744D58">
              <w:rPr>
                <w:rFonts w:cs="Times New Roman"/>
                <w:color w:val="000000" w:themeColor="text1"/>
                <w:szCs w:val="24"/>
              </w:rPr>
              <w:t xml:space="preserve">uvos kaimo bendruomenių sąjungos, </w:t>
            </w:r>
            <w:r w:rsidRPr="00744D58">
              <w:rPr>
                <w:rFonts w:cs="Times New Roman"/>
                <w:color w:val="000000" w:themeColor="text1"/>
                <w:szCs w:val="24"/>
              </w:rPr>
              <w:t>Lietuvos kaimo tinklo bei Lietuvos vietos bendruomenių organizacijų sąjungos</w:t>
            </w:r>
            <w:r w:rsidR="000B64D3" w:rsidRPr="00744D58">
              <w:rPr>
                <w:rFonts w:cs="Times New Roman"/>
                <w:color w:val="000000" w:themeColor="text1"/>
                <w:szCs w:val="24"/>
              </w:rPr>
              <w:t xml:space="preserve"> narė, o taip pat ir </w:t>
            </w:r>
            <w:r w:rsidRPr="00744D58">
              <w:rPr>
                <w:rFonts w:cs="Times New Roman"/>
                <w:color w:val="000000" w:themeColor="text1"/>
                <w:szCs w:val="24"/>
              </w:rPr>
              <w:t>Lietuvos kaimo parlamento steigėja.</w:t>
            </w:r>
          </w:p>
          <w:p w14:paraId="1E4948CB" w14:textId="77777777" w:rsidR="00580F10" w:rsidRPr="00744D58" w:rsidRDefault="00580F10" w:rsidP="001F5087">
            <w:pPr>
              <w:pStyle w:val="Sraopastraipa"/>
              <w:spacing w:line="276" w:lineRule="auto"/>
              <w:ind w:left="0" w:firstLine="459"/>
              <w:jc w:val="both"/>
              <w:rPr>
                <w:rFonts w:cs="Times New Roman"/>
                <w:color w:val="000000" w:themeColor="text1"/>
                <w:szCs w:val="24"/>
              </w:rPr>
            </w:pPr>
            <w:r w:rsidRPr="00744D58">
              <w:rPr>
                <w:rFonts w:cs="Times New Roman"/>
                <w:color w:val="000000" w:themeColor="text1"/>
                <w:szCs w:val="24"/>
              </w:rPr>
              <w:t xml:space="preserve"> Administracijoje dirba 4 (keturi) darbuotojai:</w:t>
            </w:r>
          </w:p>
          <w:p w14:paraId="7C7A66B0" w14:textId="77777777" w:rsidR="00580F10" w:rsidRPr="00744D58" w:rsidRDefault="00580F10" w:rsidP="00270A4F">
            <w:pPr>
              <w:pStyle w:val="Sraopastraipa"/>
              <w:numPr>
                <w:ilvl w:val="0"/>
                <w:numId w:val="4"/>
              </w:numPr>
              <w:spacing w:line="276" w:lineRule="auto"/>
              <w:jc w:val="both"/>
              <w:rPr>
                <w:rFonts w:cs="Times New Roman"/>
                <w:color w:val="000000" w:themeColor="text1"/>
                <w:szCs w:val="24"/>
              </w:rPr>
            </w:pPr>
            <w:r w:rsidRPr="00744D58">
              <w:rPr>
                <w:rFonts w:cs="Times New Roman"/>
                <w:color w:val="000000" w:themeColor="text1"/>
                <w:szCs w:val="24"/>
              </w:rPr>
              <w:t xml:space="preserve">projekto vadovė Aušra </w:t>
            </w:r>
            <w:proofErr w:type="spellStart"/>
            <w:r w:rsidRPr="00744D58">
              <w:rPr>
                <w:rFonts w:cs="Times New Roman"/>
                <w:color w:val="000000" w:themeColor="text1"/>
                <w:szCs w:val="24"/>
              </w:rPr>
              <w:t>Vaidotienė</w:t>
            </w:r>
            <w:proofErr w:type="spellEnd"/>
            <w:r w:rsidRPr="00744D58">
              <w:rPr>
                <w:rFonts w:cs="Times New Roman"/>
                <w:color w:val="000000" w:themeColor="text1"/>
                <w:szCs w:val="24"/>
              </w:rPr>
              <w:t>;</w:t>
            </w:r>
          </w:p>
          <w:p w14:paraId="7EC2710F" w14:textId="77777777" w:rsidR="00580F10" w:rsidRPr="00744D58" w:rsidRDefault="00580F10" w:rsidP="00270A4F">
            <w:pPr>
              <w:pStyle w:val="Sraopastraipa"/>
              <w:numPr>
                <w:ilvl w:val="0"/>
                <w:numId w:val="4"/>
              </w:numPr>
              <w:spacing w:line="276" w:lineRule="auto"/>
              <w:jc w:val="both"/>
              <w:rPr>
                <w:rFonts w:cs="Times New Roman"/>
                <w:color w:val="000000" w:themeColor="text1"/>
                <w:szCs w:val="24"/>
              </w:rPr>
            </w:pPr>
            <w:r w:rsidRPr="00744D58">
              <w:rPr>
                <w:rFonts w:cs="Times New Roman"/>
                <w:color w:val="000000" w:themeColor="text1"/>
                <w:szCs w:val="24"/>
              </w:rPr>
              <w:t xml:space="preserve">projekto finansininkė Vanda </w:t>
            </w:r>
            <w:proofErr w:type="spellStart"/>
            <w:r w:rsidRPr="00744D58">
              <w:rPr>
                <w:rFonts w:cs="Times New Roman"/>
                <w:color w:val="000000" w:themeColor="text1"/>
                <w:szCs w:val="24"/>
              </w:rPr>
              <w:t>Poderienė</w:t>
            </w:r>
            <w:proofErr w:type="spellEnd"/>
            <w:r w:rsidRPr="00744D58">
              <w:rPr>
                <w:rFonts w:cs="Times New Roman"/>
                <w:color w:val="000000" w:themeColor="text1"/>
                <w:szCs w:val="24"/>
              </w:rPr>
              <w:t>;</w:t>
            </w:r>
          </w:p>
          <w:p w14:paraId="047847DC" w14:textId="77777777" w:rsidR="00580F10" w:rsidRPr="00744D58" w:rsidRDefault="00580F10" w:rsidP="00270A4F">
            <w:pPr>
              <w:pStyle w:val="Sraopastraipa"/>
              <w:numPr>
                <w:ilvl w:val="0"/>
                <w:numId w:val="4"/>
              </w:numPr>
              <w:spacing w:line="276" w:lineRule="auto"/>
              <w:jc w:val="both"/>
              <w:rPr>
                <w:rFonts w:cs="Times New Roman"/>
                <w:color w:val="000000" w:themeColor="text1"/>
                <w:szCs w:val="24"/>
              </w:rPr>
            </w:pPr>
            <w:r w:rsidRPr="00744D58">
              <w:rPr>
                <w:rFonts w:cs="Times New Roman"/>
                <w:color w:val="000000" w:themeColor="text1"/>
                <w:szCs w:val="24"/>
              </w:rPr>
              <w:t>projekto administratorė Kristina Vainauskienė;</w:t>
            </w:r>
          </w:p>
          <w:p w14:paraId="15697CB2" w14:textId="77777777" w:rsidR="00580F10" w:rsidRPr="00744D58" w:rsidRDefault="00580F10" w:rsidP="00270A4F">
            <w:pPr>
              <w:pStyle w:val="Sraopastraipa"/>
              <w:numPr>
                <w:ilvl w:val="0"/>
                <w:numId w:val="4"/>
              </w:numPr>
              <w:spacing w:line="276" w:lineRule="auto"/>
              <w:jc w:val="both"/>
              <w:rPr>
                <w:rFonts w:cs="Times New Roman"/>
                <w:color w:val="000000" w:themeColor="text1"/>
                <w:szCs w:val="24"/>
              </w:rPr>
            </w:pPr>
            <w:r w:rsidRPr="00744D58">
              <w:rPr>
                <w:rFonts w:cs="Times New Roman"/>
                <w:color w:val="000000" w:themeColor="text1"/>
                <w:szCs w:val="24"/>
              </w:rPr>
              <w:t xml:space="preserve">projekto priežiūros vykdymo vadovė Kristina </w:t>
            </w:r>
            <w:proofErr w:type="spellStart"/>
            <w:r w:rsidRPr="00744D58">
              <w:rPr>
                <w:rFonts w:cs="Times New Roman"/>
                <w:color w:val="000000" w:themeColor="text1"/>
                <w:szCs w:val="24"/>
              </w:rPr>
              <w:t>Kulbienė</w:t>
            </w:r>
            <w:proofErr w:type="spellEnd"/>
            <w:r w:rsidRPr="00744D58">
              <w:rPr>
                <w:rFonts w:cs="Times New Roman"/>
                <w:color w:val="000000" w:themeColor="text1"/>
                <w:szCs w:val="24"/>
              </w:rPr>
              <w:t>.</w:t>
            </w:r>
          </w:p>
          <w:p w14:paraId="0AE16DDE" w14:textId="77777777" w:rsidR="00B11D07" w:rsidRPr="00744D58" w:rsidRDefault="00333D50" w:rsidP="00665908">
            <w:pPr>
              <w:spacing w:line="276" w:lineRule="auto"/>
              <w:ind w:firstLine="459"/>
              <w:jc w:val="both"/>
              <w:rPr>
                <w:color w:val="000000" w:themeColor="text1"/>
              </w:rPr>
            </w:pPr>
            <w:r w:rsidRPr="00744D58">
              <w:rPr>
                <w:color w:val="000000" w:themeColor="text1"/>
              </w:rPr>
              <w:t>2012 m. Kėdainių rajono vietos veiklos grupė</w:t>
            </w:r>
            <w:r w:rsidR="00AB3762" w:rsidRPr="00744D58">
              <w:rPr>
                <w:color w:val="000000" w:themeColor="text1"/>
              </w:rPr>
              <w:t xml:space="preserve"> </w:t>
            </w:r>
            <w:r w:rsidR="003A7CF1" w:rsidRPr="00744D58">
              <w:rPr>
                <w:color w:val="000000" w:themeColor="text1"/>
              </w:rPr>
              <w:t>gavo P</w:t>
            </w:r>
            <w:r w:rsidR="00162075" w:rsidRPr="00744D58">
              <w:rPr>
                <w:color w:val="000000" w:themeColor="text1"/>
              </w:rPr>
              <w:t>rogramos „</w:t>
            </w:r>
            <w:proofErr w:type="spellStart"/>
            <w:r w:rsidR="00162075" w:rsidRPr="00744D58">
              <w:rPr>
                <w:color w:val="000000" w:themeColor="text1"/>
              </w:rPr>
              <w:t>Leader</w:t>
            </w:r>
            <w:proofErr w:type="spellEnd"/>
            <w:r w:rsidR="00162075" w:rsidRPr="00744D58">
              <w:rPr>
                <w:color w:val="000000" w:themeColor="text1"/>
              </w:rPr>
              <w:t xml:space="preserve">“ ir </w:t>
            </w:r>
            <w:r w:rsidR="003A7CF1" w:rsidRPr="00744D58">
              <w:rPr>
                <w:color w:val="000000" w:themeColor="text1"/>
              </w:rPr>
              <w:t>ž</w:t>
            </w:r>
            <w:r w:rsidR="000D30CF" w:rsidRPr="00744D58">
              <w:rPr>
                <w:color w:val="000000" w:themeColor="text1"/>
              </w:rPr>
              <w:t>emdirbių mokymo metodikos centr</w:t>
            </w:r>
            <w:r w:rsidR="00162075" w:rsidRPr="00744D58">
              <w:rPr>
                <w:color w:val="000000" w:themeColor="text1"/>
              </w:rPr>
              <w:t xml:space="preserve">o apdovanojimą </w:t>
            </w:r>
            <w:r w:rsidR="00D865C8" w:rsidRPr="00744D58">
              <w:rPr>
                <w:color w:val="000000" w:themeColor="text1"/>
              </w:rPr>
              <w:t xml:space="preserve">„Už naujas idėjas“, </w:t>
            </w:r>
            <w:r w:rsidR="00E02478" w:rsidRPr="00744D58">
              <w:rPr>
                <w:color w:val="000000" w:themeColor="text1"/>
              </w:rPr>
              <w:t xml:space="preserve">skirtą </w:t>
            </w:r>
            <w:r w:rsidR="00D865C8" w:rsidRPr="00744D58">
              <w:rPr>
                <w:color w:val="000000" w:themeColor="text1"/>
              </w:rPr>
              <w:t xml:space="preserve">už </w:t>
            </w:r>
            <w:r w:rsidR="005A1B8F" w:rsidRPr="00744D58">
              <w:rPr>
                <w:color w:val="000000" w:themeColor="text1"/>
              </w:rPr>
              <w:t xml:space="preserve">naujos </w:t>
            </w:r>
            <w:r w:rsidR="00D865C8" w:rsidRPr="00744D58">
              <w:rPr>
                <w:color w:val="000000" w:themeColor="text1"/>
              </w:rPr>
              <w:t>idėjos Lietuvoje įgyvendinimą – teminių kaimų, padedančių išsaugoti kaimo gyvybingumą</w:t>
            </w:r>
            <w:r w:rsidR="00E02478" w:rsidRPr="00744D58">
              <w:rPr>
                <w:color w:val="000000" w:themeColor="text1"/>
              </w:rPr>
              <w:t>, įkūrimą</w:t>
            </w:r>
            <w:r w:rsidR="00D865C8" w:rsidRPr="00744D58">
              <w:rPr>
                <w:color w:val="000000" w:themeColor="text1"/>
              </w:rPr>
              <w:t xml:space="preserve">. </w:t>
            </w:r>
          </w:p>
          <w:p w14:paraId="05408FC8" w14:textId="77777777" w:rsidR="0058336A" w:rsidRPr="00744D58" w:rsidRDefault="0044733C" w:rsidP="00665908">
            <w:pPr>
              <w:spacing w:line="276" w:lineRule="auto"/>
              <w:ind w:firstLine="459"/>
              <w:jc w:val="both"/>
              <w:rPr>
                <w:color w:val="000000" w:themeColor="text1"/>
              </w:rPr>
            </w:pPr>
            <w:r w:rsidRPr="00744D58">
              <w:rPr>
                <w:color w:val="000000" w:themeColor="text1"/>
              </w:rPr>
              <w:t>2013 metais konkurse ,,</w:t>
            </w:r>
            <w:r w:rsidR="00F033C3" w:rsidRPr="00744D58">
              <w:rPr>
                <w:color w:val="000000" w:themeColor="text1"/>
              </w:rPr>
              <w:t>Eismo</w:t>
            </w:r>
            <w:r w:rsidR="00F14AF3" w:rsidRPr="00744D58">
              <w:rPr>
                <w:color w:val="000000" w:themeColor="text1"/>
              </w:rPr>
              <w:t xml:space="preserve"> saugumas bendruomenėse 2013 m.“, kurį organizavo Lietuvos automobilių kelių direkcija prie LR Susisiekimo ministerijos,</w:t>
            </w:r>
            <w:r w:rsidR="00432EA0" w:rsidRPr="00744D58">
              <w:rPr>
                <w:color w:val="000000" w:themeColor="text1"/>
              </w:rPr>
              <w:t xml:space="preserve"> </w:t>
            </w:r>
            <w:r w:rsidR="0058336A" w:rsidRPr="00744D58">
              <w:rPr>
                <w:color w:val="000000" w:themeColor="text1"/>
              </w:rPr>
              <w:t>Kėdainių rajono vietos veiklos grupė</w:t>
            </w:r>
            <w:r w:rsidR="00D01C47" w:rsidRPr="00744D58">
              <w:rPr>
                <w:color w:val="000000" w:themeColor="text1"/>
              </w:rPr>
              <w:t>, apjungusi keturiolika bendruomeninių ir visuomeninių organizacijų,</w:t>
            </w:r>
            <w:r w:rsidR="0058336A" w:rsidRPr="00744D58">
              <w:rPr>
                <w:color w:val="000000" w:themeColor="text1"/>
              </w:rPr>
              <w:t xml:space="preserve"> tapo nugalėtoja bendruomenių susivienijimų grupėje. </w:t>
            </w:r>
          </w:p>
          <w:p w14:paraId="18D88CA1" w14:textId="77777777" w:rsidR="00AD03C3" w:rsidRPr="00744D58" w:rsidRDefault="00580F10" w:rsidP="00665908">
            <w:pPr>
              <w:shd w:val="clear" w:color="auto" w:fill="FFFFFF"/>
              <w:spacing w:line="276" w:lineRule="auto"/>
              <w:ind w:firstLine="459"/>
              <w:jc w:val="both"/>
              <w:rPr>
                <w:rFonts w:eastAsia="Times New Roman" w:cs="Times New Roman"/>
                <w:bCs/>
                <w:color w:val="000000" w:themeColor="text1"/>
                <w:szCs w:val="24"/>
                <w:lang w:eastAsia="lt-LT"/>
              </w:rPr>
            </w:pPr>
            <w:r w:rsidRPr="00744D58">
              <w:rPr>
                <w:rFonts w:eastAsia="Times New Roman" w:cs="Times New Roman"/>
                <w:bCs/>
                <w:color w:val="000000" w:themeColor="text1"/>
                <w:szCs w:val="24"/>
                <w:lang w:eastAsia="lt-LT"/>
              </w:rPr>
              <w:t>2014 m. Kėdainių rajono vietos veiklos grupė</w:t>
            </w:r>
            <w:r w:rsidR="000554A1" w:rsidRPr="00744D58">
              <w:rPr>
                <w:rFonts w:eastAsia="Times New Roman" w:cs="Times New Roman"/>
                <w:bCs/>
                <w:color w:val="000000" w:themeColor="text1"/>
                <w:szCs w:val="24"/>
                <w:lang w:eastAsia="lt-LT"/>
              </w:rPr>
              <w:t xml:space="preserve"> gavo</w:t>
            </w:r>
            <w:r w:rsidR="00F1442A" w:rsidRPr="00744D58">
              <w:rPr>
                <w:rFonts w:eastAsia="Times New Roman" w:cs="Times New Roman"/>
                <w:bCs/>
                <w:color w:val="000000" w:themeColor="text1"/>
                <w:szCs w:val="24"/>
                <w:lang w:eastAsia="lt-LT"/>
              </w:rPr>
              <w:t xml:space="preserve"> </w:t>
            </w:r>
            <w:r w:rsidR="00004764" w:rsidRPr="00744D58">
              <w:rPr>
                <w:rFonts w:eastAsia="Times New Roman" w:cs="Times New Roman"/>
                <w:bCs/>
                <w:color w:val="000000" w:themeColor="text1"/>
                <w:szCs w:val="24"/>
                <w:lang w:eastAsia="lt-LT"/>
              </w:rPr>
              <w:t>Programos „LEADER“ ir ž</w:t>
            </w:r>
            <w:r w:rsidRPr="00744D58">
              <w:rPr>
                <w:rFonts w:eastAsia="Times New Roman" w:cs="Times New Roman"/>
                <w:bCs/>
                <w:color w:val="000000" w:themeColor="text1"/>
                <w:szCs w:val="24"/>
                <w:lang w:eastAsia="lt-LT"/>
              </w:rPr>
              <w:t>emdirbi</w:t>
            </w:r>
            <w:r w:rsidR="00AD03C3" w:rsidRPr="00744D58">
              <w:rPr>
                <w:rFonts w:eastAsia="Times New Roman" w:cs="Times New Roman"/>
                <w:bCs/>
                <w:color w:val="000000" w:themeColor="text1"/>
                <w:szCs w:val="24"/>
                <w:lang w:eastAsia="lt-LT"/>
              </w:rPr>
              <w:t>ų mokymo metodikos centro padėkas:</w:t>
            </w:r>
          </w:p>
          <w:p w14:paraId="4697ACF8" w14:textId="77777777" w:rsidR="002703EC" w:rsidRPr="00744D58" w:rsidRDefault="002B29D4" w:rsidP="002703EC">
            <w:pPr>
              <w:pStyle w:val="Sraopastraipa"/>
              <w:numPr>
                <w:ilvl w:val="0"/>
                <w:numId w:val="116"/>
              </w:numPr>
              <w:shd w:val="clear" w:color="auto" w:fill="FFFFFF"/>
              <w:tabs>
                <w:tab w:val="left" w:pos="601"/>
              </w:tabs>
              <w:ind w:left="34" w:firstLine="283"/>
              <w:jc w:val="both"/>
              <w:rPr>
                <w:rFonts w:eastAsia="Times New Roman" w:cs="Times New Roman"/>
                <w:bCs/>
                <w:color w:val="000000" w:themeColor="text1"/>
                <w:szCs w:val="24"/>
                <w:lang w:eastAsia="lt-LT"/>
              </w:rPr>
            </w:pPr>
            <w:r w:rsidRPr="00744D58">
              <w:rPr>
                <w:rFonts w:eastAsia="Times New Roman" w:cs="Times New Roman"/>
                <w:bCs/>
                <w:color w:val="000000" w:themeColor="text1"/>
                <w:szCs w:val="24"/>
                <w:lang w:eastAsia="lt-LT"/>
              </w:rPr>
              <w:t>u</w:t>
            </w:r>
            <w:r w:rsidR="00580F10" w:rsidRPr="00744D58">
              <w:rPr>
                <w:rFonts w:eastAsia="Times New Roman" w:cs="Times New Roman"/>
                <w:bCs/>
                <w:color w:val="000000" w:themeColor="text1"/>
                <w:szCs w:val="24"/>
                <w:lang w:eastAsia="lt-LT"/>
              </w:rPr>
              <w:t xml:space="preserve">ž puikius veiklos rezultatus, įvertintus konkurso „LEADER apdovanojimai 2014“ nominacijoje „Metų vietos veiklos grupė“. </w:t>
            </w:r>
          </w:p>
          <w:p w14:paraId="43D36D93" w14:textId="77777777" w:rsidR="005B6BC2" w:rsidRPr="00744D58" w:rsidRDefault="00C718E3" w:rsidP="00532F7A">
            <w:pPr>
              <w:pStyle w:val="Sraopastraipa"/>
              <w:numPr>
                <w:ilvl w:val="0"/>
                <w:numId w:val="116"/>
              </w:numPr>
              <w:shd w:val="clear" w:color="auto" w:fill="FFFFFF"/>
              <w:tabs>
                <w:tab w:val="left" w:pos="601"/>
              </w:tabs>
              <w:ind w:left="34" w:firstLine="283"/>
              <w:jc w:val="both"/>
              <w:rPr>
                <w:rFonts w:eastAsia="Times New Roman" w:cs="Times New Roman"/>
                <w:bCs/>
                <w:color w:val="000000" w:themeColor="text1"/>
                <w:szCs w:val="24"/>
                <w:lang w:eastAsia="lt-LT"/>
              </w:rPr>
            </w:pPr>
            <w:r w:rsidRPr="00744D58">
              <w:rPr>
                <w:rFonts w:eastAsia="Times New Roman" w:cs="Times New Roman"/>
                <w:bCs/>
                <w:color w:val="000000" w:themeColor="text1"/>
                <w:szCs w:val="24"/>
                <w:lang w:eastAsia="lt-LT"/>
              </w:rPr>
              <w:t>u</w:t>
            </w:r>
            <w:r w:rsidR="00377C0E" w:rsidRPr="00744D58">
              <w:rPr>
                <w:rFonts w:eastAsia="Times New Roman" w:cs="Times New Roman"/>
                <w:bCs/>
                <w:color w:val="000000" w:themeColor="text1"/>
                <w:szCs w:val="24"/>
                <w:lang w:eastAsia="lt-LT"/>
              </w:rPr>
              <w:t>ž projektą ,,ABC vietos gamintojams“, nominuotą apdovanojimui ,,Metų bendradarbiavimo projektas“</w:t>
            </w:r>
            <w:r w:rsidR="000520FA" w:rsidRPr="00744D58">
              <w:rPr>
                <w:rFonts w:eastAsia="Times New Roman" w:cs="Times New Roman"/>
                <w:bCs/>
                <w:color w:val="000000" w:themeColor="text1"/>
                <w:szCs w:val="24"/>
                <w:lang w:eastAsia="lt-LT"/>
              </w:rPr>
              <w:t>, konkurse ,,LEAD</w:t>
            </w:r>
            <w:r w:rsidR="00377C0E" w:rsidRPr="00744D58">
              <w:rPr>
                <w:rFonts w:eastAsia="Times New Roman" w:cs="Times New Roman"/>
                <w:bCs/>
                <w:color w:val="000000" w:themeColor="text1"/>
                <w:szCs w:val="24"/>
                <w:lang w:eastAsia="lt-LT"/>
              </w:rPr>
              <w:t>ER</w:t>
            </w:r>
            <w:r w:rsidR="000520FA" w:rsidRPr="00744D58">
              <w:rPr>
                <w:rFonts w:eastAsia="Times New Roman" w:cs="Times New Roman"/>
                <w:bCs/>
                <w:color w:val="000000" w:themeColor="text1"/>
                <w:szCs w:val="24"/>
                <w:lang w:eastAsia="lt-LT"/>
              </w:rPr>
              <w:t xml:space="preserve"> </w:t>
            </w:r>
            <w:r w:rsidR="00377C0E" w:rsidRPr="00744D58">
              <w:rPr>
                <w:rFonts w:eastAsia="Times New Roman" w:cs="Times New Roman"/>
                <w:bCs/>
                <w:color w:val="000000" w:themeColor="text1"/>
                <w:szCs w:val="24"/>
                <w:lang w:eastAsia="lt-LT"/>
              </w:rPr>
              <w:t>apdovanojimai 2014“</w:t>
            </w:r>
            <w:r w:rsidR="002B29D4" w:rsidRPr="00744D58">
              <w:rPr>
                <w:rFonts w:eastAsia="Times New Roman" w:cs="Times New Roman"/>
                <w:bCs/>
                <w:color w:val="000000" w:themeColor="text1"/>
                <w:szCs w:val="24"/>
                <w:lang w:eastAsia="lt-LT"/>
              </w:rPr>
              <w:t xml:space="preserve">. </w:t>
            </w:r>
          </w:p>
        </w:tc>
      </w:tr>
      <w:tr w:rsidR="001923C4" w:rsidRPr="00744D58" w14:paraId="7F90D88A" w14:textId="77777777" w:rsidTr="0096789B">
        <w:tc>
          <w:tcPr>
            <w:tcW w:w="817" w:type="dxa"/>
          </w:tcPr>
          <w:p w14:paraId="51451B50" w14:textId="77777777" w:rsidR="001923C4" w:rsidRPr="00744D58" w:rsidRDefault="009076AA" w:rsidP="00270A4F">
            <w:pPr>
              <w:spacing w:line="276" w:lineRule="auto"/>
              <w:jc w:val="both"/>
              <w:rPr>
                <w:color w:val="000000" w:themeColor="text1"/>
              </w:rPr>
            </w:pPr>
            <w:r w:rsidRPr="00744D58">
              <w:rPr>
                <w:color w:val="000000" w:themeColor="text1"/>
              </w:rPr>
              <w:t xml:space="preserve"> </w:t>
            </w:r>
            <w:r w:rsidR="001923C4" w:rsidRPr="00744D58">
              <w:rPr>
                <w:color w:val="000000" w:themeColor="text1"/>
              </w:rPr>
              <w:t>1.2.</w:t>
            </w:r>
          </w:p>
        </w:tc>
        <w:tc>
          <w:tcPr>
            <w:tcW w:w="9037" w:type="dxa"/>
          </w:tcPr>
          <w:p w14:paraId="6335B197" w14:textId="77777777" w:rsidR="001923C4" w:rsidRPr="00744D58" w:rsidRDefault="00E60F50" w:rsidP="00270A4F">
            <w:pPr>
              <w:spacing w:line="276" w:lineRule="auto"/>
              <w:jc w:val="both"/>
              <w:rPr>
                <w:i/>
                <w:color w:val="000000" w:themeColor="text1"/>
                <w:u w:val="single"/>
              </w:rPr>
            </w:pPr>
            <w:r w:rsidRPr="00744D58">
              <w:rPr>
                <w:i/>
                <w:color w:val="000000" w:themeColor="text1"/>
                <w:u w:val="single"/>
              </w:rPr>
              <w:t>VVG vertybės</w:t>
            </w:r>
          </w:p>
          <w:p w14:paraId="1DEACC6B" w14:textId="77777777" w:rsidR="00665908" w:rsidRPr="00744D58" w:rsidRDefault="006222EE" w:rsidP="00665908">
            <w:pPr>
              <w:spacing w:line="276" w:lineRule="auto"/>
              <w:jc w:val="both"/>
              <w:rPr>
                <w:rFonts w:cs="Times New Roman"/>
                <w:color w:val="000000" w:themeColor="text1"/>
                <w:szCs w:val="24"/>
              </w:rPr>
            </w:pPr>
            <w:r w:rsidRPr="00744D58">
              <w:rPr>
                <w:rFonts w:cs="Times New Roman"/>
                <w:color w:val="000000" w:themeColor="text1"/>
                <w:szCs w:val="24"/>
              </w:rPr>
              <w:t xml:space="preserve">Kėdainių </w:t>
            </w:r>
            <w:r w:rsidR="00A46671" w:rsidRPr="00744D58">
              <w:rPr>
                <w:rFonts w:cs="Times New Roman"/>
                <w:color w:val="000000" w:themeColor="text1"/>
                <w:szCs w:val="24"/>
              </w:rPr>
              <w:t xml:space="preserve">rajono </w:t>
            </w:r>
            <w:r w:rsidRPr="00744D58">
              <w:rPr>
                <w:rFonts w:cs="Times New Roman"/>
                <w:color w:val="000000" w:themeColor="text1"/>
                <w:szCs w:val="24"/>
              </w:rPr>
              <w:t>vietos veiklos grupės veikla yra paremta vertybiniu pagrindu ir VVG</w:t>
            </w:r>
            <w:r w:rsidR="00AE5D3D" w:rsidRPr="00744D58">
              <w:rPr>
                <w:rFonts w:cs="Times New Roman"/>
                <w:color w:val="000000" w:themeColor="text1"/>
                <w:szCs w:val="24"/>
              </w:rPr>
              <w:t>,</w:t>
            </w:r>
            <w:r w:rsidRPr="00744D58">
              <w:rPr>
                <w:rFonts w:cs="Times New Roman"/>
                <w:color w:val="000000" w:themeColor="text1"/>
                <w:szCs w:val="24"/>
              </w:rPr>
              <w:t xml:space="preserve"> vykdydama savo misiją bei siekdama įgyvendinti viziją</w:t>
            </w:r>
            <w:r w:rsidR="00AE5D3D" w:rsidRPr="00744D58">
              <w:rPr>
                <w:rFonts w:cs="Times New Roman"/>
                <w:color w:val="000000" w:themeColor="text1"/>
                <w:szCs w:val="24"/>
              </w:rPr>
              <w:t>,</w:t>
            </w:r>
            <w:r w:rsidRPr="00744D58">
              <w:rPr>
                <w:rFonts w:cs="Times New Roman"/>
                <w:color w:val="000000" w:themeColor="text1"/>
                <w:szCs w:val="24"/>
              </w:rPr>
              <w:t xml:space="preserve"> vadovaujasi šiomis vertybėmis:</w:t>
            </w:r>
          </w:p>
          <w:p w14:paraId="53B0E130" w14:textId="77777777" w:rsidR="006222EE" w:rsidRPr="00744D58" w:rsidRDefault="006222EE" w:rsidP="00B31108">
            <w:pPr>
              <w:pStyle w:val="Sraopastraipa"/>
              <w:numPr>
                <w:ilvl w:val="0"/>
                <w:numId w:val="134"/>
              </w:numPr>
              <w:jc w:val="both"/>
              <w:rPr>
                <w:rFonts w:cs="Times New Roman"/>
                <w:color w:val="000000" w:themeColor="text1"/>
                <w:szCs w:val="24"/>
              </w:rPr>
            </w:pPr>
            <w:proofErr w:type="spellStart"/>
            <w:r w:rsidRPr="00744D58">
              <w:rPr>
                <w:rFonts w:eastAsia="Times New Roman" w:cs="Times New Roman"/>
                <w:color w:val="000000" w:themeColor="text1"/>
                <w:szCs w:val="24"/>
                <w:lang w:val="en-US"/>
              </w:rPr>
              <w:t>Atvirumas</w:t>
            </w:r>
            <w:proofErr w:type="spellEnd"/>
            <w:r w:rsidRPr="00744D58">
              <w:rPr>
                <w:rFonts w:eastAsia="Times New Roman" w:cs="Times New Roman"/>
                <w:color w:val="000000" w:themeColor="text1"/>
                <w:szCs w:val="24"/>
                <w:lang w:val="en-US"/>
              </w:rPr>
              <w:t xml:space="preserve"> </w:t>
            </w:r>
            <w:proofErr w:type="spellStart"/>
            <w:r w:rsidRPr="00744D58">
              <w:rPr>
                <w:rFonts w:eastAsia="Times New Roman" w:cs="Times New Roman"/>
                <w:color w:val="000000" w:themeColor="text1"/>
                <w:szCs w:val="24"/>
                <w:lang w:val="en-US"/>
              </w:rPr>
              <w:t>naujiems</w:t>
            </w:r>
            <w:proofErr w:type="spellEnd"/>
            <w:r w:rsidRPr="00744D58">
              <w:rPr>
                <w:rFonts w:eastAsia="Times New Roman" w:cs="Times New Roman"/>
                <w:color w:val="000000" w:themeColor="text1"/>
                <w:szCs w:val="24"/>
                <w:lang w:val="en-US"/>
              </w:rPr>
              <w:t xml:space="preserve"> </w:t>
            </w:r>
            <w:proofErr w:type="spellStart"/>
            <w:r w:rsidRPr="00744D58">
              <w:rPr>
                <w:rFonts w:eastAsia="Times New Roman" w:cs="Times New Roman"/>
                <w:color w:val="000000" w:themeColor="text1"/>
                <w:szCs w:val="24"/>
                <w:lang w:val="en-US"/>
              </w:rPr>
              <w:t>nariams</w:t>
            </w:r>
            <w:proofErr w:type="spellEnd"/>
            <w:r w:rsidRPr="00744D58">
              <w:rPr>
                <w:rFonts w:eastAsia="Times New Roman" w:cs="Times New Roman"/>
                <w:color w:val="000000" w:themeColor="text1"/>
                <w:szCs w:val="24"/>
                <w:lang w:val="en-US"/>
              </w:rPr>
              <w:t xml:space="preserve">, </w:t>
            </w:r>
            <w:r w:rsidRPr="00744D58">
              <w:rPr>
                <w:rFonts w:cs="Times New Roman"/>
                <w:color w:val="000000" w:themeColor="text1"/>
                <w:szCs w:val="24"/>
              </w:rPr>
              <w:t>kitokiam požiūriui, pozityvioms iniciatyvoms, dialogui, naujovėms.</w:t>
            </w:r>
          </w:p>
          <w:p w14:paraId="43BBD0BE" w14:textId="77777777" w:rsidR="006222EE" w:rsidRPr="00744D58" w:rsidRDefault="006222EE" w:rsidP="00270A4F">
            <w:pPr>
              <w:pStyle w:val="Sraopastraipa"/>
              <w:numPr>
                <w:ilvl w:val="0"/>
                <w:numId w:val="5"/>
              </w:numPr>
              <w:spacing w:line="276" w:lineRule="auto"/>
              <w:jc w:val="both"/>
              <w:rPr>
                <w:rFonts w:eastAsia="Times New Roman" w:cs="Times New Roman"/>
                <w:color w:val="000000" w:themeColor="text1"/>
                <w:szCs w:val="24"/>
                <w:lang w:val="en-US"/>
              </w:rPr>
            </w:pPr>
            <w:proofErr w:type="spellStart"/>
            <w:r w:rsidRPr="00744D58">
              <w:rPr>
                <w:rFonts w:eastAsia="Times New Roman" w:cs="Times New Roman"/>
                <w:color w:val="000000" w:themeColor="text1"/>
                <w:szCs w:val="24"/>
                <w:lang w:val="en-US"/>
              </w:rPr>
              <w:t>Profesionalumas</w:t>
            </w:r>
            <w:proofErr w:type="spellEnd"/>
            <w:r w:rsidRPr="00744D58">
              <w:rPr>
                <w:rFonts w:eastAsia="Times New Roman" w:cs="Times New Roman"/>
                <w:color w:val="000000" w:themeColor="text1"/>
                <w:szCs w:val="24"/>
                <w:lang w:val="en-US"/>
              </w:rPr>
              <w:t xml:space="preserve"> – </w:t>
            </w:r>
            <w:proofErr w:type="spellStart"/>
            <w:r w:rsidRPr="00744D58">
              <w:rPr>
                <w:rFonts w:eastAsia="Times New Roman" w:cs="Times New Roman"/>
                <w:color w:val="000000" w:themeColor="text1"/>
                <w:szCs w:val="24"/>
                <w:lang w:val="en-US"/>
              </w:rPr>
              <w:t>sav</w:t>
            </w:r>
            <w:r w:rsidR="003438B6" w:rsidRPr="00744D58">
              <w:rPr>
                <w:rFonts w:eastAsia="Times New Roman" w:cs="Times New Roman"/>
                <w:color w:val="000000" w:themeColor="text1"/>
                <w:szCs w:val="24"/>
                <w:lang w:val="en-US"/>
              </w:rPr>
              <w:t>o</w:t>
            </w:r>
            <w:proofErr w:type="spellEnd"/>
            <w:r w:rsidR="003438B6" w:rsidRPr="00744D58">
              <w:rPr>
                <w:rFonts w:eastAsia="Times New Roman" w:cs="Times New Roman"/>
                <w:color w:val="000000" w:themeColor="text1"/>
                <w:szCs w:val="24"/>
                <w:lang w:val="en-US"/>
              </w:rPr>
              <w:t xml:space="preserve"> </w:t>
            </w:r>
            <w:proofErr w:type="spellStart"/>
            <w:r w:rsidR="003438B6" w:rsidRPr="00744D58">
              <w:rPr>
                <w:rFonts w:eastAsia="Times New Roman" w:cs="Times New Roman"/>
                <w:color w:val="000000" w:themeColor="text1"/>
                <w:szCs w:val="24"/>
                <w:lang w:val="en-US"/>
              </w:rPr>
              <w:t>darbo</w:t>
            </w:r>
            <w:proofErr w:type="spellEnd"/>
            <w:r w:rsidR="003438B6" w:rsidRPr="00744D58">
              <w:rPr>
                <w:rFonts w:eastAsia="Times New Roman" w:cs="Times New Roman"/>
                <w:color w:val="000000" w:themeColor="text1"/>
                <w:szCs w:val="24"/>
                <w:lang w:val="en-US"/>
              </w:rPr>
              <w:t xml:space="preserve"> </w:t>
            </w:r>
            <w:proofErr w:type="spellStart"/>
            <w:r w:rsidR="003438B6" w:rsidRPr="00744D58">
              <w:rPr>
                <w:rFonts w:eastAsia="Times New Roman" w:cs="Times New Roman"/>
                <w:color w:val="000000" w:themeColor="text1"/>
                <w:szCs w:val="24"/>
                <w:lang w:val="en-US"/>
              </w:rPr>
              <w:t>išmanymas</w:t>
            </w:r>
            <w:proofErr w:type="spellEnd"/>
            <w:r w:rsidR="003438B6" w:rsidRPr="00744D58">
              <w:rPr>
                <w:rFonts w:eastAsia="Times New Roman" w:cs="Times New Roman"/>
                <w:color w:val="000000" w:themeColor="text1"/>
                <w:szCs w:val="24"/>
                <w:lang w:val="en-US"/>
              </w:rPr>
              <w:t xml:space="preserve">, </w:t>
            </w:r>
            <w:proofErr w:type="spellStart"/>
            <w:r w:rsidR="003438B6" w:rsidRPr="00744D58">
              <w:rPr>
                <w:rFonts w:eastAsia="Times New Roman" w:cs="Times New Roman"/>
                <w:color w:val="000000" w:themeColor="text1"/>
                <w:szCs w:val="24"/>
                <w:lang w:val="en-US"/>
              </w:rPr>
              <w:t>lankstumas</w:t>
            </w:r>
            <w:proofErr w:type="spellEnd"/>
            <w:r w:rsidR="003438B6" w:rsidRPr="00744D58">
              <w:rPr>
                <w:rFonts w:eastAsia="Times New Roman" w:cs="Times New Roman"/>
                <w:color w:val="000000" w:themeColor="text1"/>
                <w:szCs w:val="24"/>
                <w:lang w:val="en-US"/>
              </w:rPr>
              <w:t xml:space="preserve"> </w:t>
            </w:r>
            <w:proofErr w:type="spellStart"/>
            <w:r w:rsidR="003438B6" w:rsidRPr="00744D58">
              <w:rPr>
                <w:rFonts w:eastAsia="Times New Roman" w:cs="Times New Roman"/>
                <w:color w:val="000000" w:themeColor="text1"/>
                <w:szCs w:val="24"/>
                <w:lang w:val="en-US"/>
              </w:rPr>
              <w:t>bei</w:t>
            </w:r>
            <w:proofErr w:type="spellEnd"/>
            <w:r w:rsidRPr="00744D58">
              <w:rPr>
                <w:rFonts w:eastAsia="Times New Roman" w:cs="Times New Roman"/>
                <w:color w:val="000000" w:themeColor="text1"/>
                <w:szCs w:val="24"/>
                <w:lang w:val="en-US"/>
              </w:rPr>
              <w:t xml:space="preserve"> </w:t>
            </w:r>
            <w:proofErr w:type="spellStart"/>
            <w:r w:rsidRPr="00744D58">
              <w:rPr>
                <w:rFonts w:eastAsia="Times New Roman" w:cs="Times New Roman"/>
                <w:color w:val="000000" w:themeColor="text1"/>
                <w:szCs w:val="24"/>
                <w:lang w:val="en-US"/>
              </w:rPr>
              <w:t>nuolatinis</w:t>
            </w:r>
            <w:proofErr w:type="spellEnd"/>
            <w:r w:rsidRPr="00744D58">
              <w:rPr>
                <w:rFonts w:eastAsia="Times New Roman" w:cs="Times New Roman"/>
                <w:color w:val="000000" w:themeColor="text1"/>
                <w:szCs w:val="24"/>
                <w:lang w:val="en-US"/>
              </w:rPr>
              <w:t xml:space="preserve"> </w:t>
            </w:r>
            <w:proofErr w:type="spellStart"/>
            <w:r w:rsidRPr="00744D58">
              <w:rPr>
                <w:rFonts w:eastAsia="Times New Roman" w:cs="Times New Roman"/>
                <w:color w:val="000000" w:themeColor="text1"/>
                <w:szCs w:val="24"/>
                <w:lang w:val="en-US"/>
              </w:rPr>
              <w:t>tobulėjimas</w:t>
            </w:r>
            <w:proofErr w:type="spellEnd"/>
            <w:r w:rsidR="003438B6" w:rsidRPr="00744D58">
              <w:rPr>
                <w:rFonts w:eastAsia="Times New Roman" w:cs="Times New Roman"/>
                <w:color w:val="000000" w:themeColor="text1"/>
                <w:szCs w:val="24"/>
                <w:lang w:val="en-US"/>
              </w:rPr>
              <w:t>,</w:t>
            </w:r>
            <w:r w:rsidRPr="00744D58">
              <w:rPr>
                <w:rFonts w:eastAsia="Times New Roman" w:cs="Times New Roman"/>
                <w:color w:val="000000" w:themeColor="text1"/>
                <w:szCs w:val="24"/>
                <w:lang w:val="en-US"/>
              </w:rPr>
              <w:t xml:space="preserve"> </w:t>
            </w:r>
            <w:proofErr w:type="spellStart"/>
            <w:r w:rsidRPr="00744D58">
              <w:rPr>
                <w:rFonts w:eastAsia="Times New Roman" w:cs="Times New Roman"/>
                <w:color w:val="000000" w:themeColor="text1"/>
                <w:szCs w:val="24"/>
                <w:lang w:val="en-US"/>
              </w:rPr>
              <w:t>įgyvendinant</w:t>
            </w:r>
            <w:proofErr w:type="spellEnd"/>
            <w:r w:rsidRPr="00744D58">
              <w:rPr>
                <w:rFonts w:eastAsia="Times New Roman" w:cs="Times New Roman"/>
                <w:color w:val="000000" w:themeColor="text1"/>
                <w:szCs w:val="24"/>
                <w:lang w:val="en-US"/>
              </w:rPr>
              <w:t xml:space="preserve"> </w:t>
            </w:r>
            <w:proofErr w:type="spellStart"/>
            <w:r w:rsidRPr="00744D58">
              <w:rPr>
                <w:rFonts w:eastAsia="Times New Roman" w:cs="Times New Roman"/>
                <w:color w:val="000000" w:themeColor="text1"/>
                <w:szCs w:val="24"/>
                <w:lang w:val="en-US"/>
              </w:rPr>
              <w:t>vietos</w:t>
            </w:r>
            <w:proofErr w:type="spellEnd"/>
            <w:r w:rsidRPr="00744D58">
              <w:rPr>
                <w:rFonts w:eastAsia="Times New Roman" w:cs="Times New Roman"/>
                <w:color w:val="000000" w:themeColor="text1"/>
                <w:szCs w:val="24"/>
                <w:lang w:val="en-US"/>
              </w:rPr>
              <w:t xml:space="preserve"> </w:t>
            </w:r>
            <w:proofErr w:type="spellStart"/>
            <w:r w:rsidRPr="00744D58">
              <w:rPr>
                <w:rFonts w:eastAsia="Times New Roman" w:cs="Times New Roman"/>
                <w:color w:val="000000" w:themeColor="text1"/>
                <w:szCs w:val="24"/>
                <w:lang w:val="en-US"/>
              </w:rPr>
              <w:t>plėtros</w:t>
            </w:r>
            <w:proofErr w:type="spellEnd"/>
            <w:r w:rsidRPr="00744D58">
              <w:rPr>
                <w:rFonts w:eastAsia="Times New Roman" w:cs="Times New Roman"/>
                <w:color w:val="000000" w:themeColor="text1"/>
                <w:szCs w:val="24"/>
                <w:lang w:val="en-US"/>
              </w:rPr>
              <w:t xml:space="preserve"> </w:t>
            </w:r>
            <w:proofErr w:type="spellStart"/>
            <w:r w:rsidRPr="00744D58">
              <w:rPr>
                <w:rFonts w:eastAsia="Times New Roman" w:cs="Times New Roman"/>
                <w:color w:val="000000" w:themeColor="text1"/>
                <w:szCs w:val="24"/>
                <w:lang w:val="en-US"/>
              </w:rPr>
              <w:t>strategiją</w:t>
            </w:r>
            <w:proofErr w:type="spellEnd"/>
            <w:r w:rsidRPr="00744D58">
              <w:rPr>
                <w:rFonts w:eastAsia="Times New Roman" w:cs="Times New Roman"/>
                <w:color w:val="000000" w:themeColor="text1"/>
                <w:szCs w:val="24"/>
                <w:lang w:val="en-US"/>
              </w:rPr>
              <w:t xml:space="preserve"> </w:t>
            </w:r>
            <w:proofErr w:type="spellStart"/>
            <w:r w:rsidRPr="00744D58">
              <w:rPr>
                <w:rFonts w:eastAsia="Times New Roman" w:cs="Times New Roman"/>
                <w:color w:val="000000" w:themeColor="text1"/>
                <w:szCs w:val="24"/>
                <w:lang w:val="en-US"/>
              </w:rPr>
              <w:t>ir</w:t>
            </w:r>
            <w:proofErr w:type="spellEnd"/>
            <w:r w:rsidRPr="00744D58">
              <w:rPr>
                <w:rFonts w:eastAsia="Times New Roman" w:cs="Times New Roman"/>
                <w:color w:val="000000" w:themeColor="text1"/>
                <w:szCs w:val="24"/>
                <w:lang w:val="en-US"/>
              </w:rPr>
              <w:t xml:space="preserve"> </w:t>
            </w:r>
            <w:proofErr w:type="spellStart"/>
            <w:r w:rsidRPr="00744D58">
              <w:rPr>
                <w:rFonts w:eastAsia="Times New Roman" w:cs="Times New Roman"/>
                <w:color w:val="000000" w:themeColor="text1"/>
                <w:szCs w:val="24"/>
                <w:lang w:val="en-US"/>
              </w:rPr>
              <w:t>administruojant</w:t>
            </w:r>
            <w:proofErr w:type="spellEnd"/>
            <w:r w:rsidRPr="00744D58">
              <w:rPr>
                <w:rFonts w:eastAsia="Times New Roman" w:cs="Times New Roman"/>
                <w:color w:val="000000" w:themeColor="text1"/>
                <w:szCs w:val="24"/>
                <w:lang w:val="en-US"/>
              </w:rPr>
              <w:t xml:space="preserve"> </w:t>
            </w:r>
            <w:proofErr w:type="spellStart"/>
            <w:r w:rsidRPr="00744D58">
              <w:rPr>
                <w:rFonts w:eastAsia="Times New Roman" w:cs="Times New Roman"/>
                <w:color w:val="000000" w:themeColor="text1"/>
                <w:szCs w:val="24"/>
                <w:lang w:val="en-US"/>
              </w:rPr>
              <w:t>viešąsias</w:t>
            </w:r>
            <w:proofErr w:type="spellEnd"/>
            <w:r w:rsidRPr="00744D58">
              <w:rPr>
                <w:rFonts w:eastAsia="Times New Roman" w:cs="Times New Roman"/>
                <w:color w:val="000000" w:themeColor="text1"/>
                <w:szCs w:val="24"/>
                <w:lang w:val="en-US"/>
              </w:rPr>
              <w:t xml:space="preserve"> </w:t>
            </w:r>
            <w:proofErr w:type="spellStart"/>
            <w:r w:rsidRPr="00744D58">
              <w:rPr>
                <w:rFonts w:eastAsia="Times New Roman" w:cs="Times New Roman"/>
                <w:color w:val="000000" w:themeColor="text1"/>
                <w:szCs w:val="24"/>
                <w:lang w:val="en-US"/>
              </w:rPr>
              <w:t>lėšas</w:t>
            </w:r>
            <w:proofErr w:type="spellEnd"/>
            <w:r w:rsidRPr="00744D58">
              <w:rPr>
                <w:rFonts w:eastAsia="Times New Roman" w:cs="Times New Roman"/>
                <w:color w:val="000000" w:themeColor="text1"/>
                <w:szCs w:val="24"/>
                <w:lang w:val="en-US"/>
              </w:rPr>
              <w:t>.</w:t>
            </w:r>
          </w:p>
          <w:p w14:paraId="1743EEDB" w14:textId="77777777" w:rsidR="006222EE" w:rsidRPr="00744D58" w:rsidRDefault="006222EE" w:rsidP="00270A4F">
            <w:pPr>
              <w:numPr>
                <w:ilvl w:val="0"/>
                <w:numId w:val="5"/>
              </w:numPr>
              <w:spacing w:before="100" w:beforeAutospacing="1" w:after="100" w:afterAutospacing="1" w:line="276" w:lineRule="auto"/>
              <w:jc w:val="both"/>
              <w:rPr>
                <w:rFonts w:eastAsia="Times New Roman" w:cs="Times New Roman"/>
                <w:color w:val="000000" w:themeColor="text1"/>
                <w:szCs w:val="24"/>
                <w:lang w:val="en-US"/>
              </w:rPr>
            </w:pPr>
            <w:proofErr w:type="spellStart"/>
            <w:r w:rsidRPr="00744D58">
              <w:rPr>
                <w:rFonts w:eastAsia="Times New Roman" w:cs="Times New Roman"/>
                <w:color w:val="000000" w:themeColor="text1"/>
                <w:szCs w:val="24"/>
                <w:lang w:val="en-US"/>
              </w:rPr>
              <w:t>Bendravimas</w:t>
            </w:r>
            <w:proofErr w:type="spellEnd"/>
            <w:r w:rsidRPr="00744D58">
              <w:rPr>
                <w:rFonts w:eastAsia="Times New Roman" w:cs="Times New Roman"/>
                <w:color w:val="000000" w:themeColor="text1"/>
                <w:szCs w:val="24"/>
                <w:lang w:val="en-US"/>
              </w:rPr>
              <w:t xml:space="preserve"> </w:t>
            </w:r>
            <w:proofErr w:type="spellStart"/>
            <w:r w:rsidRPr="00744D58">
              <w:rPr>
                <w:rFonts w:eastAsia="Times New Roman" w:cs="Times New Roman"/>
                <w:color w:val="000000" w:themeColor="text1"/>
                <w:szCs w:val="24"/>
                <w:lang w:val="en-US"/>
              </w:rPr>
              <w:t>ir</w:t>
            </w:r>
            <w:proofErr w:type="spellEnd"/>
            <w:r w:rsidRPr="00744D58">
              <w:rPr>
                <w:rFonts w:eastAsia="Times New Roman" w:cs="Times New Roman"/>
                <w:color w:val="000000" w:themeColor="text1"/>
                <w:szCs w:val="24"/>
                <w:lang w:val="en-US"/>
              </w:rPr>
              <w:t xml:space="preserve"> </w:t>
            </w:r>
            <w:proofErr w:type="spellStart"/>
            <w:r w:rsidRPr="00744D58">
              <w:rPr>
                <w:rFonts w:eastAsia="Times New Roman" w:cs="Times New Roman"/>
                <w:color w:val="000000" w:themeColor="text1"/>
                <w:szCs w:val="24"/>
                <w:lang w:val="en-US"/>
              </w:rPr>
              <w:t>bendradarbiavimas</w:t>
            </w:r>
            <w:proofErr w:type="spellEnd"/>
            <w:r w:rsidRPr="00744D58">
              <w:rPr>
                <w:rFonts w:eastAsia="Times New Roman" w:cs="Times New Roman"/>
                <w:color w:val="000000" w:themeColor="text1"/>
                <w:szCs w:val="24"/>
                <w:lang w:val="en-US"/>
              </w:rPr>
              <w:t xml:space="preserve"> – </w:t>
            </w:r>
            <w:proofErr w:type="spellStart"/>
            <w:r w:rsidRPr="00744D58">
              <w:rPr>
                <w:rFonts w:eastAsia="Times New Roman" w:cs="Times New Roman"/>
                <w:color w:val="000000" w:themeColor="text1"/>
                <w:szCs w:val="24"/>
                <w:lang w:val="en-US"/>
              </w:rPr>
              <w:t>tiek</w:t>
            </w:r>
            <w:proofErr w:type="spellEnd"/>
            <w:r w:rsidRPr="00744D58">
              <w:rPr>
                <w:rFonts w:eastAsia="Times New Roman" w:cs="Times New Roman"/>
                <w:color w:val="000000" w:themeColor="text1"/>
                <w:szCs w:val="24"/>
                <w:lang w:val="en-US"/>
              </w:rPr>
              <w:t xml:space="preserve"> </w:t>
            </w:r>
            <w:proofErr w:type="spellStart"/>
            <w:r w:rsidRPr="00744D58">
              <w:rPr>
                <w:rFonts w:eastAsia="Times New Roman" w:cs="Times New Roman"/>
                <w:color w:val="000000" w:themeColor="text1"/>
                <w:szCs w:val="24"/>
                <w:lang w:val="en-US"/>
              </w:rPr>
              <w:t>organizacijoje</w:t>
            </w:r>
            <w:proofErr w:type="spellEnd"/>
            <w:r w:rsidRPr="00744D58">
              <w:rPr>
                <w:rFonts w:eastAsia="Times New Roman" w:cs="Times New Roman"/>
                <w:color w:val="000000" w:themeColor="text1"/>
                <w:szCs w:val="24"/>
                <w:lang w:val="en-US"/>
              </w:rPr>
              <w:t xml:space="preserve">, </w:t>
            </w:r>
            <w:proofErr w:type="spellStart"/>
            <w:r w:rsidRPr="00744D58">
              <w:rPr>
                <w:rFonts w:eastAsia="Times New Roman" w:cs="Times New Roman"/>
                <w:color w:val="000000" w:themeColor="text1"/>
                <w:szCs w:val="24"/>
                <w:lang w:val="en-US"/>
              </w:rPr>
              <w:t>tiek</w:t>
            </w:r>
            <w:proofErr w:type="spellEnd"/>
            <w:r w:rsidR="003438B6" w:rsidRPr="00744D58">
              <w:rPr>
                <w:rFonts w:eastAsia="Times New Roman" w:cs="Times New Roman"/>
                <w:color w:val="000000" w:themeColor="text1"/>
                <w:szCs w:val="24"/>
                <w:lang w:val="en-US"/>
              </w:rPr>
              <w:t xml:space="preserve"> </w:t>
            </w:r>
            <w:proofErr w:type="spellStart"/>
            <w:r w:rsidR="003438B6" w:rsidRPr="00744D58">
              <w:rPr>
                <w:rFonts w:eastAsia="Times New Roman" w:cs="Times New Roman"/>
                <w:color w:val="000000" w:themeColor="text1"/>
                <w:szCs w:val="24"/>
                <w:lang w:val="en-US"/>
              </w:rPr>
              <w:t>ir</w:t>
            </w:r>
            <w:proofErr w:type="spellEnd"/>
            <w:r w:rsidRPr="00744D58">
              <w:rPr>
                <w:rFonts w:eastAsia="Times New Roman" w:cs="Times New Roman"/>
                <w:color w:val="000000" w:themeColor="text1"/>
                <w:szCs w:val="24"/>
                <w:lang w:val="en-US"/>
              </w:rPr>
              <w:t xml:space="preserve"> </w:t>
            </w:r>
            <w:proofErr w:type="spellStart"/>
            <w:r w:rsidRPr="00744D58">
              <w:rPr>
                <w:rFonts w:eastAsia="Times New Roman" w:cs="Times New Roman"/>
                <w:color w:val="000000" w:themeColor="text1"/>
                <w:szCs w:val="24"/>
                <w:lang w:val="en-US"/>
              </w:rPr>
              <w:t>už</w:t>
            </w:r>
            <w:proofErr w:type="spellEnd"/>
            <w:r w:rsidRPr="00744D58">
              <w:rPr>
                <w:rFonts w:eastAsia="Times New Roman" w:cs="Times New Roman"/>
                <w:color w:val="000000" w:themeColor="text1"/>
                <w:szCs w:val="24"/>
                <w:lang w:val="en-US"/>
              </w:rPr>
              <w:t xml:space="preserve"> </w:t>
            </w:r>
            <w:proofErr w:type="spellStart"/>
            <w:r w:rsidRPr="00744D58">
              <w:rPr>
                <w:rFonts w:eastAsia="Times New Roman" w:cs="Times New Roman"/>
                <w:color w:val="000000" w:themeColor="text1"/>
                <w:szCs w:val="24"/>
                <w:lang w:val="en-US"/>
              </w:rPr>
              <w:t>jos</w:t>
            </w:r>
            <w:proofErr w:type="spellEnd"/>
            <w:r w:rsidRPr="00744D58">
              <w:rPr>
                <w:rFonts w:eastAsia="Times New Roman" w:cs="Times New Roman"/>
                <w:color w:val="000000" w:themeColor="text1"/>
                <w:szCs w:val="24"/>
                <w:lang w:val="en-US"/>
              </w:rPr>
              <w:t xml:space="preserve"> </w:t>
            </w:r>
            <w:proofErr w:type="spellStart"/>
            <w:r w:rsidRPr="00744D58">
              <w:rPr>
                <w:rFonts w:eastAsia="Times New Roman" w:cs="Times New Roman"/>
                <w:color w:val="000000" w:themeColor="text1"/>
                <w:szCs w:val="24"/>
                <w:lang w:val="en-US"/>
              </w:rPr>
              <w:t>ribų</w:t>
            </w:r>
            <w:proofErr w:type="spellEnd"/>
            <w:r w:rsidR="009B60D7" w:rsidRPr="00744D58">
              <w:rPr>
                <w:rFonts w:eastAsia="Times New Roman" w:cs="Times New Roman"/>
                <w:color w:val="000000" w:themeColor="text1"/>
                <w:szCs w:val="24"/>
                <w:lang w:val="en-US"/>
              </w:rPr>
              <w:t>,</w:t>
            </w:r>
            <w:r w:rsidRPr="00744D58">
              <w:rPr>
                <w:rFonts w:eastAsia="Times New Roman" w:cs="Times New Roman"/>
                <w:color w:val="000000" w:themeColor="text1"/>
                <w:szCs w:val="24"/>
                <w:lang w:val="en-US"/>
              </w:rPr>
              <w:t xml:space="preserve"> tam, </w:t>
            </w:r>
            <w:proofErr w:type="spellStart"/>
            <w:r w:rsidRPr="00744D58">
              <w:rPr>
                <w:rFonts w:eastAsia="Times New Roman" w:cs="Times New Roman"/>
                <w:color w:val="000000" w:themeColor="text1"/>
                <w:szCs w:val="24"/>
                <w:lang w:val="en-US"/>
              </w:rPr>
              <w:t>kad</w:t>
            </w:r>
            <w:proofErr w:type="spellEnd"/>
            <w:r w:rsidRPr="00744D58">
              <w:rPr>
                <w:rFonts w:eastAsia="Times New Roman" w:cs="Times New Roman"/>
                <w:color w:val="000000" w:themeColor="text1"/>
                <w:szCs w:val="24"/>
                <w:lang w:val="en-US"/>
              </w:rPr>
              <w:t xml:space="preserve"> </w:t>
            </w:r>
            <w:proofErr w:type="spellStart"/>
            <w:r w:rsidRPr="00744D58">
              <w:rPr>
                <w:rFonts w:eastAsia="Times New Roman" w:cs="Times New Roman"/>
                <w:color w:val="000000" w:themeColor="text1"/>
                <w:szCs w:val="24"/>
                <w:lang w:val="en-US"/>
              </w:rPr>
              <w:t>drauge</w:t>
            </w:r>
            <w:proofErr w:type="spellEnd"/>
            <w:r w:rsidRPr="00744D58">
              <w:rPr>
                <w:rFonts w:eastAsia="Times New Roman" w:cs="Times New Roman"/>
                <w:color w:val="000000" w:themeColor="text1"/>
                <w:szCs w:val="24"/>
                <w:lang w:val="en-US"/>
              </w:rPr>
              <w:t xml:space="preserve"> </w:t>
            </w:r>
            <w:proofErr w:type="spellStart"/>
            <w:r w:rsidRPr="00744D58">
              <w:rPr>
                <w:rFonts w:eastAsia="Times New Roman" w:cs="Times New Roman"/>
                <w:color w:val="000000" w:themeColor="text1"/>
                <w:szCs w:val="24"/>
                <w:lang w:val="en-US"/>
              </w:rPr>
              <w:t>būtų</w:t>
            </w:r>
            <w:proofErr w:type="spellEnd"/>
            <w:r w:rsidRPr="00744D58">
              <w:rPr>
                <w:rFonts w:eastAsia="Times New Roman" w:cs="Times New Roman"/>
                <w:color w:val="000000" w:themeColor="text1"/>
                <w:szCs w:val="24"/>
                <w:lang w:val="en-US"/>
              </w:rPr>
              <w:t xml:space="preserve"> </w:t>
            </w:r>
            <w:proofErr w:type="spellStart"/>
            <w:r w:rsidRPr="00744D58">
              <w:rPr>
                <w:rFonts w:eastAsia="Times New Roman" w:cs="Times New Roman"/>
                <w:color w:val="000000" w:themeColor="text1"/>
                <w:szCs w:val="24"/>
                <w:lang w:val="en-US"/>
              </w:rPr>
              <w:t>pasiekti</w:t>
            </w:r>
            <w:proofErr w:type="spellEnd"/>
            <w:r w:rsidRPr="00744D58">
              <w:rPr>
                <w:rFonts w:eastAsia="Times New Roman" w:cs="Times New Roman"/>
                <w:color w:val="000000" w:themeColor="text1"/>
                <w:szCs w:val="24"/>
                <w:lang w:val="en-US"/>
              </w:rPr>
              <w:t xml:space="preserve"> </w:t>
            </w:r>
            <w:proofErr w:type="spellStart"/>
            <w:r w:rsidRPr="00744D58">
              <w:rPr>
                <w:rFonts w:eastAsia="Times New Roman" w:cs="Times New Roman"/>
                <w:color w:val="000000" w:themeColor="text1"/>
                <w:szCs w:val="24"/>
                <w:lang w:val="en-US"/>
              </w:rPr>
              <w:t>maksimalūs</w:t>
            </w:r>
            <w:proofErr w:type="spellEnd"/>
            <w:r w:rsidRPr="00744D58">
              <w:rPr>
                <w:rFonts w:eastAsia="Times New Roman" w:cs="Times New Roman"/>
                <w:color w:val="000000" w:themeColor="text1"/>
                <w:szCs w:val="24"/>
                <w:lang w:val="en-US"/>
              </w:rPr>
              <w:t xml:space="preserve"> </w:t>
            </w:r>
            <w:proofErr w:type="spellStart"/>
            <w:r w:rsidRPr="00744D58">
              <w:rPr>
                <w:rFonts w:eastAsia="Times New Roman" w:cs="Times New Roman"/>
                <w:color w:val="000000" w:themeColor="text1"/>
                <w:szCs w:val="24"/>
                <w:lang w:val="en-US"/>
              </w:rPr>
              <w:t>rezultatai</w:t>
            </w:r>
            <w:proofErr w:type="spellEnd"/>
            <w:r w:rsidRPr="00744D58">
              <w:rPr>
                <w:rFonts w:eastAsia="Times New Roman" w:cs="Times New Roman"/>
                <w:color w:val="000000" w:themeColor="text1"/>
                <w:szCs w:val="24"/>
                <w:lang w:val="en-US"/>
              </w:rPr>
              <w:t>.</w:t>
            </w:r>
          </w:p>
          <w:p w14:paraId="242EF544" w14:textId="77777777" w:rsidR="006222EE" w:rsidRPr="00744D58" w:rsidRDefault="00B34325" w:rsidP="00270A4F">
            <w:pPr>
              <w:pStyle w:val="Sraopastraipa"/>
              <w:numPr>
                <w:ilvl w:val="0"/>
                <w:numId w:val="5"/>
              </w:numPr>
              <w:spacing w:line="276" w:lineRule="auto"/>
              <w:jc w:val="both"/>
              <w:rPr>
                <w:rFonts w:eastAsia="Times New Roman" w:cs="Times New Roman"/>
                <w:color w:val="000000" w:themeColor="text1"/>
                <w:szCs w:val="24"/>
                <w:lang w:val="en-US"/>
              </w:rPr>
            </w:pPr>
            <w:r w:rsidRPr="00744D58">
              <w:rPr>
                <w:rFonts w:cs="Times New Roman"/>
                <w:color w:val="000000" w:themeColor="text1"/>
                <w:szCs w:val="24"/>
              </w:rPr>
              <w:t>Atsakomybė už savo veiksmus ir</w:t>
            </w:r>
            <w:r w:rsidR="006222EE" w:rsidRPr="00744D58">
              <w:rPr>
                <w:rFonts w:cs="Times New Roman"/>
                <w:color w:val="000000" w:themeColor="text1"/>
                <w:szCs w:val="24"/>
              </w:rPr>
              <w:t xml:space="preserve"> įsipareigojimas. </w:t>
            </w:r>
          </w:p>
          <w:p w14:paraId="388403E6" w14:textId="77777777" w:rsidR="006222EE" w:rsidRPr="00744D58" w:rsidRDefault="006222EE" w:rsidP="00270A4F">
            <w:pPr>
              <w:pStyle w:val="Sraopastraipa"/>
              <w:numPr>
                <w:ilvl w:val="0"/>
                <w:numId w:val="5"/>
              </w:numPr>
              <w:spacing w:before="100" w:beforeAutospacing="1" w:after="100" w:afterAutospacing="1" w:line="276" w:lineRule="auto"/>
              <w:jc w:val="both"/>
              <w:rPr>
                <w:rFonts w:eastAsia="Times New Roman" w:cs="Times New Roman"/>
                <w:color w:val="000000" w:themeColor="text1"/>
                <w:szCs w:val="24"/>
                <w:lang w:val="en-US"/>
              </w:rPr>
            </w:pPr>
            <w:proofErr w:type="spellStart"/>
            <w:r w:rsidRPr="00744D58">
              <w:rPr>
                <w:rFonts w:eastAsia="Times New Roman" w:cs="Times New Roman"/>
                <w:color w:val="000000" w:themeColor="text1"/>
                <w:szCs w:val="24"/>
                <w:lang w:val="en-US"/>
              </w:rPr>
              <w:t>Lygiateisiškumas</w:t>
            </w:r>
            <w:proofErr w:type="spellEnd"/>
            <w:r w:rsidRPr="00744D58">
              <w:rPr>
                <w:rFonts w:eastAsia="Times New Roman" w:cs="Times New Roman"/>
                <w:color w:val="000000" w:themeColor="text1"/>
                <w:szCs w:val="24"/>
                <w:lang w:val="en-US"/>
              </w:rPr>
              <w:t xml:space="preserve">, </w:t>
            </w:r>
            <w:proofErr w:type="spellStart"/>
            <w:r w:rsidRPr="00744D58">
              <w:rPr>
                <w:rFonts w:eastAsia="Times New Roman" w:cs="Times New Roman"/>
                <w:color w:val="000000" w:themeColor="text1"/>
                <w:szCs w:val="24"/>
                <w:lang w:val="en-US"/>
              </w:rPr>
              <w:t>vykdomos</w:t>
            </w:r>
            <w:proofErr w:type="spellEnd"/>
            <w:r w:rsidRPr="00744D58">
              <w:rPr>
                <w:rFonts w:eastAsia="Times New Roman" w:cs="Times New Roman"/>
                <w:color w:val="000000" w:themeColor="text1"/>
                <w:szCs w:val="24"/>
                <w:lang w:val="en-US"/>
              </w:rPr>
              <w:t xml:space="preserve"> </w:t>
            </w:r>
            <w:proofErr w:type="spellStart"/>
            <w:r w:rsidRPr="00744D58">
              <w:rPr>
                <w:rFonts w:eastAsia="Times New Roman" w:cs="Times New Roman"/>
                <w:color w:val="000000" w:themeColor="text1"/>
                <w:szCs w:val="24"/>
                <w:lang w:val="en-US"/>
              </w:rPr>
              <w:t>veiklos</w:t>
            </w:r>
            <w:proofErr w:type="spellEnd"/>
            <w:r w:rsidRPr="00744D58">
              <w:rPr>
                <w:rFonts w:eastAsia="Times New Roman" w:cs="Times New Roman"/>
                <w:color w:val="000000" w:themeColor="text1"/>
                <w:szCs w:val="24"/>
                <w:lang w:val="en-US"/>
              </w:rPr>
              <w:t xml:space="preserve"> </w:t>
            </w:r>
            <w:proofErr w:type="spellStart"/>
            <w:r w:rsidRPr="00744D58">
              <w:rPr>
                <w:rFonts w:eastAsia="Times New Roman" w:cs="Times New Roman"/>
                <w:color w:val="000000" w:themeColor="text1"/>
                <w:szCs w:val="24"/>
                <w:lang w:val="en-US"/>
              </w:rPr>
              <w:t>skaidrumas</w:t>
            </w:r>
            <w:proofErr w:type="spellEnd"/>
            <w:r w:rsidRPr="00744D58">
              <w:rPr>
                <w:rFonts w:eastAsia="Times New Roman" w:cs="Times New Roman"/>
                <w:color w:val="000000" w:themeColor="text1"/>
                <w:szCs w:val="24"/>
                <w:lang w:val="en-US"/>
              </w:rPr>
              <w:t xml:space="preserve">, </w:t>
            </w:r>
            <w:proofErr w:type="spellStart"/>
            <w:r w:rsidRPr="00744D58">
              <w:rPr>
                <w:rFonts w:eastAsia="Times New Roman" w:cs="Times New Roman"/>
                <w:color w:val="000000" w:themeColor="text1"/>
                <w:szCs w:val="24"/>
                <w:lang w:val="en-US"/>
              </w:rPr>
              <w:t>priimamų</w:t>
            </w:r>
            <w:proofErr w:type="spellEnd"/>
            <w:r w:rsidRPr="00744D58">
              <w:rPr>
                <w:rFonts w:eastAsia="Times New Roman" w:cs="Times New Roman"/>
                <w:color w:val="000000" w:themeColor="text1"/>
                <w:szCs w:val="24"/>
                <w:lang w:val="en-US"/>
              </w:rPr>
              <w:t xml:space="preserve"> </w:t>
            </w:r>
            <w:proofErr w:type="spellStart"/>
            <w:r w:rsidRPr="00744D58">
              <w:rPr>
                <w:rFonts w:eastAsia="Times New Roman" w:cs="Times New Roman"/>
                <w:color w:val="000000" w:themeColor="text1"/>
                <w:szCs w:val="24"/>
                <w:lang w:val="en-US"/>
              </w:rPr>
              <w:t>sprendimų</w:t>
            </w:r>
            <w:proofErr w:type="spellEnd"/>
            <w:r w:rsidRPr="00744D58">
              <w:rPr>
                <w:rFonts w:eastAsia="Times New Roman" w:cs="Times New Roman"/>
                <w:color w:val="000000" w:themeColor="text1"/>
                <w:szCs w:val="24"/>
                <w:lang w:val="en-US"/>
              </w:rPr>
              <w:t xml:space="preserve"> </w:t>
            </w:r>
            <w:proofErr w:type="spellStart"/>
            <w:r w:rsidRPr="00744D58">
              <w:rPr>
                <w:rFonts w:eastAsia="Times New Roman" w:cs="Times New Roman"/>
                <w:color w:val="000000" w:themeColor="text1"/>
                <w:szCs w:val="24"/>
                <w:lang w:val="en-US"/>
              </w:rPr>
              <w:t>teisingumas</w:t>
            </w:r>
            <w:proofErr w:type="spellEnd"/>
            <w:r w:rsidRPr="00744D58">
              <w:rPr>
                <w:rFonts w:eastAsia="Times New Roman" w:cs="Times New Roman"/>
                <w:color w:val="000000" w:themeColor="text1"/>
                <w:szCs w:val="24"/>
                <w:lang w:val="en-US"/>
              </w:rPr>
              <w:t>.</w:t>
            </w:r>
          </w:p>
          <w:p w14:paraId="3B96725C" w14:textId="77777777" w:rsidR="006222EE" w:rsidRPr="00744D58" w:rsidRDefault="006222EE" w:rsidP="00270A4F">
            <w:pPr>
              <w:pStyle w:val="Sraopastraipa"/>
              <w:numPr>
                <w:ilvl w:val="0"/>
                <w:numId w:val="5"/>
              </w:numPr>
              <w:spacing w:line="276" w:lineRule="auto"/>
              <w:jc w:val="both"/>
              <w:rPr>
                <w:rFonts w:cs="Times New Roman"/>
                <w:color w:val="000000" w:themeColor="text1"/>
                <w:szCs w:val="24"/>
              </w:rPr>
            </w:pPr>
            <w:r w:rsidRPr="00744D58">
              <w:rPr>
                <w:rFonts w:cs="Times New Roman"/>
                <w:color w:val="000000" w:themeColor="text1"/>
                <w:szCs w:val="24"/>
              </w:rPr>
              <w:t>Pažangumas, novatoriškumas ir realistiškumas – nuolat ieškant naujovių, jas diegiant ir tobulinant savo veiklą.</w:t>
            </w:r>
          </w:p>
          <w:p w14:paraId="15AE0B2A" w14:textId="77777777" w:rsidR="006222EE" w:rsidRPr="00744D58" w:rsidRDefault="006222EE" w:rsidP="00270A4F">
            <w:pPr>
              <w:pStyle w:val="Sraopastraipa"/>
              <w:numPr>
                <w:ilvl w:val="0"/>
                <w:numId w:val="5"/>
              </w:numPr>
              <w:spacing w:line="276" w:lineRule="auto"/>
              <w:jc w:val="both"/>
              <w:rPr>
                <w:rFonts w:cs="Times New Roman"/>
                <w:color w:val="000000" w:themeColor="text1"/>
                <w:szCs w:val="24"/>
              </w:rPr>
            </w:pPr>
            <w:r w:rsidRPr="00744D58">
              <w:rPr>
                <w:rFonts w:cs="Times New Roman"/>
                <w:color w:val="000000" w:themeColor="text1"/>
                <w:szCs w:val="24"/>
              </w:rPr>
              <w:t>Pagarba, sąžiningumas, tolerancija.</w:t>
            </w:r>
          </w:p>
          <w:p w14:paraId="50EF18A2" w14:textId="77777777" w:rsidR="007C5CC8" w:rsidRPr="00744D58" w:rsidRDefault="00A94227" w:rsidP="009076AA">
            <w:pPr>
              <w:pStyle w:val="Sraopastraipa"/>
              <w:numPr>
                <w:ilvl w:val="0"/>
                <w:numId w:val="5"/>
              </w:numPr>
              <w:spacing w:line="276" w:lineRule="auto"/>
              <w:jc w:val="both"/>
              <w:rPr>
                <w:rFonts w:cs="Times New Roman"/>
                <w:color w:val="000000" w:themeColor="text1"/>
                <w:szCs w:val="24"/>
              </w:rPr>
            </w:pPr>
            <w:r w:rsidRPr="00744D58">
              <w:rPr>
                <w:rFonts w:cs="Times New Roman"/>
                <w:color w:val="000000" w:themeColor="text1"/>
                <w:szCs w:val="24"/>
              </w:rPr>
              <w:t>Savanorystė</w:t>
            </w:r>
            <w:r w:rsidR="006222EE" w:rsidRPr="00744D58">
              <w:rPr>
                <w:rFonts w:cs="Times New Roman"/>
                <w:color w:val="000000" w:themeColor="text1"/>
                <w:szCs w:val="24"/>
              </w:rPr>
              <w:t xml:space="preserve"> ir patriotiškumas.</w:t>
            </w:r>
          </w:p>
        </w:tc>
      </w:tr>
      <w:tr w:rsidR="001923C4" w:rsidRPr="00744D58" w14:paraId="02C8B0F8" w14:textId="77777777" w:rsidTr="0096789B">
        <w:tc>
          <w:tcPr>
            <w:tcW w:w="817" w:type="dxa"/>
          </w:tcPr>
          <w:p w14:paraId="72D0103A" w14:textId="77777777" w:rsidR="001923C4" w:rsidRPr="00744D58" w:rsidRDefault="001923C4" w:rsidP="00270A4F">
            <w:pPr>
              <w:spacing w:line="276" w:lineRule="auto"/>
              <w:jc w:val="both"/>
              <w:rPr>
                <w:color w:val="000000" w:themeColor="text1"/>
              </w:rPr>
            </w:pPr>
            <w:r w:rsidRPr="00744D58">
              <w:rPr>
                <w:color w:val="000000" w:themeColor="text1"/>
              </w:rPr>
              <w:t>1.</w:t>
            </w:r>
            <w:r w:rsidR="0047146F" w:rsidRPr="00744D58">
              <w:rPr>
                <w:color w:val="000000" w:themeColor="text1"/>
              </w:rPr>
              <w:t>3</w:t>
            </w:r>
            <w:r w:rsidRPr="00744D58">
              <w:rPr>
                <w:color w:val="000000" w:themeColor="text1"/>
              </w:rPr>
              <w:t>.</w:t>
            </w:r>
          </w:p>
        </w:tc>
        <w:tc>
          <w:tcPr>
            <w:tcW w:w="9037" w:type="dxa"/>
          </w:tcPr>
          <w:p w14:paraId="330B8911" w14:textId="77777777" w:rsidR="00613FDE" w:rsidRPr="00744D58" w:rsidRDefault="001923C4" w:rsidP="00270A4F">
            <w:pPr>
              <w:spacing w:line="276" w:lineRule="auto"/>
              <w:jc w:val="both"/>
              <w:rPr>
                <w:i/>
                <w:color w:val="000000" w:themeColor="text1"/>
                <w:u w:val="single"/>
              </w:rPr>
            </w:pPr>
            <w:r w:rsidRPr="00744D58">
              <w:rPr>
                <w:i/>
                <w:color w:val="000000" w:themeColor="text1"/>
                <w:u w:val="single"/>
              </w:rPr>
              <w:t xml:space="preserve">VVG teritorijos vizija </w:t>
            </w:r>
            <w:r w:rsidR="0047146F" w:rsidRPr="00744D58">
              <w:rPr>
                <w:i/>
                <w:color w:val="000000" w:themeColor="text1"/>
                <w:u w:val="single"/>
              </w:rPr>
              <w:t xml:space="preserve">iki </w:t>
            </w:r>
            <w:r w:rsidR="00E343D6" w:rsidRPr="00744D58">
              <w:rPr>
                <w:i/>
                <w:color w:val="000000" w:themeColor="text1"/>
                <w:u w:val="single"/>
              </w:rPr>
              <w:t>2023</w:t>
            </w:r>
            <w:r w:rsidR="0047146F" w:rsidRPr="00744D58">
              <w:rPr>
                <w:i/>
                <w:color w:val="000000" w:themeColor="text1"/>
                <w:u w:val="single"/>
              </w:rPr>
              <w:t xml:space="preserve"> m.</w:t>
            </w:r>
            <w:r w:rsidRPr="00744D58">
              <w:rPr>
                <w:i/>
                <w:color w:val="000000" w:themeColor="text1"/>
                <w:u w:val="single"/>
              </w:rPr>
              <w:t xml:space="preserve"> </w:t>
            </w:r>
          </w:p>
          <w:p w14:paraId="5C961EBA" w14:textId="77777777" w:rsidR="003240CC" w:rsidRPr="00744D58" w:rsidRDefault="003240CC" w:rsidP="003240EC">
            <w:pPr>
              <w:spacing w:line="276" w:lineRule="auto"/>
              <w:ind w:firstLine="459"/>
              <w:jc w:val="both"/>
              <w:rPr>
                <w:rFonts w:cs="Times New Roman"/>
                <w:color w:val="000000" w:themeColor="text1"/>
                <w:szCs w:val="24"/>
              </w:rPr>
            </w:pPr>
            <w:r w:rsidRPr="00744D58">
              <w:rPr>
                <w:color w:val="000000" w:themeColor="text1"/>
              </w:rPr>
              <w:t>Kėdainių rajono vietos veiklos grupės nariai, remdamiesi atlikta socialinės ekonominės situacijos ir gyventojų poreikių analize, suformulavo tokią VVG teritorijos viziją:</w:t>
            </w:r>
          </w:p>
          <w:p w14:paraId="06259F57" w14:textId="77777777" w:rsidR="00DA4112" w:rsidRPr="00744D58" w:rsidRDefault="00DA4112" w:rsidP="00270A4F">
            <w:pPr>
              <w:spacing w:line="276" w:lineRule="auto"/>
              <w:jc w:val="both"/>
              <w:rPr>
                <w:rFonts w:cs="Times New Roman"/>
                <w:color w:val="000000" w:themeColor="text1"/>
                <w:szCs w:val="24"/>
              </w:rPr>
            </w:pPr>
            <w:r w:rsidRPr="00744D58">
              <w:rPr>
                <w:rFonts w:cs="Times New Roman"/>
                <w:color w:val="000000" w:themeColor="text1"/>
                <w:szCs w:val="24"/>
              </w:rPr>
              <w:t>Kėdainių rajono vietos veiklos grupės teritorija, tai vieta kurioje:</w:t>
            </w:r>
          </w:p>
          <w:p w14:paraId="6C5E70F1" w14:textId="77777777" w:rsidR="00DA4112" w:rsidRPr="00744D58" w:rsidRDefault="00DA4112" w:rsidP="00270A4F">
            <w:pPr>
              <w:pStyle w:val="Default"/>
              <w:numPr>
                <w:ilvl w:val="0"/>
                <w:numId w:val="6"/>
              </w:numPr>
              <w:spacing w:line="276" w:lineRule="auto"/>
              <w:jc w:val="both"/>
              <w:rPr>
                <w:color w:val="000000" w:themeColor="text1"/>
              </w:rPr>
            </w:pPr>
            <w:r w:rsidRPr="00744D58">
              <w:rPr>
                <w:color w:val="000000" w:themeColor="text1"/>
              </w:rPr>
              <w:t xml:space="preserve">esama stiprių lyderių, gebančių įžvelgti ir įgyvendinti pokyčius; </w:t>
            </w:r>
          </w:p>
          <w:p w14:paraId="7E1FD16C" w14:textId="77777777" w:rsidR="00DA4112" w:rsidRPr="00744D58" w:rsidRDefault="00655232" w:rsidP="00270A4F">
            <w:pPr>
              <w:pStyle w:val="Default"/>
              <w:numPr>
                <w:ilvl w:val="0"/>
                <w:numId w:val="6"/>
              </w:numPr>
              <w:spacing w:line="276" w:lineRule="auto"/>
              <w:jc w:val="both"/>
              <w:rPr>
                <w:color w:val="000000" w:themeColor="text1"/>
              </w:rPr>
            </w:pPr>
            <w:r w:rsidRPr="00744D58">
              <w:rPr>
                <w:color w:val="000000" w:themeColor="text1"/>
              </w:rPr>
              <w:t xml:space="preserve">plėtojama partnerystė ir </w:t>
            </w:r>
            <w:r w:rsidR="00DA4112" w:rsidRPr="00744D58">
              <w:rPr>
                <w:color w:val="000000" w:themeColor="text1"/>
              </w:rPr>
              <w:t xml:space="preserve">vyksta bendradarbiavimas tarp bendruomenių ir atskirų jos narių, siekiant sukurti didesnę pridėtinę vertę; </w:t>
            </w:r>
          </w:p>
          <w:p w14:paraId="25B21073" w14:textId="77777777" w:rsidR="00DA4112" w:rsidRPr="00744D58" w:rsidRDefault="00DA4112" w:rsidP="00270A4F">
            <w:pPr>
              <w:pStyle w:val="Default"/>
              <w:numPr>
                <w:ilvl w:val="0"/>
                <w:numId w:val="6"/>
              </w:numPr>
              <w:spacing w:line="276" w:lineRule="auto"/>
              <w:jc w:val="both"/>
              <w:rPr>
                <w:color w:val="000000" w:themeColor="text1"/>
              </w:rPr>
            </w:pPr>
            <w:r w:rsidRPr="00744D58">
              <w:rPr>
                <w:color w:val="000000" w:themeColor="text1"/>
              </w:rPr>
              <w:t xml:space="preserve">klesti ekonomika, kurianti darbo vietas ir gerovę; </w:t>
            </w:r>
          </w:p>
          <w:p w14:paraId="3B2DDB21" w14:textId="77777777" w:rsidR="00DA4112" w:rsidRPr="00744D58" w:rsidRDefault="00DA4112" w:rsidP="00270A4F">
            <w:pPr>
              <w:pStyle w:val="Default"/>
              <w:numPr>
                <w:ilvl w:val="0"/>
                <w:numId w:val="6"/>
              </w:numPr>
              <w:spacing w:line="276" w:lineRule="auto"/>
              <w:jc w:val="both"/>
              <w:rPr>
                <w:color w:val="000000" w:themeColor="text1"/>
              </w:rPr>
            </w:pPr>
            <w:r w:rsidRPr="00744D58">
              <w:rPr>
                <w:color w:val="000000" w:themeColor="text1"/>
              </w:rPr>
              <w:t>bendruomenės nariai akty</w:t>
            </w:r>
            <w:r w:rsidR="00A87535" w:rsidRPr="00744D58">
              <w:rPr>
                <w:color w:val="000000" w:themeColor="text1"/>
              </w:rPr>
              <w:t>viai dalyvauja tiek bendruomeninėje</w:t>
            </w:r>
            <w:r w:rsidRPr="00744D58">
              <w:rPr>
                <w:color w:val="000000" w:themeColor="text1"/>
              </w:rPr>
              <w:t xml:space="preserve"> veikloje, tiek ir įgyvendinant projektus bei diegiant inovacijas; </w:t>
            </w:r>
          </w:p>
          <w:p w14:paraId="693C422C" w14:textId="77777777" w:rsidR="00DA4112" w:rsidRPr="00744D58" w:rsidRDefault="00DA4112" w:rsidP="00270A4F">
            <w:pPr>
              <w:pStyle w:val="Default"/>
              <w:numPr>
                <w:ilvl w:val="0"/>
                <w:numId w:val="6"/>
              </w:numPr>
              <w:spacing w:line="276" w:lineRule="auto"/>
              <w:jc w:val="both"/>
              <w:rPr>
                <w:color w:val="000000" w:themeColor="text1"/>
              </w:rPr>
            </w:pPr>
            <w:r w:rsidRPr="00744D58">
              <w:rPr>
                <w:color w:val="000000" w:themeColor="text1"/>
              </w:rPr>
              <w:t xml:space="preserve">sukurta sveika aplinka su gerai suplanuotomis viešosiomis erdvėmis, pritaikytomis aktyviai veiklai bei sveikatinimui; </w:t>
            </w:r>
          </w:p>
          <w:p w14:paraId="47C3933C" w14:textId="77777777" w:rsidR="00DA4112" w:rsidRPr="00744D58" w:rsidRDefault="00DA4112" w:rsidP="00270A4F">
            <w:pPr>
              <w:pStyle w:val="Default"/>
              <w:numPr>
                <w:ilvl w:val="0"/>
                <w:numId w:val="6"/>
              </w:numPr>
              <w:spacing w:line="276" w:lineRule="auto"/>
              <w:jc w:val="both"/>
              <w:rPr>
                <w:color w:val="000000" w:themeColor="text1"/>
              </w:rPr>
            </w:pPr>
            <w:r w:rsidRPr="00744D58">
              <w:rPr>
                <w:color w:val="000000" w:themeColor="text1"/>
              </w:rPr>
              <w:t>teikiamos aukštos kokybės viešos</w:t>
            </w:r>
            <w:r w:rsidR="00A87535" w:rsidRPr="00744D58">
              <w:rPr>
                <w:color w:val="000000" w:themeColor="text1"/>
              </w:rPr>
              <w:t>ios</w:t>
            </w:r>
            <w:r w:rsidRPr="00744D58">
              <w:rPr>
                <w:color w:val="000000" w:themeColor="text1"/>
              </w:rPr>
              <w:t xml:space="preserve"> socialinės paslaugos; </w:t>
            </w:r>
          </w:p>
          <w:p w14:paraId="34F44B4D" w14:textId="77777777" w:rsidR="00DA4112" w:rsidRPr="00744D58" w:rsidRDefault="00DA4112" w:rsidP="00270A4F">
            <w:pPr>
              <w:pStyle w:val="Default"/>
              <w:numPr>
                <w:ilvl w:val="0"/>
                <w:numId w:val="6"/>
              </w:numPr>
              <w:spacing w:line="276" w:lineRule="auto"/>
              <w:jc w:val="both"/>
              <w:rPr>
                <w:color w:val="000000" w:themeColor="text1"/>
              </w:rPr>
            </w:pPr>
            <w:r w:rsidRPr="00744D58">
              <w:rPr>
                <w:color w:val="000000" w:themeColor="text1"/>
              </w:rPr>
              <w:t xml:space="preserve">atsižvelgiant į tradicijas bei ryšių stiprinimą </w:t>
            </w:r>
            <w:r w:rsidR="003240CC" w:rsidRPr="00744D58">
              <w:rPr>
                <w:color w:val="000000" w:themeColor="text1"/>
              </w:rPr>
              <w:t>tarp skirtingų kartų,</w:t>
            </w:r>
            <w:r w:rsidR="00655232" w:rsidRPr="00744D58">
              <w:rPr>
                <w:color w:val="000000" w:themeColor="text1"/>
              </w:rPr>
              <w:t xml:space="preserve"> užtikrinta </w:t>
            </w:r>
            <w:r w:rsidRPr="00744D58">
              <w:rPr>
                <w:color w:val="000000" w:themeColor="text1"/>
              </w:rPr>
              <w:t xml:space="preserve">kultūrinio gyvenimo įvairovė; </w:t>
            </w:r>
          </w:p>
          <w:p w14:paraId="1AF98F08" w14:textId="77777777" w:rsidR="00DA4112" w:rsidRPr="00744D58" w:rsidRDefault="00DA4112" w:rsidP="00270A4F">
            <w:pPr>
              <w:pStyle w:val="Sraopastraipa"/>
              <w:numPr>
                <w:ilvl w:val="0"/>
                <w:numId w:val="6"/>
              </w:numPr>
              <w:spacing w:line="276" w:lineRule="auto"/>
              <w:jc w:val="both"/>
              <w:rPr>
                <w:rFonts w:cs="Times New Roman"/>
                <w:color w:val="000000" w:themeColor="text1"/>
                <w:szCs w:val="24"/>
              </w:rPr>
            </w:pPr>
            <w:r w:rsidRPr="00744D58">
              <w:rPr>
                <w:rFonts w:cs="Times New Roman"/>
                <w:color w:val="000000" w:themeColor="text1"/>
                <w:szCs w:val="24"/>
              </w:rPr>
              <w:t>efektyviai naudojami energetiniai ištekliai;</w:t>
            </w:r>
          </w:p>
          <w:p w14:paraId="72F0F960" w14:textId="77777777" w:rsidR="00DA4112" w:rsidRPr="00744D58" w:rsidRDefault="00DA4112" w:rsidP="00270A4F">
            <w:pPr>
              <w:pStyle w:val="Sraopastraipa"/>
              <w:numPr>
                <w:ilvl w:val="0"/>
                <w:numId w:val="6"/>
              </w:numPr>
              <w:spacing w:line="276" w:lineRule="auto"/>
              <w:jc w:val="both"/>
              <w:rPr>
                <w:rFonts w:cs="Times New Roman"/>
                <w:color w:val="000000" w:themeColor="text1"/>
                <w:szCs w:val="24"/>
              </w:rPr>
            </w:pPr>
            <w:r w:rsidRPr="00744D58">
              <w:rPr>
                <w:rFonts w:cs="Times New Roman"/>
                <w:color w:val="000000" w:themeColor="text1"/>
                <w:szCs w:val="24"/>
              </w:rPr>
              <w:t>sukurta aplinka ir infrastruktūra, motyvuojanti jaunus žmonės likti</w:t>
            </w:r>
            <w:r w:rsidR="007920F5" w:rsidRPr="00744D58">
              <w:rPr>
                <w:rFonts w:cs="Times New Roman"/>
                <w:color w:val="000000" w:themeColor="text1"/>
                <w:szCs w:val="24"/>
              </w:rPr>
              <w:t xml:space="preserve"> kurti, dirbti,</w:t>
            </w:r>
            <w:r w:rsidRPr="00744D58">
              <w:rPr>
                <w:rFonts w:cs="Times New Roman"/>
                <w:color w:val="000000" w:themeColor="text1"/>
                <w:szCs w:val="24"/>
              </w:rPr>
              <w:t xml:space="preserve"> gyventi</w:t>
            </w:r>
            <w:r w:rsidR="007920F5" w:rsidRPr="00744D58">
              <w:rPr>
                <w:rFonts w:cs="Times New Roman"/>
                <w:color w:val="000000" w:themeColor="text1"/>
                <w:szCs w:val="24"/>
              </w:rPr>
              <w:t xml:space="preserve"> </w:t>
            </w:r>
            <w:r w:rsidRPr="00744D58">
              <w:rPr>
                <w:rFonts w:cs="Times New Roman"/>
                <w:color w:val="000000" w:themeColor="text1"/>
                <w:szCs w:val="24"/>
              </w:rPr>
              <w:t>ir auginti vaikus kaime;</w:t>
            </w:r>
          </w:p>
          <w:p w14:paraId="219BBF0E" w14:textId="77777777" w:rsidR="000F396C" w:rsidRPr="00744D58" w:rsidRDefault="00DA4112" w:rsidP="00270A4F">
            <w:pPr>
              <w:pStyle w:val="Sraopastraipa"/>
              <w:numPr>
                <w:ilvl w:val="0"/>
                <w:numId w:val="6"/>
              </w:numPr>
              <w:spacing w:line="276" w:lineRule="auto"/>
              <w:jc w:val="both"/>
              <w:rPr>
                <w:rFonts w:cs="Times New Roman"/>
                <w:color w:val="000000" w:themeColor="text1"/>
                <w:szCs w:val="24"/>
              </w:rPr>
            </w:pPr>
            <w:r w:rsidRPr="00744D58">
              <w:rPr>
                <w:rFonts w:cs="Times New Roman"/>
                <w:color w:val="000000" w:themeColor="text1"/>
                <w:szCs w:val="24"/>
              </w:rPr>
              <w:t>diegiamos inovacijos ir nuolatos domimasi naujovėmis</w:t>
            </w:r>
            <w:r w:rsidR="000F396C" w:rsidRPr="00744D58">
              <w:rPr>
                <w:rFonts w:cs="Times New Roman"/>
                <w:color w:val="000000" w:themeColor="text1"/>
                <w:szCs w:val="24"/>
              </w:rPr>
              <w:t>;</w:t>
            </w:r>
          </w:p>
          <w:p w14:paraId="6EFD3434" w14:textId="77777777" w:rsidR="00940FD8" w:rsidRPr="00744D58" w:rsidRDefault="00CF455D" w:rsidP="005723E6">
            <w:pPr>
              <w:pStyle w:val="Sraopastraipa"/>
              <w:numPr>
                <w:ilvl w:val="0"/>
                <w:numId w:val="6"/>
              </w:numPr>
              <w:spacing w:line="276" w:lineRule="auto"/>
              <w:jc w:val="both"/>
              <w:rPr>
                <w:rFonts w:cs="Times New Roman"/>
                <w:color w:val="000000" w:themeColor="text1"/>
                <w:szCs w:val="24"/>
              </w:rPr>
            </w:pPr>
            <w:r w:rsidRPr="00744D58">
              <w:rPr>
                <w:rFonts w:cs="Times New Roman"/>
                <w:color w:val="000000" w:themeColor="text1"/>
                <w:szCs w:val="24"/>
              </w:rPr>
              <w:t xml:space="preserve">visiems užtikrintos lygios galimybės. </w:t>
            </w:r>
          </w:p>
        </w:tc>
      </w:tr>
      <w:tr w:rsidR="001923C4" w:rsidRPr="00744D58" w14:paraId="7CC569CF" w14:textId="77777777" w:rsidTr="0096789B">
        <w:tc>
          <w:tcPr>
            <w:tcW w:w="817" w:type="dxa"/>
          </w:tcPr>
          <w:p w14:paraId="6839DA28" w14:textId="77777777" w:rsidR="001923C4" w:rsidRPr="00744D58" w:rsidRDefault="001923C4" w:rsidP="00270A4F">
            <w:pPr>
              <w:spacing w:line="276" w:lineRule="auto"/>
              <w:jc w:val="both"/>
              <w:rPr>
                <w:color w:val="000000" w:themeColor="text1"/>
              </w:rPr>
            </w:pPr>
            <w:r w:rsidRPr="00744D58">
              <w:rPr>
                <w:color w:val="000000" w:themeColor="text1"/>
              </w:rPr>
              <w:t>1.</w:t>
            </w:r>
            <w:r w:rsidR="0047146F" w:rsidRPr="00744D58">
              <w:rPr>
                <w:color w:val="000000" w:themeColor="text1"/>
              </w:rPr>
              <w:t>4</w:t>
            </w:r>
            <w:r w:rsidRPr="00744D58">
              <w:rPr>
                <w:color w:val="000000" w:themeColor="text1"/>
              </w:rPr>
              <w:t>.</w:t>
            </w:r>
          </w:p>
        </w:tc>
        <w:tc>
          <w:tcPr>
            <w:tcW w:w="9037" w:type="dxa"/>
          </w:tcPr>
          <w:p w14:paraId="0E7315FD" w14:textId="77777777" w:rsidR="001923C4" w:rsidRPr="00744D58" w:rsidRDefault="00E60F50" w:rsidP="00270A4F">
            <w:pPr>
              <w:spacing w:line="276" w:lineRule="auto"/>
              <w:jc w:val="both"/>
              <w:rPr>
                <w:i/>
                <w:color w:val="000000" w:themeColor="text1"/>
                <w:u w:val="single"/>
              </w:rPr>
            </w:pPr>
            <w:r w:rsidRPr="00744D58">
              <w:rPr>
                <w:i/>
                <w:color w:val="000000" w:themeColor="text1"/>
                <w:u w:val="single"/>
              </w:rPr>
              <w:t>VVG misija</w:t>
            </w:r>
          </w:p>
          <w:p w14:paraId="701F5323" w14:textId="77777777" w:rsidR="00467E37" w:rsidRPr="00744D58" w:rsidRDefault="00B509BB" w:rsidP="00AD778C">
            <w:pPr>
              <w:spacing w:line="276" w:lineRule="auto"/>
              <w:ind w:firstLine="459"/>
              <w:jc w:val="both"/>
              <w:rPr>
                <w:rFonts w:cs="Times New Roman"/>
                <w:bCs/>
                <w:color w:val="000000" w:themeColor="text1"/>
                <w:szCs w:val="24"/>
              </w:rPr>
            </w:pPr>
            <w:r w:rsidRPr="00744D58">
              <w:rPr>
                <w:rFonts w:cs="Times New Roman"/>
                <w:color w:val="000000" w:themeColor="text1"/>
                <w:szCs w:val="24"/>
                <w:shd w:val="clear" w:color="auto" w:fill="FFFFFF"/>
              </w:rPr>
              <w:t xml:space="preserve">Kėdainių </w:t>
            </w:r>
            <w:r w:rsidR="00D1244C" w:rsidRPr="00744D58">
              <w:rPr>
                <w:rFonts w:cs="Times New Roman"/>
                <w:color w:val="000000" w:themeColor="text1"/>
                <w:szCs w:val="24"/>
                <w:shd w:val="clear" w:color="auto" w:fill="FFFFFF"/>
              </w:rPr>
              <w:t xml:space="preserve">rajono </w:t>
            </w:r>
            <w:r w:rsidRPr="00744D58">
              <w:rPr>
                <w:rFonts w:cs="Times New Roman"/>
                <w:color w:val="000000" w:themeColor="text1"/>
                <w:szCs w:val="24"/>
                <w:shd w:val="clear" w:color="auto" w:fill="FFFFFF"/>
              </w:rPr>
              <w:t>vietos veiklos grupės misija vietos plėtros strategijos įgyvendinimo laikotarpiu</w:t>
            </w:r>
            <w:r w:rsidR="00D1244C" w:rsidRPr="00744D58">
              <w:rPr>
                <w:rStyle w:val="Grietas"/>
                <w:rFonts w:cs="Times New Roman"/>
                <w:color w:val="000000" w:themeColor="text1"/>
                <w:szCs w:val="24"/>
              </w:rPr>
              <w:t>:</w:t>
            </w:r>
            <w:r w:rsidR="003240EC" w:rsidRPr="00744D58">
              <w:rPr>
                <w:rStyle w:val="Grietas"/>
                <w:rFonts w:cs="Times New Roman"/>
                <w:color w:val="000000" w:themeColor="text1"/>
                <w:szCs w:val="24"/>
              </w:rPr>
              <w:t xml:space="preserve"> </w:t>
            </w:r>
            <w:r w:rsidRPr="00744D58">
              <w:rPr>
                <w:rStyle w:val="Grietas"/>
                <w:rFonts w:cs="Times New Roman"/>
                <w:b w:val="0"/>
                <w:color w:val="000000" w:themeColor="text1"/>
                <w:szCs w:val="24"/>
              </w:rPr>
              <w:t>partnerystėje su pilietine visuomene, verslu ir vietos valdž</w:t>
            </w:r>
            <w:r w:rsidR="006E6234" w:rsidRPr="00744D58">
              <w:rPr>
                <w:rStyle w:val="Grietas"/>
                <w:rFonts w:cs="Times New Roman"/>
                <w:b w:val="0"/>
                <w:color w:val="000000" w:themeColor="text1"/>
                <w:szCs w:val="24"/>
              </w:rPr>
              <w:t>ia stiprinti vietos bendruomenės</w:t>
            </w:r>
            <w:r w:rsidRPr="00744D58">
              <w:rPr>
                <w:rStyle w:val="Grietas"/>
                <w:rFonts w:cs="Times New Roman"/>
                <w:b w:val="0"/>
                <w:color w:val="000000" w:themeColor="text1"/>
                <w:szCs w:val="24"/>
              </w:rPr>
              <w:t xml:space="preserve"> iniciatyvas, užtikrinti subalansuotą kaimo</w:t>
            </w:r>
            <w:r w:rsidR="005723E6" w:rsidRPr="00744D58">
              <w:rPr>
                <w:rStyle w:val="Grietas"/>
                <w:rFonts w:cs="Times New Roman"/>
                <w:b w:val="0"/>
                <w:color w:val="000000" w:themeColor="text1"/>
                <w:szCs w:val="24"/>
              </w:rPr>
              <w:t xml:space="preserve"> plėtrą, susietai, nuosekliai bei</w:t>
            </w:r>
            <w:r w:rsidRPr="00744D58">
              <w:rPr>
                <w:rStyle w:val="Grietas"/>
                <w:rFonts w:cs="Times New Roman"/>
                <w:b w:val="0"/>
                <w:color w:val="000000" w:themeColor="text1"/>
                <w:szCs w:val="24"/>
              </w:rPr>
              <w:t xml:space="preserve"> inovatyviai spręsti socialinius, ekonominius ir sveikos gyvenamosios aplinkos klausimus.</w:t>
            </w:r>
            <w:r w:rsidR="00AD778C" w:rsidRPr="00744D58">
              <w:rPr>
                <w:rStyle w:val="Grietas"/>
                <w:rFonts w:cs="Times New Roman"/>
                <w:b w:val="0"/>
                <w:color w:val="000000" w:themeColor="text1"/>
                <w:szCs w:val="24"/>
              </w:rPr>
              <w:t xml:space="preserve"> Užtikrinti ir skatinti LEADER metodo principų (teritorinis, ,,iš apačios į viršų“, partnerystės, inovacijų, integruoto požiūrio, tinklaveikos ir bendradarbiavimo, vietos finansavimo ir valdymo) bei horizontaliųjų principų ir prioritetų (jauni</w:t>
            </w:r>
            <w:r w:rsidR="00A25E1E" w:rsidRPr="00744D58">
              <w:rPr>
                <w:rStyle w:val="Grietas"/>
                <w:rFonts w:cs="Times New Roman"/>
                <w:b w:val="0"/>
                <w:color w:val="000000" w:themeColor="text1"/>
                <w:szCs w:val="24"/>
              </w:rPr>
              <w:t>mas, kultūra, darn</w:t>
            </w:r>
            <w:r w:rsidR="00AD778C" w:rsidRPr="00744D58">
              <w:rPr>
                <w:rStyle w:val="Grietas"/>
                <w:rFonts w:cs="Times New Roman"/>
                <w:b w:val="0"/>
                <w:color w:val="000000" w:themeColor="text1"/>
                <w:szCs w:val="24"/>
              </w:rPr>
              <w:t xml:space="preserve">us vystymasis (įskaitant aplinkosaugą ir klimato kaitos švelninimo veiksmus), moterų ir vyrų lygios galimybės ir nediskriminavimo skatinimas) įgyvendinimą. </w:t>
            </w:r>
          </w:p>
        </w:tc>
      </w:tr>
    </w:tbl>
    <w:p w14:paraId="3C793365" w14:textId="77777777" w:rsidR="00677A0C" w:rsidRPr="00744D58" w:rsidRDefault="00677A0C" w:rsidP="00270A4F">
      <w:pPr>
        <w:spacing w:after="0"/>
        <w:jc w:val="center"/>
        <w:rPr>
          <w:color w:val="000000" w:themeColor="text1"/>
        </w:rPr>
      </w:pPr>
    </w:p>
    <w:tbl>
      <w:tblPr>
        <w:tblStyle w:val="Lentelstinklelis"/>
        <w:tblW w:w="0" w:type="auto"/>
        <w:shd w:val="clear" w:color="auto" w:fill="FDE9D9" w:themeFill="accent6" w:themeFillTint="33"/>
        <w:tblLook w:val="04A0" w:firstRow="1" w:lastRow="0" w:firstColumn="1" w:lastColumn="0" w:noHBand="0" w:noVBand="1"/>
      </w:tblPr>
      <w:tblGrid>
        <w:gridCol w:w="9628"/>
      </w:tblGrid>
      <w:tr w:rsidR="001923C4" w:rsidRPr="00744D58" w14:paraId="1C22657F" w14:textId="77777777" w:rsidTr="002D0340">
        <w:tc>
          <w:tcPr>
            <w:tcW w:w="9854" w:type="dxa"/>
            <w:shd w:val="clear" w:color="auto" w:fill="FBD4B4" w:themeFill="accent6" w:themeFillTint="66"/>
          </w:tcPr>
          <w:p w14:paraId="10B573A6" w14:textId="77777777" w:rsidR="001923C4" w:rsidRPr="00744D58" w:rsidRDefault="001923C4" w:rsidP="00270A4F">
            <w:pPr>
              <w:pStyle w:val="Sraopastraipa"/>
              <w:numPr>
                <w:ilvl w:val="0"/>
                <w:numId w:val="1"/>
              </w:numPr>
              <w:spacing w:line="276" w:lineRule="auto"/>
              <w:jc w:val="center"/>
              <w:rPr>
                <w:color w:val="000000" w:themeColor="text1"/>
              </w:rPr>
            </w:pPr>
            <w:r w:rsidRPr="00744D58">
              <w:rPr>
                <w:b/>
                <w:color w:val="000000" w:themeColor="text1"/>
              </w:rPr>
              <w:t>VVG teritorijos socialinės</w:t>
            </w:r>
            <w:r w:rsidR="00611D48" w:rsidRPr="00744D58">
              <w:rPr>
                <w:b/>
                <w:color w:val="000000" w:themeColor="text1"/>
              </w:rPr>
              <w:t>,</w:t>
            </w:r>
            <w:r w:rsidRPr="00744D58">
              <w:rPr>
                <w:b/>
                <w:color w:val="000000" w:themeColor="text1"/>
              </w:rPr>
              <w:t xml:space="preserve"> ekonominės </w:t>
            </w:r>
            <w:r w:rsidR="00611D48" w:rsidRPr="00744D58">
              <w:rPr>
                <w:b/>
                <w:color w:val="000000" w:themeColor="text1"/>
              </w:rPr>
              <w:t xml:space="preserve">bei aplinkos </w:t>
            </w:r>
            <w:r w:rsidRPr="00744D58">
              <w:rPr>
                <w:b/>
                <w:color w:val="000000" w:themeColor="text1"/>
              </w:rPr>
              <w:t xml:space="preserve">situacijos </w:t>
            </w:r>
            <w:r w:rsidR="003376DD" w:rsidRPr="00744D58">
              <w:rPr>
                <w:b/>
                <w:color w:val="000000" w:themeColor="text1"/>
              </w:rPr>
              <w:t xml:space="preserve">ir gyventojų poreikių </w:t>
            </w:r>
            <w:r w:rsidRPr="00744D58">
              <w:rPr>
                <w:b/>
                <w:color w:val="000000" w:themeColor="text1"/>
              </w:rPr>
              <w:t>analizė</w:t>
            </w:r>
            <w:r w:rsidR="00611D48" w:rsidRPr="00744D58">
              <w:rPr>
                <w:b/>
                <w:color w:val="000000" w:themeColor="text1"/>
              </w:rPr>
              <w:t xml:space="preserve"> </w:t>
            </w:r>
          </w:p>
        </w:tc>
      </w:tr>
    </w:tbl>
    <w:p w14:paraId="6E9C89D5" w14:textId="77777777" w:rsidR="001923C4" w:rsidRPr="00744D58" w:rsidRDefault="001923C4" w:rsidP="00270A4F">
      <w:pPr>
        <w:spacing w:after="0"/>
        <w:jc w:val="center"/>
        <w:rPr>
          <w:color w:val="000000" w:themeColor="text1"/>
        </w:rPr>
      </w:pPr>
    </w:p>
    <w:tbl>
      <w:tblPr>
        <w:tblStyle w:val="Lentelstinklelis"/>
        <w:tblW w:w="0" w:type="auto"/>
        <w:shd w:val="clear" w:color="auto" w:fill="FDE9D9" w:themeFill="accent6" w:themeFillTint="33"/>
        <w:tblLook w:val="04A0" w:firstRow="1" w:lastRow="0" w:firstColumn="1" w:lastColumn="0" w:noHBand="0" w:noVBand="1"/>
      </w:tblPr>
      <w:tblGrid>
        <w:gridCol w:w="810"/>
        <w:gridCol w:w="8818"/>
      </w:tblGrid>
      <w:tr w:rsidR="00611D48" w:rsidRPr="00744D58" w14:paraId="1BBF31BF" w14:textId="77777777" w:rsidTr="002D0340">
        <w:tc>
          <w:tcPr>
            <w:tcW w:w="817" w:type="dxa"/>
            <w:shd w:val="clear" w:color="auto" w:fill="FDE9D9" w:themeFill="accent6" w:themeFillTint="33"/>
          </w:tcPr>
          <w:p w14:paraId="0660A246" w14:textId="77777777" w:rsidR="00611D48" w:rsidRPr="00744D58" w:rsidRDefault="00611D48" w:rsidP="00270A4F">
            <w:pPr>
              <w:spacing w:line="276" w:lineRule="auto"/>
              <w:jc w:val="center"/>
              <w:rPr>
                <w:color w:val="000000" w:themeColor="text1"/>
              </w:rPr>
            </w:pPr>
            <w:r w:rsidRPr="00744D58">
              <w:rPr>
                <w:color w:val="000000" w:themeColor="text1"/>
              </w:rPr>
              <w:t>2.1.</w:t>
            </w:r>
          </w:p>
        </w:tc>
        <w:tc>
          <w:tcPr>
            <w:tcW w:w="9037" w:type="dxa"/>
            <w:shd w:val="clear" w:color="auto" w:fill="FDE9D9" w:themeFill="accent6" w:themeFillTint="33"/>
          </w:tcPr>
          <w:p w14:paraId="443E0E81" w14:textId="77777777" w:rsidR="00611D48" w:rsidRPr="00744D58" w:rsidRDefault="00611D48" w:rsidP="00270A4F">
            <w:pPr>
              <w:pStyle w:val="Sraopastraipa"/>
              <w:spacing w:line="276" w:lineRule="auto"/>
              <w:ind w:left="0"/>
              <w:jc w:val="both"/>
              <w:rPr>
                <w:color w:val="000000" w:themeColor="text1"/>
                <w:szCs w:val="24"/>
              </w:rPr>
            </w:pPr>
            <w:r w:rsidRPr="00744D58">
              <w:rPr>
                <w:color w:val="000000" w:themeColor="text1"/>
                <w:szCs w:val="24"/>
              </w:rPr>
              <w:t>Pagrindiniai VVG teritorijos duomenys</w:t>
            </w:r>
            <w:r w:rsidR="003268C5" w:rsidRPr="00744D58">
              <w:rPr>
                <w:color w:val="000000" w:themeColor="text1"/>
                <w:szCs w:val="24"/>
              </w:rPr>
              <w:t>,</w:t>
            </w:r>
            <w:r w:rsidR="002D0340" w:rsidRPr="00744D58">
              <w:rPr>
                <w:color w:val="000000" w:themeColor="text1"/>
                <w:szCs w:val="24"/>
              </w:rPr>
              <w:t xml:space="preserve"> </w:t>
            </w:r>
            <w:r w:rsidR="003268C5" w:rsidRPr="00744D58">
              <w:rPr>
                <w:color w:val="000000" w:themeColor="text1"/>
                <w:szCs w:val="24"/>
              </w:rPr>
              <w:t xml:space="preserve">teritorijos </w:t>
            </w:r>
            <w:r w:rsidR="002D0340" w:rsidRPr="00744D58">
              <w:rPr>
                <w:color w:val="000000" w:themeColor="text1"/>
                <w:szCs w:val="24"/>
              </w:rPr>
              <w:t>išskirtinumas</w:t>
            </w:r>
            <w:r w:rsidR="00415B0E" w:rsidRPr="00744D58">
              <w:rPr>
                <w:color w:val="000000" w:themeColor="text1"/>
                <w:szCs w:val="24"/>
              </w:rPr>
              <w:t xml:space="preserve"> </w:t>
            </w:r>
            <w:r w:rsidR="006D70AB" w:rsidRPr="00744D58">
              <w:rPr>
                <w:color w:val="000000" w:themeColor="text1"/>
                <w:szCs w:val="24"/>
              </w:rPr>
              <w:t xml:space="preserve">ir </w:t>
            </w:r>
            <w:r w:rsidR="00415B0E" w:rsidRPr="00744D58">
              <w:rPr>
                <w:color w:val="000000" w:themeColor="text1"/>
                <w:szCs w:val="24"/>
              </w:rPr>
              <w:t>identitetas</w:t>
            </w:r>
          </w:p>
        </w:tc>
      </w:tr>
    </w:tbl>
    <w:p w14:paraId="10E43FC9" w14:textId="77777777" w:rsidR="00891447" w:rsidRPr="00744D58" w:rsidRDefault="00891447" w:rsidP="00270A4F">
      <w:pPr>
        <w:tabs>
          <w:tab w:val="left" w:pos="567"/>
        </w:tabs>
        <w:spacing w:after="0"/>
        <w:jc w:val="both"/>
        <w:rPr>
          <w:color w:val="000000" w:themeColor="text1"/>
        </w:rPr>
      </w:pPr>
      <w:r w:rsidRPr="00744D58">
        <w:rPr>
          <w:rFonts w:eastAsia="Calibri" w:cs="Times New Roman"/>
          <w:color w:val="000000" w:themeColor="text1"/>
          <w:szCs w:val="24"/>
        </w:rPr>
        <w:tab/>
        <w:t>K</w:t>
      </w:r>
      <w:r w:rsidRPr="00744D58">
        <w:rPr>
          <w:rFonts w:cs="Times New Roman"/>
          <w:color w:val="000000" w:themeColor="text1"/>
          <w:szCs w:val="24"/>
        </w:rPr>
        <w:t>ėdainių rajono</w:t>
      </w:r>
      <w:r w:rsidRPr="00744D58">
        <w:rPr>
          <w:rFonts w:eastAsia="Calibri" w:cs="Times New Roman"/>
          <w:color w:val="000000" w:themeColor="text1"/>
          <w:szCs w:val="24"/>
        </w:rPr>
        <w:t xml:space="preserve"> </w:t>
      </w:r>
      <w:r w:rsidR="008D5DF8" w:rsidRPr="00744D58">
        <w:rPr>
          <w:rFonts w:eastAsia="Calibri" w:cs="Times New Roman"/>
          <w:color w:val="000000" w:themeColor="text1"/>
          <w:szCs w:val="24"/>
        </w:rPr>
        <w:t xml:space="preserve">vietos veiklos grupė </w:t>
      </w:r>
      <w:r w:rsidRPr="00744D58">
        <w:rPr>
          <w:rFonts w:eastAsia="Calibri" w:cs="Times New Roman"/>
          <w:color w:val="000000" w:themeColor="text1"/>
          <w:szCs w:val="24"/>
        </w:rPr>
        <w:t>apjungia teritoriją, kuri yra vientisa administraciniu-teritoriniu aspektu – ji priklauso Kėdainių rajono savivaldybei</w:t>
      </w:r>
      <w:r w:rsidRPr="00744D58">
        <w:rPr>
          <w:rFonts w:cs="Times New Roman"/>
          <w:color w:val="000000" w:themeColor="text1"/>
          <w:szCs w:val="24"/>
        </w:rPr>
        <w:t xml:space="preserve">. Šia teritorija rūpinasi, prižiūri aplinką, tvarko komunalinį ūkį, teikia gyventojams paslaugas ir vykdo kitas funkcijas viena vietos savivalda – tai pasirinktai teritorijai suteikia bendrumo. Kartu tai palengvina VVG ir vietos savivaldos bendradarbiavimą, problemų sprendimo būdų paieškas. Kėdainių rajono  </w:t>
      </w:r>
      <w:r w:rsidR="008D5DF8" w:rsidRPr="00744D58">
        <w:rPr>
          <w:rFonts w:cs="Times New Roman"/>
          <w:color w:val="000000" w:themeColor="text1"/>
          <w:szCs w:val="24"/>
        </w:rPr>
        <w:t xml:space="preserve">vietos veiklos grupės </w:t>
      </w:r>
      <w:r w:rsidRPr="00744D58">
        <w:rPr>
          <w:rFonts w:cs="Times New Roman"/>
          <w:color w:val="000000" w:themeColor="text1"/>
          <w:szCs w:val="24"/>
        </w:rPr>
        <w:t>teritorija nepriklauso kitos VVG teritorijai.</w:t>
      </w:r>
      <w:r w:rsidRPr="00744D58">
        <w:rPr>
          <w:rFonts w:cs="Times New Roman"/>
          <w:bCs/>
          <w:color w:val="000000" w:themeColor="text1"/>
          <w:szCs w:val="24"/>
        </w:rPr>
        <w:tab/>
      </w:r>
      <w:r w:rsidR="00A847FB" w:rsidRPr="00744D58">
        <w:rPr>
          <w:rFonts w:cs="Times New Roman"/>
          <w:strike/>
          <w:color w:val="000000" w:themeColor="text1"/>
          <w:szCs w:val="24"/>
        </w:rPr>
        <w:t xml:space="preserve"> </w:t>
      </w:r>
    </w:p>
    <w:p w14:paraId="1F6FBBDE" w14:textId="77777777" w:rsidR="00F25C2D" w:rsidRPr="00744D58" w:rsidRDefault="00891447" w:rsidP="00567A0C">
      <w:pPr>
        <w:spacing w:after="0"/>
        <w:ind w:firstLine="567"/>
        <w:jc w:val="both"/>
        <w:rPr>
          <w:rFonts w:cs="Times New Roman"/>
          <w:color w:val="000000" w:themeColor="text1"/>
          <w:szCs w:val="24"/>
        </w:rPr>
      </w:pPr>
      <w:r w:rsidRPr="00744D58">
        <w:rPr>
          <w:rFonts w:cs="Times New Roman"/>
          <w:bCs/>
          <w:color w:val="000000" w:themeColor="text1"/>
          <w:szCs w:val="24"/>
        </w:rPr>
        <w:t>Kėdainių rajono savivaldybė</w:t>
      </w:r>
      <w:r w:rsidRPr="00744D58">
        <w:rPr>
          <w:rFonts w:cs="Times New Roman"/>
          <w:color w:val="000000" w:themeColor="text1"/>
          <w:szCs w:val="24"/>
        </w:rPr>
        <w:t xml:space="preserve">  – administracinis teritorinis vienetas Lietuvos centre. Prie Kėdainių, </w:t>
      </w:r>
      <w:proofErr w:type="spellStart"/>
      <w:r w:rsidRPr="00744D58">
        <w:rPr>
          <w:rFonts w:cs="Times New Roman"/>
          <w:color w:val="000000" w:themeColor="text1"/>
          <w:szCs w:val="24"/>
        </w:rPr>
        <w:t>Ruoščių</w:t>
      </w:r>
      <w:proofErr w:type="spellEnd"/>
      <w:r w:rsidRPr="00744D58">
        <w:rPr>
          <w:rFonts w:cs="Times New Roman"/>
          <w:color w:val="000000" w:themeColor="text1"/>
          <w:szCs w:val="24"/>
        </w:rPr>
        <w:t xml:space="preserve"> kaime, Dotnuvos seniūnijoje, yra oficialiai nustatytas ir pažymėtas Lietuvos geografinis centras.</w:t>
      </w:r>
      <w:r w:rsidR="007204C9" w:rsidRPr="00744D58">
        <w:rPr>
          <w:rFonts w:cs="Times New Roman"/>
          <w:color w:val="000000" w:themeColor="text1"/>
          <w:szCs w:val="24"/>
        </w:rPr>
        <w:t xml:space="preserve"> Šiaurėje Kėdainių rajonas ribojasi su Panevėžio ir Radviliškio, rytuose – su Ukmergės, pietryčiuose – su Jonavos, pietuose – su Kauno, vakaruose – su Raseinių rajono savivaldybėmis</w:t>
      </w:r>
      <w:r w:rsidR="007204C9" w:rsidRPr="00744D58">
        <w:rPr>
          <w:rStyle w:val="Puslapioinaosnuoroda"/>
          <w:rFonts w:cs="Times New Roman"/>
          <w:color w:val="000000" w:themeColor="text1"/>
          <w:szCs w:val="24"/>
        </w:rPr>
        <w:footnoteReference w:id="4"/>
      </w:r>
      <w:r w:rsidR="007204C9" w:rsidRPr="00744D58">
        <w:rPr>
          <w:rFonts w:cs="Times New Roman"/>
          <w:color w:val="000000" w:themeColor="text1"/>
          <w:szCs w:val="24"/>
        </w:rPr>
        <w:t>.</w:t>
      </w:r>
    </w:p>
    <w:p w14:paraId="1C86EFD1" w14:textId="77777777" w:rsidR="00F25C2D" w:rsidRPr="00744D58" w:rsidRDefault="0003049D" w:rsidP="006A1E4C">
      <w:pPr>
        <w:shd w:val="clear" w:color="auto" w:fill="FFFFFF"/>
        <w:spacing w:after="0"/>
        <w:ind w:firstLine="567"/>
        <w:jc w:val="both"/>
        <w:rPr>
          <w:rFonts w:cs="Times New Roman"/>
          <w:color w:val="000000" w:themeColor="text1"/>
          <w:szCs w:val="24"/>
          <w:shd w:val="clear" w:color="auto" w:fill="FFFFFF"/>
        </w:rPr>
      </w:pPr>
      <w:r w:rsidRPr="00744D58">
        <w:rPr>
          <w:rFonts w:cs="Times New Roman"/>
          <w:color w:val="000000" w:themeColor="text1"/>
          <w:szCs w:val="24"/>
        </w:rPr>
        <w:t xml:space="preserve">Dėl </w:t>
      </w:r>
      <w:r w:rsidR="007204C9" w:rsidRPr="00744D58">
        <w:rPr>
          <w:rFonts w:cs="Times New Roman"/>
          <w:color w:val="000000" w:themeColor="text1"/>
          <w:szCs w:val="24"/>
        </w:rPr>
        <w:t xml:space="preserve">geografinės padėties ir praeinančių </w:t>
      </w:r>
      <w:r w:rsidR="007204C9" w:rsidRPr="00744D58">
        <w:rPr>
          <w:rFonts w:cs="Times New Roman"/>
          <w:color w:val="000000" w:themeColor="text1"/>
          <w:szCs w:val="24"/>
          <w:shd w:val="clear" w:color="auto" w:fill="FFFFFF"/>
        </w:rPr>
        <w:t xml:space="preserve">respublikinės reikšmės susisiekimo arterijų (geležinkelis Vilnius-Šiauliai, plentai Via </w:t>
      </w:r>
      <w:proofErr w:type="spellStart"/>
      <w:r w:rsidR="007204C9" w:rsidRPr="00744D58">
        <w:rPr>
          <w:rFonts w:cs="Times New Roman"/>
          <w:color w:val="000000" w:themeColor="text1"/>
          <w:szCs w:val="24"/>
          <w:shd w:val="clear" w:color="auto" w:fill="FFFFFF"/>
        </w:rPr>
        <w:t>Baltica</w:t>
      </w:r>
      <w:proofErr w:type="spellEnd"/>
      <w:r w:rsidR="007204C9" w:rsidRPr="00744D58">
        <w:rPr>
          <w:rFonts w:cs="Times New Roman"/>
          <w:color w:val="000000" w:themeColor="text1"/>
          <w:szCs w:val="24"/>
          <w:shd w:val="clear" w:color="auto" w:fill="FFFFFF"/>
        </w:rPr>
        <w:t>, Jonava-Šeduva, Aristava-</w:t>
      </w:r>
      <w:proofErr w:type="spellStart"/>
      <w:r w:rsidR="007204C9" w:rsidRPr="00744D58">
        <w:rPr>
          <w:rFonts w:cs="Times New Roman"/>
          <w:color w:val="000000" w:themeColor="text1"/>
          <w:szCs w:val="24"/>
          <w:shd w:val="clear" w:color="auto" w:fill="FFFFFF"/>
        </w:rPr>
        <w:t>Cinkiškiai</w:t>
      </w:r>
      <w:proofErr w:type="spellEnd"/>
      <w:r w:rsidR="007204C9" w:rsidRPr="00744D58">
        <w:rPr>
          <w:rFonts w:cs="Times New Roman"/>
          <w:color w:val="000000" w:themeColor="text1"/>
          <w:szCs w:val="24"/>
          <w:shd w:val="clear" w:color="auto" w:fill="FFFFFF"/>
        </w:rPr>
        <w:t xml:space="preserve">, Aristava-Ukmergė ir </w:t>
      </w:r>
      <w:r w:rsidR="007204C9" w:rsidRPr="00744D58">
        <w:rPr>
          <w:rStyle w:val="apple-converted-space"/>
          <w:rFonts w:cs="Times New Roman"/>
          <w:color w:val="000000" w:themeColor="text1"/>
          <w:szCs w:val="24"/>
          <w:shd w:val="clear" w:color="auto" w:fill="FFFFFF"/>
        </w:rPr>
        <w:t> p</w:t>
      </w:r>
      <w:r w:rsidR="007204C9" w:rsidRPr="00744D58">
        <w:rPr>
          <w:rFonts w:cs="Times New Roman"/>
          <w:color w:val="000000" w:themeColor="text1"/>
          <w:szCs w:val="24"/>
          <w:shd w:val="clear" w:color="auto" w:fill="FFFFFF"/>
        </w:rPr>
        <w:t>ačiu pietvakariniu pakraščiu einanti autostrada Vilnius-Klaipėda</w:t>
      </w:r>
      <w:r w:rsidR="009335D1" w:rsidRPr="00744D58">
        <w:rPr>
          <w:rFonts w:cs="Times New Roman"/>
          <w:color w:val="000000" w:themeColor="text1"/>
          <w:szCs w:val="24"/>
          <w:shd w:val="clear" w:color="auto" w:fill="FFFFFF"/>
        </w:rPr>
        <w:t xml:space="preserve"> </w:t>
      </w:r>
      <w:r w:rsidR="009335D1" w:rsidRPr="00744D58">
        <w:rPr>
          <w:rFonts w:eastAsia="Calibri" w:cs="Times New Roman"/>
          <w:color w:val="000000" w:themeColor="text1"/>
          <w:szCs w:val="24"/>
        </w:rPr>
        <w:t>(R 2.1-1)</w:t>
      </w:r>
      <w:r w:rsidR="007204C9" w:rsidRPr="00744D58">
        <w:rPr>
          <w:rFonts w:cs="Times New Roman"/>
          <w:color w:val="000000" w:themeColor="text1"/>
          <w:szCs w:val="24"/>
          <w:shd w:val="clear" w:color="auto" w:fill="FFFFFF"/>
        </w:rPr>
        <w:t>)</w:t>
      </w:r>
      <w:r w:rsidR="00FE64FE" w:rsidRPr="00744D58">
        <w:rPr>
          <w:rFonts w:cs="Times New Roman"/>
          <w:color w:val="000000" w:themeColor="text1"/>
          <w:szCs w:val="24"/>
          <w:shd w:val="clear" w:color="auto" w:fill="FFFFFF"/>
        </w:rPr>
        <w:t xml:space="preserve"> VVG teritorija yra st</w:t>
      </w:r>
      <w:r w:rsidR="00F25C2D" w:rsidRPr="00744D58">
        <w:rPr>
          <w:rFonts w:cs="Times New Roman"/>
          <w:color w:val="000000" w:themeColor="text1"/>
          <w:szCs w:val="24"/>
          <w:shd w:val="clear" w:color="auto" w:fill="FFFFFF"/>
        </w:rPr>
        <w:t>rategiškai patrauklioje vietoje. VVG teritorijos gyventojams, veikiančioms organizacijoms bei verslo subjektams d</w:t>
      </w:r>
      <w:r w:rsidR="00FE64FE" w:rsidRPr="00744D58">
        <w:rPr>
          <w:rFonts w:cs="Times New Roman"/>
          <w:color w:val="000000" w:themeColor="text1"/>
          <w:szCs w:val="24"/>
          <w:shd w:val="clear" w:color="auto" w:fill="FFFFFF"/>
        </w:rPr>
        <w:t>idieji šalies miestai</w:t>
      </w:r>
      <w:r w:rsidR="00702CF7" w:rsidRPr="00744D58">
        <w:rPr>
          <w:rFonts w:cs="Times New Roman"/>
          <w:color w:val="000000" w:themeColor="text1"/>
          <w:szCs w:val="24"/>
          <w:shd w:val="clear" w:color="auto" w:fill="FFFFFF"/>
        </w:rPr>
        <w:t xml:space="preserve"> (Kaunas 51 km.; </w:t>
      </w:r>
      <w:r w:rsidR="00A556DB" w:rsidRPr="00744D58">
        <w:rPr>
          <w:rFonts w:cs="Times New Roman"/>
          <w:color w:val="000000" w:themeColor="text1"/>
          <w:szCs w:val="24"/>
          <w:shd w:val="clear" w:color="auto" w:fill="FFFFFF"/>
        </w:rPr>
        <w:t>Vilnius</w:t>
      </w:r>
      <w:r w:rsidR="009335D1" w:rsidRPr="00744D58">
        <w:rPr>
          <w:rFonts w:cs="Times New Roman"/>
          <w:color w:val="000000" w:themeColor="text1"/>
          <w:szCs w:val="24"/>
          <w:shd w:val="clear" w:color="auto" w:fill="FFFFFF"/>
        </w:rPr>
        <w:t xml:space="preserve"> 137 km.; Panevėžys 64 km.; Šiauliai 93 km) </w:t>
      </w:r>
      <w:r w:rsidR="009335D1" w:rsidRPr="00744D58">
        <w:rPr>
          <w:rFonts w:eastAsia="Calibri" w:cs="Times New Roman"/>
          <w:color w:val="000000" w:themeColor="text1"/>
          <w:szCs w:val="24"/>
        </w:rPr>
        <w:t>(R 2.1-2)</w:t>
      </w:r>
      <w:r w:rsidR="009335D1" w:rsidRPr="00744D58">
        <w:rPr>
          <w:rFonts w:cs="Times New Roman"/>
          <w:color w:val="000000" w:themeColor="text1"/>
          <w:szCs w:val="24"/>
          <w:vertAlign w:val="superscript"/>
        </w:rPr>
        <w:t xml:space="preserve"> </w:t>
      </w:r>
      <w:r w:rsidR="00FE64FE" w:rsidRPr="00744D58">
        <w:rPr>
          <w:rFonts w:cs="Times New Roman"/>
          <w:color w:val="000000" w:themeColor="text1"/>
          <w:szCs w:val="24"/>
          <w:shd w:val="clear" w:color="auto" w:fill="FFFFFF"/>
        </w:rPr>
        <w:t xml:space="preserve"> bei tam tikri strateginiai objektai (</w:t>
      </w:r>
      <w:r w:rsidR="00702CF7" w:rsidRPr="00744D58">
        <w:rPr>
          <w:rFonts w:eastAsia="Times New Roman" w:cs="Times New Roman"/>
          <w:color w:val="000000" w:themeColor="text1"/>
          <w:szCs w:val="24"/>
          <w:lang w:eastAsia="lt-LT"/>
        </w:rPr>
        <w:t>Kauno tarptautinis</w:t>
      </w:r>
      <w:r w:rsidR="00FE64FE" w:rsidRPr="00744D58">
        <w:rPr>
          <w:rFonts w:eastAsia="Times New Roman" w:cs="Times New Roman"/>
          <w:color w:val="000000" w:themeColor="text1"/>
          <w:szCs w:val="24"/>
          <w:lang w:eastAsia="lt-LT"/>
        </w:rPr>
        <w:t xml:space="preserve"> oro uostas - </w:t>
      </w:r>
      <w:r w:rsidR="00FE64FE" w:rsidRPr="00744D58">
        <w:rPr>
          <w:rFonts w:eastAsia="Times New Roman" w:cs="Times New Roman"/>
          <w:bCs/>
          <w:color w:val="000000" w:themeColor="text1"/>
          <w:szCs w:val="24"/>
          <w:lang w:eastAsia="lt-LT"/>
        </w:rPr>
        <w:t xml:space="preserve">52 km.; </w:t>
      </w:r>
      <w:r w:rsidR="00FE64FE" w:rsidRPr="00744D58">
        <w:rPr>
          <w:rFonts w:eastAsia="Times New Roman" w:cs="Times New Roman"/>
          <w:color w:val="000000" w:themeColor="text1"/>
          <w:szCs w:val="24"/>
          <w:lang w:eastAsia="lt-LT"/>
        </w:rPr>
        <w:t>Vilniaus tarptautini</w:t>
      </w:r>
      <w:r w:rsidR="00702CF7" w:rsidRPr="00744D58">
        <w:rPr>
          <w:rFonts w:eastAsia="Times New Roman" w:cs="Times New Roman"/>
          <w:color w:val="000000" w:themeColor="text1"/>
          <w:szCs w:val="24"/>
          <w:lang w:eastAsia="lt-LT"/>
        </w:rPr>
        <w:t>s</w:t>
      </w:r>
      <w:r w:rsidR="00FE64FE" w:rsidRPr="00744D58">
        <w:rPr>
          <w:rFonts w:eastAsia="Times New Roman" w:cs="Times New Roman"/>
          <w:color w:val="000000" w:themeColor="text1"/>
          <w:szCs w:val="24"/>
          <w:lang w:eastAsia="lt-LT"/>
        </w:rPr>
        <w:t xml:space="preserve"> oro uostas - </w:t>
      </w:r>
      <w:r w:rsidR="00FE64FE" w:rsidRPr="00744D58">
        <w:rPr>
          <w:rFonts w:eastAsia="Times New Roman" w:cs="Times New Roman"/>
          <w:bCs/>
          <w:color w:val="000000" w:themeColor="text1"/>
          <w:szCs w:val="24"/>
          <w:lang w:eastAsia="lt-LT"/>
        </w:rPr>
        <w:t xml:space="preserve">150 km.; </w:t>
      </w:r>
      <w:r w:rsidR="00FE64FE" w:rsidRPr="00744D58">
        <w:rPr>
          <w:rFonts w:eastAsia="Times New Roman" w:cs="Times New Roman"/>
          <w:color w:val="000000" w:themeColor="text1"/>
          <w:szCs w:val="24"/>
          <w:lang w:eastAsia="lt-LT"/>
        </w:rPr>
        <w:t>Klaipėdos jūrų uostas - </w:t>
      </w:r>
      <w:r w:rsidR="00FE64FE" w:rsidRPr="00744D58">
        <w:rPr>
          <w:rFonts w:eastAsia="Times New Roman" w:cs="Times New Roman"/>
          <w:bCs/>
          <w:color w:val="000000" w:themeColor="text1"/>
          <w:szCs w:val="24"/>
          <w:lang w:eastAsia="lt-LT"/>
        </w:rPr>
        <w:t xml:space="preserve">205 km.; </w:t>
      </w:r>
      <w:r w:rsidR="00FE64FE" w:rsidRPr="00744D58">
        <w:rPr>
          <w:rFonts w:eastAsia="Times New Roman" w:cs="Times New Roman"/>
          <w:color w:val="000000" w:themeColor="text1"/>
          <w:szCs w:val="24"/>
          <w:lang w:eastAsia="lt-LT"/>
        </w:rPr>
        <w:t xml:space="preserve">Rygos </w:t>
      </w:r>
      <w:r w:rsidR="00702CF7" w:rsidRPr="00744D58">
        <w:rPr>
          <w:rFonts w:eastAsia="Times New Roman" w:cs="Times New Roman"/>
          <w:color w:val="000000" w:themeColor="text1"/>
          <w:szCs w:val="24"/>
          <w:lang w:eastAsia="lt-LT"/>
        </w:rPr>
        <w:t>oro uostas</w:t>
      </w:r>
      <w:r w:rsidR="00FE64FE" w:rsidRPr="00744D58">
        <w:rPr>
          <w:rFonts w:eastAsia="Times New Roman" w:cs="Times New Roman"/>
          <w:color w:val="000000" w:themeColor="text1"/>
          <w:szCs w:val="24"/>
          <w:lang w:eastAsia="lt-LT"/>
        </w:rPr>
        <w:t xml:space="preserve"> - </w:t>
      </w:r>
      <w:r w:rsidR="00FE64FE" w:rsidRPr="00744D58">
        <w:rPr>
          <w:rFonts w:eastAsia="Times New Roman" w:cs="Times New Roman"/>
          <w:bCs/>
          <w:color w:val="000000" w:themeColor="text1"/>
          <w:szCs w:val="24"/>
          <w:lang w:eastAsia="lt-LT"/>
        </w:rPr>
        <w:t>220 km</w:t>
      </w:r>
      <w:r w:rsidR="00A556DB" w:rsidRPr="00744D58">
        <w:rPr>
          <w:rFonts w:eastAsia="Times New Roman" w:cs="Times New Roman"/>
          <w:bCs/>
          <w:color w:val="000000" w:themeColor="text1"/>
          <w:szCs w:val="24"/>
          <w:lang w:eastAsia="lt-LT"/>
        </w:rPr>
        <w:t>.;</w:t>
      </w:r>
      <w:r w:rsidR="00A556DB" w:rsidRPr="00744D58">
        <w:rPr>
          <w:rFonts w:ascii="Tahoma" w:eastAsia="Times New Roman" w:hAnsi="Tahoma" w:cs="Tahoma"/>
          <w:color w:val="000000" w:themeColor="text1"/>
          <w:sz w:val="18"/>
          <w:szCs w:val="18"/>
          <w:lang w:eastAsia="lt-LT"/>
        </w:rPr>
        <w:t xml:space="preserve"> </w:t>
      </w:r>
      <w:r w:rsidR="00A556DB" w:rsidRPr="00744D58">
        <w:rPr>
          <w:rFonts w:eastAsia="Times New Roman" w:cs="Times New Roman"/>
          <w:color w:val="000000" w:themeColor="text1"/>
          <w:szCs w:val="24"/>
          <w:lang w:eastAsia="lt-LT"/>
        </w:rPr>
        <w:t xml:space="preserve">Palangos </w:t>
      </w:r>
      <w:r w:rsidR="008D2360" w:rsidRPr="00744D58">
        <w:rPr>
          <w:rFonts w:eastAsia="Times New Roman" w:cs="Times New Roman"/>
          <w:color w:val="000000" w:themeColor="text1"/>
          <w:szCs w:val="24"/>
          <w:lang w:eastAsia="lt-LT"/>
        </w:rPr>
        <w:t>tarptautinis</w:t>
      </w:r>
      <w:r w:rsidR="00A556DB" w:rsidRPr="00744D58">
        <w:rPr>
          <w:rFonts w:eastAsia="Times New Roman" w:cs="Times New Roman"/>
          <w:color w:val="000000" w:themeColor="text1"/>
          <w:szCs w:val="24"/>
          <w:lang w:eastAsia="lt-LT"/>
        </w:rPr>
        <w:t xml:space="preserve"> oro uost</w:t>
      </w:r>
      <w:r w:rsidR="008D2360" w:rsidRPr="00744D58">
        <w:rPr>
          <w:rFonts w:eastAsia="Times New Roman" w:cs="Times New Roman"/>
          <w:color w:val="000000" w:themeColor="text1"/>
          <w:szCs w:val="24"/>
          <w:lang w:eastAsia="lt-LT"/>
        </w:rPr>
        <w:t>as</w:t>
      </w:r>
      <w:r w:rsidR="00A556DB" w:rsidRPr="00744D58">
        <w:rPr>
          <w:rFonts w:eastAsia="Times New Roman" w:cs="Times New Roman"/>
          <w:color w:val="000000" w:themeColor="text1"/>
          <w:szCs w:val="24"/>
          <w:lang w:eastAsia="lt-LT"/>
        </w:rPr>
        <w:t xml:space="preserve"> - </w:t>
      </w:r>
      <w:r w:rsidR="00A556DB" w:rsidRPr="00744D58">
        <w:rPr>
          <w:rFonts w:eastAsia="Times New Roman" w:cs="Times New Roman"/>
          <w:bCs/>
          <w:color w:val="000000" w:themeColor="text1"/>
          <w:szCs w:val="24"/>
          <w:lang w:eastAsia="lt-LT"/>
        </w:rPr>
        <w:t>230 km</w:t>
      </w:r>
      <w:r w:rsidR="00FE64FE" w:rsidRPr="00744D58">
        <w:rPr>
          <w:rFonts w:eastAsia="Times New Roman" w:cs="Times New Roman"/>
          <w:bCs/>
          <w:color w:val="000000" w:themeColor="text1"/>
          <w:szCs w:val="24"/>
          <w:lang w:eastAsia="lt-LT"/>
        </w:rPr>
        <w:t>)</w:t>
      </w:r>
      <w:r w:rsidR="009335D1" w:rsidRPr="00744D58">
        <w:rPr>
          <w:rFonts w:eastAsia="Times New Roman" w:cs="Times New Roman"/>
          <w:bCs/>
          <w:color w:val="000000" w:themeColor="text1"/>
          <w:szCs w:val="24"/>
          <w:lang w:eastAsia="lt-LT"/>
        </w:rPr>
        <w:t xml:space="preserve"> </w:t>
      </w:r>
      <w:r w:rsidR="009335D1" w:rsidRPr="00744D58">
        <w:rPr>
          <w:rFonts w:eastAsia="Calibri" w:cs="Times New Roman"/>
          <w:color w:val="000000" w:themeColor="text1"/>
          <w:szCs w:val="24"/>
        </w:rPr>
        <w:t>(R 2.1-3)</w:t>
      </w:r>
      <w:r w:rsidR="009335D1" w:rsidRPr="00744D58">
        <w:rPr>
          <w:rFonts w:cs="Times New Roman"/>
          <w:color w:val="000000" w:themeColor="text1"/>
          <w:szCs w:val="24"/>
          <w:vertAlign w:val="superscript"/>
        </w:rPr>
        <w:t xml:space="preserve"> </w:t>
      </w:r>
      <w:r w:rsidR="00046884" w:rsidRPr="00744D58">
        <w:rPr>
          <w:rFonts w:eastAsia="Times New Roman" w:cs="Times New Roman"/>
          <w:color w:val="000000" w:themeColor="text1"/>
          <w:szCs w:val="24"/>
          <w:lang w:eastAsia="lt-LT"/>
        </w:rPr>
        <w:t xml:space="preserve"> </w:t>
      </w:r>
      <w:r w:rsidR="00F25C2D" w:rsidRPr="00744D58">
        <w:rPr>
          <w:rFonts w:eastAsia="Times New Roman" w:cs="Times New Roman"/>
          <w:color w:val="000000" w:themeColor="text1"/>
          <w:szCs w:val="24"/>
          <w:lang w:eastAsia="lt-LT"/>
        </w:rPr>
        <w:t xml:space="preserve">yra </w:t>
      </w:r>
      <w:r w:rsidR="00FE64FE" w:rsidRPr="00744D58">
        <w:rPr>
          <w:rFonts w:cs="Times New Roman"/>
          <w:color w:val="000000" w:themeColor="text1"/>
          <w:szCs w:val="24"/>
          <w:shd w:val="clear" w:color="auto" w:fill="FFFFFF"/>
        </w:rPr>
        <w:t>pasiekiami per</w:t>
      </w:r>
      <w:r w:rsidR="00046884" w:rsidRPr="00744D58">
        <w:rPr>
          <w:rFonts w:cs="Times New Roman"/>
          <w:color w:val="000000" w:themeColor="text1"/>
          <w:szCs w:val="24"/>
          <w:shd w:val="clear" w:color="auto" w:fill="FFFFFF"/>
        </w:rPr>
        <w:t xml:space="preserve"> gana</w:t>
      </w:r>
      <w:r w:rsidR="00FE64FE" w:rsidRPr="00744D58">
        <w:rPr>
          <w:rFonts w:cs="Times New Roman"/>
          <w:color w:val="000000" w:themeColor="text1"/>
          <w:szCs w:val="24"/>
          <w:shd w:val="clear" w:color="auto" w:fill="FFFFFF"/>
        </w:rPr>
        <w:t xml:space="preserve"> trumpą laiką</w:t>
      </w:r>
      <w:r w:rsidR="00046884" w:rsidRPr="00744D58">
        <w:rPr>
          <w:rFonts w:cs="Times New Roman"/>
          <w:color w:val="000000" w:themeColor="text1"/>
          <w:szCs w:val="24"/>
          <w:shd w:val="clear" w:color="auto" w:fill="FFFFFF"/>
        </w:rPr>
        <w:t xml:space="preserve">. </w:t>
      </w:r>
      <w:r w:rsidR="00CA1F3F" w:rsidRPr="00744D58">
        <w:rPr>
          <w:rStyle w:val="Puslapioinaosnuoroda"/>
          <w:rFonts w:cs="Times New Roman"/>
          <w:color w:val="000000" w:themeColor="text1"/>
          <w:szCs w:val="24"/>
          <w:shd w:val="clear" w:color="auto" w:fill="FFFFFF"/>
        </w:rPr>
        <w:footnoteReference w:id="5"/>
      </w:r>
      <w:r w:rsidR="00046884" w:rsidRPr="00744D58">
        <w:rPr>
          <w:rFonts w:cs="Times New Roman"/>
          <w:color w:val="000000" w:themeColor="text1"/>
          <w:szCs w:val="24"/>
          <w:shd w:val="clear" w:color="auto" w:fill="FFFFFF"/>
        </w:rPr>
        <w:t xml:space="preserve"> </w:t>
      </w:r>
    </w:p>
    <w:p w14:paraId="7FAAF94B" w14:textId="77777777" w:rsidR="00891447" w:rsidRPr="00744D58" w:rsidRDefault="00891447" w:rsidP="006A1E4C">
      <w:pPr>
        <w:spacing w:after="0"/>
        <w:ind w:firstLine="567"/>
        <w:jc w:val="both"/>
        <w:rPr>
          <w:rFonts w:cs="Times New Roman"/>
          <w:color w:val="000000" w:themeColor="text1"/>
          <w:szCs w:val="24"/>
        </w:rPr>
      </w:pPr>
      <w:r w:rsidRPr="00744D58">
        <w:rPr>
          <w:rFonts w:cs="Times New Roman"/>
          <w:color w:val="000000" w:themeColor="text1"/>
          <w:szCs w:val="24"/>
        </w:rPr>
        <w:t xml:space="preserve">Kėdainių rajono savivaldybės plotas - 1677 </w:t>
      </w:r>
      <w:r w:rsidRPr="00744D58">
        <w:rPr>
          <w:rFonts w:eastAsia="Calibri" w:cs="Times New Roman"/>
          <w:color w:val="000000" w:themeColor="text1"/>
          <w:szCs w:val="24"/>
        </w:rPr>
        <w:t>kvadratiniai kilometrai</w:t>
      </w:r>
      <w:r w:rsidRPr="00744D58">
        <w:rPr>
          <w:rStyle w:val="Puslapioinaosnuoroda"/>
          <w:rFonts w:eastAsia="Calibri" w:cs="Times New Roman"/>
          <w:color w:val="000000" w:themeColor="text1"/>
          <w:szCs w:val="24"/>
        </w:rPr>
        <w:footnoteReference w:id="6"/>
      </w:r>
      <w:r w:rsidRPr="00744D58">
        <w:rPr>
          <w:rFonts w:eastAsia="Calibri" w:cs="Times New Roman"/>
          <w:color w:val="000000" w:themeColor="text1"/>
          <w:szCs w:val="24"/>
        </w:rPr>
        <w:t xml:space="preserve">  (tai sudaro 20,7 proc. Kauno apskrities teritorijos ir 2,6 proc. šalies teritorijos).</w:t>
      </w:r>
      <w:r w:rsidRPr="00744D58">
        <w:rPr>
          <w:rFonts w:cs="Times New Roman"/>
          <w:color w:val="000000" w:themeColor="text1"/>
          <w:szCs w:val="24"/>
        </w:rPr>
        <w:t xml:space="preserve"> </w:t>
      </w:r>
      <w:r w:rsidRPr="002D587F">
        <w:rPr>
          <w:rFonts w:eastAsia="Calibri" w:cs="Times New Roman"/>
          <w:color w:val="000000" w:themeColor="text1"/>
          <w:szCs w:val="24"/>
        </w:rPr>
        <w:t>VVG teritorinė aprėptis sutampa su K</w:t>
      </w:r>
      <w:r w:rsidRPr="00FB4043">
        <w:rPr>
          <w:rFonts w:cs="Times New Roman"/>
          <w:color w:val="000000" w:themeColor="text1"/>
          <w:szCs w:val="24"/>
        </w:rPr>
        <w:t>ėdainių</w:t>
      </w:r>
      <w:r w:rsidRPr="002E572D">
        <w:rPr>
          <w:rFonts w:eastAsia="Calibri" w:cs="Times New Roman"/>
          <w:color w:val="000000" w:themeColor="text1"/>
          <w:szCs w:val="24"/>
        </w:rPr>
        <w:t xml:space="preserve"> rajono administracinėmis ribomis</w:t>
      </w:r>
      <w:r w:rsidRPr="008966B2">
        <w:rPr>
          <w:rFonts w:cs="Times New Roman"/>
          <w:color w:val="000000" w:themeColor="text1"/>
          <w:szCs w:val="24"/>
        </w:rPr>
        <w:t xml:space="preserve">, išskyrus Kėdainių </w:t>
      </w:r>
      <w:r w:rsidRPr="00406EBB">
        <w:rPr>
          <w:rFonts w:cs="Times New Roman"/>
          <w:color w:val="000000" w:themeColor="text1"/>
          <w:szCs w:val="24"/>
        </w:rPr>
        <w:t>miesto seniūnijos teritoriją, kurios plotas sudaro 44 kvadratinius kilometrus</w:t>
      </w:r>
      <w:r w:rsidRPr="00744D58">
        <w:rPr>
          <w:rStyle w:val="Puslapioinaosnuoroda"/>
          <w:rFonts w:cs="Times New Roman"/>
          <w:color w:val="000000" w:themeColor="text1"/>
          <w:szCs w:val="24"/>
        </w:rPr>
        <w:footnoteReference w:id="7"/>
      </w:r>
      <w:r w:rsidRPr="00744D58">
        <w:rPr>
          <w:rFonts w:eastAsia="Calibri" w:cs="Times New Roman"/>
          <w:color w:val="000000" w:themeColor="text1"/>
          <w:szCs w:val="24"/>
        </w:rPr>
        <w:t>.</w:t>
      </w:r>
      <w:r w:rsidRPr="00744D58">
        <w:rPr>
          <w:rFonts w:cs="Times New Roman"/>
          <w:iCs/>
          <w:color w:val="000000" w:themeColor="text1"/>
          <w:szCs w:val="24"/>
        </w:rPr>
        <w:t xml:space="preserve"> </w:t>
      </w:r>
      <w:r w:rsidRPr="00744D58">
        <w:rPr>
          <w:rFonts w:eastAsia="Calibri" w:cs="Times New Roman"/>
          <w:iCs/>
          <w:color w:val="000000" w:themeColor="text1"/>
          <w:szCs w:val="24"/>
        </w:rPr>
        <w:t>VVG</w:t>
      </w:r>
      <w:r w:rsidRPr="002D587F">
        <w:rPr>
          <w:rFonts w:eastAsia="Calibri" w:cs="Times New Roman"/>
          <w:color w:val="000000" w:themeColor="text1"/>
          <w:szCs w:val="24"/>
        </w:rPr>
        <w:t xml:space="preserve"> veikia 1</w:t>
      </w:r>
      <w:r w:rsidRPr="00FB4043">
        <w:rPr>
          <w:rFonts w:cs="Times New Roman"/>
          <w:color w:val="000000" w:themeColor="text1"/>
          <w:szCs w:val="24"/>
        </w:rPr>
        <w:t xml:space="preserve">633 </w:t>
      </w:r>
      <w:r w:rsidRPr="002E572D">
        <w:rPr>
          <w:rFonts w:eastAsia="Calibri" w:cs="Times New Roman"/>
          <w:color w:val="000000" w:themeColor="text1"/>
          <w:szCs w:val="24"/>
        </w:rPr>
        <w:t>kvadratinių kilometrų (R 2.1-</w:t>
      </w:r>
      <w:r w:rsidR="00EE106E" w:rsidRPr="008966B2">
        <w:rPr>
          <w:rFonts w:eastAsia="Calibri" w:cs="Times New Roman"/>
          <w:color w:val="000000" w:themeColor="text1"/>
          <w:szCs w:val="24"/>
        </w:rPr>
        <w:t>4</w:t>
      </w:r>
      <w:r w:rsidRPr="00406EBB">
        <w:rPr>
          <w:rFonts w:eastAsia="Calibri" w:cs="Times New Roman"/>
          <w:color w:val="000000" w:themeColor="text1"/>
          <w:szCs w:val="24"/>
        </w:rPr>
        <w:t>)</w:t>
      </w:r>
      <w:r w:rsidRPr="00E250A0">
        <w:rPr>
          <w:rFonts w:cs="Times New Roman"/>
          <w:color w:val="000000" w:themeColor="text1"/>
          <w:szCs w:val="24"/>
          <w:vertAlign w:val="superscript"/>
        </w:rPr>
        <w:t xml:space="preserve"> </w:t>
      </w:r>
      <w:r w:rsidRPr="008619C4">
        <w:rPr>
          <w:rFonts w:cs="Times New Roman"/>
          <w:color w:val="000000" w:themeColor="text1"/>
          <w:szCs w:val="24"/>
        </w:rPr>
        <w:t>teritorijoje</w:t>
      </w:r>
      <w:r w:rsidRPr="00744D58">
        <w:rPr>
          <w:rFonts w:cs="Times New Roman"/>
          <w:color w:val="000000" w:themeColor="text1"/>
          <w:szCs w:val="24"/>
        </w:rPr>
        <w:t xml:space="preserve"> - 10 kaimiškųjų seniūnijų</w:t>
      </w:r>
      <w:r w:rsidRPr="00744D58">
        <w:rPr>
          <w:rStyle w:val="Puslapioinaosnuoroda"/>
          <w:rFonts w:cs="Times New Roman"/>
          <w:color w:val="000000" w:themeColor="text1"/>
          <w:szCs w:val="24"/>
        </w:rPr>
        <w:footnoteReference w:id="8"/>
      </w:r>
      <w:r w:rsidRPr="00744D58">
        <w:rPr>
          <w:rFonts w:cs="Times New Roman"/>
          <w:color w:val="000000" w:themeColor="text1"/>
          <w:szCs w:val="24"/>
        </w:rPr>
        <w:t xml:space="preserve">: Dotnuvos, Gudžiūnų, Josvainių, Krakių, Pelėdnagių, Pernaravos, Surviliškio, Šėtos, Truskavos ir Vilainių, užimančių 97,38 proc. </w:t>
      </w:r>
      <w:r w:rsidR="00EE106E" w:rsidRPr="00744D58">
        <w:rPr>
          <w:rFonts w:cs="Times New Roman"/>
          <w:color w:val="000000" w:themeColor="text1"/>
          <w:szCs w:val="24"/>
        </w:rPr>
        <w:t>(R 2.1-5</w:t>
      </w:r>
      <w:r w:rsidRPr="002D587F">
        <w:rPr>
          <w:rFonts w:cs="Times New Roman"/>
          <w:color w:val="000000" w:themeColor="text1"/>
          <w:szCs w:val="24"/>
        </w:rPr>
        <w:t xml:space="preserve">) </w:t>
      </w:r>
      <w:r w:rsidRPr="00744D58">
        <w:rPr>
          <w:rFonts w:cs="Times New Roman"/>
          <w:color w:val="000000" w:themeColor="text1"/>
          <w:szCs w:val="24"/>
        </w:rPr>
        <w:t>rajono ploto.</w:t>
      </w:r>
    </w:p>
    <w:p w14:paraId="5D2AA050" w14:textId="77777777" w:rsidR="006C7345" w:rsidRPr="00FB4043" w:rsidRDefault="00891447" w:rsidP="00270A4F">
      <w:pPr>
        <w:tabs>
          <w:tab w:val="left" w:pos="567"/>
        </w:tabs>
        <w:spacing w:after="0"/>
        <w:jc w:val="both"/>
        <w:rPr>
          <w:color w:val="000000" w:themeColor="text1"/>
          <w:szCs w:val="24"/>
        </w:rPr>
      </w:pPr>
      <w:r w:rsidRPr="00744D58">
        <w:rPr>
          <w:rFonts w:cs="Times New Roman"/>
          <w:color w:val="000000" w:themeColor="text1"/>
          <w:szCs w:val="24"/>
        </w:rPr>
        <w:tab/>
      </w:r>
      <w:r w:rsidRPr="002D587F">
        <w:rPr>
          <w:color w:val="000000" w:themeColor="text1"/>
          <w:szCs w:val="24"/>
        </w:rPr>
        <w:t>VVG teritorijos administracinis suskirstymas pagal gyvenamąsias vietoves:</w:t>
      </w:r>
    </w:p>
    <w:p w14:paraId="475516D2" w14:textId="77777777" w:rsidR="006C7345" w:rsidRPr="008966B2" w:rsidRDefault="00891447" w:rsidP="00B31108">
      <w:pPr>
        <w:pStyle w:val="Sraopastraipa"/>
        <w:numPr>
          <w:ilvl w:val="0"/>
          <w:numId w:val="132"/>
        </w:numPr>
        <w:tabs>
          <w:tab w:val="left" w:pos="567"/>
        </w:tabs>
        <w:spacing w:after="0"/>
        <w:jc w:val="both"/>
        <w:rPr>
          <w:color w:val="000000" w:themeColor="text1"/>
          <w:szCs w:val="24"/>
        </w:rPr>
      </w:pPr>
      <w:r w:rsidRPr="002E572D">
        <w:rPr>
          <w:rFonts w:cs="Times New Roman"/>
          <w:color w:val="000000" w:themeColor="text1"/>
          <w:szCs w:val="24"/>
        </w:rPr>
        <w:t xml:space="preserve">10 (dešimt) miestelių: Akademija, Dotnuva, Gudžiūnai, Josvainiai, Krakės, Pagiriai, Pernarava, Surviliškis, Šėta ir Truskava; </w:t>
      </w:r>
    </w:p>
    <w:p w14:paraId="26595680" w14:textId="77777777" w:rsidR="006C7345" w:rsidRPr="00E250A0" w:rsidRDefault="00891447" w:rsidP="00B31108">
      <w:pPr>
        <w:pStyle w:val="Sraopastraipa"/>
        <w:numPr>
          <w:ilvl w:val="0"/>
          <w:numId w:val="132"/>
        </w:numPr>
        <w:tabs>
          <w:tab w:val="left" w:pos="567"/>
        </w:tabs>
        <w:spacing w:after="0"/>
        <w:jc w:val="both"/>
        <w:rPr>
          <w:color w:val="000000" w:themeColor="text1"/>
          <w:szCs w:val="24"/>
        </w:rPr>
      </w:pPr>
      <w:r w:rsidRPr="00406EBB">
        <w:rPr>
          <w:rFonts w:cs="Times New Roman"/>
          <w:color w:val="000000" w:themeColor="text1"/>
          <w:szCs w:val="24"/>
        </w:rPr>
        <w:t xml:space="preserve">439 (keturi šimtai trisdešimt devyni) kaimai, iš jų: </w:t>
      </w:r>
    </w:p>
    <w:p w14:paraId="4C5828AB" w14:textId="77777777" w:rsidR="006C7345" w:rsidRPr="00F347DA" w:rsidRDefault="00891447" w:rsidP="00B31108">
      <w:pPr>
        <w:pStyle w:val="Sraopastraipa"/>
        <w:numPr>
          <w:ilvl w:val="0"/>
          <w:numId w:val="133"/>
        </w:numPr>
        <w:tabs>
          <w:tab w:val="left" w:pos="567"/>
        </w:tabs>
        <w:spacing w:after="0"/>
        <w:jc w:val="both"/>
        <w:rPr>
          <w:color w:val="000000" w:themeColor="text1"/>
          <w:szCs w:val="24"/>
        </w:rPr>
      </w:pPr>
      <w:r w:rsidRPr="008619C4">
        <w:rPr>
          <w:rFonts w:cs="Times New Roman"/>
          <w:color w:val="000000" w:themeColor="text1"/>
          <w:szCs w:val="24"/>
        </w:rPr>
        <w:t>410 (keturiuose šimtuose dešimtyje)</w:t>
      </w:r>
      <w:r w:rsidR="006C7345" w:rsidRPr="009919A9">
        <w:rPr>
          <w:rFonts w:cs="Times New Roman"/>
          <w:color w:val="000000" w:themeColor="text1"/>
          <w:szCs w:val="24"/>
        </w:rPr>
        <w:t xml:space="preserve"> gyventojų skaičius yra iki 200;</w:t>
      </w:r>
    </w:p>
    <w:p w14:paraId="6D1CFC7D" w14:textId="77777777" w:rsidR="006C7345" w:rsidRPr="00744D58" w:rsidRDefault="00891447" w:rsidP="00B31108">
      <w:pPr>
        <w:pStyle w:val="Sraopastraipa"/>
        <w:numPr>
          <w:ilvl w:val="0"/>
          <w:numId w:val="133"/>
        </w:numPr>
        <w:tabs>
          <w:tab w:val="left" w:pos="567"/>
        </w:tabs>
        <w:spacing w:after="0"/>
        <w:jc w:val="both"/>
        <w:rPr>
          <w:color w:val="000000" w:themeColor="text1"/>
          <w:szCs w:val="24"/>
        </w:rPr>
      </w:pPr>
      <w:r w:rsidRPr="00B24599">
        <w:rPr>
          <w:rFonts w:cs="Times New Roman"/>
          <w:color w:val="000000" w:themeColor="text1"/>
          <w:szCs w:val="24"/>
        </w:rPr>
        <w:t xml:space="preserve"> 27 (dvidešimt septyniuose) gyvento</w:t>
      </w:r>
      <w:r w:rsidR="006C7345" w:rsidRPr="00744D58">
        <w:rPr>
          <w:rFonts w:cs="Times New Roman"/>
          <w:color w:val="000000" w:themeColor="text1"/>
          <w:szCs w:val="24"/>
        </w:rPr>
        <w:t>jų skaičius yra nuo 201 iki1000;</w:t>
      </w:r>
    </w:p>
    <w:p w14:paraId="0C0F357C" w14:textId="77777777" w:rsidR="006C7345" w:rsidRPr="00744D58" w:rsidRDefault="00891447" w:rsidP="00B31108">
      <w:pPr>
        <w:pStyle w:val="Sraopastraipa"/>
        <w:numPr>
          <w:ilvl w:val="0"/>
          <w:numId w:val="133"/>
        </w:numPr>
        <w:tabs>
          <w:tab w:val="left" w:pos="567"/>
        </w:tabs>
        <w:spacing w:after="0"/>
        <w:jc w:val="both"/>
        <w:rPr>
          <w:color w:val="000000" w:themeColor="text1"/>
          <w:szCs w:val="24"/>
        </w:rPr>
      </w:pPr>
      <w:r w:rsidRPr="00744D58">
        <w:rPr>
          <w:rFonts w:cs="Times New Roman"/>
          <w:color w:val="000000" w:themeColor="text1"/>
          <w:szCs w:val="24"/>
        </w:rPr>
        <w:t xml:space="preserve"> 2 (dviejuose) gyventojų skaičius yra nuo 1001 iki 2999; </w:t>
      </w:r>
    </w:p>
    <w:p w14:paraId="3E838314" w14:textId="77777777" w:rsidR="006C7345" w:rsidRPr="00744D58" w:rsidRDefault="00891447" w:rsidP="00B31108">
      <w:pPr>
        <w:pStyle w:val="Sraopastraipa"/>
        <w:numPr>
          <w:ilvl w:val="0"/>
          <w:numId w:val="133"/>
        </w:numPr>
        <w:tabs>
          <w:tab w:val="left" w:pos="567"/>
        </w:tabs>
        <w:spacing w:after="0"/>
        <w:jc w:val="both"/>
        <w:rPr>
          <w:color w:val="000000" w:themeColor="text1"/>
          <w:szCs w:val="24"/>
        </w:rPr>
      </w:pPr>
      <w:r w:rsidRPr="00744D58">
        <w:rPr>
          <w:rFonts w:cs="Times New Roman"/>
          <w:color w:val="000000" w:themeColor="text1"/>
          <w:szCs w:val="24"/>
        </w:rPr>
        <w:t>25 (</w:t>
      </w:r>
      <w:r w:rsidR="006C7345" w:rsidRPr="00744D58">
        <w:rPr>
          <w:rFonts w:cs="Times New Roman"/>
          <w:color w:val="000000" w:themeColor="text1"/>
          <w:szCs w:val="24"/>
        </w:rPr>
        <w:t>dvidešimt penki) viensėdžiai;</w:t>
      </w:r>
    </w:p>
    <w:p w14:paraId="56487679" w14:textId="77777777" w:rsidR="006C7345" w:rsidRPr="009919A9" w:rsidRDefault="00891447" w:rsidP="00B31108">
      <w:pPr>
        <w:pStyle w:val="Sraopastraipa"/>
        <w:numPr>
          <w:ilvl w:val="0"/>
          <w:numId w:val="133"/>
        </w:numPr>
        <w:tabs>
          <w:tab w:val="left" w:pos="567"/>
        </w:tabs>
        <w:spacing w:after="0"/>
        <w:jc w:val="both"/>
        <w:rPr>
          <w:color w:val="000000" w:themeColor="text1"/>
          <w:szCs w:val="24"/>
        </w:rPr>
      </w:pPr>
      <w:r w:rsidRPr="00744D58">
        <w:rPr>
          <w:rFonts w:cs="Times New Roman"/>
          <w:color w:val="000000" w:themeColor="text1"/>
          <w:szCs w:val="24"/>
        </w:rPr>
        <w:t>2 (dvi) geležinkelio stočių gyvenvietės</w:t>
      </w:r>
      <w:r w:rsidRPr="00E250A0">
        <w:rPr>
          <w:rStyle w:val="Puslapioinaosnuoroda"/>
          <w:rFonts w:cs="Times New Roman"/>
          <w:color w:val="000000" w:themeColor="text1"/>
          <w:szCs w:val="24"/>
        </w:rPr>
        <w:footnoteReference w:id="9"/>
      </w:r>
      <w:r w:rsidRPr="00E250A0">
        <w:rPr>
          <w:rFonts w:cs="Times New Roman"/>
          <w:color w:val="000000" w:themeColor="text1"/>
          <w:szCs w:val="24"/>
        </w:rPr>
        <w:t>.</w:t>
      </w:r>
      <w:r w:rsidRPr="008619C4">
        <w:rPr>
          <w:rFonts w:eastAsia="Calibri" w:cs="Times New Roman"/>
          <w:bCs/>
          <w:color w:val="000000" w:themeColor="text1"/>
          <w:szCs w:val="24"/>
        </w:rPr>
        <w:t xml:space="preserve"> </w:t>
      </w:r>
    </w:p>
    <w:p w14:paraId="34F5E27D" w14:textId="77777777" w:rsidR="00891447" w:rsidRPr="009919A9" w:rsidRDefault="006C7345" w:rsidP="006C7345">
      <w:pPr>
        <w:tabs>
          <w:tab w:val="left" w:pos="567"/>
        </w:tabs>
        <w:spacing w:after="0"/>
        <w:jc w:val="both"/>
        <w:rPr>
          <w:color w:val="000000" w:themeColor="text1"/>
          <w:szCs w:val="24"/>
        </w:rPr>
      </w:pPr>
      <w:r w:rsidRPr="00F347DA">
        <w:rPr>
          <w:rFonts w:eastAsia="Calibri" w:cs="Times New Roman"/>
          <w:bCs/>
          <w:color w:val="000000" w:themeColor="text1"/>
          <w:szCs w:val="24"/>
        </w:rPr>
        <w:tab/>
      </w:r>
      <w:r w:rsidR="00891447" w:rsidRPr="00B24599">
        <w:rPr>
          <w:rFonts w:eastAsia="Calibri" w:cs="Times New Roman"/>
          <w:bCs/>
          <w:color w:val="000000" w:themeColor="text1"/>
          <w:szCs w:val="24"/>
        </w:rPr>
        <w:t xml:space="preserve">Gyventojų vidutinis tankumas </w:t>
      </w:r>
      <w:r w:rsidR="00EC5279" w:rsidRPr="00B24599">
        <w:rPr>
          <w:rFonts w:eastAsia="Calibri" w:cs="Times New Roman"/>
          <w:bCs/>
          <w:color w:val="000000" w:themeColor="text1"/>
          <w:szCs w:val="24"/>
        </w:rPr>
        <w:t>(be Kėdainių miesto teritorijo</w:t>
      </w:r>
      <w:r w:rsidR="00EC5279" w:rsidRPr="00744D58">
        <w:rPr>
          <w:rFonts w:eastAsia="Calibri" w:cs="Times New Roman"/>
          <w:bCs/>
          <w:color w:val="000000" w:themeColor="text1"/>
          <w:szCs w:val="24"/>
        </w:rPr>
        <w:t xml:space="preserve">s) </w:t>
      </w:r>
      <w:r w:rsidR="00891447" w:rsidRPr="00744D58">
        <w:rPr>
          <w:rFonts w:eastAsia="Calibri" w:cs="Times New Roman"/>
          <w:bCs/>
          <w:color w:val="000000" w:themeColor="text1"/>
          <w:szCs w:val="24"/>
        </w:rPr>
        <w:t>15,08 gyventojo/km</w:t>
      </w:r>
      <w:r w:rsidR="00891447" w:rsidRPr="00744D58">
        <w:rPr>
          <w:rFonts w:eastAsia="Calibri" w:cs="Times New Roman"/>
          <w:bCs/>
          <w:color w:val="000000" w:themeColor="text1"/>
          <w:szCs w:val="24"/>
          <w:vertAlign w:val="superscript"/>
        </w:rPr>
        <w:t xml:space="preserve">2 </w:t>
      </w:r>
      <w:r w:rsidR="00EE106E" w:rsidRPr="00744D58">
        <w:rPr>
          <w:rFonts w:eastAsia="Calibri" w:cs="Times New Roman"/>
          <w:bCs/>
          <w:color w:val="000000" w:themeColor="text1"/>
          <w:szCs w:val="24"/>
        </w:rPr>
        <w:t>(</w:t>
      </w:r>
      <w:r w:rsidR="00EC5279" w:rsidRPr="00744D58">
        <w:rPr>
          <w:rFonts w:eastAsia="Calibri" w:cs="Times New Roman"/>
          <w:bCs/>
          <w:color w:val="000000" w:themeColor="text1"/>
          <w:szCs w:val="24"/>
        </w:rPr>
        <w:t>2011 m. vidutinis gyventojų tankumas buvo</w:t>
      </w:r>
      <w:r w:rsidR="00366C3B" w:rsidRPr="00744D58">
        <w:rPr>
          <w:rFonts w:eastAsia="Calibri" w:cs="Times New Roman"/>
          <w:bCs/>
          <w:color w:val="000000" w:themeColor="text1"/>
          <w:szCs w:val="24"/>
        </w:rPr>
        <w:t xml:space="preserve"> 16,87 gyventojo/km</w:t>
      </w:r>
      <w:r w:rsidR="00366C3B" w:rsidRPr="00744D58">
        <w:rPr>
          <w:rFonts w:eastAsia="Calibri" w:cs="Times New Roman"/>
          <w:bCs/>
          <w:color w:val="000000" w:themeColor="text1"/>
          <w:szCs w:val="24"/>
          <w:vertAlign w:val="superscript"/>
        </w:rPr>
        <w:t>2</w:t>
      </w:r>
      <w:r w:rsidR="00366C3B" w:rsidRPr="00744D58">
        <w:rPr>
          <w:rFonts w:eastAsia="Calibri" w:cs="Times New Roman"/>
          <w:bCs/>
          <w:color w:val="000000" w:themeColor="text1"/>
          <w:szCs w:val="24"/>
        </w:rPr>
        <w:t xml:space="preserve">) </w:t>
      </w:r>
      <w:r w:rsidR="00EC5279" w:rsidRPr="00744D58">
        <w:rPr>
          <w:rFonts w:eastAsia="Calibri" w:cs="Times New Roman"/>
          <w:bCs/>
          <w:color w:val="000000" w:themeColor="text1"/>
          <w:szCs w:val="24"/>
        </w:rPr>
        <w:t>(</w:t>
      </w:r>
      <w:r w:rsidR="00EE106E" w:rsidRPr="00744D58">
        <w:rPr>
          <w:rFonts w:eastAsia="Calibri" w:cs="Times New Roman"/>
          <w:bCs/>
          <w:color w:val="000000" w:themeColor="text1"/>
          <w:szCs w:val="24"/>
        </w:rPr>
        <w:t>R 2.1-6</w:t>
      </w:r>
      <w:r w:rsidR="00891447" w:rsidRPr="00744D58">
        <w:rPr>
          <w:rFonts w:eastAsia="Calibri" w:cs="Times New Roman"/>
          <w:bCs/>
          <w:color w:val="000000" w:themeColor="text1"/>
          <w:szCs w:val="24"/>
        </w:rPr>
        <w:t xml:space="preserve">) </w:t>
      </w:r>
      <w:r w:rsidR="00CE56F0" w:rsidRPr="00744D58">
        <w:rPr>
          <w:rFonts w:eastAsia="Calibri" w:cs="Times New Roman"/>
          <w:bCs/>
          <w:color w:val="000000" w:themeColor="text1"/>
          <w:szCs w:val="24"/>
        </w:rPr>
        <w:t xml:space="preserve"> </w:t>
      </w:r>
      <w:r w:rsidR="00891447" w:rsidRPr="00744D58">
        <w:rPr>
          <w:rFonts w:eastAsia="Calibri" w:cs="Times New Roman"/>
          <w:bCs/>
          <w:color w:val="000000" w:themeColor="text1"/>
          <w:szCs w:val="24"/>
        </w:rPr>
        <w:t>(beveik atitinka šalies vidurkį, kuris yra 15,7 gyventojo/km</w:t>
      </w:r>
      <w:r w:rsidR="00891447" w:rsidRPr="00744D58">
        <w:rPr>
          <w:rFonts w:eastAsia="Calibri" w:cs="Times New Roman"/>
          <w:bCs/>
          <w:color w:val="000000" w:themeColor="text1"/>
          <w:szCs w:val="24"/>
          <w:vertAlign w:val="superscript"/>
        </w:rPr>
        <w:t>2</w:t>
      </w:r>
      <w:r w:rsidR="00891447" w:rsidRPr="002D587F">
        <w:rPr>
          <w:rFonts w:eastAsia="Calibri" w:cs="Times New Roman"/>
          <w:bCs/>
          <w:color w:val="000000" w:themeColor="text1"/>
          <w:szCs w:val="24"/>
        </w:rPr>
        <w:t xml:space="preserve">). </w:t>
      </w:r>
      <w:r w:rsidR="00891447" w:rsidRPr="00FB4043">
        <w:rPr>
          <w:rFonts w:cs="Times New Roman"/>
          <w:color w:val="000000" w:themeColor="text1"/>
          <w:szCs w:val="24"/>
        </w:rPr>
        <w:t xml:space="preserve">Tankiausiai gyvenama Dotnuvos </w:t>
      </w:r>
      <w:proofErr w:type="spellStart"/>
      <w:r w:rsidR="00891447" w:rsidRPr="00FB4043">
        <w:rPr>
          <w:rFonts w:cs="Times New Roman"/>
          <w:color w:val="000000" w:themeColor="text1"/>
          <w:szCs w:val="24"/>
        </w:rPr>
        <w:t>konurbacija</w:t>
      </w:r>
      <w:proofErr w:type="spellEnd"/>
      <w:r w:rsidR="00501E8D" w:rsidRPr="002E572D">
        <w:rPr>
          <w:rFonts w:cs="Times New Roman"/>
          <w:color w:val="000000" w:themeColor="text1"/>
          <w:szCs w:val="24"/>
        </w:rPr>
        <w:t xml:space="preserve"> (</w:t>
      </w:r>
      <w:r w:rsidR="00261810" w:rsidRPr="008966B2">
        <w:rPr>
          <w:rFonts w:cs="Times New Roman"/>
          <w:color w:val="000000" w:themeColor="text1"/>
          <w:szCs w:val="24"/>
        </w:rPr>
        <w:t>K</w:t>
      </w:r>
      <w:r w:rsidR="0078102E" w:rsidRPr="00406EBB">
        <w:rPr>
          <w:rFonts w:cs="Times New Roman"/>
          <w:color w:val="000000" w:themeColor="text1"/>
          <w:szCs w:val="24"/>
        </w:rPr>
        <w:t xml:space="preserve">eleto stambių gyvenviečių susiliejimas </w:t>
      </w:r>
      <w:r w:rsidR="0078102E" w:rsidRPr="00E250A0">
        <w:rPr>
          <w:rFonts w:cs="Times New Roman"/>
          <w:color w:val="000000" w:themeColor="text1"/>
          <w:szCs w:val="24"/>
        </w:rPr>
        <w:t xml:space="preserve">Kėdainių rajone Dotnuvos seniūnijoje. Sudaro trys gyvenvietės: Dotnuva, Akademija ir </w:t>
      </w:r>
      <w:proofErr w:type="spellStart"/>
      <w:r w:rsidR="0078102E" w:rsidRPr="00E250A0">
        <w:rPr>
          <w:rFonts w:cs="Times New Roman"/>
          <w:color w:val="000000" w:themeColor="text1"/>
          <w:szCs w:val="24"/>
        </w:rPr>
        <w:t>Vainotiškiai</w:t>
      </w:r>
      <w:proofErr w:type="spellEnd"/>
      <w:r w:rsidR="0078102E" w:rsidRPr="00E250A0">
        <w:rPr>
          <w:rFonts w:cs="Times New Roman"/>
          <w:color w:val="000000" w:themeColor="text1"/>
          <w:szCs w:val="24"/>
        </w:rPr>
        <w:t>)</w:t>
      </w:r>
      <w:r w:rsidR="00891447" w:rsidRPr="008619C4">
        <w:rPr>
          <w:rFonts w:cs="Times New Roman"/>
          <w:color w:val="000000" w:themeColor="text1"/>
          <w:szCs w:val="24"/>
        </w:rPr>
        <w:t>. Rečiausiai gyvenama vakarinė VVG teritorijos dalis (Pernaravos ir Krakių seniūnijos).</w:t>
      </w:r>
    </w:p>
    <w:p w14:paraId="57FEA9C7" w14:textId="77777777" w:rsidR="00891447" w:rsidRPr="00744D58" w:rsidRDefault="00891447" w:rsidP="006A1E4C">
      <w:pPr>
        <w:tabs>
          <w:tab w:val="left" w:pos="567"/>
        </w:tabs>
        <w:spacing w:after="0"/>
        <w:jc w:val="both"/>
        <w:rPr>
          <w:rFonts w:cs="Times New Roman"/>
          <w:color w:val="000000" w:themeColor="text1"/>
          <w:szCs w:val="24"/>
        </w:rPr>
      </w:pPr>
      <w:r w:rsidRPr="00F347DA">
        <w:rPr>
          <w:rFonts w:cs="Times New Roman"/>
          <w:color w:val="000000" w:themeColor="text1"/>
          <w:szCs w:val="24"/>
        </w:rPr>
        <w:tab/>
        <w:t>Bendras VVG teritorijos gyventojų skaičius 2015 m. – 24629</w:t>
      </w:r>
      <w:r w:rsidRPr="00744D58">
        <w:rPr>
          <w:rStyle w:val="Puslapioinaosnuoroda"/>
          <w:rFonts w:cs="Times New Roman"/>
          <w:color w:val="000000" w:themeColor="text1"/>
          <w:szCs w:val="24"/>
        </w:rPr>
        <w:footnoteReference w:id="10"/>
      </w:r>
      <w:r w:rsidR="00760EA1" w:rsidRPr="00744D58">
        <w:rPr>
          <w:rFonts w:cs="Times New Roman"/>
          <w:color w:val="000000" w:themeColor="text1"/>
          <w:szCs w:val="24"/>
        </w:rPr>
        <w:t>. 2014 m.</w:t>
      </w:r>
      <w:r w:rsidRPr="00744D58">
        <w:rPr>
          <w:rFonts w:cs="Times New Roman"/>
          <w:color w:val="000000" w:themeColor="text1"/>
          <w:szCs w:val="24"/>
        </w:rPr>
        <w:t xml:space="preserve"> viensėdžiuose (vienkiemiuose) </w:t>
      </w:r>
      <w:r w:rsidR="00760EA1" w:rsidRPr="002D587F">
        <w:rPr>
          <w:rFonts w:cs="Times New Roman"/>
          <w:color w:val="000000" w:themeColor="text1"/>
          <w:szCs w:val="24"/>
        </w:rPr>
        <w:t xml:space="preserve">gyveno </w:t>
      </w:r>
      <w:r w:rsidRPr="00FB4043">
        <w:rPr>
          <w:rFonts w:cs="Times New Roman"/>
          <w:color w:val="000000" w:themeColor="text1"/>
          <w:szCs w:val="24"/>
        </w:rPr>
        <w:t xml:space="preserve">– 459, gyvenamosiose vietovėse iki 200 gyventojų – 8465, gyvenamosiose vietovėse nuo 201 iki 1000 gyventojų – 15609, gyvenamosiose vietovėse nuo 1001 iki 2999 gyventojų - 2630, gyvenamosiose vietovėse nuo 3000 iki 6000 </w:t>
      </w:r>
      <w:r w:rsidRPr="002E572D">
        <w:rPr>
          <w:rFonts w:cs="Times New Roman"/>
          <w:color w:val="000000" w:themeColor="text1"/>
          <w:szCs w:val="24"/>
        </w:rPr>
        <w:t>gyventojų – 0</w:t>
      </w:r>
      <w:r w:rsidRPr="00744D58">
        <w:rPr>
          <w:rStyle w:val="Puslapioinaosnuoroda"/>
          <w:rFonts w:cs="Times New Roman"/>
          <w:color w:val="000000" w:themeColor="text1"/>
          <w:szCs w:val="24"/>
        </w:rPr>
        <w:footnoteReference w:id="11"/>
      </w:r>
      <w:r w:rsidRPr="00744D58">
        <w:rPr>
          <w:rFonts w:cs="Times New Roman"/>
          <w:color w:val="000000" w:themeColor="text1"/>
          <w:szCs w:val="24"/>
        </w:rPr>
        <w:t xml:space="preserve">. Lyginant su 2011 metų duomenimis labiausiai gyventojų skaičius sumažėjo gyvenamosiose vietovėse nuo 1001 iki 2999 gyventojų. 2011 metais tokio tipo gyvenvietėse gyveno 4119 asmenys t. y. 1489 asmenimis daugiau, nei 2014 m. </w:t>
      </w:r>
    </w:p>
    <w:p w14:paraId="5FC4255C" w14:textId="77777777" w:rsidR="00891447" w:rsidRPr="00406EBB" w:rsidRDefault="00891447" w:rsidP="006A1E4C">
      <w:pPr>
        <w:spacing w:after="0"/>
        <w:ind w:firstLine="567"/>
        <w:jc w:val="both"/>
        <w:rPr>
          <w:rFonts w:cs="Times New Roman"/>
          <w:color w:val="000000" w:themeColor="text1"/>
          <w:szCs w:val="24"/>
        </w:rPr>
      </w:pPr>
      <w:r w:rsidRPr="00744D58">
        <w:rPr>
          <w:rFonts w:cs="Times New Roman"/>
          <w:color w:val="000000" w:themeColor="text1"/>
          <w:szCs w:val="24"/>
        </w:rPr>
        <w:t>Kėdainių krašto žmonės darbštūs ir turtingi: tiek savo vidumi, tiek turimais paveldo objektais, kultūrinių renginių, meno mėgėjų kolektyvų gausa, tradicinių amatų meistrais. Nematerialus kultūros paveldo objektas, kuriuo didžiuojasi krašto žmonės – tradici</w:t>
      </w:r>
      <w:r w:rsidRPr="002D587F">
        <w:rPr>
          <w:rFonts w:cs="Times New Roman"/>
          <w:color w:val="000000" w:themeColor="text1"/>
          <w:szCs w:val="24"/>
        </w:rPr>
        <w:t>nė lietuviška kryždirbystė (medžio drožėjas, dievdirbys Vincas Svirskis (1835-1916), Surviliškio sen., Kėdainių r. sav.)</w:t>
      </w:r>
      <w:r w:rsidRPr="00744D58">
        <w:rPr>
          <w:rStyle w:val="Puslapioinaosnuoroda"/>
          <w:rFonts w:cs="Times New Roman"/>
          <w:color w:val="000000" w:themeColor="text1"/>
          <w:szCs w:val="24"/>
        </w:rPr>
        <w:footnoteReference w:id="12"/>
      </w:r>
      <w:r w:rsidRPr="00744D58">
        <w:rPr>
          <w:rFonts w:cs="Times New Roman"/>
          <w:color w:val="000000" w:themeColor="text1"/>
          <w:szCs w:val="24"/>
        </w:rPr>
        <w:t>.</w:t>
      </w:r>
      <w:r w:rsidRPr="00164A87">
        <w:rPr>
          <w:rFonts w:eastAsia="Times New Roman" w:cs="Times New Roman"/>
          <w:color w:val="000000" w:themeColor="text1"/>
          <w:szCs w:val="24"/>
        </w:rPr>
        <w:t xml:space="preserve"> Kėdainių krašte gimę daug garsių žmonių: Nobelio premijos laureatas rašytojas Česlavas Milošas (1911-2004), žymus bažnyčios istorikas ir lotyniškosios </w:t>
      </w:r>
      <w:proofErr w:type="spellStart"/>
      <w:r w:rsidRPr="00164A87">
        <w:rPr>
          <w:rFonts w:eastAsia="Times New Roman" w:cs="Times New Roman"/>
          <w:color w:val="000000" w:themeColor="text1"/>
          <w:szCs w:val="24"/>
        </w:rPr>
        <w:t>paleografijos</w:t>
      </w:r>
      <w:proofErr w:type="spellEnd"/>
      <w:r w:rsidRPr="00164A87">
        <w:rPr>
          <w:rFonts w:eastAsia="Times New Roman" w:cs="Times New Roman"/>
          <w:color w:val="000000" w:themeColor="text1"/>
          <w:szCs w:val="24"/>
        </w:rPr>
        <w:t xml:space="preserve"> specialistas kunigas Paulius </w:t>
      </w:r>
      <w:proofErr w:type="spellStart"/>
      <w:r w:rsidRPr="00164A87">
        <w:rPr>
          <w:rFonts w:eastAsia="Times New Roman" w:cs="Times New Roman"/>
          <w:color w:val="000000" w:themeColor="text1"/>
          <w:szCs w:val="24"/>
        </w:rPr>
        <w:t>Rubikauskas</w:t>
      </w:r>
      <w:proofErr w:type="spellEnd"/>
      <w:r w:rsidRPr="00164A87">
        <w:rPr>
          <w:rFonts w:eastAsia="Times New Roman" w:cs="Times New Roman"/>
          <w:color w:val="000000" w:themeColor="text1"/>
          <w:szCs w:val="24"/>
        </w:rPr>
        <w:t xml:space="preserve"> SJ (1920-1998), diplomatas, paskutinis tarpukario nepriklausomos Lietuvos užsienio reikalų ministras Juozas Urbšys (1896-1991), bendrinės lietuvių kalbos puoselėtojas Kazys Ulvydas (1910-1996), nusipelniusi gydytoja Teklė Bružaitė (1909-1996), žymus kunigas vienuolis kapucinas Algirdas Mykolas Dobrovolskis-Tėvas Stanislovas (1918-2005).</w:t>
      </w:r>
      <w:r w:rsidRPr="00164A87">
        <w:rPr>
          <w:rFonts w:cs="Times New Roman"/>
          <w:color w:val="000000" w:themeColor="text1"/>
          <w:szCs w:val="24"/>
        </w:rPr>
        <w:t xml:space="preserve"> </w:t>
      </w:r>
      <w:r w:rsidRPr="002E572D">
        <w:rPr>
          <w:rFonts w:cs="Times New Roman"/>
          <w:color w:val="000000" w:themeColor="text1"/>
          <w:szCs w:val="24"/>
        </w:rPr>
        <w:t>VVG teritorija gausi lankytinų vietų</w:t>
      </w:r>
      <w:r w:rsidRPr="00744D58">
        <w:rPr>
          <w:rStyle w:val="Puslapioinaosnuoroda"/>
          <w:rFonts w:cs="Times New Roman"/>
          <w:color w:val="000000" w:themeColor="text1"/>
          <w:szCs w:val="24"/>
        </w:rPr>
        <w:footnoteReference w:id="13"/>
      </w:r>
      <w:r w:rsidRPr="00744D58">
        <w:rPr>
          <w:rFonts w:cs="Times New Roman"/>
          <w:color w:val="000000" w:themeColor="text1"/>
          <w:szCs w:val="24"/>
        </w:rPr>
        <w:t>, muziejų</w:t>
      </w:r>
      <w:r w:rsidRPr="00744D58">
        <w:rPr>
          <w:rStyle w:val="Puslapioinaosnuoroda"/>
          <w:rFonts w:cs="Times New Roman"/>
          <w:color w:val="000000" w:themeColor="text1"/>
          <w:szCs w:val="24"/>
        </w:rPr>
        <w:footnoteReference w:id="14"/>
      </w:r>
      <w:r w:rsidRPr="00744D58">
        <w:rPr>
          <w:rFonts w:cs="Times New Roman"/>
          <w:color w:val="000000" w:themeColor="text1"/>
          <w:szCs w:val="24"/>
        </w:rPr>
        <w:t>. Čia galima susipažinti su tradiciniais amatais</w:t>
      </w:r>
      <w:r w:rsidRPr="00744D58">
        <w:rPr>
          <w:rStyle w:val="Puslapioinaosnuoroda"/>
          <w:rFonts w:cs="Times New Roman"/>
          <w:color w:val="000000" w:themeColor="text1"/>
          <w:szCs w:val="24"/>
        </w:rPr>
        <w:footnoteReference w:id="15"/>
      </w:r>
      <w:r w:rsidR="009E0D85" w:rsidRPr="00744D58">
        <w:rPr>
          <w:rFonts w:cs="Times New Roman"/>
          <w:color w:val="000000" w:themeColor="text1"/>
          <w:szCs w:val="24"/>
        </w:rPr>
        <w:t xml:space="preserve">. </w:t>
      </w:r>
      <w:r w:rsidRPr="00744D58">
        <w:rPr>
          <w:rFonts w:cs="Times New Roman"/>
          <w:color w:val="000000" w:themeColor="text1"/>
          <w:szCs w:val="24"/>
        </w:rPr>
        <w:t>Saviveiklininkų meno kolektyvų</w:t>
      </w:r>
      <w:r w:rsidRPr="00744D58">
        <w:rPr>
          <w:rStyle w:val="Puslapioinaosnuoroda"/>
          <w:rFonts w:cs="Times New Roman"/>
          <w:color w:val="000000" w:themeColor="text1"/>
          <w:szCs w:val="24"/>
        </w:rPr>
        <w:footnoteReference w:id="16"/>
      </w:r>
      <w:r w:rsidRPr="00744D58">
        <w:rPr>
          <w:rFonts w:cs="Times New Roman"/>
          <w:color w:val="000000" w:themeColor="text1"/>
          <w:szCs w:val="24"/>
        </w:rPr>
        <w:t xml:space="preserve"> veiklos rezultatai džiugina ir vietos, ir visos Lietuvos mastu. </w:t>
      </w:r>
      <w:r w:rsidR="005C40BA" w:rsidRPr="00744D58">
        <w:rPr>
          <w:rFonts w:cs="Times New Roman"/>
          <w:color w:val="000000" w:themeColor="text1"/>
          <w:szCs w:val="24"/>
        </w:rPr>
        <w:t>Kėdainius nuo XV amžiaus vidurio iki XVII amžiaus vidurio su pertrauka valdė garsi Radvilų giminė</w:t>
      </w:r>
      <w:r w:rsidR="00E36706" w:rsidRPr="00744D58">
        <w:rPr>
          <w:rFonts w:cs="Times New Roman"/>
          <w:color w:val="000000" w:themeColor="text1"/>
          <w:szCs w:val="24"/>
        </w:rPr>
        <w:t>. Tuomet</w:t>
      </w:r>
      <w:r w:rsidR="005C40BA" w:rsidRPr="002D587F">
        <w:rPr>
          <w:rFonts w:cs="Times New Roman"/>
          <w:color w:val="000000" w:themeColor="text1"/>
          <w:szCs w:val="24"/>
        </w:rPr>
        <w:t xml:space="preserve"> Kėdainiai išgyveno didžiausią ūkinį ir kultūrinį</w:t>
      </w:r>
      <w:r w:rsidR="005C40BA" w:rsidRPr="00FB4043">
        <w:rPr>
          <w:rFonts w:cs="Times New Roman"/>
          <w:color w:val="000000" w:themeColor="text1"/>
          <w:szCs w:val="24"/>
        </w:rPr>
        <w:t xml:space="preserve"> pakilimą</w:t>
      </w:r>
      <w:r w:rsidR="00E36706" w:rsidRPr="002E572D">
        <w:rPr>
          <w:rFonts w:cs="Times New Roman"/>
          <w:color w:val="000000" w:themeColor="text1"/>
          <w:szCs w:val="24"/>
        </w:rPr>
        <w:t xml:space="preserve"> bei tapo vienu iš reformacijos centrų LDK</w:t>
      </w:r>
      <w:r w:rsidR="005C40BA" w:rsidRPr="008966B2">
        <w:rPr>
          <w:rFonts w:cs="Times New Roman"/>
          <w:color w:val="000000" w:themeColor="text1"/>
          <w:szCs w:val="24"/>
        </w:rPr>
        <w:t xml:space="preserve">. </w:t>
      </w:r>
    </w:p>
    <w:p w14:paraId="02DA341C" w14:textId="77777777" w:rsidR="00E918D3" w:rsidRPr="009919A9" w:rsidRDefault="00891447" w:rsidP="00F525BD">
      <w:pPr>
        <w:spacing w:after="0"/>
        <w:ind w:firstLine="567"/>
        <w:jc w:val="both"/>
        <w:rPr>
          <w:rFonts w:cs="Times New Roman"/>
          <w:color w:val="000000" w:themeColor="text1"/>
          <w:szCs w:val="24"/>
        </w:rPr>
      </w:pPr>
      <w:r w:rsidRPr="00E250A0">
        <w:rPr>
          <w:rFonts w:cs="Times New Roman"/>
          <w:color w:val="000000" w:themeColor="text1"/>
          <w:szCs w:val="24"/>
        </w:rPr>
        <w:t>Tarptautinio bendradarbiavimo projekto „ABC vietos gamintojams“ vienas iš rezultatų – prekinis ženklas „Kėdainių krašto produktas“. Šiuo ženklu yra ženklinami išskirtinių savybių, tradiciniai Kėdainių k</w:t>
      </w:r>
      <w:r w:rsidRPr="008619C4">
        <w:rPr>
          <w:rFonts w:cs="Times New Roman"/>
          <w:color w:val="000000" w:themeColor="text1"/>
          <w:szCs w:val="24"/>
        </w:rPr>
        <w:t xml:space="preserve">rašto produktai, pagaminti iš vietinių medžiagų ar užauginti rajono žemėse bei sukurti žmogaus rankų ir (ar) protiniu darbu. </w:t>
      </w:r>
    </w:p>
    <w:p w14:paraId="080DC90D" w14:textId="77777777" w:rsidR="00891447" w:rsidRPr="00406EBB" w:rsidRDefault="00891447" w:rsidP="00E918D3">
      <w:pPr>
        <w:spacing w:after="0"/>
        <w:jc w:val="both"/>
        <w:rPr>
          <w:rFonts w:cs="Times New Roman"/>
          <w:color w:val="000000" w:themeColor="text1"/>
          <w:szCs w:val="24"/>
        </w:rPr>
      </w:pPr>
      <w:r w:rsidRPr="00F347DA">
        <w:rPr>
          <w:rFonts w:cs="Times New Roman"/>
          <w:color w:val="000000" w:themeColor="text1"/>
          <w:szCs w:val="24"/>
        </w:rPr>
        <w:t>VVG teritorijoje aktyviai veikia per penkiasdešimt</w:t>
      </w:r>
      <w:r w:rsidRPr="00744D58">
        <w:rPr>
          <w:rStyle w:val="Puslapioinaosnuoroda"/>
          <w:rFonts w:cs="Times New Roman"/>
          <w:color w:val="000000" w:themeColor="text1"/>
          <w:szCs w:val="24"/>
        </w:rPr>
        <w:footnoteReference w:id="17"/>
      </w:r>
      <w:r w:rsidRPr="00744D58">
        <w:rPr>
          <w:rFonts w:cs="Times New Roman"/>
          <w:color w:val="000000" w:themeColor="text1"/>
          <w:szCs w:val="24"/>
        </w:rPr>
        <w:t xml:space="preserve"> kaimo bendruomeninių organizacijų. Jų veikla yra nukreipta į vietos gyventojų bendruomeniškumo stiprinimą, viešųjų poreikių tenkinimą, socialinių problemų spre</w:t>
      </w:r>
      <w:r w:rsidR="001D65DD" w:rsidRPr="002D587F">
        <w:rPr>
          <w:rFonts w:cs="Times New Roman"/>
          <w:color w:val="000000" w:themeColor="text1"/>
          <w:szCs w:val="24"/>
        </w:rPr>
        <w:t>ndimą, verslumo skatinimą.</w:t>
      </w:r>
      <w:r w:rsidR="00890B66" w:rsidRPr="00FB4043">
        <w:rPr>
          <w:rFonts w:cs="Times New Roman"/>
          <w:color w:val="000000" w:themeColor="text1"/>
          <w:szCs w:val="24"/>
        </w:rPr>
        <w:t xml:space="preserve"> </w:t>
      </w:r>
      <w:r w:rsidR="00ED49D8" w:rsidRPr="002E572D">
        <w:rPr>
          <w:rFonts w:cs="Times New Roman"/>
          <w:color w:val="000000" w:themeColor="text1"/>
          <w:szCs w:val="24"/>
        </w:rPr>
        <w:t>VVG iniciavus</w:t>
      </w:r>
      <w:r w:rsidR="00890B66" w:rsidRPr="008966B2">
        <w:rPr>
          <w:rFonts w:cs="Times New Roman"/>
          <w:color w:val="000000" w:themeColor="text1"/>
          <w:szCs w:val="24"/>
        </w:rPr>
        <w:t>,</w:t>
      </w:r>
      <w:r w:rsidR="00ED49D8" w:rsidRPr="00406EBB">
        <w:rPr>
          <w:rFonts w:cs="Times New Roman"/>
          <w:color w:val="000000" w:themeColor="text1"/>
          <w:szCs w:val="24"/>
        </w:rPr>
        <w:t xml:space="preserve">  2012-2013 m. </w:t>
      </w:r>
      <w:r w:rsidRPr="00E250A0">
        <w:rPr>
          <w:rFonts w:cs="Times New Roman"/>
          <w:color w:val="000000" w:themeColor="text1"/>
          <w:szCs w:val="24"/>
        </w:rPr>
        <w:t>Pelėdnagių ir Nociūnų bendruomenių centra</w:t>
      </w:r>
      <w:r w:rsidR="00ED49D8" w:rsidRPr="008619C4">
        <w:rPr>
          <w:rFonts w:cs="Times New Roman"/>
          <w:color w:val="000000" w:themeColor="text1"/>
          <w:szCs w:val="24"/>
        </w:rPr>
        <w:t>i įkūrė du teminius kaimus:</w:t>
      </w:r>
      <w:r w:rsidRPr="009919A9">
        <w:rPr>
          <w:rFonts w:cs="Times New Roman"/>
          <w:color w:val="000000" w:themeColor="text1"/>
          <w:szCs w:val="24"/>
        </w:rPr>
        <w:t xml:space="preserve"> „Pelėdų kaimas“ ir „Nociūnų </w:t>
      </w:r>
      <w:proofErr w:type="spellStart"/>
      <w:r w:rsidRPr="009919A9">
        <w:rPr>
          <w:rFonts w:cs="Times New Roman"/>
          <w:color w:val="000000" w:themeColor="text1"/>
          <w:szCs w:val="24"/>
        </w:rPr>
        <w:t>muilinyčia</w:t>
      </w:r>
      <w:proofErr w:type="spellEnd"/>
      <w:r w:rsidRPr="009919A9">
        <w:rPr>
          <w:rFonts w:cs="Times New Roman"/>
          <w:color w:val="000000" w:themeColor="text1"/>
          <w:szCs w:val="24"/>
        </w:rPr>
        <w:t>“</w:t>
      </w:r>
      <w:r w:rsidRPr="00744D58">
        <w:rPr>
          <w:rStyle w:val="Puslapioinaosnuoroda"/>
          <w:rFonts w:cs="Times New Roman"/>
          <w:color w:val="000000" w:themeColor="text1"/>
          <w:szCs w:val="24"/>
        </w:rPr>
        <w:footnoteReference w:id="18"/>
      </w:r>
      <w:r w:rsidR="0026558C" w:rsidRPr="00744D58">
        <w:rPr>
          <w:rFonts w:cs="Times New Roman"/>
          <w:color w:val="000000" w:themeColor="text1"/>
          <w:szCs w:val="24"/>
        </w:rPr>
        <w:t>, kurie turistus pritraukia ne tik iš Lietuvos, bet ir iš užsienio šalių</w:t>
      </w:r>
      <w:r w:rsidRPr="00744D58">
        <w:rPr>
          <w:rFonts w:cs="Times New Roman"/>
          <w:color w:val="000000" w:themeColor="text1"/>
          <w:szCs w:val="24"/>
        </w:rPr>
        <w:t>. Ateities planuose</w:t>
      </w:r>
      <w:r w:rsidR="00651F2D" w:rsidRPr="002D587F">
        <w:rPr>
          <w:rFonts w:cs="Times New Roman"/>
          <w:color w:val="000000" w:themeColor="text1"/>
          <w:szCs w:val="24"/>
        </w:rPr>
        <w:t xml:space="preserve"> –</w:t>
      </w:r>
      <w:r w:rsidRPr="00FB4043">
        <w:rPr>
          <w:rFonts w:cs="Times New Roman"/>
          <w:color w:val="000000" w:themeColor="text1"/>
          <w:szCs w:val="24"/>
        </w:rPr>
        <w:t xml:space="preserve"> teminis prieskon</w:t>
      </w:r>
      <w:r w:rsidR="00CF400A" w:rsidRPr="002E572D">
        <w:rPr>
          <w:rFonts w:cs="Times New Roman"/>
          <w:color w:val="000000" w:themeColor="text1"/>
          <w:szCs w:val="24"/>
        </w:rPr>
        <w:t>ių kaimas, kurio idėją plėtoja</w:t>
      </w:r>
      <w:r w:rsidRPr="008966B2">
        <w:rPr>
          <w:rFonts w:cs="Times New Roman"/>
          <w:color w:val="000000" w:themeColor="text1"/>
          <w:szCs w:val="24"/>
        </w:rPr>
        <w:t xml:space="preserve"> </w:t>
      </w:r>
      <w:proofErr w:type="spellStart"/>
      <w:r w:rsidRPr="008966B2">
        <w:rPr>
          <w:rFonts w:cs="Times New Roman"/>
          <w:color w:val="000000" w:themeColor="text1"/>
          <w:szCs w:val="24"/>
        </w:rPr>
        <w:t>Juodkaimių</w:t>
      </w:r>
      <w:proofErr w:type="spellEnd"/>
      <w:r w:rsidRPr="008966B2">
        <w:rPr>
          <w:rFonts w:cs="Times New Roman"/>
          <w:color w:val="000000" w:themeColor="text1"/>
          <w:szCs w:val="24"/>
        </w:rPr>
        <w:t xml:space="preserve"> bendruomenės centro aktyvas.</w:t>
      </w:r>
    </w:p>
    <w:p w14:paraId="13E6B804" w14:textId="77777777" w:rsidR="00891447" w:rsidRPr="00E250A0" w:rsidRDefault="00891447" w:rsidP="00270A4F">
      <w:pPr>
        <w:spacing w:after="0"/>
        <w:jc w:val="center"/>
        <w:rPr>
          <w:color w:val="000000" w:themeColor="text1"/>
        </w:rPr>
      </w:pPr>
    </w:p>
    <w:tbl>
      <w:tblPr>
        <w:tblStyle w:val="Lentelstinklelis"/>
        <w:tblW w:w="0" w:type="auto"/>
        <w:shd w:val="clear" w:color="auto" w:fill="FDE9D9" w:themeFill="accent6" w:themeFillTint="33"/>
        <w:tblLook w:val="04A0" w:firstRow="1" w:lastRow="0" w:firstColumn="1" w:lastColumn="0" w:noHBand="0" w:noVBand="1"/>
      </w:tblPr>
      <w:tblGrid>
        <w:gridCol w:w="810"/>
        <w:gridCol w:w="8818"/>
      </w:tblGrid>
      <w:tr w:rsidR="005E0100" w:rsidRPr="00744D58" w14:paraId="53198973" w14:textId="77777777" w:rsidTr="005E0100">
        <w:tc>
          <w:tcPr>
            <w:tcW w:w="817" w:type="dxa"/>
            <w:shd w:val="clear" w:color="auto" w:fill="FDE9D9" w:themeFill="accent6" w:themeFillTint="33"/>
          </w:tcPr>
          <w:p w14:paraId="152E3615" w14:textId="77777777" w:rsidR="005E0100" w:rsidRPr="009919A9" w:rsidRDefault="005E0100" w:rsidP="00270A4F">
            <w:pPr>
              <w:spacing w:line="276" w:lineRule="auto"/>
              <w:jc w:val="center"/>
              <w:rPr>
                <w:color w:val="000000" w:themeColor="text1"/>
              </w:rPr>
            </w:pPr>
            <w:r w:rsidRPr="008619C4">
              <w:rPr>
                <w:color w:val="000000" w:themeColor="text1"/>
              </w:rPr>
              <w:t>2.2.</w:t>
            </w:r>
          </w:p>
        </w:tc>
        <w:tc>
          <w:tcPr>
            <w:tcW w:w="9037" w:type="dxa"/>
            <w:shd w:val="clear" w:color="auto" w:fill="FDE9D9" w:themeFill="accent6" w:themeFillTint="33"/>
          </w:tcPr>
          <w:p w14:paraId="28DD768B" w14:textId="77777777" w:rsidR="005E0100" w:rsidRPr="00B24599" w:rsidRDefault="005E0100" w:rsidP="00270A4F">
            <w:pPr>
              <w:spacing w:line="276" w:lineRule="auto"/>
              <w:jc w:val="both"/>
              <w:rPr>
                <w:color w:val="000000" w:themeColor="text1"/>
              </w:rPr>
            </w:pPr>
            <w:r w:rsidRPr="00F347DA">
              <w:rPr>
                <w:color w:val="000000" w:themeColor="text1"/>
              </w:rPr>
              <w:t>VVG teritorijos gyventojų poreiki</w:t>
            </w:r>
            <w:r w:rsidR="003A336C" w:rsidRPr="00B24599">
              <w:rPr>
                <w:color w:val="000000" w:themeColor="text1"/>
              </w:rPr>
              <w:t>ų analizė</w:t>
            </w:r>
          </w:p>
        </w:tc>
      </w:tr>
    </w:tbl>
    <w:p w14:paraId="15BAE5E5" w14:textId="77777777" w:rsidR="0014112D" w:rsidRPr="00744D58" w:rsidRDefault="0014112D" w:rsidP="00270A4F">
      <w:pPr>
        <w:spacing w:after="0"/>
        <w:ind w:firstLine="567"/>
        <w:jc w:val="both"/>
        <w:rPr>
          <w:rFonts w:cs="Times New Roman"/>
          <w:color w:val="000000" w:themeColor="text1"/>
          <w:szCs w:val="24"/>
        </w:rPr>
      </w:pPr>
      <w:r w:rsidRPr="00744D58">
        <w:rPr>
          <w:rFonts w:cs="Times New Roman"/>
          <w:color w:val="000000" w:themeColor="text1"/>
          <w:szCs w:val="24"/>
        </w:rPr>
        <w:t xml:space="preserve">Atliekant Kėdainių rajono vietos veiklos grupės teritorijos gyventojų poreikių analizės tyrimą taikyti mokslinės literatūros, dokumentų analizės ir sintezės, lyginamosios analizės bei sisteminimo ir grafinio vaizdavimo būdai. </w:t>
      </w:r>
      <w:r w:rsidR="00A41EE9" w:rsidRPr="00A41EE9">
        <w:rPr>
          <w:rFonts w:cs="Times New Roman"/>
          <w:color w:val="000000" w:themeColor="text1"/>
          <w:szCs w:val="24"/>
        </w:rPr>
        <w:t>Taikyti anketinės apklausos ir fokus grupės tyrimo metodai.</w:t>
      </w:r>
      <w:r w:rsidRPr="00744D58">
        <w:rPr>
          <w:rFonts w:cs="Times New Roman"/>
          <w:color w:val="000000" w:themeColor="text1"/>
          <w:szCs w:val="24"/>
        </w:rPr>
        <w:t xml:space="preserve"> </w:t>
      </w:r>
    </w:p>
    <w:p w14:paraId="3E124D92" w14:textId="77777777" w:rsidR="0014112D" w:rsidRPr="00744D58" w:rsidRDefault="0014112D" w:rsidP="00270A4F">
      <w:pPr>
        <w:spacing w:after="0"/>
        <w:ind w:firstLine="567"/>
        <w:jc w:val="both"/>
        <w:rPr>
          <w:rFonts w:cs="Times New Roman"/>
          <w:color w:val="000000" w:themeColor="text1"/>
          <w:szCs w:val="24"/>
        </w:rPr>
      </w:pPr>
      <w:r w:rsidRPr="00744D58">
        <w:rPr>
          <w:rFonts w:cs="Times New Roman"/>
          <w:color w:val="000000" w:themeColor="text1"/>
          <w:szCs w:val="24"/>
        </w:rPr>
        <w:t>2014 m. liepos – rugsėjo mėnesiais Kėdainių rajono vietos veiklos grupės administracija</w:t>
      </w:r>
      <w:r w:rsidR="00D0438A" w:rsidRPr="002D587F">
        <w:rPr>
          <w:rFonts w:cs="Times New Roman"/>
          <w:color w:val="000000" w:themeColor="text1"/>
          <w:szCs w:val="24"/>
        </w:rPr>
        <w:t>,</w:t>
      </w:r>
      <w:r w:rsidRPr="00FB4043">
        <w:rPr>
          <w:rFonts w:cs="Times New Roman"/>
          <w:color w:val="000000" w:themeColor="text1"/>
          <w:szCs w:val="24"/>
        </w:rPr>
        <w:t xml:space="preserve"> </w:t>
      </w:r>
      <w:r w:rsidR="00493EA7" w:rsidRPr="002E572D">
        <w:rPr>
          <w:rFonts w:cs="Times New Roman"/>
          <w:color w:val="000000" w:themeColor="text1"/>
          <w:szCs w:val="24"/>
        </w:rPr>
        <w:t xml:space="preserve">bendradarbiaudama su </w:t>
      </w:r>
      <w:r w:rsidR="005C23CA" w:rsidRPr="008966B2">
        <w:rPr>
          <w:rFonts w:cs="Times New Roman"/>
          <w:color w:val="000000" w:themeColor="text1"/>
          <w:szCs w:val="24"/>
        </w:rPr>
        <w:t>UAB ,,Nepriklausomų</w:t>
      </w:r>
      <w:r w:rsidR="00493EA7" w:rsidRPr="00406EBB">
        <w:rPr>
          <w:rFonts w:cs="Times New Roman"/>
          <w:color w:val="000000" w:themeColor="text1"/>
          <w:szCs w:val="24"/>
        </w:rPr>
        <w:t xml:space="preserve"> verslo konsultant</w:t>
      </w:r>
      <w:r w:rsidR="005C23CA" w:rsidRPr="00E250A0">
        <w:rPr>
          <w:rFonts w:cs="Times New Roman"/>
          <w:color w:val="000000" w:themeColor="text1"/>
          <w:szCs w:val="24"/>
        </w:rPr>
        <w:t>ų grupė</w:t>
      </w:r>
      <w:r w:rsidR="00493EA7" w:rsidRPr="008619C4">
        <w:rPr>
          <w:rFonts w:cs="Times New Roman"/>
          <w:color w:val="000000" w:themeColor="text1"/>
          <w:szCs w:val="24"/>
        </w:rPr>
        <w:t>“ ekspertais</w:t>
      </w:r>
      <w:r w:rsidR="00D0438A" w:rsidRPr="009919A9">
        <w:rPr>
          <w:rFonts w:cs="Times New Roman"/>
          <w:color w:val="000000" w:themeColor="text1"/>
          <w:szCs w:val="24"/>
        </w:rPr>
        <w:t>,</w:t>
      </w:r>
      <w:r w:rsidR="00493EA7" w:rsidRPr="00F347DA">
        <w:rPr>
          <w:rFonts w:cs="Times New Roman"/>
          <w:color w:val="000000" w:themeColor="text1"/>
          <w:szCs w:val="24"/>
        </w:rPr>
        <w:t xml:space="preserve"> </w:t>
      </w:r>
      <w:r w:rsidR="006B0C16" w:rsidRPr="00B24599">
        <w:rPr>
          <w:rFonts w:cs="Times New Roman"/>
          <w:color w:val="000000" w:themeColor="text1"/>
          <w:szCs w:val="24"/>
        </w:rPr>
        <w:t xml:space="preserve">parengė apklausos klausimyną ir </w:t>
      </w:r>
      <w:r w:rsidR="00874169" w:rsidRPr="00B24599">
        <w:rPr>
          <w:rFonts w:cs="Times New Roman"/>
          <w:color w:val="000000" w:themeColor="text1"/>
          <w:szCs w:val="24"/>
        </w:rPr>
        <w:t>atliko VVG teritorijos</w:t>
      </w:r>
      <w:r w:rsidR="00874169" w:rsidRPr="00744D58">
        <w:rPr>
          <w:rFonts w:cs="Times New Roman"/>
          <w:color w:val="000000" w:themeColor="text1"/>
          <w:szCs w:val="24"/>
        </w:rPr>
        <w:t xml:space="preserve"> gyventojų</w:t>
      </w:r>
      <w:r w:rsidRPr="00744D58">
        <w:rPr>
          <w:rFonts w:cs="Times New Roman"/>
          <w:color w:val="000000" w:themeColor="text1"/>
          <w:szCs w:val="24"/>
        </w:rPr>
        <w:t xml:space="preserve"> anketinę apklausą, siekiant išsiaiškinti VVG teritorijoje gyvenančių žmonių poreikius, sužinoti jų rūpesčius ir problemas, verslumo galimybes bei įtraukti juos į vietos plėtros strategijos (toliau – VPS)  rengimo procesą. Visose </w:t>
      </w:r>
      <w:r w:rsidR="00E76613" w:rsidRPr="00744D58">
        <w:rPr>
          <w:rFonts w:cs="Times New Roman"/>
          <w:color w:val="000000" w:themeColor="text1"/>
          <w:szCs w:val="24"/>
        </w:rPr>
        <w:t>VVG teritorijos</w:t>
      </w:r>
      <w:r w:rsidRPr="00744D58">
        <w:rPr>
          <w:rFonts w:cs="Times New Roman"/>
          <w:color w:val="000000" w:themeColor="text1"/>
          <w:szCs w:val="24"/>
        </w:rPr>
        <w:t xml:space="preserve"> seniūnijose b</w:t>
      </w:r>
      <w:r w:rsidRPr="00744D58">
        <w:rPr>
          <w:rFonts w:cs="Times New Roman"/>
          <w:color w:val="000000" w:themeColor="text1"/>
        </w:rPr>
        <w:t>uvo išdalinta 7690 anketų</w:t>
      </w:r>
      <w:r w:rsidR="0039593D" w:rsidRPr="00744D58">
        <w:rPr>
          <w:rFonts w:cs="Times New Roman"/>
          <w:color w:val="000000" w:themeColor="text1"/>
        </w:rPr>
        <w:t xml:space="preserve">, </w:t>
      </w:r>
      <w:r w:rsidRPr="00744D58">
        <w:rPr>
          <w:rFonts w:cs="Times New Roman"/>
          <w:color w:val="000000" w:themeColor="text1"/>
        </w:rPr>
        <w:t>iš jų 5150 grįžo apdorojimui ir jose pateiktos informacijos sisteminimui</w:t>
      </w:r>
      <w:r w:rsidRPr="00744D58">
        <w:rPr>
          <w:rFonts w:cs="Times New Roman"/>
          <w:color w:val="000000" w:themeColor="text1"/>
          <w:szCs w:val="24"/>
        </w:rPr>
        <w:t>.</w:t>
      </w:r>
      <w:r w:rsidR="00E2497E" w:rsidRPr="00744D58">
        <w:rPr>
          <w:rFonts w:cs="Times New Roman"/>
          <w:color w:val="000000" w:themeColor="text1"/>
          <w:szCs w:val="24"/>
        </w:rPr>
        <w:t xml:space="preserve"> </w:t>
      </w:r>
      <w:r w:rsidR="00E2497E" w:rsidRPr="00744D58">
        <w:rPr>
          <w:color w:val="000000" w:themeColor="text1"/>
          <w:szCs w:val="24"/>
        </w:rPr>
        <w:t xml:space="preserve">Vadinasi tyrimo tikimybei esant 95 proc., tyrimo rezultatų paklaida lygi 1,25 proc. ir tai užtikrina aukštą tyrimo reprezentatyvumą. Tyrimo imtis skaičiuota nuo seniūnijų teikiamo gyventojų skaičiaus. </w:t>
      </w:r>
      <w:r w:rsidRPr="00744D58">
        <w:rPr>
          <w:rFonts w:cs="Times New Roman"/>
          <w:color w:val="000000" w:themeColor="text1"/>
          <w:szCs w:val="24"/>
        </w:rPr>
        <w:t xml:space="preserve"> Visos anketos yra saugomos Kėdainių rajono vietos veiklos grupės būstinėje.  </w:t>
      </w:r>
    </w:p>
    <w:p w14:paraId="5F36A989" w14:textId="77777777" w:rsidR="0014112D" w:rsidRPr="00744D58" w:rsidRDefault="0014112D" w:rsidP="00330219">
      <w:pPr>
        <w:spacing w:after="0"/>
        <w:ind w:firstLine="567"/>
        <w:jc w:val="both"/>
        <w:rPr>
          <w:rFonts w:cs="Times New Roman"/>
          <w:color w:val="000000" w:themeColor="text1"/>
          <w:szCs w:val="24"/>
        </w:rPr>
      </w:pPr>
      <w:r w:rsidRPr="00744D58">
        <w:rPr>
          <w:rFonts w:cs="Times New Roman"/>
          <w:color w:val="000000" w:themeColor="text1"/>
          <w:szCs w:val="24"/>
        </w:rPr>
        <w:t>Duomenys apdoroti ir analizuoti naudojant SPSS ir MS Excel programinius paketus. Anketinio tyrimo metu nustatyti VVG gyventojų poreikiai, problemos su kuriomis jie susiduria, išsiaiškintos sritys į kurias siūloma investuoti Europos Sąjungos struktūrinių fondų lėšas ir kitas pritraukiamas investicijas, veiklos, kurių galėtų imtis kaimo bendruomenės bei gyventojų požiūrį į asmeninio verslo kūrimą</w:t>
      </w:r>
      <w:r w:rsidR="004824FD" w:rsidRPr="00744D58">
        <w:rPr>
          <w:rFonts w:cs="Times New Roman"/>
          <w:color w:val="000000" w:themeColor="text1"/>
          <w:szCs w:val="24"/>
        </w:rPr>
        <w:t xml:space="preserve"> (toliau-Poreikių tyrimas)</w:t>
      </w:r>
      <w:r w:rsidRPr="00744D58">
        <w:rPr>
          <w:rFonts w:cs="Times New Roman"/>
          <w:color w:val="000000" w:themeColor="text1"/>
          <w:szCs w:val="24"/>
        </w:rPr>
        <w:t xml:space="preserve"> (Tyrimo rezultatai pateikiami 6 priede)</w:t>
      </w:r>
      <w:r w:rsidR="009A199E" w:rsidRPr="00744D58">
        <w:rPr>
          <w:rStyle w:val="Puslapioinaosnuoroda"/>
          <w:rFonts w:cs="Times New Roman"/>
          <w:color w:val="000000" w:themeColor="text1"/>
          <w:szCs w:val="24"/>
        </w:rPr>
        <w:footnoteReference w:id="19"/>
      </w:r>
      <w:r w:rsidRPr="00744D58">
        <w:rPr>
          <w:rFonts w:cs="Times New Roman"/>
          <w:color w:val="000000" w:themeColor="text1"/>
          <w:szCs w:val="24"/>
        </w:rPr>
        <w:t>.</w:t>
      </w:r>
    </w:p>
    <w:p w14:paraId="4F12E242" w14:textId="77777777" w:rsidR="0014112D" w:rsidRPr="00744D58" w:rsidRDefault="0014112D" w:rsidP="00270A4F">
      <w:pPr>
        <w:spacing w:after="0"/>
        <w:ind w:firstLine="567"/>
        <w:jc w:val="both"/>
        <w:rPr>
          <w:rFonts w:cs="Times New Roman"/>
          <w:color w:val="000000" w:themeColor="text1"/>
          <w:szCs w:val="24"/>
        </w:rPr>
      </w:pPr>
      <w:r w:rsidRPr="002D587F">
        <w:rPr>
          <w:rFonts w:cs="Times New Roman"/>
          <w:color w:val="000000" w:themeColor="text1"/>
          <w:szCs w:val="24"/>
        </w:rPr>
        <w:t>Taikant fokus grupės interviu metodą vyko sąveika tarp grupės narių stimuliuojant diskusiją</w:t>
      </w:r>
      <w:r w:rsidRPr="00FB4043">
        <w:rPr>
          <w:rFonts w:cs="Times New Roman"/>
          <w:color w:val="000000" w:themeColor="text1"/>
          <w:szCs w:val="24"/>
        </w:rPr>
        <w:t xml:space="preserve">, </w:t>
      </w:r>
      <w:r w:rsidR="002768C6" w:rsidRPr="002E572D">
        <w:rPr>
          <w:rFonts w:cs="Times New Roman"/>
          <w:color w:val="000000" w:themeColor="text1"/>
          <w:szCs w:val="24"/>
        </w:rPr>
        <w:t xml:space="preserve">leidžiančią </w:t>
      </w:r>
      <w:r w:rsidRPr="008966B2">
        <w:rPr>
          <w:rFonts w:cs="Times New Roman"/>
          <w:color w:val="000000" w:themeColor="text1"/>
          <w:szCs w:val="24"/>
        </w:rPr>
        <w:t>generuoti naujas projektų idėjas</w:t>
      </w:r>
      <w:r w:rsidR="002768C6" w:rsidRPr="00406EBB">
        <w:rPr>
          <w:rFonts w:cs="Times New Roman"/>
          <w:color w:val="000000" w:themeColor="text1"/>
          <w:szCs w:val="24"/>
        </w:rPr>
        <w:t xml:space="preserve"> ir identifikuoti aktualia</w:t>
      </w:r>
      <w:r w:rsidR="002768C6" w:rsidRPr="00E250A0">
        <w:rPr>
          <w:rFonts w:cs="Times New Roman"/>
          <w:color w:val="000000" w:themeColor="text1"/>
          <w:szCs w:val="24"/>
        </w:rPr>
        <w:t>s problemas</w:t>
      </w:r>
      <w:r w:rsidRPr="008619C4">
        <w:rPr>
          <w:rFonts w:cs="Times New Roman"/>
          <w:color w:val="000000" w:themeColor="text1"/>
          <w:szCs w:val="24"/>
        </w:rPr>
        <w:t>.</w:t>
      </w:r>
      <w:r w:rsidR="007421E3" w:rsidRPr="009919A9">
        <w:rPr>
          <w:rFonts w:cs="Times New Roman"/>
          <w:color w:val="000000" w:themeColor="text1"/>
          <w:szCs w:val="24"/>
        </w:rPr>
        <w:t xml:space="preserve"> Fokus grupės interviu pravesti</w:t>
      </w:r>
      <w:r w:rsidR="00B16660" w:rsidRPr="00F347DA">
        <w:rPr>
          <w:rFonts w:cs="Times New Roman"/>
          <w:color w:val="000000" w:themeColor="text1"/>
          <w:szCs w:val="24"/>
        </w:rPr>
        <w:t xml:space="preserve"> 10 seniūnijų, </w:t>
      </w:r>
      <w:r w:rsidRPr="00B24599">
        <w:rPr>
          <w:rFonts w:cs="Times New Roman"/>
          <w:color w:val="000000" w:themeColor="text1"/>
          <w:szCs w:val="24"/>
        </w:rPr>
        <w:t xml:space="preserve">dalyvavo 160 dalyvių. </w:t>
      </w:r>
      <w:r w:rsidR="00B16660" w:rsidRPr="00B24599">
        <w:rPr>
          <w:rFonts w:cs="Times New Roman"/>
          <w:color w:val="000000" w:themeColor="text1"/>
          <w:szCs w:val="24"/>
        </w:rPr>
        <w:t xml:space="preserve">Susitikimų </w:t>
      </w:r>
      <w:r w:rsidR="00AE2AD9" w:rsidRPr="00744D58">
        <w:rPr>
          <w:rFonts w:cs="Times New Roman"/>
          <w:color w:val="000000" w:themeColor="text1"/>
          <w:szCs w:val="24"/>
        </w:rPr>
        <w:t xml:space="preserve">metu </w:t>
      </w:r>
      <w:r w:rsidR="00B16660" w:rsidRPr="00744D58">
        <w:rPr>
          <w:rFonts w:cs="Times New Roman"/>
          <w:color w:val="000000" w:themeColor="text1"/>
          <w:szCs w:val="24"/>
        </w:rPr>
        <w:t>n</w:t>
      </w:r>
      <w:r w:rsidRPr="00744D58">
        <w:rPr>
          <w:rFonts w:cs="Times New Roman"/>
          <w:color w:val="000000" w:themeColor="text1"/>
          <w:szCs w:val="24"/>
        </w:rPr>
        <w:t>ustatyti kaimų konkurenciniai pranašumai, atsižvelgiant į tokius kriterijus, kaip skirtingi vietovės ypatumai, būklė, vietovės ištekliai, NVO specifinės veiklos sritys ir pan. bei analizuotos bendradarbiavimo galimybės.</w:t>
      </w:r>
    </w:p>
    <w:p w14:paraId="227ED0A0" w14:textId="77777777" w:rsidR="0014112D" w:rsidRPr="00744D58" w:rsidRDefault="0014112D" w:rsidP="00270A4F">
      <w:pPr>
        <w:spacing w:after="0"/>
        <w:ind w:firstLine="567"/>
        <w:jc w:val="both"/>
        <w:rPr>
          <w:rFonts w:cs="Times New Roman"/>
          <w:color w:val="000000" w:themeColor="text1"/>
          <w:szCs w:val="24"/>
        </w:rPr>
      </w:pPr>
      <w:r w:rsidRPr="00744D58">
        <w:rPr>
          <w:rFonts w:cs="Times New Roman"/>
          <w:color w:val="000000" w:themeColor="text1"/>
          <w:szCs w:val="24"/>
        </w:rPr>
        <w:t>2015 m. gegužės mėnesį buvo vykdoma 5 VVG teritorijoje veikiančių gimnazijų ir 4 pagrindinių mokyklų bendruomenių apklausa. Tema: ,,Ko reikia mano gyvenamajai vietovei, kad aš likčiau/grįžčiau</w:t>
      </w:r>
      <w:r w:rsidRPr="002D587F">
        <w:rPr>
          <w:rFonts w:cs="Times New Roman"/>
          <w:color w:val="000000" w:themeColor="text1"/>
          <w:szCs w:val="24"/>
        </w:rPr>
        <w:t xml:space="preserve"> baigęs/-</w:t>
      </w:r>
      <w:proofErr w:type="spellStart"/>
      <w:r w:rsidRPr="002D587F">
        <w:rPr>
          <w:rFonts w:cs="Times New Roman"/>
          <w:color w:val="000000" w:themeColor="text1"/>
          <w:szCs w:val="24"/>
        </w:rPr>
        <w:t>usi</w:t>
      </w:r>
      <w:proofErr w:type="spellEnd"/>
      <w:r w:rsidRPr="002D587F">
        <w:rPr>
          <w:rFonts w:cs="Times New Roman"/>
          <w:color w:val="000000" w:themeColor="text1"/>
          <w:szCs w:val="24"/>
        </w:rPr>
        <w:t xml:space="preserve"> mokslus čia gyventi, kurti šeimą ir dirbti?“. Tikslas: išsiaiškinti jaunimo poreikius ir problemas su kuriomis jie susiduria savo gyvenamojoje vietovėje. Nuomonę  pareiškė ir pasiūlymus išsakė 14-19 m. jaunimas</w:t>
      </w:r>
      <w:r w:rsidR="001D7C37" w:rsidRPr="00744D58">
        <w:rPr>
          <w:rStyle w:val="Puslapioinaosnuoroda"/>
          <w:rFonts w:cs="Times New Roman"/>
          <w:color w:val="000000" w:themeColor="text1"/>
          <w:szCs w:val="24"/>
        </w:rPr>
        <w:footnoteReference w:id="20"/>
      </w:r>
      <w:r w:rsidRPr="00744D58">
        <w:rPr>
          <w:rFonts w:cs="Times New Roman"/>
          <w:color w:val="000000" w:themeColor="text1"/>
          <w:szCs w:val="24"/>
        </w:rPr>
        <w:t>.</w:t>
      </w:r>
    </w:p>
    <w:p w14:paraId="76164B03" w14:textId="77777777" w:rsidR="00DA2321" w:rsidRPr="00744D58" w:rsidRDefault="00E31D5B" w:rsidP="00EE5DE3">
      <w:pPr>
        <w:spacing w:after="0"/>
        <w:ind w:firstLine="567"/>
        <w:jc w:val="both"/>
        <w:rPr>
          <w:rFonts w:cs="Times New Roman"/>
          <w:color w:val="000000" w:themeColor="text1"/>
          <w:szCs w:val="24"/>
        </w:rPr>
      </w:pPr>
      <w:r w:rsidRPr="00744D58">
        <w:rPr>
          <w:rFonts w:cs="Times New Roman"/>
          <w:color w:val="000000" w:themeColor="text1"/>
          <w:szCs w:val="24"/>
        </w:rPr>
        <w:t xml:space="preserve">2015 m. gegužės 29 d. buvo </w:t>
      </w:r>
      <w:r w:rsidRPr="002D587F">
        <w:rPr>
          <w:rFonts w:cs="Times New Roman"/>
          <w:color w:val="000000" w:themeColor="text1"/>
          <w:szCs w:val="24"/>
        </w:rPr>
        <w:t>organizuojamas susitikimas su vietos veiklos grupės teritorijos verslininkais. Susitikimo tikslas</w:t>
      </w:r>
      <w:r w:rsidR="00151317" w:rsidRPr="00FB4043">
        <w:rPr>
          <w:rFonts w:cs="Times New Roman"/>
          <w:color w:val="000000" w:themeColor="text1"/>
          <w:szCs w:val="24"/>
        </w:rPr>
        <w:t xml:space="preserve"> –</w:t>
      </w:r>
      <w:r w:rsidRPr="002E572D">
        <w:rPr>
          <w:rFonts w:cs="Times New Roman"/>
          <w:color w:val="000000" w:themeColor="text1"/>
          <w:szCs w:val="24"/>
        </w:rPr>
        <w:t xml:space="preserve"> </w:t>
      </w:r>
      <w:r w:rsidR="00EE5DE3" w:rsidRPr="008966B2">
        <w:rPr>
          <w:rFonts w:cs="Times New Roman"/>
          <w:color w:val="000000" w:themeColor="text1"/>
          <w:szCs w:val="24"/>
        </w:rPr>
        <w:t xml:space="preserve">pristatyti rengiamos </w:t>
      </w:r>
      <w:r w:rsidR="00640BDE" w:rsidRPr="00406EBB">
        <w:rPr>
          <w:rFonts w:cs="Times New Roman"/>
          <w:color w:val="000000" w:themeColor="text1"/>
          <w:szCs w:val="24"/>
        </w:rPr>
        <w:t>VPS</w:t>
      </w:r>
      <w:r w:rsidR="00EE5DE3" w:rsidRPr="00E250A0">
        <w:rPr>
          <w:rFonts w:cs="Times New Roman"/>
          <w:color w:val="000000" w:themeColor="text1"/>
          <w:szCs w:val="24"/>
        </w:rPr>
        <w:t xml:space="preserve"> gaires ir sužinoti vietos verslo atstovų poreikius bei aktualiausias problemas, prie kurių sprendimo galėtų prisidėti rengiama viet</w:t>
      </w:r>
      <w:r w:rsidR="00EE5DE3" w:rsidRPr="008619C4">
        <w:rPr>
          <w:rFonts w:cs="Times New Roman"/>
          <w:color w:val="000000" w:themeColor="text1"/>
          <w:szCs w:val="24"/>
        </w:rPr>
        <w:t>os plėtros strategija</w:t>
      </w:r>
      <w:r w:rsidR="00E13E1E" w:rsidRPr="00744D58">
        <w:rPr>
          <w:rStyle w:val="Puslapioinaosnuoroda"/>
          <w:rFonts w:cs="Times New Roman"/>
          <w:color w:val="000000" w:themeColor="text1"/>
          <w:szCs w:val="24"/>
        </w:rPr>
        <w:footnoteReference w:id="21"/>
      </w:r>
      <w:r w:rsidR="00EE5DE3" w:rsidRPr="00744D58">
        <w:rPr>
          <w:rFonts w:cs="Times New Roman"/>
          <w:color w:val="000000" w:themeColor="text1"/>
          <w:szCs w:val="24"/>
        </w:rPr>
        <w:t xml:space="preserve">. </w:t>
      </w:r>
    </w:p>
    <w:p w14:paraId="50489778" w14:textId="77777777" w:rsidR="0014112D" w:rsidRPr="00744D58" w:rsidRDefault="0014112D" w:rsidP="00270A4F">
      <w:pPr>
        <w:spacing w:after="0"/>
        <w:ind w:firstLine="567"/>
        <w:jc w:val="both"/>
        <w:rPr>
          <w:rFonts w:cs="Times New Roman"/>
          <w:color w:val="000000" w:themeColor="text1"/>
          <w:szCs w:val="24"/>
        </w:rPr>
      </w:pPr>
      <w:r w:rsidRPr="00744D58">
        <w:rPr>
          <w:rFonts w:cs="Times New Roman"/>
          <w:color w:val="000000" w:themeColor="text1"/>
          <w:szCs w:val="24"/>
        </w:rPr>
        <w:t>2015 m. gegužės - birželio mėn. Kėdainių rajono vietos veiklos grupė organizavo atvirų durų dienas VVG teritorijos gyventojams. Tikslas</w:t>
      </w:r>
      <w:r w:rsidR="00B278E6" w:rsidRPr="002D587F">
        <w:rPr>
          <w:rFonts w:cs="Times New Roman"/>
          <w:color w:val="000000" w:themeColor="text1"/>
          <w:szCs w:val="24"/>
        </w:rPr>
        <w:t xml:space="preserve"> –</w:t>
      </w:r>
      <w:r w:rsidRPr="00FB4043">
        <w:rPr>
          <w:rFonts w:cs="Times New Roman"/>
          <w:color w:val="000000" w:themeColor="text1"/>
          <w:szCs w:val="24"/>
        </w:rPr>
        <w:t xml:space="preserve"> įtraukti ir paskatinti visus VVG teritorijos gyventojus dalyvauti VPS rengime ir jiems pat</w:t>
      </w:r>
      <w:r w:rsidRPr="002E572D">
        <w:rPr>
          <w:rFonts w:cs="Times New Roman"/>
          <w:color w:val="000000" w:themeColor="text1"/>
          <w:szCs w:val="24"/>
        </w:rPr>
        <w:t>ogiu metu gauti visą informaciją bei išre</w:t>
      </w:r>
      <w:r w:rsidR="00403460" w:rsidRPr="008966B2">
        <w:rPr>
          <w:rFonts w:cs="Times New Roman"/>
          <w:color w:val="000000" w:themeColor="text1"/>
          <w:szCs w:val="24"/>
        </w:rPr>
        <w:t>ikšti savo poreikius, išsakyti</w:t>
      </w:r>
      <w:r w:rsidRPr="00406EBB">
        <w:rPr>
          <w:rFonts w:cs="Times New Roman"/>
          <w:color w:val="000000" w:themeColor="text1"/>
          <w:szCs w:val="24"/>
        </w:rPr>
        <w:t xml:space="preserve"> problemas ir pateikti pasiūlymus</w:t>
      </w:r>
      <w:r w:rsidR="006A081D" w:rsidRPr="00744D58">
        <w:rPr>
          <w:rStyle w:val="Puslapioinaosnuoroda"/>
          <w:rFonts w:cs="Times New Roman"/>
          <w:color w:val="000000" w:themeColor="text1"/>
          <w:szCs w:val="24"/>
        </w:rPr>
        <w:footnoteReference w:id="22"/>
      </w:r>
      <w:r w:rsidRPr="00744D58">
        <w:rPr>
          <w:rFonts w:cs="Times New Roman"/>
          <w:color w:val="000000" w:themeColor="text1"/>
          <w:szCs w:val="24"/>
        </w:rPr>
        <w:t xml:space="preserve">. </w:t>
      </w:r>
    </w:p>
    <w:p w14:paraId="0BE7A74C" w14:textId="77777777" w:rsidR="0014112D" w:rsidRPr="00FB4043" w:rsidRDefault="0014112D" w:rsidP="00A44560">
      <w:pPr>
        <w:spacing w:after="0"/>
        <w:ind w:firstLine="567"/>
        <w:jc w:val="both"/>
        <w:rPr>
          <w:rFonts w:cs="Times New Roman"/>
          <w:color w:val="000000" w:themeColor="text1"/>
          <w:szCs w:val="24"/>
        </w:rPr>
      </w:pPr>
      <w:r w:rsidRPr="00744D58">
        <w:rPr>
          <w:rFonts w:cs="Times New Roman"/>
          <w:color w:val="000000" w:themeColor="text1"/>
          <w:szCs w:val="24"/>
        </w:rPr>
        <w:t>VVG teritorijos gyventojų poreikiams nustatyti bei problemoms, su kuriomis jie susiduria, identifikuoti taip pat buvo naudojamasi šių tyrimų išva</w:t>
      </w:r>
      <w:r w:rsidRPr="002D587F">
        <w:rPr>
          <w:rFonts w:cs="Times New Roman"/>
          <w:color w:val="000000" w:themeColor="text1"/>
          <w:szCs w:val="24"/>
        </w:rPr>
        <w:t>domis bei rezultatais:</w:t>
      </w:r>
    </w:p>
    <w:p w14:paraId="5109B3C6" w14:textId="77777777" w:rsidR="0014112D" w:rsidRPr="00744D58" w:rsidRDefault="0014112D" w:rsidP="00270A4F">
      <w:pPr>
        <w:pStyle w:val="Sraopastraipa"/>
        <w:numPr>
          <w:ilvl w:val="0"/>
          <w:numId w:val="31"/>
        </w:numPr>
        <w:tabs>
          <w:tab w:val="left" w:pos="1560"/>
        </w:tabs>
        <w:spacing w:after="0"/>
        <w:ind w:left="0" w:firstLine="1276"/>
        <w:jc w:val="both"/>
        <w:rPr>
          <w:rFonts w:cs="Times New Roman"/>
          <w:color w:val="000000" w:themeColor="text1"/>
          <w:szCs w:val="24"/>
        </w:rPr>
      </w:pPr>
      <w:r w:rsidRPr="002E572D">
        <w:rPr>
          <w:rFonts w:cs="Times New Roman"/>
          <w:color w:val="000000" w:themeColor="text1"/>
          <w:szCs w:val="24"/>
        </w:rPr>
        <w:t xml:space="preserve">2014 m. Aleksandro Stulginskio universiteto mokslininkų </w:t>
      </w:r>
      <w:r w:rsidR="002E6A77" w:rsidRPr="008966B2">
        <w:rPr>
          <w:rFonts w:cs="Times New Roman"/>
          <w:color w:val="000000" w:themeColor="text1"/>
          <w:szCs w:val="24"/>
        </w:rPr>
        <w:t xml:space="preserve">atlikta </w:t>
      </w:r>
      <w:r w:rsidRPr="00406EBB">
        <w:rPr>
          <w:rFonts w:cs="Times New Roman"/>
          <w:color w:val="000000" w:themeColor="text1"/>
          <w:szCs w:val="24"/>
        </w:rPr>
        <w:t>mokslin</w:t>
      </w:r>
      <w:r w:rsidR="002E6A77" w:rsidRPr="00E250A0">
        <w:rPr>
          <w:rFonts w:cs="Times New Roman"/>
          <w:color w:val="000000" w:themeColor="text1"/>
          <w:szCs w:val="24"/>
        </w:rPr>
        <w:t>io</w:t>
      </w:r>
      <w:r w:rsidRPr="008619C4">
        <w:rPr>
          <w:rFonts w:cs="Times New Roman"/>
          <w:color w:val="000000" w:themeColor="text1"/>
          <w:szCs w:val="24"/>
        </w:rPr>
        <w:t xml:space="preserve"> tyrimo studija ,,Kaimo socialinės infrastruktūros vystymas siekiant užtikrinti teritorinę ir socialinę sanglaudą“ (toliau – </w:t>
      </w:r>
      <w:r w:rsidR="003B39D8" w:rsidRPr="009919A9">
        <w:rPr>
          <w:rFonts w:cs="Times New Roman"/>
          <w:color w:val="000000" w:themeColor="text1"/>
          <w:szCs w:val="24"/>
        </w:rPr>
        <w:t xml:space="preserve">ASU </w:t>
      </w:r>
      <w:r w:rsidR="000C4F96" w:rsidRPr="00F347DA">
        <w:rPr>
          <w:rFonts w:cs="Times New Roman"/>
          <w:color w:val="000000" w:themeColor="text1"/>
          <w:szCs w:val="24"/>
        </w:rPr>
        <w:t xml:space="preserve">mokslinio tyrimo </w:t>
      </w:r>
      <w:r w:rsidR="003B39D8" w:rsidRPr="00B24599">
        <w:rPr>
          <w:rFonts w:cs="Times New Roman"/>
          <w:color w:val="000000" w:themeColor="text1"/>
          <w:szCs w:val="24"/>
        </w:rPr>
        <w:t>s</w:t>
      </w:r>
      <w:r w:rsidRPr="00B24599">
        <w:rPr>
          <w:rFonts w:cs="Times New Roman"/>
          <w:color w:val="000000" w:themeColor="text1"/>
          <w:szCs w:val="24"/>
        </w:rPr>
        <w:t>tudija), kuri</w:t>
      </w:r>
      <w:r w:rsidRPr="00744D58">
        <w:rPr>
          <w:rFonts w:cs="Times New Roman"/>
          <w:color w:val="000000" w:themeColor="text1"/>
          <w:szCs w:val="24"/>
        </w:rPr>
        <w:t xml:space="preserve"> apima ir VVG teritoriją</w:t>
      </w:r>
      <w:r w:rsidR="002E6A77" w:rsidRPr="00744D58">
        <w:rPr>
          <w:rStyle w:val="Puslapioinaosnuoroda"/>
          <w:rFonts w:cs="Times New Roman"/>
          <w:color w:val="000000" w:themeColor="text1"/>
          <w:szCs w:val="24"/>
        </w:rPr>
        <w:footnoteReference w:id="23"/>
      </w:r>
      <w:r w:rsidRPr="00744D58">
        <w:rPr>
          <w:rFonts w:cs="Times New Roman"/>
          <w:color w:val="000000" w:themeColor="text1"/>
          <w:szCs w:val="24"/>
        </w:rPr>
        <w:t xml:space="preserve">. </w:t>
      </w:r>
    </w:p>
    <w:p w14:paraId="7C42905D" w14:textId="77777777" w:rsidR="0014112D" w:rsidRPr="00744D58" w:rsidRDefault="0014112D" w:rsidP="00270A4F">
      <w:pPr>
        <w:pStyle w:val="Sraopastraipa"/>
        <w:numPr>
          <w:ilvl w:val="0"/>
          <w:numId w:val="31"/>
        </w:numPr>
        <w:tabs>
          <w:tab w:val="left" w:pos="1560"/>
        </w:tabs>
        <w:spacing w:after="0"/>
        <w:ind w:left="0" w:firstLine="1276"/>
        <w:jc w:val="both"/>
        <w:rPr>
          <w:rFonts w:cs="Times New Roman"/>
          <w:color w:val="000000" w:themeColor="text1"/>
          <w:szCs w:val="24"/>
        </w:rPr>
      </w:pPr>
      <w:r w:rsidRPr="00744D58">
        <w:rPr>
          <w:rFonts w:cs="Times New Roman"/>
          <w:color w:val="000000" w:themeColor="text1"/>
          <w:szCs w:val="24"/>
        </w:rPr>
        <w:t>2015 m. Kėdainių rajono savivaldybės gyventojų kūno kultūros ir sporto poreikių studija</w:t>
      </w:r>
      <w:r w:rsidR="005F71A7" w:rsidRPr="00744D58">
        <w:rPr>
          <w:rFonts w:cs="Times New Roman"/>
          <w:color w:val="000000" w:themeColor="text1"/>
          <w:szCs w:val="24"/>
        </w:rPr>
        <w:t xml:space="preserve"> (Rengėjas UAB ,,Eurointegracijos projektai“, 2015 m.)</w:t>
      </w:r>
      <w:r w:rsidRPr="00744D58">
        <w:rPr>
          <w:rStyle w:val="Puslapioinaosnuoroda"/>
          <w:rFonts w:cs="Times New Roman"/>
          <w:color w:val="000000" w:themeColor="text1"/>
          <w:szCs w:val="24"/>
        </w:rPr>
        <w:footnoteReference w:id="24"/>
      </w:r>
      <w:r w:rsidRPr="00744D58">
        <w:rPr>
          <w:rFonts w:cs="Times New Roman"/>
          <w:color w:val="000000" w:themeColor="text1"/>
          <w:szCs w:val="24"/>
        </w:rPr>
        <w:t>.</w:t>
      </w:r>
    </w:p>
    <w:p w14:paraId="20A92D08" w14:textId="77777777" w:rsidR="0014112D" w:rsidRPr="00744D58" w:rsidRDefault="0014112D" w:rsidP="00270A4F">
      <w:pPr>
        <w:pStyle w:val="Sraopastraipa"/>
        <w:numPr>
          <w:ilvl w:val="0"/>
          <w:numId w:val="31"/>
        </w:numPr>
        <w:tabs>
          <w:tab w:val="left" w:pos="1560"/>
        </w:tabs>
        <w:spacing w:after="0"/>
        <w:ind w:left="0" w:firstLine="1276"/>
        <w:jc w:val="both"/>
        <w:rPr>
          <w:rFonts w:cs="Times New Roman"/>
          <w:color w:val="000000" w:themeColor="text1"/>
          <w:szCs w:val="24"/>
        </w:rPr>
      </w:pPr>
      <w:r w:rsidRPr="00744D58">
        <w:rPr>
          <w:rFonts w:cs="Times New Roman"/>
          <w:color w:val="000000" w:themeColor="text1"/>
          <w:szCs w:val="24"/>
        </w:rPr>
        <w:t>2015 m. Kėdainių rajono savivaldybės gyventojų kultūrinių poreikių studija</w:t>
      </w:r>
      <w:r w:rsidR="00D90A23" w:rsidRPr="00744D58">
        <w:rPr>
          <w:rFonts w:cs="Times New Roman"/>
          <w:color w:val="000000" w:themeColor="text1"/>
          <w:szCs w:val="24"/>
        </w:rPr>
        <w:t xml:space="preserve"> (Rengėjas UAB ,,Eurointegracijos projektai“, 2015 m.)</w:t>
      </w:r>
      <w:r w:rsidRPr="00744D58">
        <w:rPr>
          <w:rStyle w:val="Puslapioinaosnuoroda"/>
          <w:rFonts w:cs="Times New Roman"/>
          <w:color w:val="000000" w:themeColor="text1"/>
          <w:szCs w:val="24"/>
        </w:rPr>
        <w:footnoteReference w:id="25"/>
      </w:r>
      <w:r w:rsidRPr="00744D58">
        <w:rPr>
          <w:rFonts w:cs="Times New Roman"/>
          <w:color w:val="000000" w:themeColor="text1"/>
          <w:szCs w:val="24"/>
        </w:rPr>
        <w:t xml:space="preserve">. </w:t>
      </w:r>
    </w:p>
    <w:p w14:paraId="15315F74" w14:textId="77777777" w:rsidR="0014112D" w:rsidRPr="00744D58" w:rsidRDefault="0014112D" w:rsidP="00270A4F">
      <w:pPr>
        <w:pStyle w:val="Sraopastraipa"/>
        <w:numPr>
          <w:ilvl w:val="0"/>
          <w:numId w:val="31"/>
        </w:numPr>
        <w:tabs>
          <w:tab w:val="left" w:pos="1560"/>
        </w:tabs>
        <w:spacing w:after="0"/>
        <w:ind w:left="0" w:firstLine="1276"/>
        <w:jc w:val="both"/>
        <w:rPr>
          <w:rFonts w:cs="Times New Roman"/>
          <w:color w:val="000000" w:themeColor="text1"/>
          <w:szCs w:val="24"/>
        </w:rPr>
      </w:pPr>
      <w:r w:rsidRPr="00744D58">
        <w:rPr>
          <w:rFonts w:cs="Times New Roman"/>
          <w:color w:val="000000" w:themeColor="text1"/>
          <w:szCs w:val="24"/>
        </w:rPr>
        <w:t>Kėdainių rajono savivaldybės gyventojų nuomonės tyrimas apie Kėdainių rajono savivaldybės administracijos teikiamų viešųjų administracinių paslaugų kokybę</w:t>
      </w:r>
      <w:r w:rsidR="00EB58C1" w:rsidRPr="00744D58">
        <w:rPr>
          <w:rFonts w:cs="Times New Roman"/>
          <w:color w:val="000000" w:themeColor="text1"/>
          <w:szCs w:val="24"/>
        </w:rPr>
        <w:t xml:space="preserve"> (</w:t>
      </w:r>
      <w:r w:rsidR="008B2BC5" w:rsidRPr="00744D58">
        <w:rPr>
          <w:rFonts w:cs="Times New Roman"/>
          <w:color w:val="000000" w:themeColor="text1"/>
          <w:szCs w:val="24"/>
        </w:rPr>
        <w:t>Kėdainių rajono savivaldybė, 2014 m.)</w:t>
      </w:r>
      <w:r w:rsidRPr="00744D58">
        <w:rPr>
          <w:rStyle w:val="Puslapioinaosnuoroda"/>
          <w:rFonts w:cs="Times New Roman"/>
          <w:color w:val="000000" w:themeColor="text1"/>
          <w:szCs w:val="24"/>
        </w:rPr>
        <w:footnoteReference w:id="26"/>
      </w:r>
      <w:r w:rsidRPr="00744D58">
        <w:rPr>
          <w:rFonts w:cs="Times New Roman"/>
          <w:color w:val="000000" w:themeColor="text1"/>
          <w:szCs w:val="24"/>
        </w:rPr>
        <w:t xml:space="preserve">. </w:t>
      </w:r>
    </w:p>
    <w:p w14:paraId="2227ACED" w14:textId="77777777" w:rsidR="0014112D" w:rsidRPr="00744D58" w:rsidRDefault="0014112D" w:rsidP="00CE3667">
      <w:pPr>
        <w:spacing w:after="0"/>
        <w:ind w:firstLine="567"/>
        <w:jc w:val="both"/>
        <w:rPr>
          <w:rFonts w:cs="Times New Roman"/>
          <w:color w:val="000000" w:themeColor="text1"/>
          <w:szCs w:val="24"/>
        </w:rPr>
      </w:pPr>
      <w:r w:rsidRPr="00744D58">
        <w:rPr>
          <w:rFonts w:cs="Times New Roman"/>
          <w:color w:val="000000" w:themeColor="text1"/>
          <w:szCs w:val="24"/>
        </w:rPr>
        <w:t xml:space="preserve">Analizuojant VVG teritorijos gyventojams aktualiausias problemas bei identifikuojant jų poreikius, buvo pasitelkti ir patrauklūs bei inovatyvūs būdai. </w:t>
      </w:r>
      <w:r w:rsidR="00A71948" w:rsidRPr="00744D58">
        <w:rPr>
          <w:rFonts w:cs="Times New Roman"/>
          <w:color w:val="000000" w:themeColor="text1"/>
          <w:szCs w:val="24"/>
        </w:rPr>
        <w:t xml:space="preserve">Vienas iš jų – tai </w:t>
      </w:r>
      <w:r w:rsidRPr="00744D58">
        <w:rPr>
          <w:rFonts w:cs="Times New Roman"/>
          <w:color w:val="000000" w:themeColor="text1"/>
          <w:szCs w:val="24"/>
        </w:rPr>
        <w:t>VVG administracij</w:t>
      </w:r>
      <w:r w:rsidR="00A71948" w:rsidRPr="00744D58">
        <w:rPr>
          <w:rFonts w:cs="Times New Roman"/>
          <w:color w:val="000000" w:themeColor="text1"/>
          <w:szCs w:val="24"/>
        </w:rPr>
        <w:t>os</w:t>
      </w:r>
      <w:r w:rsidRPr="00744D58">
        <w:rPr>
          <w:rFonts w:cs="Times New Roman"/>
          <w:color w:val="000000" w:themeColor="text1"/>
          <w:szCs w:val="24"/>
        </w:rPr>
        <w:t xml:space="preserve"> organiz</w:t>
      </w:r>
      <w:r w:rsidR="00A71948" w:rsidRPr="00744D58">
        <w:rPr>
          <w:rFonts w:cs="Times New Roman"/>
          <w:color w:val="000000" w:themeColor="text1"/>
          <w:szCs w:val="24"/>
        </w:rPr>
        <w:t>uotas projektų idėjų konkursas</w:t>
      </w:r>
      <w:r w:rsidRPr="00744D58">
        <w:rPr>
          <w:rFonts w:cs="Times New Roman"/>
          <w:color w:val="000000" w:themeColor="text1"/>
          <w:szCs w:val="24"/>
        </w:rPr>
        <w:t xml:space="preserve">, kurio nugalėtojus rinko visi </w:t>
      </w:r>
      <w:r w:rsidR="00D374EA" w:rsidRPr="00744D58">
        <w:rPr>
          <w:rFonts w:cs="Times New Roman"/>
          <w:color w:val="000000" w:themeColor="text1"/>
          <w:szCs w:val="24"/>
        </w:rPr>
        <w:t xml:space="preserve">Kėdainių rajono </w:t>
      </w:r>
      <w:r w:rsidRPr="00744D58">
        <w:rPr>
          <w:rFonts w:cs="Times New Roman"/>
          <w:color w:val="000000" w:themeColor="text1"/>
          <w:szCs w:val="24"/>
        </w:rPr>
        <w:t>gyventojai</w:t>
      </w:r>
      <w:r w:rsidR="0012737E" w:rsidRPr="00744D58">
        <w:rPr>
          <w:rFonts w:cs="Times New Roman"/>
          <w:color w:val="000000" w:themeColor="text1"/>
          <w:szCs w:val="24"/>
        </w:rPr>
        <w:t>,</w:t>
      </w:r>
      <w:r w:rsidRPr="00744D58">
        <w:rPr>
          <w:rFonts w:cs="Times New Roman"/>
          <w:color w:val="000000" w:themeColor="text1"/>
          <w:szCs w:val="24"/>
        </w:rPr>
        <w:t xml:space="preserve"> savo nuomonę išreikšdami</w:t>
      </w:r>
      <w:r w:rsidR="0012737E" w:rsidRPr="00744D58">
        <w:rPr>
          <w:rFonts w:cs="Times New Roman"/>
          <w:color w:val="000000" w:themeColor="text1"/>
          <w:szCs w:val="24"/>
        </w:rPr>
        <w:t>,</w:t>
      </w:r>
      <w:r w:rsidRPr="00744D58">
        <w:rPr>
          <w:rFonts w:cs="Times New Roman"/>
          <w:color w:val="000000" w:themeColor="text1"/>
          <w:szCs w:val="24"/>
        </w:rPr>
        <w:t xml:space="preserve"> VVG paskyroje socia</w:t>
      </w:r>
      <w:r w:rsidR="00714EEB" w:rsidRPr="00744D58">
        <w:rPr>
          <w:rFonts w:cs="Times New Roman"/>
          <w:color w:val="000000" w:themeColor="text1"/>
          <w:szCs w:val="24"/>
        </w:rPr>
        <w:t>liniame tinkle Facebook. B</w:t>
      </w:r>
      <w:r w:rsidR="00A41EE9" w:rsidRPr="00A41EE9">
        <w:rPr>
          <w:rFonts w:cs="Times New Roman"/>
          <w:color w:val="000000" w:themeColor="text1"/>
          <w:szCs w:val="24"/>
        </w:rPr>
        <w:t>uv</w:t>
      </w:r>
      <w:r w:rsidRPr="00744D58">
        <w:rPr>
          <w:rFonts w:cs="Times New Roman"/>
          <w:color w:val="000000" w:themeColor="text1"/>
          <w:szCs w:val="24"/>
        </w:rPr>
        <w:t xml:space="preserve">o pateiktos 29 </w:t>
      </w:r>
      <w:r w:rsidR="00395824" w:rsidRPr="00744D58">
        <w:rPr>
          <w:rFonts w:cs="Times New Roman"/>
          <w:color w:val="000000" w:themeColor="text1"/>
          <w:szCs w:val="24"/>
        </w:rPr>
        <w:t xml:space="preserve">projektų </w:t>
      </w:r>
      <w:r w:rsidRPr="002D587F">
        <w:rPr>
          <w:rFonts w:cs="Times New Roman"/>
          <w:color w:val="000000" w:themeColor="text1"/>
          <w:szCs w:val="24"/>
        </w:rPr>
        <w:t xml:space="preserve">idėjos. Nors šis būdas </w:t>
      </w:r>
      <w:r w:rsidR="00257666" w:rsidRPr="00FB4043">
        <w:rPr>
          <w:rFonts w:cs="Times New Roman"/>
          <w:color w:val="000000" w:themeColor="text1"/>
          <w:szCs w:val="24"/>
        </w:rPr>
        <w:t xml:space="preserve">nebuvo </w:t>
      </w:r>
      <w:r w:rsidRPr="002E572D">
        <w:rPr>
          <w:rFonts w:cs="Times New Roman"/>
          <w:color w:val="000000" w:themeColor="text1"/>
          <w:szCs w:val="24"/>
        </w:rPr>
        <w:t>labai reprezentatyvus ir atspindinti</w:t>
      </w:r>
      <w:r w:rsidR="00257666" w:rsidRPr="008966B2">
        <w:rPr>
          <w:rFonts w:cs="Times New Roman"/>
          <w:color w:val="000000" w:themeColor="text1"/>
          <w:szCs w:val="24"/>
        </w:rPr>
        <w:t>s</w:t>
      </w:r>
      <w:r w:rsidRPr="00406EBB">
        <w:rPr>
          <w:rFonts w:cs="Times New Roman"/>
          <w:color w:val="000000" w:themeColor="text1"/>
          <w:szCs w:val="24"/>
        </w:rPr>
        <w:t xml:space="preserve"> tikrąją padėtį, tačiau įvertinus pateiktas idėjas bei balsavimo rezultatus </w:t>
      </w:r>
      <w:r w:rsidR="00257666" w:rsidRPr="00E250A0">
        <w:rPr>
          <w:rFonts w:cs="Times New Roman"/>
          <w:color w:val="000000" w:themeColor="text1"/>
          <w:szCs w:val="24"/>
        </w:rPr>
        <w:t xml:space="preserve">buvo </w:t>
      </w:r>
      <w:r w:rsidRPr="008619C4">
        <w:rPr>
          <w:rFonts w:cs="Times New Roman"/>
          <w:color w:val="000000" w:themeColor="text1"/>
          <w:szCs w:val="24"/>
        </w:rPr>
        <w:t>galima matyti tendencijas</w:t>
      </w:r>
      <w:r w:rsidR="00257666" w:rsidRPr="009919A9">
        <w:rPr>
          <w:rFonts w:cs="Times New Roman"/>
          <w:color w:val="000000" w:themeColor="text1"/>
          <w:szCs w:val="24"/>
        </w:rPr>
        <w:t>,</w:t>
      </w:r>
      <w:r w:rsidRPr="00F347DA">
        <w:rPr>
          <w:rFonts w:cs="Times New Roman"/>
          <w:color w:val="000000" w:themeColor="text1"/>
          <w:szCs w:val="24"/>
        </w:rPr>
        <w:t xml:space="preserve"> ko VVG teritorijos gyventojams trūksta, kas jiems labiausiai patinka ir kam jie norėtų skirti pritraukiamas Europos Sąjungos struktūrinių fondų inve</w:t>
      </w:r>
      <w:r w:rsidRPr="00B24599">
        <w:rPr>
          <w:rFonts w:cs="Times New Roman"/>
          <w:color w:val="000000" w:themeColor="text1"/>
          <w:szCs w:val="24"/>
        </w:rPr>
        <w:t xml:space="preserve">sticijas. </w:t>
      </w:r>
      <w:r w:rsidR="00BE5589" w:rsidRPr="00B24599">
        <w:rPr>
          <w:rFonts w:cs="Times New Roman"/>
          <w:color w:val="000000" w:themeColor="text1"/>
          <w:szCs w:val="24"/>
        </w:rPr>
        <w:t>S</w:t>
      </w:r>
      <w:r w:rsidR="00D76C9A" w:rsidRPr="00744D58">
        <w:rPr>
          <w:rFonts w:cs="Times New Roman"/>
          <w:color w:val="000000" w:themeColor="text1"/>
          <w:szCs w:val="24"/>
        </w:rPr>
        <w:t xml:space="preserve">u VPS rengimu bei poreikių </w:t>
      </w:r>
      <w:r w:rsidR="003916A9" w:rsidRPr="00744D58">
        <w:rPr>
          <w:rFonts w:cs="Times New Roman"/>
          <w:color w:val="000000" w:themeColor="text1"/>
          <w:szCs w:val="24"/>
        </w:rPr>
        <w:t xml:space="preserve">analize susiję VVG vykdyti veiksmai pateikti </w:t>
      </w:r>
      <w:r w:rsidR="00E43FA7" w:rsidRPr="00744D58">
        <w:rPr>
          <w:rFonts w:cs="Times New Roman"/>
          <w:color w:val="000000" w:themeColor="text1"/>
          <w:szCs w:val="24"/>
        </w:rPr>
        <w:t>7</w:t>
      </w:r>
      <w:r w:rsidR="003916A9" w:rsidRPr="00744D58">
        <w:rPr>
          <w:rFonts w:cs="Times New Roman"/>
          <w:color w:val="000000" w:themeColor="text1"/>
          <w:szCs w:val="24"/>
        </w:rPr>
        <w:t xml:space="preserve"> priede. </w:t>
      </w:r>
    </w:p>
    <w:p w14:paraId="6721B405" w14:textId="77777777" w:rsidR="00330219" w:rsidRPr="00744D58" w:rsidRDefault="00330219" w:rsidP="00CE3667">
      <w:pPr>
        <w:spacing w:after="0"/>
        <w:ind w:firstLine="567"/>
        <w:jc w:val="both"/>
        <w:rPr>
          <w:rFonts w:cs="Times New Roman"/>
          <w:color w:val="000000" w:themeColor="text1"/>
          <w:szCs w:val="24"/>
        </w:rPr>
      </w:pPr>
    </w:p>
    <w:tbl>
      <w:tblPr>
        <w:tblStyle w:val="Lentelstinklelis"/>
        <w:tblW w:w="0" w:type="auto"/>
        <w:shd w:val="clear" w:color="auto" w:fill="FDE9D9" w:themeFill="accent6" w:themeFillTint="33"/>
        <w:tblLook w:val="04A0" w:firstRow="1" w:lastRow="0" w:firstColumn="1" w:lastColumn="0" w:noHBand="0" w:noVBand="1"/>
      </w:tblPr>
      <w:tblGrid>
        <w:gridCol w:w="868"/>
        <w:gridCol w:w="8760"/>
      </w:tblGrid>
      <w:tr w:rsidR="00611D48" w:rsidRPr="00744D58" w14:paraId="281376B1" w14:textId="77777777" w:rsidTr="00CC4F2A">
        <w:tc>
          <w:tcPr>
            <w:tcW w:w="876" w:type="dxa"/>
            <w:shd w:val="clear" w:color="auto" w:fill="FDE9D9" w:themeFill="accent6" w:themeFillTint="33"/>
          </w:tcPr>
          <w:p w14:paraId="13041F4D" w14:textId="77777777" w:rsidR="00611D48" w:rsidRPr="00744D58" w:rsidRDefault="00CC4F2A" w:rsidP="00270A4F">
            <w:pPr>
              <w:spacing w:line="276" w:lineRule="auto"/>
              <w:jc w:val="center"/>
              <w:rPr>
                <w:color w:val="000000" w:themeColor="text1"/>
              </w:rPr>
            </w:pPr>
            <w:r w:rsidRPr="00744D58">
              <w:rPr>
                <w:color w:val="000000" w:themeColor="text1"/>
              </w:rPr>
              <w:t>2.3</w:t>
            </w:r>
            <w:r w:rsidR="00611D48" w:rsidRPr="00744D58">
              <w:rPr>
                <w:color w:val="000000" w:themeColor="text1"/>
              </w:rPr>
              <w:t>.</w:t>
            </w:r>
          </w:p>
        </w:tc>
        <w:tc>
          <w:tcPr>
            <w:tcW w:w="8978" w:type="dxa"/>
            <w:shd w:val="clear" w:color="auto" w:fill="FDE9D9" w:themeFill="accent6" w:themeFillTint="33"/>
          </w:tcPr>
          <w:p w14:paraId="20318DA3" w14:textId="77777777" w:rsidR="00B94531" w:rsidRPr="00744D58" w:rsidRDefault="00611D48" w:rsidP="00270A4F">
            <w:pPr>
              <w:spacing w:line="276" w:lineRule="auto"/>
              <w:jc w:val="both"/>
              <w:rPr>
                <w:color w:val="000000" w:themeColor="text1"/>
              </w:rPr>
            </w:pPr>
            <w:r w:rsidRPr="00744D58">
              <w:rPr>
                <w:color w:val="000000" w:themeColor="text1"/>
              </w:rPr>
              <w:t xml:space="preserve">VVG teritorijos </w:t>
            </w:r>
            <w:r w:rsidR="00CC4F2A" w:rsidRPr="00744D58">
              <w:rPr>
                <w:color w:val="000000" w:themeColor="text1"/>
              </w:rPr>
              <w:t>socialinė situacij</w:t>
            </w:r>
            <w:r w:rsidR="003A336C" w:rsidRPr="00744D58">
              <w:rPr>
                <w:color w:val="000000" w:themeColor="text1"/>
              </w:rPr>
              <w:t>a</w:t>
            </w:r>
            <w:r w:rsidRPr="00744D58">
              <w:rPr>
                <w:color w:val="000000" w:themeColor="text1"/>
              </w:rPr>
              <w:t xml:space="preserve"> </w:t>
            </w:r>
          </w:p>
        </w:tc>
      </w:tr>
    </w:tbl>
    <w:p w14:paraId="0DBD1AED" w14:textId="77777777" w:rsidR="00E70FF4" w:rsidRPr="00406EBB" w:rsidRDefault="00F8781D" w:rsidP="00270A4F">
      <w:pPr>
        <w:widowControl w:val="0"/>
        <w:tabs>
          <w:tab w:val="left" w:pos="567"/>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r w:rsidRPr="00744D58">
        <w:rPr>
          <w:rFonts w:eastAsia="Times New Roman"/>
          <w:color w:val="000000" w:themeColor="text1"/>
          <w:szCs w:val="24"/>
          <w:lang w:eastAsia="ar-SA"/>
        </w:rPr>
        <w:tab/>
      </w:r>
      <w:r w:rsidR="00386992" w:rsidRPr="00744D58">
        <w:rPr>
          <w:rFonts w:eastAsia="Times New Roman"/>
          <w:color w:val="000000" w:themeColor="text1"/>
          <w:szCs w:val="24"/>
          <w:lang w:eastAsia="ar-SA"/>
        </w:rPr>
        <w:t>Lietuvos s</w:t>
      </w:r>
      <w:r w:rsidR="00E70FF4" w:rsidRPr="00744D58">
        <w:rPr>
          <w:rFonts w:eastAsia="Times New Roman"/>
          <w:color w:val="000000" w:themeColor="text1"/>
          <w:szCs w:val="24"/>
          <w:lang w:eastAsia="ar-SA"/>
        </w:rPr>
        <w:t xml:space="preserve">tatistikos departamento duomenimis gyventojų skaičius </w:t>
      </w:r>
      <w:r w:rsidR="00CD7F5B" w:rsidRPr="00744D58">
        <w:rPr>
          <w:rFonts w:eastAsia="Times New Roman"/>
          <w:color w:val="000000" w:themeColor="text1"/>
          <w:szCs w:val="24"/>
          <w:lang w:eastAsia="ar-SA"/>
        </w:rPr>
        <w:t>VVG</w:t>
      </w:r>
      <w:r w:rsidR="00E70FF4" w:rsidRPr="00744D58">
        <w:rPr>
          <w:rFonts w:eastAsia="Times New Roman"/>
          <w:color w:val="000000" w:themeColor="text1"/>
          <w:szCs w:val="24"/>
          <w:lang w:eastAsia="ar-SA"/>
        </w:rPr>
        <w:t xml:space="preserve"> teritorijoje nuolatos mažėja: 2011 m. VVG teritorijoje gyveno 27552 gyventojai</w:t>
      </w:r>
      <w:r w:rsidR="00E70FF4" w:rsidRPr="00744D58">
        <w:rPr>
          <w:rStyle w:val="Puslapioinaosnuoroda"/>
          <w:rFonts w:eastAsia="Times New Roman"/>
          <w:color w:val="000000" w:themeColor="text1"/>
          <w:szCs w:val="24"/>
          <w:lang w:eastAsia="ar-SA"/>
        </w:rPr>
        <w:footnoteReference w:id="27"/>
      </w:r>
      <w:r w:rsidR="00972214" w:rsidRPr="00744D58">
        <w:rPr>
          <w:rFonts w:eastAsia="Times New Roman"/>
          <w:color w:val="000000" w:themeColor="text1"/>
          <w:szCs w:val="24"/>
          <w:lang w:eastAsia="ar-SA"/>
        </w:rPr>
        <w:t xml:space="preserve"> </w:t>
      </w:r>
      <w:r w:rsidR="00AC1A08" w:rsidRPr="00744D58">
        <w:rPr>
          <w:rFonts w:eastAsia="Times New Roman"/>
          <w:color w:val="000000" w:themeColor="text1"/>
          <w:szCs w:val="24"/>
          <w:lang w:eastAsia="ar-SA"/>
        </w:rPr>
        <w:t>(Iš jų vyrai 13063</w:t>
      </w:r>
      <w:r w:rsidR="00AC1A08" w:rsidRPr="002D587F">
        <w:rPr>
          <w:rFonts w:eastAsia="Times New Roman"/>
          <w:color w:val="000000" w:themeColor="text1"/>
          <w:szCs w:val="24"/>
          <w:lang w:eastAsia="ar-SA"/>
        </w:rPr>
        <w:t xml:space="preserve"> </w:t>
      </w:r>
      <w:r w:rsidR="00D505EE" w:rsidRPr="00FB4043">
        <w:rPr>
          <w:rFonts w:eastAsia="Times New Roman"/>
          <w:color w:val="000000" w:themeColor="text1"/>
          <w:szCs w:val="24"/>
          <w:lang w:eastAsia="ar-SA"/>
        </w:rPr>
        <w:t>(47,41 proc.)</w:t>
      </w:r>
      <w:r w:rsidR="00AC1A08" w:rsidRPr="002E572D">
        <w:rPr>
          <w:rFonts w:eastAsia="Times New Roman"/>
          <w:color w:val="000000" w:themeColor="text1"/>
          <w:szCs w:val="24"/>
          <w:lang w:eastAsia="ar-SA"/>
        </w:rPr>
        <w:t>, moterys 14489</w:t>
      </w:r>
      <w:r w:rsidR="00D505EE" w:rsidRPr="008966B2">
        <w:rPr>
          <w:rFonts w:eastAsia="Times New Roman"/>
          <w:color w:val="000000" w:themeColor="text1"/>
          <w:szCs w:val="24"/>
          <w:lang w:eastAsia="ar-SA"/>
        </w:rPr>
        <w:t xml:space="preserve"> (52,59 proc.)</w:t>
      </w:r>
      <w:r w:rsidR="00AC1A08" w:rsidRPr="00406EBB">
        <w:rPr>
          <w:rFonts w:eastAsia="Times New Roman"/>
          <w:color w:val="000000" w:themeColor="text1"/>
          <w:szCs w:val="24"/>
          <w:lang w:eastAsia="ar-SA"/>
        </w:rPr>
        <w:t xml:space="preserve">) </w:t>
      </w:r>
      <w:r w:rsidR="00AC1A08" w:rsidRPr="00744D58">
        <w:rPr>
          <w:rStyle w:val="Puslapioinaosnuoroda"/>
          <w:rFonts w:eastAsia="Times New Roman"/>
          <w:color w:val="000000" w:themeColor="text1"/>
          <w:szCs w:val="24"/>
          <w:lang w:eastAsia="ar-SA"/>
        </w:rPr>
        <w:footnoteReference w:id="28"/>
      </w:r>
      <w:r w:rsidR="00972214" w:rsidRPr="00744D58">
        <w:rPr>
          <w:rFonts w:eastAsia="Times New Roman"/>
          <w:color w:val="000000" w:themeColor="text1"/>
          <w:szCs w:val="24"/>
          <w:lang w:eastAsia="ar-SA"/>
        </w:rPr>
        <w:t>, 2014 metais 25227</w:t>
      </w:r>
      <w:r w:rsidR="00E70FF4" w:rsidRPr="00744D58">
        <w:rPr>
          <w:rFonts w:eastAsia="Times New Roman"/>
          <w:color w:val="000000" w:themeColor="text1"/>
          <w:szCs w:val="24"/>
          <w:lang w:eastAsia="ar-SA"/>
        </w:rPr>
        <w:t xml:space="preserve"> </w:t>
      </w:r>
      <w:r w:rsidR="000C6F90" w:rsidRPr="00744D58">
        <w:rPr>
          <w:rFonts w:eastAsia="Times New Roman"/>
          <w:color w:val="000000" w:themeColor="text1"/>
          <w:szCs w:val="24"/>
          <w:lang w:eastAsia="ar-SA"/>
        </w:rPr>
        <w:t xml:space="preserve"> </w:t>
      </w:r>
      <w:r w:rsidR="00E70FF4" w:rsidRPr="002D587F">
        <w:rPr>
          <w:rFonts w:eastAsia="Times New Roman"/>
          <w:color w:val="000000" w:themeColor="text1"/>
          <w:szCs w:val="24"/>
          <w:lang w:eastAsia="ar-SA"/>
        </w:rPr>
        <w:t>gyventojai (pokytis -</w:t>
      </w:r>
      <w:r w:rsidR="00972214" w:rsidRPr="00FB4043">
        <w:rPr>
          <w:rFonts w:eastAsia="Times New Roman"/>
          <w:color w:val="000000" w:themeColor="text1"/>
          <w:szCs w:val="24"/>
          <w:lang w:eastAsia="ar-SA"/>
        </w:rPr>
        <w:t>2325</w:t>
      </w:r>
      <w:r w:rsidR="005264CC" w:rsidRPr="002E572D">
        <w:rPr>
          <w:rFonts w:eastAsia="Times New Roman"/>
          <w:color w:val="000000" w:themeColor="text1"/>
          <w:szCs w:val="24"/>
          <w:lang w:eastAsia="ar-SA"/>
        </w:rPr>
        <w:t>) (R 2.3-</w:t>
      </w:r>
      <w:r w:rsidR="00CF07C5">
        <w:rPr>
          <w:rFonts w:eastAsia="Times New Roman"/>
          <w:color w:val="000000" w:themeColor="text1"/>
          <w:szCs w:val="24"/>
          <w:lang w:eastAsia="ar-SA"/>
        </w:rPr>
        <w:t>1</w:t>
      </w:r>
      <w:r w:rsidR="005264CC" w:rsidRPr="002E572D">
        <w:rPr>
          <w:rFonts w:eastAsia="Times New Roman"/>
          <w:color w:val="000000" w:themeColor="text1"/>
          <w:szCs w:val="24"/>
          <w:lang w:eastAsia="ar-SA"/>
        </w:rPr>
        <w:t>), arba 9,5</w:t>
      </w:r>
      <w:r w:rsidR="00E70FF4" w:rsidRPr="008966B2">
        <w:rPr>
          <w:rFonts w:eastAsia="Times New Roman"/>
          <w:color w:val="000000" w:themeColor="text1"/>
          <w:szCs w:val="24"/>
          <w:lang w:eastAsia="ar-SA"/>
        </w:rPr>
        <w:t xml:space="preserve"> proc.  mažiau. </w:t>
      </w:r>
      <w:r w:rsidR="00E70FF4" w:rsidRPr="00744D58">
        <w:rPr>
          <w:rStyle w:val="Puslapioinaosnuoroda"/>
          <w:rFonts w:eastAsia="Times New Roman"/>
          <w:color w:val="000000" w:themeColor="text1"/>
          <w:szCs w:val="24"/>
          <w:lang w:eastAsia="ar-SA"/>
        </w:rPr>
        <w:footnoteReference w:id="29"/>
      </w:r>
      <w:r w:rsidR="005264CC" w:rsidRPr="00744D58">
        <w:rPr>
          <w:rFonts w:eastAsia="Times New Roman"/>
          <w:color w:val="000000" w:themeColor="text1"/>
          <w:szCs w:val="24"/>
          <w:lang w:eastAsia="ar-SA"/>
        </w:rPr>
        <w:t xml:space="preserve"> </w:t>
      </w:r>
      <w:r w:rsidR="00C5786D" w:rsidRPr="00744D58">
        <w:rPr>
          <w:rFonts w:eastAsia="Times New Roman"/>
          <w:color w:val="000000" w:themeColor="text1"/>
          <w:szCs w:val="24"/>
          <w:lang w:eastAsia="ar-SA"/>
        </w:rPr>
        <w:t xml:space="preserve">(1 pav.) </w:t>
      </w:r>
      <w:r w:rsidR="005264CC" w:rsidRPr="00744D58">
        <w:rPr>
          <w:rFonts w:eastAsia="Times New Roman"/>
          <w:color w:val="000000" w:themeColor="text1"/>
          <w:szCs w:val="24"/>
          <w:lang w:eastAsia="ar-SA"/>
        </w:rPr>
        <w:t xml:space="preserve">Iš </w:t>
      </w:r>
      <w:r w:rsidR="005264CC" w:rsidRPr="002D587F">
        <w:rPr>
          <w:rFonts w:eastAsia="Times New Roman"/>
          <w:color w:val="000000" w:themeColor="text1"/>
          <w:szCs w:val="24"/>
          <w:lang w:eastAsia="ar-SA"/>
        </w:rPr>
        <w:t>jų vyrai 11963</w:t>
      </w:r>
      <w:r w:rsidR="005F01DB" w:rsidRPr="00FB4043">
        <w:rPr>
          <w:rFonts w:eastAsia="Times New Roman"/>
          <w:color w:val="000000" w:themeColor="text1"/>
          <w:szCs w:val="24"/>
          <w:lang w:eastAsia="ar-SA"/>
        </w:rPr>
        <w:t xml:space="preserve"> (47,42</w:t>
      </w:r>
      <w:r w:rsidR="00E70FF4" w:rsidRPr="002E572D">
        <w:rPr>
          <w:rFonts w:eastAsia="Times New Roman"/>
          <w:color w:val="000000" w:themeColor="text1"/>
          <w:szCs w:val="24"/>
          <w:lang w:eastAsia="ar-SA"/>
        </w:rPr>
        <w:t xml:space="preserve"> proc.) , moterys </w:t>
      </w:r>
      <w:r w:rsidR="005264CC" w:rsidRPr="008966B2">
        <w:rPr>
          <w:rFonts w:eastAsia="Times New Roman"/>
          <w:color w:val="000000" w:themeColor="text1"/>
          <w:szCs w:val="24"/>
          <w:lang w:eastAsia="ar-SA"/>
        </w:rPr>
        <w:t>13264</w:t>
      </w:r>
      <w:r w:rsidR="005F01DB" w:rsidRPr="00406EBB">
        <w:rPr>
          <w:rFonts w:eastAsia="Times New Roman"/>
          <w:color w:val="000000" w:themeColor="text1"/>
          <w:szCs w:val="24"/>
          <w:lang w:eastAsia="ar-SA"/>
        </w:rPr>
        <w:t xml:space="preserve"> (52,58</w:t>
      </w:r>
      <w:r w:rsidR="00E70FF4" w:rsidRPr="00E250A0">
        <w:rPr>
          <w:rFonts w:eastAsia="Times New Roman"/>
          <w:color w:val="000000" w:themeColor="text1"/>
          <w:szCs w:val="24"/>
          <w:lang w:eastAsia="ar-SA"/>
        </w:rPr>
        <w:t xml:space="preserve"> proc.) . Tuo tarpu Lietuvoje gyventojų nuo 2011 m.</w:t>
      </w:r>
      <w:r w:rsidR="00DF250E" w:rsidRPr="008619C4">
        <w:rPr>
          <w:rFonts w:eastAsia="Times New Roman"/>
          <w:color w:val="000000" w:themeColor="text1"/>
          <w:szCs w:val="24"/>
          <w:lang w:eastAsia="ar-SA"/>
        </w:rPr>
        <w:t xml:space="preserve"> (</w:t>
      </w:r>
      <w:r w:rsidR="00DF250E" w:rsidRPr="009919A9">
        <w:rPr>
          <w:rFonts w:eastAsia="Times New Roman"/>
          <w:color w:val="000000" w:themeColor="text1"/>
          <w:szCs w:val="24"/>
          <w:lang w:eastAsia="ar-SA"/>
        </w:rPr>
        <w:t>3052588</w:t>
      </w:r>
      <w:r w:rsidR="00DF250E" w:rsidRPr="00F347DA">
        <w:rPr>
          <w:rFonts w:eastAsia="Times New Roman"/>
          <w:color w:val="000000" w:themeColor="text1"/>
          <w:szCs w:val="24"/>
          <w:lang w:eastAsia="ar-SA"/>
        </w:rPr>
        <w:t>)</w:t>
      </w:r>
      <w:r w:rsidR="00E70FF4" w:rsidRPr="00B24599">
        <w:rPr>
          <w:rFonts w:eastAsia="Times New Roman"/>
          <w:color w:val="000000" w:themeColor="text1"/>
          <w:szCs w:val="24"/>
          <w:lang w:eastAsia="ar-SA"/>
        </w:rPr>
        <w:t xml:space="preserve"> iki 201</w:t>
      </w:r>
      <w:r w:rsidR="00832A14" w:rsidRPr="00B24599">
        <w:rPr>
          <w:rFonts w:eastAsia="Times New Roman"/>
          <w:color w:val="000000" w:themeColor="text1"/>
          <w:szCs w:val="24"/>
          <w:lang w:eastAsia="ar-SA"/>
        </w:rPr>
        <w:t>4</w:t>
      </w:r>
      <w:r w:rsidR="00E70FF4" w:rsidRPr="00744D58">
        <w:rPr>
          <w:rFonts w:eastAsia="Times New Roman"/>
          <w:color w:val="000000" w:themeColor="text1"/>
          <w:szCs w:val="24"/>
          <w:lang w:eastAsia="ar-SA"/>
        </w:rPr>
        <w:t xml:space="preserve"> m.</w:t>
      </w:r>
      <w:r w:rsidR="00DF250E" w:rsidRPr="00744D58">
        <w:rPr>
          <w:rFonts w:eastAsia="Times New Roman"/>
          <w:color w:val="000000" w:themeColor="text1"/>
          <w:szCs w:val="24"/>
          <w:lang w:eastAsia="ar-SA"/>
        </w:rPr>
        <w:t xml:space="preserve"> (</w:t>
      </w:r>
      <w:r w:rsidR="000B4058" w:rsidRPr="00744D58">
        <w:rPr>
          <w:rFonts w:eastAsia="Times New Roman"/>
          <w:color w:val="000000" w:themeColor="text1"/>
          <w:szCs w:val="24"/>
          <w:lang w:eastAsia="ar-SA"/>
        </w:rPr>
        <w:t>2943472)</w:t>
      </w:r>
      <w:r w:rsidR="00E70FF4" w:rsidRPr="00744D58">
        <w:rPr>
          <w:rFonts w:eastAsia="Times New Roman"/>
          <w:color w:val="000000" w:themeColor="text1"/>
          <w:szCs w:val="24"/>
          <w:lang w:eastAsia="ar-SA"/>
        </w:rPr>
        <w:t xml:space="preserve"> sumažė</w:t>
      </w:r>
      <w:r w:rsidR="009974D7" w:rsidRPr="00744D58">
        <w:rPr>
          <w:rFonts w:eastAsia="Times New Roman"/>
          <w:color w:val="000000" w:themeColor="text1"/>
          <w:szCs w:val="24"/>
          <w:lang w:eastAsia="ar-SA"/>
        </w:rPr>
        <w:t>jo 4,8</w:t>
      </w:r>
      <w:r w:rsidR="00E70FF4" w:rsidRPr="00744D58">
        <w:rPr>
          <w:rFonts w:eastAsia="Times New Roman"/>
          <w:color w:val="000000" w:themeColor="text1"/>
          <w:szCs w:val="24"/>
          <w:lang w:eastAsia="ar-SA"/>
        </w:rPr>
        <w:t xml:space="preserve"> proc. (R 2.3-</w:t>
      </w:r>
      <w:r w:rsidR="00CF07C5">
        <w:rPr>
          <w:rFonts w:eastAsia="Times New Roman"/>
          <w:color w:val="000000" w:themeColor="text1"/>
          <w:szCs w:val="24"/>
          <w:lang w:eastAsia="ar-SA"/>
        </w:rPr>
        <w:t>2</w:t>
      </w:r>
      <w:r w:rsidR="00E70FF4" w:rsidRPr="00744D58">
        <w:rPr>
          <w:rFonts w:eastAsia="Times New Roman"/>
          <w:color w:val="000000" w:themeColor="text1"/>
          <w:szCs w:val="24"/>
          <w:lang w:eastAsia="ar-SA"/>
        </w:rPr>
        <w:t xml:space="preserve">), o Kauno apskrityje </w:t>
      </w:r>
      <w:r w:rsidR="00354366" w:rsidRPr="00744D58">
        <w:rPr>
          <w:rFonts w:eastAsia="Times New Roman"/>
          <w:color w:val="000000" w:themeColor="text1"/>
          <w:szCs w:val="24"/>
          <w:lang w:eastAsia="ar-SA"/>
        </w:rPr>
        <w:t>2,</w:t>
      </w:r>
      <w:r w:rsidR="00E70FF4" w:rsidRPr="00744D58">
        <w:rPr>
          <w:rFonts w:eastAsia="Times New Roman"/>
          <w:color w:val="000000" w:themeColor="text1"/>
          <w:szCs w:val="24"/>
          <w:lang w:eastAsia="ar-SA"/>
        </w:rPr>
        <w:t>4</w:t>
      </w:r>
      <w:r w:rsidR="004A2E1C" w:rsidRPr="00744D58">
        <w:rPr>
          <w:rFonts w:eastAsia="Times New Roman"/>
          <w:color w:val="000000" w:themeColor="text1"/>
          <w:szCs w:val="24"/>
          <w:lang w:eastAsia="ar-SA"/>
        </w:rPr>
        <w:t xml:space="preserve"> proc.</w:t>
      </w:r>
      <w:r w:rsidR="000B4058" w:rsidRPr="00744D58">
        <w:rPr>
          <w:rFonts w:eastAsia="Times New Roman"/>
          <w:color w:val="000000" w:themeColor="text1"/>
          <w:szCs w:val="24"/>
          <w:lang w:eastAsia="ar-SA"/>
        </w:rPr>
        <w:t xml:space="preserve"> (2011 m. gyventojų skaičius 610225, 2014 m. gyventojų skaičius 587238)</w:t>
      </w:r>
      <w:r w:rsidR="004A2E1C" w:rsidRPr="00744D58">
        <w:rPr>
          <w:rFonts w:eastAsia="Times New Roman"/>
          <w:color w:val="000000" w:themeColor="text1"/>
          <w:szCs w:val="24"/>
          <w:lang w:eastAsia="ar-SA"/>
        </w:rPr>
        <w:t xml:space="preserve"> t. y. beveik keturis</w:t>
      </w:r>
      <w:r w:rsidR="00E70FF4" w:rsidRPr="00744D58">
        <w:rPr>
          <w:rFonts w:eastAsia="Times New Roman"/>
          <w:color w:val="000000" w:themeColor="text1"/>
          <w:szCs w:val="24"/>
          <w:lang w:eastAsia="ar-SA"/>
        </w:rPr>
        <w:t xml:space="preserve"> kartus mažiau nei VVG teritorijoje. </w:t>
      </w:r>
      <w:r w:rsidR="004A2E1C" w:rsidRPr="00744D58">
        <w:rPr>
          <w:rFonts w:eastAsia="Times New Roman"/>
          <w:color w:val="000000" w:themeColor="text1"/>
          <w:szCs w:val="24"/>
          <w:lang w:eastAsia="ar-SA"/>
        </w:rPr>
        <w:t xml:space="preserve">2015 m. </w:t>
      </w:r>
      <w:r w:rsidRPr="002D587F">
        <w:rPr>
          <w:rFonts w:eastAsia="Times New Roman"/>
          <w:color w:val="000000" w:themeColor="text1"/>
          <w:szCs w:val="24"/>
          <w:lang w:eastAsia="ar-SA"/>
        </w:rPr>
        <w:t xml:space="preserve">pradžios duomenimis </w:t>
      </w:r>
      <w:r w:rsidR="004A2E1C" w:rsidRPr="00FB4043">
        <w:rPr>
          <w:rFonts w:eastAsia="Times New Roman"/>
          <w:color w:val="000000" w:themeColor="text1"/>
          <w:szCs w:val="24"/>
          <w:lang w:eastAsia="ar-SA"/>
        </w:rPr>
        <w:t>gyventojų</w:t>
      </w:r>
      <w:r w:rsidRPr="002E572D">
        <w:rPr>
          <w:rFonts w:eastAsia="Times New Roman"/>
          <w:color w:val="000000" w:themeColor="text1"/>
          <w:szCs w:val="24"/>
          <w:lang w:eastAsia="ar-SA"/>
        </w:rPr>
        <w:t xml:space="preserve"> mažėjimo tendencija išliko ir gyventojų</w:t>
      </w:r>
      <w:r w:rsidR="004A2E1C" w:rsidRPr="008966B2">
        <w:rPr>
          <w:rFonts w:eastAsia="Times New Roman"/>
          <w:color w:val="000000" w:themeColor="text1"/>
          <w:szCs w:val="24"/>
          <w:lang w:eastAsia="ar-SA"/>
        </w:rPr>
        <w:t xml:space="preserve"> skaičius VVG teritorijoje sumažėjo iki 24629. </w:t>
      </w:r>
    </w:p>
    <w:p w14:paraId="2ABEB989" w14:textId="77777777" w:rsidR="00605835" w:rsidRPr="00E250A0" w:rsidRDefault="00605835" w:rsidP="00270A4F">
      <w:pPr>
        <w:widowControl w:val="0"/>
        <w:tabs>
          <w:tab w:val="left" w:pos="567"/>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p>
    <w:p w14:paraId="71E08286" w14:textId="77777777" w:rsidR="007B66EE" w:rsidRPr="00744D58" w:rsidRDefault="007B66EE"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center"/>
        <w:textAlignment w:val="baseline"/>
        <w:rPr>
          <w:rFonts w:eastAsia="Times New Roman"/>
          <w:color w:val="000000" w:themeColor="text1"/>
          <w:sz w:val="16"/>
          <w:szCs w:val="16"/>
          <w:lang w:eastAsia="ar-SA"/>
        </w:rPr>
      </w:pPr>
      <w:r w:rsidRPr="00744D58">
        <w:rPr>
          <w:rFonts w:eastAsia="Times New Roman"/>
          <w:i/>
          <w:noProof/>
          <w:color w:val="000000" w:themeColor="text1"/>
          <w:szCs w:val="24"/>
          <w:lang w:eastAsia="lt-LT"/>
        </w:rPr>
        <w:drawing>
          <wp:inline distT="0" distB="0" distL="0" distR="0" wp14:anchorId="70BD3295" wp14:editId="254A671B">
            <wp:extent cx="4339428" cy="2525486"/>
            <wp:effectExtent l="0" t="0" r="4445" b="8255"/>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68377" cy="2542334"/>
                    </a:xfrm>
                    <a:prstGeom prst="rect">
                      <a:avLst/>
                    </a:prstGeom>
                    <a:noFill/>
                  </pic:spPr>
                </pic:pic>
              </a:graphicData>
            </a:graphic>
          </wp:inline>
        </w:drawing>
      </w:r>
    </w:p>
    <w:p w14:paraId="4CFC5301" w14:textId="77777777" w:rsidR="007B66EE" w:rsidRPr="00744D58" w:rsidRDefault="007B66EE" w:rsidP="00605835">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center"/>
        <w:textAlignment w:val="baseline"/>
        <w:rPr>
          <w:rFonts w:eastAsia="Times New Roman"/>
          <w:b/>
          <w:bCs/>
          <w:color w:val="000000" w:themeColor="text1"/>
          <w:szCs w:val="24"/>
          <w:lang w:eastAsia="ar-SA"/>
        </w:rPr>
      </w:pPr>
      <w:r w:rsidRPr="00744D58">
        <w:rPr>
          <w:rFonts w:eastAsia="Times New Roman"/>
          <w:b/>
          <w:color w:val="000000" w:themeColor="text1"/>
          <w:szCs w:val="24"/>
          <w:lang w:eastAsia="ar-SA"/>
        </w:rPr>
        <w:t>1 pav.</w:t>
      </w:r>
      <w:r w:rsidRPr="00744D58">
        <w:rPr>
          <w:rFonts w:eastAsia="Times New Roman"/>
          <w:b/>
          <w:color w:val="000000" w:themeColor="text1"/>
          <w:sz w:val="20"/>
          <w:szCs w:val="20"/>
          <w:lang w:eastAsia="ar-SA"/>
        </w:rPr>
        <w:t xml:space="preserve"> </w:t>
      </w:r>
      <w:r w:rsidR="00A90205" w:rsidRPr="00744D58">
        <w:rPr>
          <w:rFonts w:eastAsia="Times New Roman"/>
          <w:b/>
          <w:bCs/>
          <w:color w:val="000000" w:themeColor="text1"/>
          <w:szCs w:val="24"/>
          <w:lang w:eastAsia="ar-SA"/>
        </w:rPr>
        <w:t>VVG teritorijos</w:t>
      </w:r>
      <w:r w:rsidRPr="002D587F">
        <w:rPr>
          <w:rFonts w:eastAsia="Times New Roman"/>
          <w:b/>
          <w:bCs/>
          <w:color w:val="000000" w:themeColor="text1"/>
          <w:szCs w:val="24"/>
          <w:lang w:eastAsia="ar-SA"/>
        </w:rPr>
        <w:t xml:space="preserve"> gyventojų skaičius</w:t>
      </w:r>
      <w:r w:rsidR="00E67FD3" w:rsidRPr="00744D58">
        <w:rPr>
          <w:rStyle w:val="Puslapioinaosnuoroda"/>
          <w:rFonts w:eastAsia="Times New Roman"/>
          <w:b/>
          <w:bCs/>
          <w:color w:val="000000" w:themeColor="text1"/>
          <w:szCs w:val="24"/>
          <w:lang w:eastAsia="ar-SA"/>
        </w:rPr>
        <w:footnoteReference w:id="30"/>
      </w:r>
    </w:p>
    <w:p w14:paraId="07091ED0" w14:textId="77777777" w:rsidR="00605835" w:rsidRPr="00744D58" w:rsidRDefault="00605835" w:rsidP="00605835">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center"/>
        <w:textAlignment w:val="baseline"/>
        <w:rPr>
          <w:rFonts w:eastAsia="Times New Roman"/>
          <w:b/>
          <w:color w:val="000000" w:themeColor="text1"/>
          <w:sz w:val="20"/>
          <w:szCs w:val="20"/>
          <w:lang w:eastAsia="ar-SA"/>
        </w:rPr>
      </w:pPr>
    </w:p>
    <w:p w14:paraId="03EFD60D" w14:textId="77777777" w:rsidR="00F86619" w:rsidRPr="00744D58" w:rsidRDefault="00206C77" w:rsidP="00270A4F">
      <w:pPr>
        <w:widowControl w:val="0"/>
        <w:tabs>
          <w:tab w:val="left" w:pos="567"/>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r w:rsidRPr="002D587F">
        <w:rPr>
          <w:rFonts w:eastAsia="Times New Roman"/>
          <w:color w:val="000000" w:themeColor="text1"/>
          <w:szCs w:val="24"/>
          <w:lang w:eastAsia="ar-SA"/>
        </w:rPr>
        <w:tab/>
      </w:r>
      <w:r w:rsidR="00E70FF4" w:rsidRPr="00FB4043">
        <w:rPr>
          <w:rFonts w:eastAsia="Times New Roman"/>
          <w:color w:val="000000" w:themeColor="text1"/>
          <w:szCs w:val="24"/>
          <w:lang w:eastAsia="ar-SA"/>
        </w:rPr>
        <w:t xml:space="preserve">Gyventojų skaičiaus mažėjimą sąlygojo emigracija ir neigiamas gyventojų prieaugis. Statistikos departamento duomenimis Kėdainių rajone </w:t>
      </w:r>
      <w:proofErr w:type="spellStart"/>
      <w:r w:rsidR="00E70FF4" w:rsidRPr="00FB4043">
        <w:rPr>
          <w:rFonts w:eastAsia="Times New Roman"/>
          <w:color w:val="000000" w:themeColor="text1"/>
          <w:szCs w:val="24"/>
          <w:lang w:eastAsia="ar-SA"/>
        </w:rPr>
        <w:t>neto</w:t>
      </w:r>
      <w:proofErr w:type="spellEnd"/>
      <w:r w:rsidR="00E70FF4" w:rsidRPr="00FB4043">
        <w:rPr>
          <w:rFonts w:eastAsia="Times New Roman"/>
          <w:color w:val="000000" w:themeColor="text1"/>
          <w:szCs w:val="24"/>
          <w:lang w:eastAsia="ar-SA"/>
        </w:rPr>
        <w:t xml:space="preserve"> migracija nuo 2010 m. iki 2014 m. buvo neigiama, tačiau kiekvienais metais </w:t>
      </w:r>
      <w:r w:rsidR="00F86619" w:rsidRPr="002E572D">
        <w:rPr>
          <w:rFonts w:eastAsia="Times New Roman"/>
          <w:color w:val="000000" w:themeColor="text1"/>
          <w:szCs w:val="24"/>
          <w:lang w:eastAsia="ar-SA"/>
        </w:rPr>
        <w:t xml:space="preserve">jos tempai </w:t>
      </w:r>
      <w:r w:rsidR="00E70FF4" w:rsidRPr="008966B2">
        <w:rPr>
          <w:rFonts w:eastAsia="Times New Roman"/>
          <w:color w:val="000000" w:themeColor="text1"/>
          <w:szCs w:val="24"/>
          <w:lang w:eastAsia="ar-SA"/>
        </w:rPr>
        <w:t>mažėjo (2010 m. -1418; 2011 m.</w:t>
      </w:r>
      <w:r w:rsidR="00E70FF4" w:rsidRPr="00406EBB">
        <w:rPr>
          <w:rFonts w:eastAsia="Times New Roman"/>
          <w:color w:val="000000" w:themeColor="text1"/>
          <w:szCs w:val="24"/>
          <w:lang w:eastAsia="ar-SA"/>
        </w:rPr>
        <w:t xml:space="preserve"> -1072; 2012 m. -682; 2013 m. -765; 2014 m. -585). </w:t>
      </w:r>
      <w:r w:rsidR="00F63A73" w:rsidRPr="00E250A0">
        <w:rPr>
          <w:rFonts w:eastAsia="Times New Roman"/>
          <w:color w:val="000000" w:themeColor="text1"/>
          <w:szCs w:val="24"/>
          <w:lang w:eastAsia="ar-SA"/>
        </w:rPr>
        <w:t xml:space="preserve">Nuo pat 2003 m. iki 2014 m. </w:t>
      </w:r>
      <w:r w:rsidR="00012FE0" w:rsidRPr="008619C4">
        <w:rPr>
          <w:rFonts w:eastAsia="Times New Roman"/>
          <w:color w:val="000000" w:themeColor="text1"/>
          <w:szCs w:val="24"/>
          <w:lang w:eastAsia="ar-SA"/>
        </w:rPr>
        <w:t>Kėdainių</w:t>
      </w:r>
      <w:r w:rsidR="00012FE0" w:rsidRPr="00744D58">
        <w:rPr>
          <w:rFonts w:eastAsia="Times New Roman"/>
          <w:color w:val="000000" w:themeColor="text1"/>
          <w:szCs w:val="24"/>
          <w:lang w:eastAsia="ar-SA"/>
        </w:rPr>
        <w:t xml:space="preserve"> rajone gyventojų prieaugis visada buvo neigiamas</w:t>
      </w:r>
      <w:r w:rsidRPr="00744D58">
        <w:rPr>
          <w:rFonts w:eastAsia="Times New Roman"/>
          <w:color w:val="000000" w:themeColor="text1"/>
          <w:szCs w:val="24"/>
          <w:lang w:eastAsia="ar-SA"/>
        </w:rPr>
        <w:t xml:space="preserve"> (2 pav.)</w:t>
      </w:r>
      <w:r w:rsidR="00DF250E" w:rsidRPr="00744D58">
        <w:rPr>
          <w:rStyle w:val="Puslapioinaosnuoroda"/>
          <w:rFonts w:eastAsia="Times New Roman"/>
          <w:color w:val="000000" w:themeColor="text1"/>
          <w:szCs w:val="24"/>
          <w:lang w:eastAsia="ar-SA"/>
        </w:rPr>
        <w:footnoteReference w:id="31"/>
      </w:r>
      <w:r w:rsidR="00012FE0" w:rsidRPr="00744D58">
        <w:rPr>
          <w:rFonts w:eastAsia="Times New Roman"/>
          <w:color w:val="000000" w:themeColor="text1"/>
          <w:szCs w:val="24"/>
          <w:lang w:eastAsia="ar-SA"/>
        </w:rPr>
        <w:t xml:space="preserve">. </w:t>
      </w:r>
      <w:r w:rsidR="00951F6F" w:rsidRPr="00744D58">
        <w:rPr>
          <w:rFonts w:eastAsia="Times New Roman"/>
          <w:color w:val="000000" w:themeColor="text1"/>
          <w:szCs w:val="24"/>
          <w:lang w:eastAsia="ar-SA"/>
        </w:rPr>
        <w:t xml:space="preserve">VVG teritorijoje 2011 m. gimė 239 asmenys, o mirė 390. 2014 m. gimė 278 asmenys, o mirė 367. </w:t>
      </w:r>
      <w:r w:rsidR="00520776" w:rsidRPr="00744D58">
        <w:rPr>
          <w:rStyle w:val="Puslapioinaosnuoroda"/>
          <w:rFonts w:eastAsia="Times New Roman"/>
          <w:color w:val="000000" w:themeColor="text1"/>
          <w:szCs w:val="24"/>
          <w:lang w:eastAsia="ar-SA"/>
        </w:rPr>
        <w:footnoteReference w:id="32"/>
      </w:r>
    </w:p>
    <w:p w14:paraId="22F364F3" w14:textId="77777777" w:rsidR="00F86619" w:rsidRPr="00744D58" w:rsidRDefault="00F86619"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p>
    <w:p w14:paraId="6E7488E7" w14:textId="77777777" w:rsidR="00F86619" w:rsidRPr="00744D58" w:rsidRDefault="000C2403"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center"/>
        <w:textAlignment w:val="baseline"/>
        <w:rPr>
          <w:rFonts w:eastAsia="Times New Roman"/>
          <w:color w:val="000000" w:themeColor="text1"/>
          <w:szCs w:val="24"/>
          <w:lang w:eastAsia="ar-SA"/>
        </w:rPr>
      </w:pPr>
      <w:r>
        <w:rPr>
          <w:noProof/>
          <w:color w:val="000000" w:themeColor="text1"/>
          <w:lang w:eastAsia="lt-LT"/>
        </w:rPr>
        <w:drawing>
          <wp:inline distT="0" distB="0" distL="0" distR="0" wp14:anchorId="32623CB8" wp14:editId="7DC02460">
            <wp:extent cx="4669971" cy="1774372"/>
            <wp:effectExtent l="0" t="0" r="16510" b="16510"/>
            <wp:docPr id="14" name="Diagra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7B502D4" w14:textId="77777777" w:rsidR="00DF250E" w:rsidRPr="00744D58" w:rsidRDefault="00DF250E"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center"/>
        <w:textAlignment w:val="baseline"/>
        <w:rPr>
          <w:rFonts w:eastAsia="Times New Roman"/>
          <w:color w:val="000000" w:themeColor="text1"/>
          <w:sz w:val="22"/>
          <w:lang w:eastAsia="ar-SA"/>
        </w:rPr>
      </w:pPr>
    </w:p>
    <w:p w14:paraId="463A2AB3" w14:textId="77777777" w:rsidR="00707C1A" w:rsidRPr="008966B2" w:rsidRDefault="00707C1A"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center"/>
        <w:textAlignment w:val="baseline"/>
        <w:rPr>
          <w:rFonts w:eastAsia="Times New Roman"/>
          <w:b/>
          <w:color w:val="000000" w:themeColor="text1"/>
          <w:szCs w:val="24"/>
          <w:lang w:eastAsia="ar-SA"/>
        </w:rPr>
      </w:pPr>
      <w:r w:rsidRPr="002D587F">
        <w:rPr>
          <w:rFonts w:eastAsia="Times New Roman"/>
          <w:b/>
          <w:color w:val="000000" w:themeColor="text1"/>
          <w:szCs w:val="24"/>
          <w:lang w:eastAsia="ar-SA"/>
        </w:rPr>
        <w:t xml:space="preserve">2 pav. Demografinė kaita Kėdainių rajono </w:t>
      </w:r>
      <w:r w:rsidR="00DF250E" w:rsidRPr="00FB4043">
        <w:rPr>
          <w:rFonts w:eastAsia="Times New Roman"/>
          <w:b/>
          <w:color w:val="000000" w:themeColor="text1"/>
          <w:szCs w:val="24"/>
          <w:lang w:eastAsia="ar-SA"/>
        </w:rPr>
        <w:t xml:space="preserve">(kartu su savivaldybės centru) </w:t>
      </w:r>
      <w:r w:rsidRPr="002E572D">
        <w:rPr>
          <w:rFonts w:eastAsia="Times New Roman"/>
          <w:b/>
          <w:color w:val="000000" w:themeColor="text1"/>
          <w:szCs w:val="24"/>
          <w:lang w:eastAsia="ar-SA"/>
        </w:rPr>
        <w:t>savivaldybėje</w:t>
      </w:r>
    </w:p>
    <w:p w14:paraId="4084EAE5" w14:textId="77777777" w:rsidR="00A46332" w:rsidRPr="00406EBB" w:rsidRDefault="00A46332"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center"/>
        <w:textAlignment w:val="baseline"/>
        <w:rPr>
          <w:rFonts w:eastAsia="Times New Roman"/>
          <w:b/>
          <w:color w:val="000000" w:themeColor="text1"/>
          <w:szCs w:val="24"/>
          <w:lang w:eastAsia="ar-SA"/>
        </w:rPr>
      </w:pPr>
    </w:p>
    <w:p w14:paraId="4634332D" w14:textId="77777777" w:rsidR="00E70FF4" w:rsidRPr="00744D58" w:rsidRDefault="00206C77" w:rsidP="00206C77">
      <w:pPr>
        <w:widowControl w:val="0"/>
        <w:tabs>
          <w:tab w:val="left" w:pos="567"/>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r w:rsidRPr="00E250A0">
        <w:rPr>
          <w:rFonts w:eastAsia="Times New Roman"/>
          <w:color w:val="000000" w:themeColor="text1"/>
          <w:szCs w:val="24"/>
          <w:lang w:eastAsia="ar-SA"/>
        </w:rPr>
        <w:tab/>
      </w:r>
      <w:r w:rsidR="00B44DEC" w:rsidRPr="008619C4">
        <w:rPr>
          <w:rFonts w:eastAsia="Times New Roman"/>
          <w:color w:val="000000" w:themeColor="text1"/>
          <w:szCs w:val="24"/>
          <w:lang w:eastAsia="ar-SA"/>
        </w:rPr>
        <w:t>VVG teritorijos gyventojų dalis</w:t>
      </w:r>
      <w:r w:rsidR="00E70FF4" w:rsidRPr="009919A9">
        <w:rPr>
          <w:rFonts w:eastAsia="Times New Roman"/>
          <w:color w:val="000000" w:themeColor="text1"/>
          <w:szCs w:val="24"/>
          <w:lang w:eastAsia="ar-SA"/>
        </w:rPr>
        <w:t>, kurių amžius 65 ir daugiau</w:t>
      </w:r>
      <w:r w:rsidR="00B44DEC" w:rsidRPr="00F347DA">
        <w:rPr>
          <w:rFonts w:eastAsia="Times New Roman"/>
          <w:color w:val="000000" w:themeColor="text1"/>
          <w:szCs w:val="24"/>
          <w:lang w:eastAsia="ar-SA"/>
        </w:rPr>
        <w:t xml:space="preserve"> metų, </w:t>
      </w:r>
      <w:r w:rsidR="00E70FF4" w:rsidRPr="00B24599">
        <w:rPr>
          <w:rFonts w:eastAsia="Times New Roman"/>
          <w:color w:val="000000" w:themeColor="text1"/>
          <w:szCs w:val="24"/>
          <w:lang w:eastAsia="ar-SA"/>
        </w:rPr>
        <w:t>nuo 201</w:t>
      </w:r>
      <w:r w:rsidR="001E6D4E" w:rsidRPr="00B24599">
        <w:rPr>
          <w:rFonts w:eastAsia="Times New Roman"/>
          <w:color w:val="000000" w:themeColor="text1"/>
          <w:szCs w:val="24"/>
          <w:lang w:eastAsia="ar-SA"/>
        </w:rPr>
        <w:t>1</w:t>
      </w:r>
      <w:r w:rsidR="00935BD0" w:rsidRPr="00744D58">
        <w:rPr>
          <w:rFonts w:eastAsia="Times New Roman"/>
          <w:color w:val="000000" w:themeColor="text1"/>
          <w:szCs w:val="24"/>
          <w:lang w:eastAsia="ar-SA"/>
        </w:rPr>
        <w:t xml:space="preserve"> </w:t>
      </w:r>
      <w:r w:rsidR="00E70FF4" w:rsidRPr="00744D58">
        <w:rPr>
          <w:rFonts w:eastAsia="Times New Roman"/>
          <w:color w:val="000000" w:themeColor="text1"/>
          <w:szCs w:val="24"/>
          <w:lang w:eastAsia="ar-SA"/>
        </w:rPr>
        <w:t>m. iki 201</w:t>
      </w:r>
      <w:r w:rsidR="001E6D4E" w:rsidRPr="00744D58">
        <w:rPr>
          <w:rFonts w:eastAsia="Times New Roman"/>
          <w:color w:val="000000" w:themeColor="text1"/>
          <w:szCs w:val="24"/>
          <w:lang w:eastAsia="ar-SA"/>
        </w:rPr>
        <w:t>4 m. padidėjo 1</w:t>
      </w:r>
      <w:r w:rsidR="00E70FF4" w:rsidRPr="00744D58">
        <w:rPr>
          <w:rFonts w:eastAsia="Times New Roman"/>
          <w:color w:val="000000" w:themeColor="text1"/>
          <w:szCs w:val="24"/>
          <w:lang w:eastAsia="ar-SA"/>
        </w:rPr>
        <w:t xml:space="preserve"> proc. (R 2.3-</w:t>
      </w:r>
      <w:r w:rsidR="009D6ABC">
        <w:rPr>
          <w:rFonts w:eastAsia="Times New Roman"/>
          <w:color w:val="000000" w:themeColor="text1"/>
          <w:szCs w:val="24"/>
          <w:lang w:eastAsia="ar-SA"/>
        </w:rPr>
        <w:t>3</w:t>
      </w:r>
      <w:r w:rsidR="00E70FF4" w:rsidRPr="00744D58">
        <w:rPr>
          <w:rFonts w:eastAsia="Times New Roman"/>
          <w:color w:val="000000" w:themeColor="text1"/>
          <w:szCs w:val="24"/>
          <w:lang w:eastAsia="ar-SA"/>
        </w:rPr>
        <w:t xml:space="preserve">), ir sudarė </w:t>
      </w:r>
      <w:r w:rsidR="002B1879" w:rsidRPr="00744D58">
        <w:rPr>
          <w:rFonts w:eastAsia="Times New Roman"/>
          <w:color w:val="000000" w:themeColor="text1"/>
          <w:szCs w:val="24"/>
          <w:lang w:eastAsia="ar-SA"/>
        </w:rPr>
        <w:t>daugiau</w:t>
      </w:r>
      <w:r w:rsidR="00E70FF4" w:rsidRPr="00744D58">
        <w:rPr>
          <w:rFonts w:eastAsia="Times New Roman"/>
          <w:color w:val="000000" w:themeColor="text1"/>
          <w:szCs w:val="24"/>
          <w:lang w:eastAsia="ar-SA"/>
        </w:rPr>
        <w:t xml:space="preserve"> nei penktadalį visų gyventojų. Jeigu esama situacija nesikeis, tai bendras vyresnio amžiaus asmenų skaičius</w:t>
      </w:r>
      <w:r w:rsidR="002B41D1" w:rsidRPr="00744D58">
        <w:rPr>
          <w:rFonts w:eastAsia="Times New Roman"/>
          <w:color w:val="000000" w:themeColor="text1"/>
          <w:szCs w:val="24"/>
          <w:lang w:eastAsia="ar-SA"/>
        </w:rPr>
        <w:t xml:space="preserve"> ir toliau</w:t>
      </w:r>
      <w:r w:rsidR="00E70FF4" w:rsidRPr="00744D58">
        <w:rPr>
          <w:rFonts w:eastAsia="Times New Roman"/>
          <w:color w:val="000000" w:themeColor="text1"/>
          <w:szCs w:val="24"/>
          <w:lang w:eastAsia="ar-SA"/>
        </w:rPr>
        <w:t xml:space="preserve"> didės. Vaikų skaičius (iki 9 metų), palyginti su visais </w:t>
      </w:r>
      <w:r w:rsidR="001E6D4E" w:rsidRPr="00744D58">
        <w:rPr>
          <w:rFonts w:eastAsia="Times New Roman"/>
          <w:color w:val="000000" w:themeColor="text1"/>
          <w:szCs w:val="24"/>
          <w:lang w:eastAsia="ar-SA"/>
        </w:rPr>
        <w:t>VVG gyventojais, nuo 9,30</w:t>
      </w:r>
      <w:r w:rsidR="00E70FF4" w:rsidRPr="00744D58">
        <w:rPr>
          <w:rFonts w:eastAsia="Times New Roman"/>
          <w:color w:val="000000" w:themeColor="text1"/>
          <w:szCs w:val="24"/>
          <w:lang w:eastAsia="ar-SA"/>
        </w:rPr>
        <w:t xml:space="preserve"> proc. 201</w:t>
      </w:r>
      <w:r w:rsidR="001E6D4E" w:rsidRPr="00744D58">
        <w:rPr>
          <w:rFonts w:eastAsia="Times New Roman"/>
          <w:color w:val="000000" w:themeColor="text1"/>
          <w:szCs w:val="24"/>
          <w:lang w:eastAsia="ar-SA"/>
        </w:rPr>
        <w:t>1 m. sumažėjo iki 9 proc. 2014</w:t>
      </w:r>
      <w:r w:rsidR="00E70FF4" w:rsidRPr="00744D58">
        <w:rPr>
          <w:rFonts w:eastAsia="Times New Roman"/>
          <w:color w:val="000000" w:themeColor="text1"/>
          <w:szCs w:val="24"/>
          <w:lang w:eastAsia="ar-SA"/>
        </w:rPr>
        <w:t xml:space="preserve"> m., atitinkamai nuo 2563 iki </w:t>
      </w:r>
      <w:r w:rsidR="001E6D4E" w:rsidRPr="00744D58">
        <w:rPr>
          <w:rFonts w:eastAsia="Times New Roman"/>
          <w:color w:val="000000" w:themeColor="text1"/>
          <w:szCs w:val="24"/>
          <w:lang w:eastAsia="ar-SA"/>
        </w:rPr>
        <w:t>2270 (pokytis -293</w:t>
      </w:r>
      <w:r w:rsidR="00E70FF4" w:rsidRPr="00744D58">
        <w:rPr>
          <w:rFonts w:eastAsia="Times New Roman"/>
          <w:color w:val="000000" w:themeColor="text1"/>
          <w:szCs w:val="24"/>
          <w:lang w:eastAsia="ar-SA"/>
        </w:rPr>
        <w:t>) (R 2.3-</w:t>
      </w:r>
      <w:r w:rsidR="009D6ABC">
        <w:rPr>
          <w:rFonts w:eastAsia="Times New Roman"/>
          <w:color w:val="000000" w:themeColor="text1"/>
          <w:szCs w:val="24"/>
          <w:lang w:eastAsia="ar-SA"/>
        </w:rPr>
        <w:t>4</w:t>
      </w:r>
      <w:r w:rsidR="00E70FF4" w:rsidRPr="00744D58">
        <w:rPr>
          <w:rFonts w:eastAsia="Times New Roman"/>
          <w:color w:val="000000" w:themeColor="text1"/>
          <w:szCs w:val="24"/>
          <w:lang w:eastAsia="ar-SA"/>
        </w:rPr>
        <w:t>)</w:t>
      </w:r>
      <w:r w:rsidR="00BF3C5A" w:rsidRPr="00744D58">
        <w:rPr>
          <w:rFonts w:eastAsia="Times New Roman"/>
          <w:color w:val="000000" w:themeColor="text1"/>
          <w:szCs w:val="24"/>
          <w:lang w:eastAsia="ar-SA"/>
        </w:rPr>
        <w:t xml:space="preserve"> (3 pav.)</w:t>
      </w:r>
      <w:r w:rsidR="00E70FF4" w:rsidRPr="00744D58">
        <w:rPr>
          <w:rFonts w:eastAsia="Times New Roman"/>
          <w:color w:val="000000" w:themeColor="text1"/>
          <w:szCs w:val="24"/>
          <w:lang w:eastAsia="ar-SA"/>
        </w:rPr>
        <w:t xml:space="preserve">. </w:t>
      </w:r>
      <w:r w:rsidR="00136452" w:rsidRPr="00744D58">
        <w:rPr>
          <w:rFonts w:eastAsia="Times New Roman"/>
          <w:color w:val="000000" w:themeColor="text1"/>
          <w:szCs w:val="24"/>
          <w:lang w:eastAsia="ar-SA"/>
        </w:rPr>
        <w:t xml:space="preserve">2015 m. situacija neiškeičia: vyresnių asmenų procentas didėja, o vaikų mažėja. </w:t>
      </w:r>
      <w:r w:rsidR="00153B25" w:rsidRPr="00744D58">
        <w:rPr>
          <w:rFonts w:eastAsia="Times New Roman"/>
          <w:color w:val="000000" w:themeColor="text1"/>
          <w:szCs w:val="24"/>
          <w:lang w:eastAsia="ar-SA"/>
        </w:rPr>
        <w:t xml:space="preserve">Pasireiškia ryškios visuomenės senėjimo tendencijos. </w:t>
      </w:r>
    </w:p>
    <w:p w14:paraId="5B9C12F9" w14:textId="77777777" w:rsidR="0087512F" w:rsidRPr="00744D58" w:rsidRDefault="0087512F"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p>
    <w:p w14:paraId="0D90BB31" w14:textId="77777777" w:rsidR="0087512F" w:rsidRPr="00744D58" w:rsidRDefault="002C4716"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center"/>
        <w:textAlignment w:val="baseline"/>
        <w:rPr>
          <w:rFonts w:eastAsia="Times New Roman"/>
          <w:color w:val="000000" w:themeColor="text1"/>
          <w:sz w:val="16"/>
          <w:szCs w:val="16"/>
          <w:lang w:eastAsia="ar-SA"/>
        </w:rPr>
      </w:pPr>
      <w:r w:rsidRPr="00744D58">
        <w:rPr>
          <w:rFonts w:eastAsia="Times New Roman"/>
          <w:noProof/>
          <w:color w:val="000000" w:themeColor="text1"/>
          <w:sz w:val="16"/>
          <w:szCs w:val="16"/>
          <w:lang w:eastAsia="lt-LT"/>
        </w:rPr>
        <w:drawing>
          <wp:inline distT="0" distB="0" distL="0" distR="0" wp14:anchorId="4F40664B" wp14:editId="74A128FA">
            <wp:extent cx="4584700" cy="2755900"/>
            <wp:effectExtent l="0" t="0" r="6350" b="6350"/>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046A0D63" w14:textId="77777777" w:rsidR="0087512F" w:rsidRPr="00744D58" w:rsidRDefault="00723594"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center"/>
        <w:textAlignment w:val="baseline"/>
        <w:rPr>
          <w:rFonts w:eastAsia="Times New Roman"/>
          <w:b/>
          <w:bCs/>
          <w:color w:val="000000" w:themeColor="text1"/>
          <w:szCs w:val="24"/>
          <w:lang w:eastAsia="ar-SA"/>
        </w:rPr>
      </w:pPr>
      <w:r w:rsidRPr="00744D58">
        <w:rPr>
          <w:rFonts w:eastAsia="Times New Roman"/>
          <w:b/>
          <w:bCs/>
          <w:color w:val="000000" w:themeColor="text1"/>
          <w:szCs w:val="24"/>
          <w:lang w:eastAsia="ar-SA"/>
        </w:rPr>
        <w:t xml:space="preserve">3 pav. </w:t>
      </w:r>
      <w:r w:rsidR="00E560E6" w:rsidRPr="00744D58">
        <w:rPr>
          <w:rFonts w:eastAsia="Times New Roman"/>
          <w:b/>
          <w:bCs/>
          <w:color w:val="000000" w:themeColor="text1"/>
          <w:szCs w:val="24"/>
          <w:lang w:eastAsia="ar-SA"/>
        </w:rPr>
        <w:t>Asmenų virš 65 m. ir vaikų iki 9 m. santykis su visais VVG</w:t>
      </w:r>
      <w:r w:rsidR="005575AF" w:rsidRPr="00744D58">
        <w:rPr>
          <w:rFonts w:eastAsia="Times New Roman"/>
          <w:b/>
          <w:bCs/>
          <w:color w:val="000000" w:themeColor="text1"/>
          <w:szCs w:val="24"/>
          <w:lang w:eastAsia="ar-SA"/>
        </w:rPr>
        <w:t xml:space="preserve"> teritorijos</w:t>
      </w:r>
      <w:r w:rsidR="00E560E6" w:rsidRPr="002D587F">
        <w:rPr>
          <w:rFonts w:eastAsia="Times New Roman"/>
          <w:b/>
          <w:bCs/>
          <w:color w:val="000000" w:themeColor="text1"/>
          <w:szCs w:val="24"/>
          <w:lang w:eastAsia="ar-SA"/>
        </w:rPr>
        <w:t xml:space="preserve"> gyventojais</w:t>
      </w:r>
      <w:r w:rsidR="003C4FCE" w:rsidRPr="00744D58">
        <w:rPr>
          <w:rStyle w:val="Puslapioinaosnuoroda"/>
          <w:rFonts w:eastAsia="Times New Roman"/>
          <w:color w:val="000000" w:themeColor="text1"/>
          <w:sz w:val="22"/>
          <w:lang w:eastAsia="ar-SA"/>
        </w:rPr>
        <w:footnoteReference w:id="33"/>
      </w:r>
    </w:p>
    <w:p w14:paraId="7390467C" w14:textId="77777777" w:rsidR="00FA587D" w:rsidRPr="00744D58" w:rsidRDefault="00FA587D"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center"/>
        <w:textAlignment w:val="baseline"/>
        <w:rPr>
          <w:rFonts w:eastAsia="Times New Roman"/>
          <w:color w:val="000000" w:themeColor="text1"/>
          <w:szCs w:val="24"/>
          <w:lang w:eastAsia="ar-SA"/>
        </w:rPr>
      </w:pPr>
    </w:p>
    <w:p w14:paraId="00ECF3BE" w14:textId="77777777" w:rsidR="00E70FF4" w:rsidRPr="00744D58" w:rsidRDefault="00E70FF4" w:rsidP="00BF3C5A">
      <w:pPr>
        <w:widowControl w:val="0"/>
        <w:tabs>
          <w:tab w:val="left" w:pos="567"/>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r w:rsidRPr="002D587F">
        <w:rPr>
          <w:rFonts w:eastAsia="Times New Roman"/>
          <w:color w:val="000000" w:themeColor="text1"/>
          <w:szCs w:val="24"/>
          <w:lang w:eastAsia="ar-SA"/>
        </w:rPr>
        <w:tab/>
      </w:r>
      <w:r w:rsidR="005064A5" w:rsidRPr="00FB4043">
        <w:rPr>
          <w:rFonts w:eastAsia="Times New Roman"/>
          <w:color w:val="000000" w:themeColor="text1"/>
          <w:szCs w:val="24"/>
          <w:lang w:eastAsia="ar-SA"/>
        </w:rPr>
        <w:t>2014</w:t>
      </w:r>
      <w:r w:rsidRPr="002E572D">
        <w:rPr>
          <w:rFonts w:eastAsia="Times New Roman"/>
          <w:color w:val="000000" w:themeColor="text1"/>
          <w:szCs w:val="24"/>
          <w:lang w:eastAsia="ar-SA"/>
        </w:rPr>
        <w:t xml:space="preserve"> metų duomenimis</w:t>
      </w:r>
      <w:r w:rsidR="002B1879" w:rsidRPr="008966B2">
        <w:rPr>
          <w:rFonts w:eastAsia="Times New Roman"/>
          <w:color w:val="000000" w:themeColor="text1"/>
          <w:szCs w:val="24"/>
          <w:lang w:eastAsia="ar-SA"/>
        </w:rPr>
        <w:t>,</w:t>
      </w:r>
      <w:r w:rsidRPr="00406EBB">
        <w:rPr>
          <w:rFonts w:eastAsia="Times New Roman"/>
          <w:color w:val="000000" w:themeColor="text1"/>
          <w:szCs w:val="24"/>
          <w:lang w:eastAsia="ar-SA"/>
        </w:rPr>
        <w:t xml:space="preserve"> didžiausią gyventojų dalį (36 proc.) VVG teritorijoje sudarė asmenys nuo 40 ik</w:t>
      </w:r>
      <w:r w:rsidR="005064A5" w:rsidRPr="00E250A0">
        <w:rPr>
          <w:rFonts w:eastAsia="Times New Roman"/>
          <w:color w:val="000000" w:themeColor="text1"/>
          <w:szCs w:val="24"/>
          <w:lang w:eastAsia="ar-SA"/>
        </w:rPr>
        <w:t>i 64 metų, o 65 m. ir vyresni 21</w:t>
      </w:r>
      <w:r w:rsidRPr="008619C4">
        <w:rPr>
          <w:rFonts w:eastAsia="Times New Roman"/>
          <w:color w:val="000000" w:themeColor="text1"/>
          <w:szCs w:val="24"/>
          <w:lang w:eastAsia="ar-SA"/>
        </w:rPr>
        <w:t xml:space="preserve"> proc. Bendrai sudėjus šias grupes yra 5</w:t>
      </w:r>
      <w:r w:rsidR="00B33155" w:rsidRPr="009919A9">
        <w:rPr>
          <w:rFonts w:eastAsia="Times New Roman"/>
          <w:color w:val="000000" w:themeColor="text1"/>
          <w:szCs w:val="24"/>
          <w:lang w:eastAsia="ar-SA"/>
        </w:rPr>
        <w:t>7</w:t>
      </w:r>
      <w:r w:rsidRPr="00F347DA">
        <w:rPr>
          <w:rFonts w:eastAsia="Times New Roman"/>
          <w:color w:val="000000" w:themeColor="text1"/>
          <w:szCs w:val="24"/>
          <w:lang w:eastAsia="ar-SA"/>
        </w:rPr>
        <w:t xml:space="preserve"> proc. asmenų, kuriuos per artimiausius 15-20 met</w:t>
      </w:r>
      <w:r w:rsidR="00B33155" w:rsidRPr="00B24599">
        <w:rPr>
          <w:rFonts w:eastAsia="Times New Roman"/>
          <w:color w:val="000000" w:themeColor="text1"/>
          <w:szCs w:val="24"/>
          <w:lang w:eastAsia="ar-SA"/>
        </w:rPr>
        <w:t>ų turės išlaikyti asmenys nuo 15</w:t>
      </w:r>
      <w:r w:rsidRPr="00B24599">
        <w:rPr>
          <w:rFonts w:eastAsia="Times New Roman"/>
          <w:color w:val="000000" w:themeColor="text1"/>
          <w:szCs w:val="24"/>
          <w:lang w:eastAsia="ar-SA"/>
        </w:rPr>
        <w:t xml:space="preserve"> iki 39 metų, kurių </w:t>
      </w:r>
      <w:r w:rsidR="00C5396B" w:rsidRPr="00744D58">
        <w:rPr>
          <w:rFonts w:eastAsia="Times New Roman"/>
          <w:color w:val="000000" w:themeColor="text1"/>
          <w:szCs w:val="24"/>
          <w:lang w:eastAsia="ar-SA"/>
        </w:rPr>
        <w:t>dalis sudaro</w:t>
      </w:r>
      <w:r w:rsidRPr="00744D58">
        <w:rPr>
          <w:rFonts w:eastAsia="Times New Roman"/>
          <w:color w:val="000000" w:themeColor="text1"/>
          <w:szCs w:val="24"/>
          <w:lang w:eastAsia="ar-SA"/>
        </w:rPr>
        <w:t xml:space="preserve"> </w:t>
      </w:r>
      <w:r w:rsidR="00B33155" w:rsidRPr="00744D58">
        <w:rPr>
          <w:rFonts w:eastAsia="Times New Roman"/>
          <w:color w:val="000000" w:themeColor="text1"/>
          <w:szCs w:val="24"/>
          <w:lang w:eastAsia="ar-SA"/>
        </w:rPr>
        <w:t>28</w:t>
      </w:r>
      <w:r w:rsidRPr="00744D58">
        <w:rPr>
          <w:rFonts w:eastAsia="Times New Roman"/>
          <w:color w:val="000000" w:themeColor="text1"/>
          <w:szCs w:val="24"/>
          <w:lang w:eastAsia="ar-SA"/>
        </w:rPr>
        <w:t xml:space="preserve"> proc.  </w:t>
      </w:r>
      <w:r w:rsidR="00776829" w:rsidRPr="00744D58">
        <w:rPr>
          <w:rFonts w:eastAsia="Times New Roman"/>
          <w:color w:val="000000" w:themeColor="text1"/>
          <w:szCs w:val="24"/>
          <w:lang w:eastAsia="ar-SA"/>
        </w:rPr>
        <w:t>visų gyventojų</w:t>
      </w:r>
      <w:r w:rsidR="002973C5" w:rsidRPr="00744D58">
        <w:rPr>
          <w:rFonts w:eastAsia="Times New Roman"/>
          <w:color w:val="000000" w:themeColor="text1"/>
          <w:szCs w:val="24"/>
          <w:lang w:eastAsia="ar-SA"/>
        </w:rPr>
        <w:t xml:space="preserve"> (4 pav.)</w:t>
      </w:r>
      <w:r w:rsidR="009B4E2F" w:rsidRPr="00744D58">
        <w:rPr>
          <w:rFonts w:eastAsia="Times New Roman"/>
          <w:color w:val="000000" w:themeColor="text1"/>
          <w:szCs w:val="24"/>
          <w:lang w:eastAsia="ar-SA"/>
        </w:rPr>
        <w:t xml:space="preserve">. </w:t>
      </w:r>
    </w:p>
    <w:p w14:paraId="1D4F7AB2" w14:textId="77777777" w:rsidR="00264A60" w:rsidRPr="00744D58" w:rsidRDefault="00264A60" w:rsidP="002579D0">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textAlignment w:val="baseline"/>
        <w:rPr>
          <w:rFonts w:eastAsia="Times New Roman"/>
          <w:color w:val="000000" w:themeColor="text1"/>
          <w:sz w:val="22"/>
          <w:lang w:eastAsia="ar-SA"/>
        </w:rPr>
      </w:pPr>
    </w:p>
    <w:p w14:paraId="0D22BAC3" w14:textId="77777777" w:rsidR="00264A60" w:rsidRPr="00744D58" w:rsidRDefault="00264A60"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center"/>
        <w:textAlignment w:val="baseline"/>
        <w:rPr>
          <w:rFonts w:eastAsia="Times New Roman"/>
          <w:color w:val="000000" w:themeColor="text1"/>
          <w:sz w:val="22"/>
          <w:lang w:eastAsia="ar-SA"/>
        </w:rPr>
      </w:pPr>
      <w:r w:rsidRPr="00744D58">
        <w:rPr>
          <w:rFonts w:eastAsia="Times New Roman"/>
          <w:noProof/>
          <w:color w:val="000000" w:themeColor="text1"/>
          <w:sz w:val="22"/>
          <w:lang w:eastAsia="lt-LT"/>
        </w:rPr>
        <w:drawing>
          <wp:inline distT="0" distB="0" distL="0" distR="0" wp14:anchorId="65AE07F0" wp14:editId="60736B9C">
            <wp:extent cx="4086225" cy="2456263"/>
            <wp:effectExtent l="0" t="0" r="0" b="127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95442" cy="2461803"/>
                    </a:xfrm>
                    <a:prstGeom prst="rect">
                      <a:avLst/>
                    </a:prstGeom>
                    <a:noFill/>
                  </pic:spPr>
                </pic:pic>
              </a:graphicData>
            </a:graphic>
          </wp:inline>
        </w:drawing>
      </w:r>
    </w:p>
    <w:p w14:paraId="08637D62" w14:textId="77777777" w:rsidR="00E70FF4" w:rsidRPr="00B24599" w:rsidRDefault="0065534A"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center"/>
        <w:textAlignment w:val="baseline"/>
        <w:rPr>
          <w:rFonts w:eastAsia="Times New Roman"/>
          <w:b/>
          <w:color w:val="000000" w:themeColor="text1"/>
          <w:szCs w:val="24"/>
          <w:lang w:eastAsia="ar-SA"/>
        </w:rPr>
      </w:pPr>
      <w:r w:rsidRPr="00E250A0">
        <w:rPr>
          <w:rFonts w:eastAsia="Times New Roman"/>
          <w:b/>
          <w:color w:val="000000" w:themeColor="text1"/>
          <w:szCs w:val="24"/>
          <w:lang w:eastAsia="ar-SA"/>
        </w:rPr>
        <w:t xml:space="preserve">4 pav. </w:t>
      </w:r>
      <w:r w:rsidR="00E70FF4" w:rsidRPr="008619C4">
        <w:rPr>
          <w:rFonts w:eastAsia="Times New Roman" w:cs="Times New Roman"/>
          <w:b/>
          <w:bCs/>
          <w:color w:val="000000" w:themeColor="text1"/>
          <w:szCs w:val="24"/>
          <w:lang w:eastAsia="ar-SA"/>
        </w:rPr>
        <w:t>Gyventojų pasiskirstymas pagal amži</w:t>
      </w:r>
      <w:r w:rsidR="00C605CF" w:rsidRPr="009919A9">
        <w:rPr>
          <w:rFonts w:eastAsia="Times New Roman" w:cs="Times New Roman"/>
          <w:b/>
          <w:bCs/>
          <w:color w:val="000000" w:themeColor="text1"/>
          <w:szCs w:val="24"/>
          <w:lang w:eastAsia="ar-SA"/>
        </w:rPr>
        <w:t>aus grupes VVG teritorijoje 2014</w:t>
      </w:r>
      <w:r w:rsidR="00E70FF4" w:rsidRPr="00F347DA">
        <w:rPr>
          <w:rFonts w:eastAsia="Times New Roman" w:cs="Times New Roman"/>
          <w:b/>
          <w:bCs/>
          <w:color w:val="000000" w:themeColor="text1"/>
          <w:szCs w:val="24"/>
          <w:lang w:eastAsia="ar-SA"/>
        </w:rPr>
        <w:t xml:space="preserve"> m.</w:t>
      </w:r>
    </w:p>
    <w:p w14:paraId="6BCDCCB6" w14:textId="77777777" w:rsidR="00E70FF4" w:rsidRPr="00B24599" w:rsidRDefault="00E70FF4"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i/>
          <w:color w:val="000000" w:themeColor="text1"/>
          <w:szCs w:val="24"/>
          <w:lang w:eastAsia="ar-SA"/>
        </w:rPr>
      </w:pPr>
    </w:p>
    <w:p w14:paraId="51335BD6" w14:textId="77777777" w:rsidR="00E70FF4" w:rsidRPr="00744D58" w:rsidRDefault="007B024E" w:rsidP="007B024E">
      <w:pPr>
        <w:widowControl w:val="0"/>
        <w:tabs>
          <w:tab w:val="left" w:pos="567"/>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r w:rsidRPr="00744D58">
        <w:rPr>
          <w:rFonts w:eastAsia="Times New Roman"/>
          <w:color w:val="000000" w:themeColor="text1"/>
          <w:szCs w:val="24"/>
          <w:lang w:eastAsia="ar-SA"/>
        </w:rPr>
        <w:tab/>
      </w:r>
      <w:r w:rsidR="002B1879" w:rsidRPr="00744D58">
        <w:rPr>
          <w:rFonts w:eastAsia="Times New Roman"/>
          <w:color w:val="000000" w:themeColor="text1"/>
          <w:szCs w:val="24"/>
          <w:lang w:eastAsia="ar-SA"/>
        </w:rPr>
        <w:t>Lyginant VVG</w:t>
      </w:r>
      <w:r w:rsidR="00E70FF4" w:rsidRPr="00744D58">
        <w:rPr>
          <w:rFonts w:eastAsia="Times New Roman"/>
          <w:color w:val="000000" w:themeColor="text1"/>
          <w:szCs w:val="24"/>
          <w:lang w:eastAsia="ar-SA"/>
        </w:rPr>
        <w:t xml:space="preserve"> teritorijos gyventojų pasiskirstymą pagal amžiaus grupes su Kauno regiono ir visos Lietuvos Respublikos situacija matosi, kad VVG </w:t>
      </w:r>
      <w:r w:rsidR="009021C1" w:rsidRPr="00744D58">
        <w:rPr>
          <w:rFonts w:eastAsia="Times New Roman"/>
          <w:color w:val="000000" w:themeColor="text1"/>
          <w:szCs w:val="24"/>
          <w:lang w:eastAsia="ar-SA"/>
        </w:rPr>
        <w:t>teritorijoje gyvena mažiausias procentas</w:t>
      </w:r>
      <w:r w:rsidR="00E70FF4" w:rsidRPr="00744D58">
        <w:rPr>
          <w:rFonts w:eastAsia="Times New Roman"/>
          <w:color w:val="000000" w:themeColor="text1"/>
          <w:szCs w:val="24"/>
          <w:lang w:eastAsia="ar-SA"/>
        </w:rPr>
        <w:t xml:space="preserve"> jaunų asmenų nuo 14 iki 39 m. VVG teritorijoje</w:t>
      </w:r>
      <w:r w:rsidR="002B1879" w:rsidRPr="00744D58">
        <w:rPr>
          <w:rFonts w:eastAsia="Times New Roman"/>
          <w:color w:val="000000" w:themeColor="text1"/>
          <w:szCs w:val="24"/>
          <w:lang w:eastAsia="ar-SA"/>
        </w:rPr>
        <w:t>,</w:t>
      </w:r>
      <w:r w:rsidR="00E70FF4" w:rsidRPr="00744D58">
        <w:rPr>
          <w:rFonts w:eastAsia="Times New Roman"/>
          <w:color w:val="000000" w:themeColor="text1"/>
          <w:szCs w:val="24"/>
          <w:lang w:eastAsia="ar-SA"/>
        </w:rPr>
        <w:t xml:space="preserve"> lyginant su Kauno regiono ir  visos šalies rodikliais</w:t>
      </w:r>
      <w:r w:rsidR="002B1879" w:rsidRPr="00744D58">
        <w:rPr>
          <w:rFonts w:eastAsia="Times New Roman"/>
          <w:color w:val="000000" w:themeColor="text1"/>
          <w:szCs w:val="24"/>
          <w:lang w:eastAsia="ar-SA"/>
        </w:rPr>
        <w:t>,</w:t>
      </w:r>
      <w:r w:rsidR="00E70FF4" w:rsidRPr="00744D58">
        <w:rPr>
          <w:rFonts w:eastAsia="Times New Roman"/>
          <w:color w:val="000000" w:themeColor="text1"/>
          <w:szCs w:val="24"/>
          <w:lang w:eastAsia="ar-SA"/>
        </w:rPr>
        <w:t xml:space="preserve"> yra didžiausias pro</w:t>
      </w:r>
      <w:r w:rsidR="00941623" w:rsidRPr="00744D58">
        <w:rPr>
          <w:rFonts w:eastAsia="Times New Roman"/>
          <w:color w:val="000000" w:themeColor="text1"/>
          <w:szCs w:val="24"/>
          <w:lang w:eastAsia="ar-SA"/>
        </w:rPr>
        <w:t>centas, asmenų, kurių amžius 65</w:t>
      </w:r>
      <w:r w:rsidR="00E70FF4" w:rsidRPr="00744D58">
        <w:rPr>
          <w:rFonts w:eastAsia="Times New Roman"/>
          <w:color w:val="000000" w:themeColor="text1"/>
          <w:szCs w:val="24"/>
          <w:lang w:eastAsia="ar-SA"/>
        </w:rPr>
        <w:t xml:space="preserve"> ir daugiau</w:t>
      </w:r>
      <w:r w:rsidR="00941623" w:rsidRPr="00744D58">
        <w:rPr>
          <w:rFonts w:eastAsia="Times New Roman"/>
          <w:color w:val="000000" w:themeColor="text1"/>
          <w:szCs w:val="24"/>
          <w:lang w:eastAsia="ar-SA"/>
        </w:rPr>
        <w:t xml:space="preserve"> metų</w:t>
      </w:r>
      <w:r w:rsidR="002973C5" w:rsidRPr="00744D58">
        <w:rPr>
          <w:rFonts w:eastAsia="Times New Roman"/>
          <w:color w:val="000000" w:themeColor="text1"/>
          <w:szCs w:val="24"/>
          <w:lang w:eastAsia="ar-SA"/>
        </w:rPr>
        <w:t xml:space="preserve"> (5 pav.)</w:t>
      </w:r>
      <w:r w:rsidR="00E70FF4" w:rsidRPr="00744D58">
        <w:rPr>
          <w:rFonts w:eastAsia="Times New Roman"/>
          <w:color w:val="000000" w:themeColor="text1"/>
          <w:szCs w:val="24"/>
          <w:lang w:eastAsia="ar-SA"/>
        </w:rPr>
        <w:t>.</w:t>
      </w:r>
    </w:p>
    <w:p w14:paraId="3A5710C3" w14:textId="77777777" w:rsidR="00E70FF4" w:rsidRPr="00744D58" w:rsidRDefault="00E70FF4"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p>
    <w:p w14:paraId="392AD185" w14:textId="77777777" w:rsidR="00941623" w:rsidRPr="00744D58" w:rsidRDefault="00C55D13"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center"/>
        <w:textAlignment w:val="baseline"/>
        <w:rPr>
          <w:rFonts w:eastAsia="Times New Roman"/>
          <w:color w:val="000000" w:themeColor="text1"/>
          <w:szCs w:val="24"/>
          <w:lang w:eastAsia="ar-SA"/>
        </w:rPr>
      </w:pPr>
      <w:r w:rsidRPr="00744D58">
        <w:rPr>
          <w:rFonts w:eastAsia="Times New Roman"/>
          <w:noProof/>
          <w:color w:val="000000" w:themeColor="text1"/>
          <w:szCs w:val="24"/>
          <w:lang w:eastAsia="lt-LT"/>
        </w:rPr>
        <w:drawing>
          <wp:inline distT="0" distB="0" distL="0" distR="0" wp14:anchorId="46F42F51" wp14:editId="20C802A1">
            <wp:extent cx="4432393" cy="3359888"/>
            <wp:effectExtent l="0" t="0" r="6350" b="0"/>
            <wp:docPr id="25" name="Paveikslėli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39434" cy="3365225"/>
                    </a:xfrm>
                    <a:prstGeom prst="rect">
                      <a:avLst/>
                    </a:prstGeom>
                    <a:noFill/>
                  </pic:spPr>
                </pic:pic>
              </a:graphicData>
            </a:graphic>
          </wp:inline>
        </w:drawing>
      </w:r>
    </w:p>
    <w:p w14:paraId="3AB4BC80" w14:textId="77777777" w:rsidR="00E70FF4" w:rsidRDefault="00C55D13" w:rsidP="008D204B">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center"/>
        <w:textAlignment w:val="baseline"/>
        <w:rPr>
          <w:rFonts w:eastAsia="Times New Roman"/>
          <w:b/>
          <w:bCs/>
          <w:color w:val="000000" w:themeColor="text1"/>
          <w:szCs w:val="24"/>
          <w:lang w:eastAsia="ar-SA"/>
        </w:rPr>
      </w:pPr>
      <w:r w:rsidRPr="00744D58">
        <w:rPr>
          <w:rFonts w:eastAsia="Times New Roman" w:cs="Times New Roman"/>
          <w:b/>
          <w:bCs/>
          <w:color w:val="000000" w:themeColor="text1"/>
          <w:szCs w:val="24"/>
          <w:lang w:eastAsia="ar-SA"/>
        </w:rPr>
        <w:t xml:space="preserve">5 pav. </w:t>
      </w:r>
      <w:r w:rsidR="00E70FF4" w:rsidRPr="00744D58">
        <w:rPr>
          <w:rFonts w:eastAsia="Times New Roman" w:cs="Times New Roman"/>
          <w:b/>
          <w:bCs/>
          <w:color w:val="000000" w:themeColor="text1"/>
          <w:szCs w:val="24"/>
          <w:lang w:eastAsia="ar-SA"/>
        </w:rPr>
        <w:t xml:space="preserve">Gyventojų pasiskirstymas pagal amžiaus grupes </w:t>
      </w:r>
      <w:r w:rsidR="008D204B" w:rsidRPr="00744D58">
        <w:rPr>
          <w:rFonts w:eastAsia="Times New Roman" w:cs="Times New Roman"/>
          <w:b/>
          <w:bCs/>
          <w:color w:val="000000" w:themeColor="text1"/>
          <w:szCs w:val="24"/>
          <w:lang w:eastAsia="ar-SA"/>
        </w:rPr>
        <w:t xml:space="preserve">2015 m., </w:t>
      </w:r>
      <w:r w:rsidR="00E70FF4" w:rsidRPr="002D587F">
        <w:rPr>
          <w:rFonts w:eastAsia="Times New Roman"/>
          <w:b/>
          <w:bCs/>
          <w:color w:val="000000" w:themeColor="text1"/>
          <w:szCs w:val="24"/>
          <w:lang w:eastAsia="ar-SA"/>
        </w:rPr>
        <w:t>procentais</w:t>
      </w:r>
      <w:r w:rsidR="00537CB9" w:rsidRPr="00744D58">
        <w:rPr>
          <w:rStyle w:val="Puslapioinaosnuoroda"/>
          <w:rFonts w:eastAsia="Times New Roman"/>
          <w:b/>
          <w:bCs/>
          <w:color w:val="000000" w:themeColor="text1"/>
          <w:szCs w:val="24"/>
          <w:lang w:eastAsia="ar-SA"/>
        </w:rPr>
        <w:footnoteReference w:id="34"/>
      </w:r>
      <w:r w:rsidR="00E70FF4" w:rsidRPr="00744D58">
        <w:rPr>
          <w:rFonts w:eastAsia="Times New Roman"/>
          <w:b/>
          <w:bCs/>
          <w:color w:val="000000" w:themeColor="text1"/>
          <w:szCs w:val="24"/>
          <w:lang w:eastAsia="ar-SA"/>
        </w:rPr>
        <w:t xml:space="preserve"> </w:t>
      </w:r>
    </w:p>
    <w:p w14:paraId="42B04488" w14:textId="77777777" w:rsidR="00B062AD" w:rsidRPr="00744D58" w:rsidRDefault="00B062AD" w:rsidP="008D204B">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center"/>
        <w:textAlignment w:val="baseline"/>
        <w:rPr>
          <w:rFonts w:eastAsia="Times New Roman"/>
          <w:b/>
          <w:bCs/>
          <w:color w:val="000000" w:themeColor="text1"/>
          <w:szCs w:val="24"/>
          <w:lang w:eastAsia="ar-SA"/>
        </w:rPr>
      </w:pPr>
    </w:p>
    <w:p w14:paraId="7F41DA90" w14:textId="77777777" w:rsidR="00E70FF4" w:rsidRPr="00B24599" w:rsidRDefault="002973C5" w:rsidP="002973C5">
      <w:pPr>
        <w:widowControl w:val="0"/>
        <w:tabs>
          <w:tab w:val="left" w:pos="567"/>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r w:rsidRPr="00744D58">
        <w:rPr>
          <w:rFonts w:eastAsia="Times New Roman"/>
          <w:color w:val="000000" w:themeColor="text1"/>
          <w:szCs w:val="24"/>
          <w:lang w:eastAsia="ar-SA"/>
        </w:rPr>
        <w:tab/>
      </w:r>
      <w:r w:rsidR="00D345E8" w:rsidRPr="002D587F">
        <w:rPr>
          <w:rFonts w:eastAsia="Times New Roman"/>
          <w:color w:val="000000" w:themeColor="text1"/>
          <w:szCs w:val="24"/>
          <w:lang w:eastAsia="ar-SA"/>
        </w:rPr>
        <w:t>Nuo 2011 iki 2014</w:t>
      </w:r>
      <w:r w:rsidR="00E70FF4" w:rsidRPr="00FB4043">
        <w:rPr>
          <w:rFonts w:eastAsia="Times New Roman"/>
          <w:color w:val="000000" w:themeColor="text1"/>
          <w:szCs w:val="24"/>
          <w:lang w:eastAsia="ar-SA"/>
        </w:rPr>
        <w:t xml:space="preserve"> metų </w:t>
      </w:r>
      <w:r w:rsidR="002B1879" w:rsidRPr="002E572D">
        <w:rPr>
          <w:rFonts w:eastAsia="Times New Roman"/>
          <w:color w:val="000000" w:themeColor="text1"/>
          <w:szCs w:val="24"/>
          <w:lang w:eastAsia="ar-SA"/>
        </w:rPr>
        <w:t xml:space="preserve">VVG </w:t>
      </w:r>
      <w:r w:rsidR="00E70FF4" w:rsidRPr="008966B2">
        <w:rPr>
          <w:rFonts w:eastAsia="Times New Roman"/>
          <w:color w:val="000000" w:themeColor="text1"/>
          <w:szCs w:val="24"/>
          <w:lang w:eastAsia="ar-SA"/>
        </w:rPr>
        <w:t>teritorijoje labiausiai sumažėjo jaunų ir darbingo amžiaus asmenų. Asmenų nuo</w:t>
      </w:r>
      <w:r w:rsidR="00D345E8" w:rsidRPr="00406EBB">
        <w:rPr>
          <w:rFonts w:eastAsia="Times New Roman"/>
          <w:color w:val="000000" w:themeColor="text1"/>
          <w:szCs w:val="24"/>
          <w:lang w:eastAsia="ar-SA"/>
        </w:rPr>
        <w:t xml:space="preserve"> 15 iki 29 metų pokytis yra -426</w:t>
      </w:r>
      <w:r w:rsidR="00E70FF4" w:rsidRPr="00E250A0">
        <w:rPr>
          <w:rFonts w:eastAsia="Times New Roman"/>
          <w:color w:val="000000" w:themeColor="text1"/>
          <w:szCs w:val="24"/>
          <w:lang w:eastAsia="ar-SA"/>
        </w:rPr>
        <w:t>, o asmenų nuo 30</w:t>
      </w:r>
      <w:r w:rsidR="00D345E8" w:rsidRPr="008619C4">
        <w:rPr>
          <w:rFonts w:eastAsia="Times New Roman"/>
          <w:color w:val="000000" w:themeColor="text1"/>
          <w:szCs w:val="24"/>
          <w:lang w:eastAsia="ar-SA"/>
        </w:rPr>
        <w:t xml:space="preserve"> m. iki 39 metų pokytis yra -830</w:t>
      </w:r>
      <w:r w:rsidR="00E70FF4" w:rsidRPr="009919A9">
        <w:rPr>
          <w:rFonts w:eastAsia="Times New Roman"/>
          <w:color w:val="000000" w:themeColor="text1"/>
          <w:szCs w:val="24"/>
          <w:lang w:eastAsia="ar-SA"/>
        </w:rPr>
        <w:t xml:space="preserve">. Galima daryti prielaidą, kad jauni asmenys išvyksta į kitus Lietuvos miestus ar kitas šalis ir nepasilieka gyventi, dirbti bei kurti VVG teritorijoje. Tai reiškia, kad VVG teritorijoje mažėja asmenų kuriančių pridėtinę vertę ir savo veikla generuojančių </w:t>
      </w:r>
      <w:r w:rsidR="00E70FF4" w:rsidRPr="00F347DA">
        <w:rPr>
          <w:rFonts w:eastAsia="Times New Roman"/>
          <w:color w:val="000000" w:themeColor="text1"/>
          <w:szCs w:val="24"/>
          <w:lang w:eastAsia="ar-SA"/>
        </w:rPr>
        <w:t xml:space="preserve">pajamas. </w:t>
      </w:r>
    </w:p>
    <w:p w14:paraId="1C6AB941" w14:textId="77777777" w:rsidR="00E70FF4" w:rsidRDefault="002148F6"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r w:rsidRPr="00B24599">
        <w:rPr>
          <w:rFonts w:eastAsia="Times New Roman"/>
          <w:color w:val="000000" w:themeColor="text1"/>
          <w:szCs w:val="24"/>
          <w:lang w:eastAsia="ar-SA"/>
        </w:rPr>
        <w:t>VVG t</w:t>
      </w:r>
      <w:r w:rsidR="00E70FF4" w:rsidRPr="00744D58">
        <w:rPr>
          <w:rFonts w:eastAsia="Times New Roman"/>
          <w:color w:val="000000" w:themeColor="text1"/>
          <w:szCs w:val="24"/>
          <w:lang w:eastAsia="ar-SA"/>
        </w:rPr>
        <w:t>eritorijoje gyventojų pasiskirst</w:t>
      </w:r>
      <w:r w:rsidR="00D622D4" w:rsidRPr="00744D58">
        <w:rPr>
          <w:rFonts w:eastAsia="Times New Roman"/>
          <w:color w:val="000000" w:themeColor="text1"/>
          <w:szCs w:val="24"/>
          <w:lang w:eastAsia="ar-SA"/>
        </w:rPr>
        <w:t>ymas tiek 2011 metais, tiek 2014</w:t>
      </w:r>
      <w:r w:rsidR="00E70FF4" w:rsidRPr="00744D58">
        <w:rPr>
          <w:rFonts w:eastAsia="Times New Roman"/>
          <w:color w:val="000000" w:themeColor="text1"/>
          <w:szCs w:val="24"/>
          <w:lang w:eastAsia="ar-SA"/>
        </w:rPr>
        <w:t xml:space="preserve"> metais pagal lytį buvo gana tolygus. Moterys sudarė apie 52,5 proc. visų VVG gyventojų</w:t>
      </w:r>
      <w:r w:rsidR="002973C5" w:rsidRPr="00744D58">
        <w:rPr>
          <w:rFonts w:eastAsia="Times New Roman"/>
          <w:color w:val="000000" w:themeColor="text1"/>
          <w:szCs w:val="24"/>
          <w:lang w:eastAsia="ar-SA"/>
        </w:rPr>
        <w:t xml:space="preserve"> (1 lentelė)</w:t>
      </w:r>
      <w:r w:rsidR="00E70FF4" w:rsidRPr="00744D58">
        <w:rPr>
          <w:rFonts w:eastAsia="Times New Roman"/>
          <w:color w:val="000000" w:themeColor="text1"/>
          <w:szCs w:val="24"/>
          <w:lang w:eastAsia="ar-SA"/>
        </w:rPr>
        <w:t xml:space="preserve">.  </w:t>
      </w:r>
    </w:p>
    <w:p w14:paraId="4551BEAA" w14:textId="77777777" w:rsidR="00516F33" w:rsidRDefault="00516F33"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p>
    <w:p w14:paraId="6C0C679B" w14:textId="77777777" w:rsidR="00516F33" w:rsidRDefault="00516F33"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p>
    <w:p w14:paraId="32EF9C12" w14:textId="77777777" w:rsidR="00516F33" w:rsidRDefault="00516F33"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p>
    <w:p w14:paraId="2D4334A2" w14:textId="77777777" w:rsidR="00516F33" w:rsidRDefault="00516F33"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p>
    <w:p w14:paraId="0646F961" w14:textId="77777777" w:rsidR="00516F33" w:rsidRDefault="00516F33"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p>
    <w:p w14:paraId="6BD9BF80" w14:textId="77777777" w:rsidR="00516F33" w:rsidRDefault="00516F33"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p>
    <w:p w14:paraId="1B94735C" w14:textId="77777777" w:rsidR="00516F33" w:rsidRDefault="00516F33"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p>
    <w:p w14:paraId="291A4C97" w14:textId="77777777" w:rsidR="00516F33" w:rsidRDefault="00516F33"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p>
    <w:p w14:paraId="70F91139" w14:textId="77777777" w:rsidR="00516F33" w:rsidRDefault="00516F33"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p>
    <w:p w14:paraId="1E16A5C7" w14:textId="77777777" w:rsidR="00516F33" w:rsidRDefault="00516F33"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p>
    <w:p w14:paraId="65E296B0" w14:textId="77777777" w:rsidR="00516F33" w:rsidRDefault="00516F33"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p>
    <w:p w14:paraId="40BBBE25" w14:textId="77777777" w:rsidR="00516F33" w:rsidRPr="00744D58" w:rsidRDefault="00516F33"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p>
    <w:p w14:paraId="7D7A73F8" w14:textId="77777777" w:rsidR="00E70FF4" w:rsidRPr="00744D58" w:rsidRDefault="00E70FF4"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p>
    <w:p w14:paraId="5DBFEBD3" w14:textId="77777777" w:rsidR="00E70FF4" w:rsidRPr="00F74F46" w:rsidRDefault="005C66BB"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center"/>
        <w:textAlignment w:val="baseline"/>
        <w:rPr>
          <w:rFonts w:eastAsia="Times New Roman"/>
          <w:b/>
          <w:strike/>
          <w:color w:val="000000" w:themeColor="text1"/>
          <w:szCs w:val="24"/>
          <w:lang w:eastAsia="ar-SA"/>
        </w:rPr>
      </w:pPr>
      <w:r w:rsidRPr="00744D58">
        <w:rPr>
          <w:rFonts w:eastAsia="Times New Roman"/>
          <w:b/>
          <w:color w:val="000000" w:themeColor="text1"/>
          <w:szCs w:val="24"/>
          <w:lang w:eastAsia="ar-SA"/>
        </w:rPr>
        <w:t>1 l</w:t>
      </w:r>
      <w:r w:rsidR="00E70FF4" w:rsidRPr="00744D58">
        <w:rPr>
          <w:rFonts w:eastAsia="Times New Roman"/>
          <w:b/>
          <w:color w:val="000000" w:themeColor="text1"/>
          <w:szCs w:val="24"/>
          <w:lang w:eastAsia="ar-SA"/>
        </w:rPr>
        <w:t>entelė</w:t>
      </w:r>
      <w:r w:rsidRPr="00744D58">
        <w:rPr>
          <w:rFonts w:eastAsia="Times New Roman"/>
          <w:b/>
          <w:color w:val="000000" w:themeColor="text1"/>
          <w:szCs w:val="24"/>
          <w:lang w:eastAsia="ar-SA"/>
        </w:rPr>
        <w:t>. Gyventojų pokytis VVG teritorijoje pagal amžiaus grupes</w:t>
      </w:r>
      <w:r w:rsidR="00CF5912" w:rsidRPr="00744D58">
        <w:rPr>
          <w:rStyle w:val="Puslapioinaosnuoroda"/>
          <w:rFonts w:eastAsia="Times New Roman"/>
          <w:b/>
          <w:color w:val="000000" w:themeColor="text1"/>
          <w:szCs w:val="24"/>
          <w:lang w:eastAsia="ar-SA"/>
        </w:rPr>
        <w:footnoteReference w:id="35"/>
      </w:r>
      <w:r w:rsidR="00932B2A" w:rsidRPr="00744D58">
        <w:rPr>
          <w:rFonts w:eastAsia="Times New Roman"/>
          <w:b/>
          <w:color w:val="000000" w:themeColor="text1"/>
          <w:szCs w:val="24"/>
          <w:lang w:eastAsia="ar-SA"/>
        </w:rPr>
        <w:t xml:space="preserve"> </w:t>
      </w:r>
    </w:p>
    <w:tbl>
      <w:tblPr>
        <w:tblW w:w="5018" w:type="pct"/>
        <w:tblLayout w:type="fixed"/>
        <w:tblLook w:val="04A0" w:firstRow="1" w:lastRow="0" w:firstColumn="1" w:lastColumn="0" w:noHBand="0" w:noVBand="1"/>
      </w:tblPr>
      <w:tblGrid>
        <w:gridCol w:w="969"/>
        <w:gridCol w:w="810"/>
        <w:gridCol w:w="831"/>
        <w:gridCol w:w="821"/>
        <w:gridCol w:w="831"/>
        <w:gridCol w:w="831"/>
        <w:gridCol w:w="831"/>
        <w:gridCol w:w="1248"/>
        <w:gridCol w:w="829"/>
        <w:gridCol w:w="843"/>
        <w:gridCol w:w="819"/>
      </w:tblGrid>
      <w:tr w:rsidR="000E040F" w:rsidRPr="00744D58" w14:paraId="00ADE1B9" w14:textId="77777777" w:rsidTr="000E040F">
        <w:trPr>
          <w:trHeight w:val="255"/>
        </w:trPr>
        <w:tc>
          <w:tcPr>
            <w:tcW w:w="501" w:type="pct"/>
            <w:vMerge w:val="restart"/>
            <w:tcBorders>
              <w:top w:val="single" w:sz="4" w:space="0" w:color="auto"/>
              <w:left w:val="single" w:sz="4" w:space="0" w:color="auto"/>
              <w:right w:val="single" w:sz="4" w:space="0" w:color="auto"/>
            </w:tcBorders>
            <w:shd w:val="clear" w:color="auto" w:fill="FDE9D9" w:themeFill="accent6" w:themeFillTint="33"/>
            <w:noWrap/>
            <w:vAlign w:val="bottom"/>
            <w:hideMark/>
          </w:tcPr>
          <w:p w14:paraId="26C6EBE0" w14:textId="77777777" w:rsidR="00D345E8" w:rsidRPr="00744D58" w:rsidRDefault="00D345E8" w:rsidP="000E040F">
            <w:pPr>
              <w:spacing w:after="0" w:line="240" w:lineRule="auto"/>
              <w:jc w:val="center"/>
              <w:rPr>
                <w:rFonts w:ascii="MS Sans Serif" w:eastAsia="Times New Roman" w:hAnsi="MS Sans Serif" w:cs="Times New Roman"/>
                <w:color w:val="000000" w:themeColor="text1"/>
                <w:sz w:val="22"/>
                <w:lang w:eastAsia="lt-LT"/>
              </w:rPr>
            </w:pPr>
          </w:p>
          <w:p w14:paraId="3853AB45" w14:textId="77777777" w:rsidR="00D345E8" w:rsidRPr="002D587F" w:rsidRDefault="002E0DE3" w:rsidP="000E040F">
            <w:pPr>
              <w:spacing w:after="0" w:line="240" w:lineRule="auto"/>
              <w:jc w:val="center"/>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Amžius</w:t>
            </w:r>
          </w:p>
        </w:tc>
        <w:tc>
          <w:tcPr>
            <w:tcW w:w="419" w:type="pct"/>
            <w:tcBorders>
              <w:top w:val="single" w:sz="4" w:space="0" w:color="auto"/>
              <w:left w:val="nil"/>
              <w:bottom w:val="single" w:sz="4" w:space="0" w:color="auto"/>
              <w:right w:val="nil"/>
            </w:tcBorders>
            <w:shd w:val="clear" w:color="auto" w:fill="FDE9D9" w:themeFill="accent6" w:themeFillTint="33"/>
            <w:noWrap/>
            <w:vAlign w:val="bottom"/>
            <w:hideMark/>
          </w:tcPr>
          <w:p w14:paraId="7CDE470F" w14:textId="77777777" w:rsidR="00D345E8" w:rsidRPr="00FB4043" w:rsidRDefault="00D345E8" w:rsidP="000E040F">
            <w:pPr>
              <w:spacing w:after="0" w:line="240" w:lineRule="auto"/>
              <w:jc w:val="center"/>
              <w:rPr>
                <w:rFonts w:ascii="MS Sans Serif" w:eastAsia="Times New Roman" w:hAnsi="MS Sans Serif" w:cs="Times New Roman"/>
                <w:color w:val="000000" w:themeColor="text1"/>
                <w:sz w:val="22"/>
                <w:lang w:eastAsia="lt-LT"/>
              </w:rPr>
            </w:pPr>
          </w:p>
        </w:tc>
        <w:tc>
          <w:tcPr>
            <w:tcW w:w="855" w:type="pct"/>
            <w:gridSpan w:val="2"/>
            <w:tcBorders>
              <w:top w:val="single" w:sz="4" w:space="0" w:color="auto"/>
              <w:left w:val="nil"/>
              <w:bottom w:val="single" w:sz="4" w:space="0" w:color="auto"/>
              <w:right w:val="single" w:sz="4" w:space="0" w:color="000000"/>
            </w:tcBorders>
            <w:shd w:val="clear" w:color="auto" w:fill="FDE9D9" w:themeFill="accent6" w:themeFillTint="33"/>
            <w:noWrap/>
            <w:vAlign w:val="bottom"/>
            <w:hideMark/>
          </w:tcPr>
          <w:p w14:paraId="76591836" w14:textId="77777777" w:rsidR="00D345E8" w:rsidRPr="008966B2" w:rsidRDefault="00D345E8" w:rsidP="000E040F">
            <w:pPr>
              <w:spacing w:after="0" w:line="240" w:lineRule="auto"/>
              <w:rPr>
                <w:rFonts w:ascii="MS Sans Serif" w:eastAsia="Times New Roman" w:hAnsi="MS Sans Serif" w:cs="Times New Roman"/>
                <w:color w:val="000000" w:themeColor="text1"/>
                <w:sz w:val="22"/>
                <w:lang w:eastAsia="lt-LT"/>
              </w:rPr>
            </w:pPr>
            <w:r w:rsidRPr="002E572D">
              <w:rPr>
                <w:rFonts w:ascii="MS Sans Serif" w:eastAsia="Times New Roman" w:hAnsi="MS Sans Serif" w:cs="Times New Roman"/>
                <w:color w:val="000000" w:themeColor="text1"/>
                <w:sz w:val="22"/>
                <w:lang w:eastAsia="lt-LT"/>
              </w:rPr>
              <w:t>2011 m.</w:t>
            </w:r>
          </w:p>
        </w:tc>
        <w:tc>
          <w:tcPr>
            <w:tcW w:w="1289" w:type="pct"/>
            <w:gridSpan w:val="3"/>
            <w:tcBorders>
              <w:top w:val="single" w:sz="4" w:space="0" w:color="auto"/>
              <w:left w:val="nil"/>
              <w:bottom w:val="single" w:sz="4" w:space="0" w:color="auto"/>
              <w:right w:val="single" w:sz="4" w:space="0" w:color="000000"/>
            </w:tcBorders>
            <w:shd w:val="clear" w:color="auto" w:fill="FDE9D9" w:themeFill="accent6" w:themeFillTint="33"/>
            <w:noWrap/>
            <w:vAlign w:val="bottom"/>
            <w:hideMark/>
          </w:tcPr>
          <w:p w14:paraId="5302C2EE" w14:textId="77777777" w:rsidR="00D345E8" w:rsidRPr="00E250A0" w:rsidRDefault="00D345E8" w:rsidP="000E040F">
            <w:pPr>
              <w:spacing w:after="0" w:line="240" w:lineRule="auto"/>
              <w:jc w:val="center"/>
              <w:rPr>
                <w:rFonts w:ascii="MS Sans Serif" w:eastAsia="Times New Roman" w:hAnsi="MS Sans Serif" w:cs="Times New Roman"/>
                <w:color w:val="000000" w:themeColor="text1"/>
                <w:sz w:val="22"/>
                <w:lang w:eastAsia="lt-LT"/>
              </w:rPr>
            </w:pPr>
            <w:r w:rsidRPr="00406EBB">
              <w:rPr>
                <w:rFonts w:ascii="MS Sans Serif" w:eastAsia="Times New Roman" w:hAnsi="MS Sans Serif" w:cs="Times New Roman"/>
                <w:color w:val="000000" w:themeColor="text1"/>
                <w:sz w:val="22"/>
                <w:lang w:eastAsia="lt-LT"/>
              </w:rPr>
              <w:t>2014 m.</w:t>
            </w:r>
          </w:p>
        </w:tc>
        <w:tc>
          <w:tcPr>
            <w:tcW w:w="646" w:type="pct"/>
            <w:vMerge w:val="restart"/>
            <w:tcBorders>
              <w:top w:val="single" w:sz="4" w:space="0" w:color="auto"/>
              <w:left w:val="single" w:sz="4" w:space="0" w:color="auto"/>
              <w:bottom w:val="single" w:sz="4" w:space="0" w:color="000000"/>
              <w:right w:val="single" w:sz="4" w:space="0" w:color="auto"/>
            </w:tcBorders>
            <w:shd w:val="clear" w:color="auto" w:fill="FDE9D9" w:themeFill="accent6" w:themeFillTint="33"/>
            <w:noWrap/>
            <w:vAlign w:val="bottom"/>
            <w:hideMark/>
          </w:tcPr>
          <w:p w14:paraId="2BFD1348" w14:textId="77777777" w:rsidR="00D345E8" w:rsidRPr="009919A9" w:rsidRDefault="00D345E8" w:rsidP="000E040F">
            <w:pPr>
              <w:spacing w:after="0" w:line="240" w:lineRule="auto"/>
              <w:jc w:val="center"/>
              <w:rPr>
                <w:rFonts w:eastAsia="Times New Roman" w:cs="Times New Roman"/>
                <w:color w:val="000000" w:themeColor="text1"/>
                <w:sz w:val="22"/>
                <w:lang w:eastAsia="lt-LT"/>
              </w:rPr>
            </w:pPr>
            <w:r w:rsidRPr="008619C4">
              <w:rPr>
                <w:rFonts w:eastAsia="Times New Roman" w:cs="Times New Roman"/>
                <w:color w:val="000000" w:themeColor="text1"/>
                <w:sz w:val="22"/>
                <w:lang w:eastAsia="lt-LT"/>
              </w:rPr>
              <w:t>Pokytis</w:t>
            </w:r>
          </w:p>
        </w:tc>
        <w:tc>
          <w:tcPr>
            <w:tcW w:w="1289" w:type="pct"/>
            <w:gridSpan w:val="3"/>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14:paraId="26D97D6F" w14:textId="77777777" w:rsidR="00D345E8" w:rsidRPr="00B24599" w:rsidRDefault="00D345E8" w:rsidP="000E040F">
            <w:pPr>
              <w:spacing w:after="0" w:line="240" w:lineRule="auto"/>
              <w:jc w:val="center"/>
              <w:rPr>
                <w:rFonts w:ascii="MS Sans Serif" w:eastAsia="Times New Roman" w:hAnsi="MS Sans Serif" w:cs="Times New Roman"/>
                <w:color w:val="000000" w:themeColor="text1"/>
                <w:sz w:val="22"/>
                <w:lang w:eastAsia="lt-LT"/>
              </w:rPr>
            </w:pPr>
            <w:r w:rsidRPr="00F347DA">
              <w:rPr>
                <w:rFonts w:ascii="MS Sans Serif" w:eastAsia="Times New Roman" w:hAnsi="MS Sans Serif" w:cs="Times New Roman"/>
                <w:color w:val="000000" w:themeColor="text1"/>
                <w:sz w:val="22"/>
                <w:lang w:eastAsia="lt-LT"/>
              </w:rPr>
              <w:t>2015 m.</w:t>
            </w:r>
          </w:p>
        </w:tc>
      </w:tr>
      <w:tr w:rsidR="000E040F" w:rsidRPr="00744D58" w14:paraId="134A36C4" w14:textId="77777777" w:rsidTr="000E040F">
        <w:trPr>
          <w:trHeight w:val="255"/>
        </w:trPr>
        <w:tc>
          <w:tcPr>
            <w:tcW w:w="501" w:type="pct"/>
            <w:vMerge/>
            <w:tcBorders>
              <w:left w:val="single" w:sz="4" w:space="0" w:color="auto"/>
              <w:bottom w:val="single" w:sz="4" w:space="0" w:color="auto"/>
              <w:right w:val="single" w:sz="4" w:space="0" w:color="auto"/>
            </w:tcBorders>
            <w:shd w:val="clear" w:color="auto" w:fill="FDE9D9" w:themeFill="accent6" w:themeFillTint="33"/>
            <w:noWrap/>
            <w:vAlign w:val="bottom"/>
            <w:hideMark/>
          </w:tcPr>
          <w:p w14:paraId="29B913E1" w14:textId="77777777" w:rsidR="00D345E8" w:rsidRPr="00744D58" w:rsidRDefault="00D345E8" w:rsidP="000E040F">
            <w:pPr>
              <w:spacing w:after="0" w:line="240" w:lineRule="auto"/>
              <w:jc w:val="center"/>
              <w:rPr>
                <w:rFonts w:ascii="MS Sans Serif" w:eastAsia="Times New Roman" w:hAnsi="MS Sans Serif" w:cs="Times New Roman"/>
                <w:color w:val="000000" w:themeColor="text1"/>
                <w:sz w:val="22"/>
                <w:lang w:eastAsia="lt-LT"/>
              </w:rPr>
            </w:pPr>
          </w:p>
        </w:tc>
        <w:tc>
          <w:tcPr>
            <w:tcW w:w="419" w:type="pct"/>
            <w:tcBorders>
              <w:top w:val="nil"/>
              <w:left w:val="nil"/>
              <w:bottom w:val="single" w:sz="4" w:space="0" w:color="auto"/>
              <w:right w:val="single" w:sz="4" w:space="0" w:color="auto"/>
            </w:tcBorders>
            <w:shd w:val="clear" w:color="auto" w:fill="FDE9D9" w:themeFill="accent6" w:themeFillTint="33"/>
            <w:noWrap/>
            <w:vAlign w:val="bottom"/>
            <w:hideMark/>
          </w:tcPr>
          <w:p w14:paraId="3C3C75E2" w14:textId="77777777" w:rsidR="00D345E8" w:rsidRPr="00744D58" w:rsidRDefault="00D345E8" w:rsidP="000E040F">
            <w:pPr>
              <w:spacing w:after="0" w:line="240" w:lineRule="auto"/>
              <w:jc w:val="center"/>
              <w:rPr>
                <w:rFonts w:eastAsia="Times New Roman" w:cs="Times New Roman"/>
                <w:color w:val="000000" w:themeColor="text1"/>
                <w:sz w:val="22"/>
                <w:lang w:eastAsia="lt-LT"/>
              </w:rPr>
            </w:pPr>
            <w:r w:rsidRPr="00744D58">
              <w:rPr>
                <w:rFonts w:eastAsia="Times New Roman" w:cs="Times New Roman"/>
                <w:color w:val="000000" w:themeColor="text1"/>
                <w:sz w:val="22"/>
                <w:lang w:eastAsia="lt-LT"/>
              </w:rPr>
              <w:t>Vy</w:t>
            </w:r>
            <w:r w:rsidR="00990C4D" w:rsidRPr="00744D58">
              <w:rPr>
                <w:rFonts w:eastAsia="Times New Roman" w:cs="Times New Roman"/>
                <w:color w:val="000000" w:themeColor="text1"/>
                <w:sz w:val="22"/>
                <w:lang w:eastAsia="lt-LT"/>
              </w:rPr>
              <w:t>r.</w:t>
            </w:r>
          </w:p>
        </w:tc>
        <w:tc>
          <w:tcPr>
            <w:tcW w:w="430" w:type="pct"/>
            <w:tcBorders>
              <w:top w:val="nil"/>
              <w:left w:val="nil"/>
              <w:bottom w:val="single" w:sz="4" w:space="0" w:color="auto"/>
              <w:right w:val="single" w:sz="4" w:space="0" w:color="auto"/>
            </w:tcBorders>
            <w:shd w:val="clear" w:color="auto" w:fill="FDE9D9" w:themeFill="accent6" w:themeFillTint="33"/>
            <w:noWrap/>
            <w:vAlign w:val="bottom"/>
            <w:hideMark/>
          </w:tcPr>
          <w:p w14:paraId="76832797" w14:textId="77777777" w:rsidR="00D345E8" w:rsidRPr="00744D58" w:rsidRDefault="00990C4D" w:rsidP="000E040F">
            <w:pPr>
              <w:spacing w:after="0" w:line="240" w:lineRule="auto"/>
              <w:jc w:val="center"/>
              <w:rPr>
                <w:rFonts w:eastAsia="Times New Roman" w:cs="Times New Roman"/>
                <w:color w:val="000000" w:themeColor="text1"/>
                <w:sz w:val="22"/>
                <w:lang w:eastAsia="lt-LT"/>
              </w:rPr>
            </w:pPr>
            <w:r w:rsidRPr="00744D58">
              <w:rPr>
                <w:rFonts w:eastAsia="Times New Roman" w:cs="Times New Roman"/>
                <w:color w:val="000000" w:themeColor="text1"/>
                <w:sz w:val="22"/>
                <w:lang w:eastAsia="lt-LT"/>
              </w:rPr>
              <w:t>Mot.</w:t>
            </w:r>
          </w:p>
        </w:tc>
        <w:tc>
          <w:tcPr>
            <w:tcW w:w="425" w:type="pct"/>
            <w:tcBorders>
              <w:top w:val="nil"/>
              <w:left w:val="nil"/>
              <w:bottom w:val="single" w:sz="4" w:space="0" w:color="auto"/>
              <w:right w:val="single" w:sz="4" w:space="0" w:color="auto"/>
            </w:tcBorders>
            <w:shd w:val="clear" w:color="auto" w:fill="FDE9D9" w:themeFill="accent6" w:themeFillTint="33"/>
            <w:noWrap/>
            <w:vAlign w:val="bottom"/>
            <w:hideMark/>
          </w:tcPr>
          <w:p w14:paraId="2092D520" w14:textId="77777777" w:rsidR="00D345E8" w:rsidRPr="00744D58" w:rsidRDefault="00D345E8" w:rsidP="000E040F">
            <w:pPr>
              <w:spacing w:after="0" w:line="240" w:lineRule="auto"/>
              <w:jc w:val="center"/>
              <w:rPr>
                <w:rFonts w:eastAsia="Times New Roman" w:cs="Times New Roman"/>
                <w:color w:val="000000" w:themeColor="text1"/>
                <w:sz w:val="22"/>
                <w:lang w:eastAsia="lt-LT"/>
              </w:rPr>
            </w:pPr>
            <w:r w:rsidRPr="00744D58">
              <w:rPr>
                <w:rFonts w:eastAsia="Times New Roman" w:cs="Times New Roman"/>
                <w:color w:val="000000" w:themeColor="text1"/>
                <w:sz w:val="22"/>
                <w:lang w:eastAsia="lt-LT"/>
              </w:rPr>
              <w:t>Iš viso:</w:t>
            </w:r>
          </w:p>
        </w:tc>
        <w:tc>
          <w:tcPr>
            <w:tcW w:w="430" w:type="pct"/>
            <w:tcBorders>
              <w:top w:val="nil"/>
              <w:left w:val="nil"/>
              <w:bottom w:val="single" w:sz="4" w:space="0" w:color="auto"/>
              <w:right w:val="single" w:sz="4" w:space="0" w:color="auto"/>
            </w:tcBorders>
            <w:shd w:val="clear" w:color="auto" w:fill="FDE9D9" w:themeFill="accent6" w:themeFillTint="33"/>
            <w:noWrap/>
            <w:vAlign w:val="bottom"/>
            <w:hideMark/>
          </w:tcPr>
          <w:p w14:paraId="3C06FD79" w14:textId="77777777" w:rsidR="00D345E8" w:rsidRPr="00744D58" w:rsidRDefault="00990C4D" w:rsidP="000E040F">
            <w:pPr>
              <w:spacing w:after="0" w:line="240" w:lineRule="auto"/>
              <w:jc w:val="center"/>
              <w:rPr>
                <w:rFonts w:eastAsia="Times New Roman" w:cs="Times New Roman"/>
                <w:color w:val="000000" w:themeColor="text1"/>
                <w:sz w:val="22"/>
                <w:lang w:eastAsia="lt-LT"/>
              </w:rPr>
            </w:pPr>
            <w:r w:rsidRPr="00744D58">
              <w:rPr>
                <w:rFonts w:eastAsia="Times New Roman" w:cs="Times New Roman"/>
                <w:color w:val="000000" w:themeColor="text1"/>
                <w:sz w:val="22"/>
                <w:lang w:eastAsia="lt-LT"/>
              </w:rPr>
              <w:t>Vyr.</w:t>
            </w:r>
          </w:p>
        </w:tc>
        <w:tc>
          <w:tcPr>
            <w:tcW w:w="430" w:type="pct"/>
            <w:tcBorders>
              <w:top w:val="nil"/>
              <w:left w:val="nil"/>
              <w:bottom w:val="single" w:sz="4" w:space="0" w:color="auto"/>
              <w:right w:val="single" w:sz="4" w:space="0" w:color="auto"/>
            </w:tcBorders>
            <w:shd w:val="clear" w:color="auto" w:fill="FDE9D9" w:themeFill="accent6" w:themeFillTint="33"/>
            <w:noWrap/>
            <w:vAlign w:val="bottom"/>
            <w:hideMark/>
          </w:tcPr>
          <w:p w14:paraId="7336E46B" w14:textId="77777777" w:rsidR="00D345E8" w:rsidRPr="00744D58" w:rsidRDefault="00990C4D" w:rsidP="000E040F">
            <w:pPr>
              <w:spacing w:after="0" w:line="240" w:lineRule="auto"/>
              <w:jc w:val="center"/>
              <w:rPr>
                <w:rFonts w:eastAsia="Times New Roman" w:cs="Times New Roman"/>
                <w:color w:val="000000" w:themeColor="text1"/>
                <w:sz w:val="22"/>
                <w:lang w:eastAsia="lt-LT"/>
              </w:rPr>
            </w:pPr>
            <w:r w:rsidRPr="00744D58">
              <w:rPr>
                <w:rFonts w:eastAsia="Times New Roman" w:cs="Times New Roman"/>
                <w:color w:val="000000" w:themeColor="text1"/>
                <w:sz w:val="22"/>
                <w:lang w:eastAsia="lt-LT"/>
              </w:rPr>
              <w:t>Mot.</w:t>
            </w:r>
          </w:p>
        </w:tc>
        <w:tc>
          <w:tcPr>
            <w:tcW w:w="430" w:type="pct"/>
            <w:tcBorders>
              <w:top w:val="nil"/>
              <w:left w:val="nil"/>
              <w:bottom w:val="single" w:sz="4" w:space="0" w:color="auto"/>
              <w:right w:val="single" w:sz="4" w:space="0" w:color="auto"/>
            </w:tcBorders>
            <w:shd w:val="clear" w:color="auto" w:fill="FDE9D9" w:themeFill="accent6" w:themeFillTint="33"/>
            <w:noWrap/>
            <w:vAlign w:val="bottom"/>
            <w:hideMark/>
          </w:tcPr>
          <w:p w14:paraId="1BE5D86E" w14:textId="77777777" w:rsidR="00D345E8" w:rsidRPr="00744D58" w:rsidRDefault="00D345E8" w:rsidP="000E040F">
            <w:pPr>
              <w:spacing w:after="0" w:line="240" w:lineRule="auto"/>
              <w:jc w:val="center"/>
              <w:rPr>
                <w:rFonts w:eastAsia="Times New Roman" w:cs="Times New Roman"/>
                <w:color w:val="000000" w:themeColor="text1"/>
                <w:sz w:val="22"/>
                <w:lang w:eastAsia="lt-LT"/>
              </w:rPr>
            </w:pPr>
            <w:r w:rsidRPr="00744D58">
              <w:rPr>
                <w:rFonts w:eastAsia="Times New Roman" w:cs="Times New Roman"/>
                <w:color w:val="000000" w:themeColor="text1"/>
                <w:sz w:val="22"/>
                <w:lang w:eastAsia="lt-LT"/>
              </w:rPr>
              <w:t>Iš viso:</w:t>
            </w:r>
          </w:p>
        </w:tc>
        <w:tc>
          <w:tcPr>
            <w:tcW w:w="646" w:type="pct"/>
            <w:vMerge/>
            <w:tcBorders>
              <w:top w:val="single" w:sz="4" w:space="0" w:color="auto"/>
              <w:left w:val="single" w:sz="4" w:space="0" w:color="auto"/>
              <w:bottom w:val="single" w:sz="4" w:space="0" w:color="000000"/>
              <w:right w:val="single" w:sz="4" w:space="0" w:color="auto"/>
            </w:tcBorders>
            <w:shd w:val="clear" w:color="auto" w:fill="FDE9D9" w:themeFill="accent6" w:themeFillTint="33"/>
            <w:vAlign w:val="center"/>
            <w:hideMark/>
          </w:tcPr>
          <w:p w14:paraId="5BACBBAA" w14:textId="77777777" w:rsidR="00D345E8" w:rsidRPr="00744D58" w:rsidRDefault="00D345E8" w:rsidP="000E040F">
            <w:pPr>
              <w:spacing w:after="0" w:line="240" w:lineRule="auto"/>
              <w:jc w:val="center"/>
              <w:rPr>
                <w:rFonts w:eastAsia="Times New Roman" w:cs="Times New Roman"/>
                <w:color w:val="000000" w:themeColor="text1"/>
                <w:sz w:val="22"/>
                <w:lang w:eastAsia="lt-LT"/>
              </w:rPr>
            </w:pPr>
          </w:p>
        </w:tc>
        <w:tc>
          <w:tcPr>
            <w:tcW w:w="429" w:type="pct"/>
            <w:tcBorders>
              <w:top w:val="nil"/>
              <w:left w:val="nil"/>
              <w:bottom w:val="single" w:sz="4" w:space="0" w:color="auto"/>
              <w:right w:val="single" w:sz="4" w:space="0" w:color="auto"/>
            </w:tcBorders>
            <w:shd w:val="clear" w:color="auto" w:fill="FDE9D9" w:themeFill="accent6" w:themeFillTint="33"/>
            <w:noWrap/>
            <w:vAlign w:val="bottom"/>
            <w:hideMark/>
          </w:tcPr>
          <w:p w14:paraId="0CA86272" w14:textId="77777777" w:rsidR="00D345E8" w:rsidRPr="00744D58" w:rsidRDefault="00990C4D" w:rsidP="000E040F">
            <w:pPr>
              <w:spacing w:after="0" w:line="240" w:lineRule="auto"/>
              <w:jc w:val="center"/>
              <w:rPr>
                <w:rFonts w:eastAsia="Times New Roman" w:cs="Times New Roman"/>
                <w:color w:val="000000" w:themeColor="text1"/>
                <w:sz w:val="22"/>
                <w:lang w:eastAsia="lt-LT"/>
              </w:rPr>
            </w:pPr>
            <w:r w:rsidRPr="00744D58">
              <w:rPr>
                <w:rFonts w:eastAsia="Times New Roman" w:cs="Times New Roman"/>
                <w:color w:val="000000" w:themeColor="text1"/>
                <w:sz w:val="22"/>
                <w:lang w:eastAsia="lt-LT"/>
              </w:rPr>
              <w:t>Vyr.</w:t>
            </w:r>
          </w:p>
        </w:tc>
        <w:tc>
          <w:tcPr>
            <w:tcW w:w="436" w:type="pct"/>
            <w:tcBorders>
              <w:top w:val="nil"/>
              <w:left w:val="nil"/>
              <w:bottom w:val="single" w:sz="4" w:space="0" w:color="auto"/>
              <w:right w:val="single" w:sz="4" w:space="0" w:color="auto"/>
            </w:tcBorders>
            <w:shd w:val="clear" w:color="auto" w:fill="FDE9D9" w:themeFill="accent6" w:themeFillTint="33"/>
            <w:noWrap/>
            <w:vAlign w:val="bottom"/>
            <w:hideMark/>
          </w:tcPr>
          <w:p w14:paraId="32D5624B" w14:textId="77777777" w:rsidR="00D345E8" w:rsidRPr="00744D58" w:rsidRDefault="00990C4D" w:rsidP="000E040F">
            <w:pPr>
              <w:spacing w:after="0" w:line="240" w:lineRule="auto"/>
              <w:jc w:val="center"/>
              <w:rPr>
                <w:rFonts w:eastAsia="Times New Roman" w:cs="Times New Roman"/>
                <w:color w:val="000000" w:themeColor="text1"/>
                <w:sz w:val="22"/>
                <w:lang w:eastAsia="lt-LT"/>
              </w:rPr>
            </w:pPr>
            <w:r w:rsidRPr="00744D58">
              <w:rPr>
                <w:rFonts w:eastAsia="Times New Roman" w:cs="Times New Roman"/>
                <w:color w:val="000000" w:themeColor="text1"/>
                <w:sz w:val="22"/>
                <w:lang w:eastAsia="lt-LT"/>
              </w:rPr>
              <w:t>Mot.</w:t>
            </w:r>
          </w:p>
        </w:tc>
        <w:tc>
          <w:tcPr>
            <w:tcW w:w="424" w:type="pct"/>
            <w:tcBorders>
              <w:top w:val="nil"/>
              <w:left w:val="nil"/>
              <w:bottom w:val="single" w:sz="4" w:space="0" w:color="auto"/>
              <w:right w:val="single" w:sz="4" w:space="0" w:color="auto"/>
            </w:tcBorders>
            <w:shd w:val="clear" w:color="auto" w:fill="FDE9D9" w:themeFill="accent6" w:themeFillTint="33"/>
            <w:noWrap/>
            <w:vAlign w:val="bottom"/>
            <w:hideMark/>
          </w:tcPr>
          <w:p w14:paraId="3F289789" w14:textId="77777777" w:rsidR="00D345E8" w:rsidRPr="00744D58" w:rsidRDefault="00D345E8" w:rsidP="000E040F">
            <w:pPr>
              <w:spacing w:after="0" w:line="240" w:lineRule="auto"/>
              <w:jc w:val="center"/>
              <w:rPr>
                <w:rFonts w:eastAsia="Times New Roman" w:cs="Times New Roman"/>
                <w:color w:val="000000" w:themeColor="text1"/>
                <w:sz w:val="22"/>
                <w:lang w:eastAsia="lt-LT"/>
              </w:rPr>
            </w:pPr>
            <w:r w:rsidRPr="00744D58">
              <w:rPr>
                <w:rFonts w:eastAsia="Times New Roman" w:cs="Times New Roman"/>
                <w:color w:val="000000" w:themeColor="text1"/>
                <w:sz w:val="22"/>
                <w:lang w:eastAsia="lt-LT"/>
              </w:rPr>
              <w:t>Iš viso:</w:t>
            </w:r>
          </w:p>
        </w:tc>
      </w:tr>
      <w:tr w:rsidR="000E040F" w:rsidRPr="00744D58" w14:paraId="799F8018" w14:textId="77777777" w:rsidTr="000E040F">
        <w:trPr>
          <w:trHeight w:val="255"/>
        </w:trPr>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2123C86F" w14:textId="77777777" w:rsidR="00D345E8" w:rsidRPr="00744D58" w:rsidRDefault="00D345E8" w:rsidP="002E0DE3">
            <w:pPr>
              <w:spacing w:after="0" w:line="240" w:lineRule="auto"/>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 xml:space="preserve">0 iki 9 </w:t>
            </w:r>
          </w:p>
        </w:tc>
        <w:tc>
          <w:tcPr>
            <w:tcW w:w="419" w:type="pct"/>
            <w:tcBorders>
              <w:top w:val="nil"/>
              <w:left w:val="nil"/>
              <w:bottom w:val="single" w:sz="4" w:space="0" w:color="auto"/>
              <w:right w:val="single" w:sz="4" w:space="0" w:color="auto"/>
            </w:tcBorders>
            <w:shd w:val="clear" w:color="auto" w:fill="auto"/>
            <w:noWrap/>
            <w:vAlign w:val="bottom"/>
            <w:hideMark/>
          </w:tcPr>
          <w:p w14:paraId="74CD0BE2"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1289</w:t>
            </w:r>
          </w:p>
        </w:tc>
        <w:tc>
          <w:tcPr>
            <w:tcW w:w="430" w:type="pct"/>
            <w:tcBorders>
              <w:top w:val="nil"/>
              <w:left w:val="nil"/>
              <w:bottom w:val="single" w:sz="4" w:space="0" w:color="auto"/>
              <w:right w:val="single" w:sz="4" w:space="0" w:color="auto"/>
            </w:tcBorders>
            <w:shd w:val="clear" w:color="auto" w:fill="auto"/>
            <w:noWrap/>
            <w:vAlign w:val="bottom"/>
            <w:hideMark/>
          </w:tcPr>
          <w:p w14:paraId="794DDAD4"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1274</w:t>
            </w:r>
          </w:p>
        </w:tc>
        <w:tc>
          <w:tcPr>
            <w:tcW w:w="425" w:type="pct"/>
            <w:tcBorders>
              <w:top w:val="nil"/>
              <w:left w:val="nil"/>
              <w:bottom w:val="single" w:sz="4" w:space="0" w:color="auto"/>
              <w:right w:val="single" w:sz="4" w:space="0" w:color="auto"/>
            </w:tcBorders>
            <w:shd w:val="clear" w:color="auto" w:fill="auto"/>
            <w:noWrap/>
            <w:vAlign w:val="bottom"/>
            <w:hideMark/>
          </w:tcPr>
          <w:p w14:paraId="3AD0EF6D"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2563</w:t>
            </w:r>
          </w:p>
        </w:tc>
        <w:tc>
          <w:tcPr>
            <w:tcW w:w="430" w:type="pct"/>
            <w:tcBorders>
              <w:top w:val="nil"/>
              <w:left w:val="nil"/>
              <w:bottom w:val="single" w:sz="4" w:space="0" w:color="auto"/>
              <w:right w:val="single" w:sz="4" w:space="0" w:color="auto"/>
            </w:tcBorders>
            <w:shd w:val="clear" w:color="auto" w:fill="auto"/>
            <w:noWrap/>
            <w:vAlign w:val="bottom"/>
            <w:hideMark/>
          </w:tcPr>
          <w:p w14:paraId="7C7DFE89"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1133</w:t>
            </w:r>
          </w:p>
        </w:tc>
        <w:tc>
          <w:tcPr>
            <w:tcW w:w="430" w:type="pct"/>
            <w:tcBorders>
              <w:top w:val="nil"/>
              <w:left w:val="nil"/>
              <w:bottom w:val="single" w:sz="4" w:space="0" w:color="auto"/>
              <w:right w:val="single" w:sz="4" w:space="0" w:color="auto"/>
            </w:tcBorders>
            <w:shd w:val="clear" w:color="auto" w:fill="auto"/>
            <w:noWrap/>
            <w:vAlign w:val="bottom"/>
            <w:hideMark/>
          </w:tcPr>
          <w:p w14:paraId="089ADB17"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1137</w:t>
            </w:r>
          </w:p>
        </w:tc>
        <w:tc>
          <w:tcPr>
            <w:tcW w:w="430" w:type="pct"/>
            <w:tcBorders>
              <w:top w:val="nil"/>
              <w:left w:val="nil"/>
              <w:bottom w:val="single" w:sz="4" w:space="0" w:color="auto"/>
              <w:right w:val="single" w:sz="4" w:space="0" w:color="auto"/>
            </w:tcBorders>
            <w:shd w:val="clear" w:color="auto" w:fill="auto"/>
            <w:noWrap/>
            <w:vAlign w:val="bottom"/>
            <w:hideMark/>
          </w:tcPr>
          <w:p w14:paraId="37D3A4A6"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2270</w:t>
            </w:r>
          </w:p>
        </w:tc>
        <w:tc>
          <w:tcPr>
            <w:tcW w:w="646" w:type="pct"/>
            <w:tcBorders>
              <w:top w:val="nil"/>
              <w:left w:val="nil"/>
              <w:bottom w:val="single" w:sz="4" w:space="0" w:color="auto"/>
              <w:right w:val="single" w:sz="4" w:space="0" w:color="auto"/>
            </w:tcBorders>
            <w:shd w:val="clear" w:color="auto" w:fill="auto"/>
            <w:noWrap/>
            <w:vAlign w:val="bottom"/>
            <w:hideMark/>
          </w:tcPr>
          <w:p w14:paraId="4D603CFC" w14:textId="77777777" w:rsidR="000E040F" w:rsidRPr="00744D58" w:rsidRDefault="00990C4D" w:rsidP="000E040F">
            <w:pPr>
              <w:spacing w:after="0" w:line="240" w:lineRule="auto"/>
              <w:jc w:val="center"/>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-29</w:t>
            </w:r>
          </w:p>
          <w:p w14:paraId="001070BC" w14:textId="77777777" w:rsidR="00D345E8" w:rsidRPr="00744D58" w:rsidRDefault="00D50BCE" w:rsidP="009D6ABC">
            <w:pPr>
              <w:spacing w:after="0" w:line="240" w:lineRule="auto"/>
              <w:jc w:val="center"/>
              <w:rPr>
                <w:rFonts w:ascii="MS Sans Serif" w:eastAsia="Times New Roman" w:hAnsi="MS Sans Serif" w:cs="Times New Roman"/>
                <w:color w:val="000000" w:themeColor="text1"/>
                <w:sz w:val="22"/>
                <w:lang w:eastAsia="lt-LT"/>
              </w:rPr>
            </w:pPr>
            <w:r w:rsidRPr="00744D58">
              <w:rPr>
                <w:rFonts w:ascii="MS Sans Serif" w:eastAsia="Times New Roman" w:hAnsi="MS Sans Serif"/>
                <w:color w:val="000000" w:themeColor="text1"/>
                <w:sz w:val="22"/>
                <w:lang w:eastAsia="lt-LT"/>
              </w:rPr>
              <w:t>(</w:t>
            </w:r>
            <w:r w:rsidRPr="00744D58">
              <w:rPr>
                <w:rFonts w:eastAsia="Times New Roman"/>
                <w:color w:val="000000" w:themeColor="text1"/>
                <w:sz w:val="22"/>
                <w:lang w:eastAsia="ar-SA"/>
              </w:rPr>
              <w:t>R 2.3-</w:t>
            </w:r>
            <w:r w:rsidR="009D6ABC">
              <w:rPr>
                <w:rFonts w:eastAsia="Times New Roman"/>
                <w:color w:val="000000" w:themeColor="text1"/>
                <w:sz w:val="22"/>
                <w:lang w:eastAsia="ar-SA"/>
              </w:rPr>
              <w:t>5</w:t>
            </w:r>
            <w:r w:rsidRPr="00744D58">
              <w:rPr>
                <w:rFonts w:eastAsia="Times New Roman"/>
                <w:color w:val="000000" w:themeColor="text1"/>
                <w:sz w:val="22"/>
                <w:lang w:eastAsia="ar-SA"/>
              </w:rPr>
              <w:t>)</w:t>
            </w:r>
          </w:p>
        </w:tc>
        <w:tc>
          <w:tcPr>
            <w:tcW w:w="429" w:type="pct"/>
            <w:tcBorders>
              <w:top w:val="nil"/>
              <w:left w:val="nil"/>
              <w:bottom w:val="single" w:sz="4" w:space="0" w:color="auto"/>
              <w:right w:val="single" w:sz="4" w:space="0" w:color="auto"/>
            </w:tcBorders>
            <w:shd w:val="clear" w:color="auto" w:fill="auto"/>
            <w:noWrap/>
            <w:vAlign w:val="bottom"/>
            <w:hideMark/>
          </w:tcPr>
          <w:p w14:paraId="11C17FF7"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1102</w:t>
            </w:r>
          </w:p>
        </w:tc>
        <w:tc>
          <w:tcPr>
            <w:tcW w:w="436" w:type="pct"/>
            <w:tcBorders>
              <w:top w:val="nil"/>
              <w:left w:val="nil"/>
              <w:bottom w:val="single" w:sz="4" w:space="0" w:color="auto"/>
              <w:right w:val="single" w:sz="4" w:space="0" w:color="auto"/>
            </w:tcBorders>
            <w:shd w:val="clear" w:color="auto" w:fill="auto"/>
            <w:noWrap/>
            <w:vAlign w:val="bottom"/>
            <w:hideMark/>
          </w:tcPr>
          <w:p w14:paraId="4756EBE4"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1098</w:t>
            </w:r>
          </w:p>
        </w:tc>
        <w:tc>
          <w:tcPr>
            <w:tcW w:w="424" w:type="pct"/>
            <w:tcBorders>
              <w:top w:val="nil"/>
              <w:left w:val="nil"/>
              <w:bottom w:val="single" w:sz="4" w:space="0" w:color="auto"/>
              <w:right w:val="single" w:sz="4" w:space="0" w:color="auto"/>
            </w:tcBorders>
            <w:shd w:val="clear" w:color="auto" w:fill="auto"/>
            <w:noWrap/>
            <w:vAlign w:val="bottom"/>
            <w:hideMark/>
          </w:tcPr>
          <w:p w14:paraId="6CA4640F"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2200</w:t>
            </w:r>
          </w:p>
        </w:tc>
      </w:tr>
      <w:tr w:rsidR="000E040F" w:rsidRPr="00744D58" w14:paraId="25995D20" w14:textId="77777777" w:rsidTr="000E040F">
        <w:trPr>
          <w:trHeight w:val="255"/>
        </w:trPr>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7702013E" w14:textId="77777777" w:rsidR="00D345E8" w:rsidRPr="00744D58" w:rsidRDefault="00D345E8" w:rsidP="002E0DE3">
            <w:pPr>
              <w:spacing w:after="0" w:line="240" w:lineRule="auto"/>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 xml:space="preserve">10-14 </w:t>
            </w:r>
          </w:p>
        </w:tc>
        <w:tc>
          <w:tcPr>
            <w:tcW w:w="419" w:type="pct"/>
            <w:tcBorders>
              <w:top w:val="nil"/>
              <w:left w:val="nil"/>
              <w:bottom w:val="single" w:sz="4" w:space="0" w:color="auto"/>
              <w:right w:val="single" w:sz="4" w:space="0" w:color="auto"/>
            </w:tcBorders>
            <w:shd w:val="clear" w:color="auto" w:fill="auto"/>
            <w:noWrap/>
            <w:vAlign w:val="bottom"/>
            <w:hideMark/>
          </w:tcPr>
          <w:p w14:paraId="22F6905A"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917</w:t>
            </w:r>
          </w:p>
        </w:tc>
        <w:tc>
          <w:tcPr>
            <w:tcW w:w="430" w:type="pct"/>
            <w:tcBorders>
              <w:top w:val="nil"/>
              <w:left w:val="nil"/>
              <w:bottom w:val="single" w:sz="4" w:space="0" w:color="auto"/>
              <w:right w:val="single" w:sz="4" w:space="0" w:color="auto"/>
            </w:tcBorders>
            <w:shd w:val="clear" w:color="auto" w:fill="auto"/>
            <w:noWrap/>
            <w:vAlign w:val="bottom"/>
            <w:hideMark/>
          </w:tcPr>
          <w:p w14:paraId="680C84AA"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829</w:t>
            </w:r>
          </w:p>
        </w:tc>
        <w:tc>
          <w:tcPr>
            <w:tcW w:w="425" w:type="pct"/>
            <w:tcBorders>
              <w:top w:val="nil"/>
              <w:left w:val="nil"/>
              <w:bottom w:val="single" w:sz="4" w:space="0" w:color="auto"/>
              <w:right w:val="single" w:sz="4" w:space="0" w:color="auto"/>
            </w:tcBorders>
            <w:shd w:val="clear" w:color="auto" w:fill="auto"/>
            <w:noWrap/>
            <w:vAlign w:val="bottom"/>
            <w:hideMark/>
          </w:tcPr>
          <w:p w14:paraId="434A61E6"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1746</w:t>
            </w:r>
          </w:p>
        </w:tc>
        <w:tc>
          <w:tcPr>
            <w:tcW w:w="430" w:type="pct"/>
            <w:tcBorders>
              <w:top w:val="nil"/>
              <w:left w:val="nil"/>
              <w:bottom w:val="single" w:sz="4" w:space="0" w:color="auto"/>
              <w:right w:val="single" w:sz="4" w:space="0" w:color="auto"/>
            </w:tcBorders>
            <w:shd w:val="clear" w:color="auto" w:fill="auto"/>
            <w:noWrap/>
            <w:vAlign w:val="bottom"/>
            <w:hideMark/>
          </w:tcPr>
          <w:p w14:paraId="179A7CDD"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739</w:t>
            </w:r>
          </w:p>
        </w:tc>
        <w:tc>
          <w:tcPr>
            <w:tcW w:w="430" w:type="pct"/>
            <w:tcBorders>
              <w:top w:val="nil"/>
              <w:left w:val="nil"/>
              <w:bottom w:val="single" w:sz="4" w:space="0" w:color="auto"/>
              <w:right w:val="single" w:sz="4" w:space="0" w:color="auto"/>
            </w:tcBorders>
            <w:shd w:val="clear" w:color="auto" w:fill="auto"/>
            <w:noWrap/>
            <w:vAlign w:val="bottom"/>
            <w:hideMark/>
          </w:tcPr>
          <w:p w14:paraId="1CB4E8A1"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683</w:t>
            </w:r>
          </w:p>
        </w:tc>
        <w:tc>
          <w:tcPr>
            <w:tcW w:w="430" w:type="pct"/>
            <w:tcBorders>
              <w:top w:val="nil"/>
              <w:left w:val="nil"/>
              <w:bottom w:val="single" w:sz="4" w:space="0" w:color="auto"/>
              <w:right w:val="single" w:sz="4" w:space="0" w:color="auto"/>
            </w:tcBorders>
            <w:shd w:val="clear" w:color="auto" w:fill="auto"/>
            <w:noWrap/>
            <w:vAlign w:val="bottom"/>
            <w:hideMark/>
          </w:tcPr>
          <w:p w14:paraId="634D20C2"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1422</w:t>
            </w:r>
          </w:p>
        </w:tc>
        <w:tc>
          <w:tcPr>
            <w:tcW w:w="646" w:type="pct"/>
            <w:tcBorders>
              <w:top w:val="nil"/>
              <w:left w:val="nil"/>
              <w:bottom w:val="single" w:sz="4" w:space="0" w:color="auto"/>
              <w:right w:val="single" w:sz="4" w:space="0" w:color="auto"/>
            </w:tcBorders>
            <w:shd w:val="clear" w:color="auto" w:fill="auto"/>
            <w:noWrap/>
            <w:vAlign w:val="bottom"/>
            <w:hideMark/>
          </w:tcPr>
          <w:p w14:paraId="20EE9C21" w14:textId="77777777" w:rsidR="000E040F" w:rsidRPr="00744D58" w:rsidRDefault="00D345E8" w:rsidP="000E040F">
            <w:pPr>
              <w:spacing w:after="0" w:line="240" w:lineRule="auto"/>
              <w:jc w:val="center"/>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-324</w:t>
            </w:r>
          </w:p>
          <w:p w14:paraId="7CE855CE" w14:textId="77777777" w:rsidR="00D345E8" w:rsidRPr="00744D58" w:rsidRDefault="00D50BCE" w:rsidP="009D6ABC">
            <w:pPr>
              <w:spacing w:after="0" w:line="240" w:lineRule="auto"/>
              <w:jc w:val="center"/>
              <w:rPr>
                <w:rFonts w:ascii="MS Sans Serif" w:eastAsia="Times New Roman" w:hAnsi="MS Sans Serif" w:cs="Times New Roman"/>
                <w:color w:val="000000" w:themeColor="text1"/>
                <w:sz w:val="22"/>
                <w:lang w:eastAsia="lt-LT"/>
              </w:rPr>
            </w:pPr>
            <w:r w:rsidRPr="00744D58">
              <w:rPr>
                <w:rFonts w:ascii="MS Sans Serif" w:eastAsia="Times New Roman" w:hAnsi="MS Sans Serif"/>
                <w:color w:val="000000" w:themeColor="text1"/>
                <w:sz w:val="22"/>
                <w:lang w:eastAsia="lt-LT"/>
              </w:rPr>
              <w:t>(</w:t>
            </w:r>
            <w:r w:rsidRPr="00744D58">
              <w:rPr>
                <w:rFonts w:eastAsia="Times New Roman"/>
                <w:color w:val="000000" w:themeColor="text1"/>
                <w:sz w:val="22"/>
                <w:lang w:eastAsia="ar-SA"/>
              </w:rPr>
              <w:t>R 2.3-</w:t>
            </w:r>
            <w:r w:rsidR="009D6ABC">
              <w:rPr>
                <w:rFonts w:eastAsia="Times New Roman"/>
                <w:color w:val="000000" w:themeColor="text1"/>
                <w:sz w:val="22"/>
                <w:lang w:eastAsia="ar-SA"/>
              </w:rPr>
              <w:t>6</w:t>
            </w:r>
            <w:r w:rsidRPr="00744D58">
              <w:rPr>
                <w:rFonts w:eastAsia="Times New Roman"/>
                <w:color w:val="000000" w:themeColor="text1"/>
                <w:sz w:val="22"/>
                <w:lang w:eastAsia="ar-SA"/>
              </w:rPr>
              <w:t>)</w:t>
            </w:r>
          </w:p>
        </w:tc>
        <w:tc>
          <w:tcPr>
            <w:tcW w:w="429" w:type="pct"/>
            <w:tcBorders>
              <w:top w:val="nil"/>
              <w:left w:val="nil"/>
              <w:bottom w:val="single" w:sz="4" w:space="0" w:color="auto"/>
              <w:right w:val="single" w:sz="4" w:space="0" w:color="auto"/>
            </w:tcBorders>
            <w:shd w:val="clear" w:color="auto" w:fill="auto"/>
            <w:noWrap/>
            <w:vAlign w:val="bottom"/>
            <w:hideMark/>
          </w:tcPr>
          <w:p w14:paraId="7830CC66"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693</w:t>
            </w:r>
          </w:p>
        </w:tc>
        <w:tc>
          <w:tcPr>
            <w:tcW w:w="436" w:type="pct"/>
            <w:tcBorders>
              <w:top w:val="nil"/>
              <w:left w:val="nil"/>
              <w:bottom w:val="single" w:sz="4" w:space="0" w:color="auto"/>
              <w:right w:val="single" w:sz="4" w:space="0" w:color="auto"/>
            </w:tcBorders>
            <w:shd w:val="clear" w:color="auto" w:fill="auto"/>
            <w:noWrap/>
            <w:vAlign w:val="bottom"/>
            <w:hideMark/>
          </w:tcPr>
          <w:p w14:paraId="031E5BF8"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666</w:t>
            </w:r>
          </w:p>
        </w:tc>
        <w:tc>
          <w:tcPr>
            <w:tcW w:w="424" w:type="pct"/>
            <w:tcBorders>
              <w:top w:val="nil"/>
              <w:left w:val="nil"/>
              <w:bottom w:val="single" w:sz="4" w:space="0" w:color="auto"/>
              <w:right w:val="single" w:sz="4" w:space="0" w:color="auto"/>
            </w:tcBorders>
            <w:shd w:val="clear" w:color="auto" w:fill="auto"/>
            <w:noWrap/>
            <w:vAlign w:val="bottom"/>
            <w:hideMark/>
          </w:tcPr>
          <w:p w14:paraId="3EBAF6C3"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1359</w:t>
            </w:r>
          </w:p>
        </w:tc>
      </w:tr>
      <w:tr w:rsidR="000E040F" w:rsidRPr="00744D58" w14:paraId="6978B38C" w14:textId="77777777" w:rsidTr="000E040F">
        <w:trPr>
          <w:trHeight w:val="255"/>
        </w:trPr>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07966DA5" w14:textId="77777777" w:rsidR="00D345E8" w:rsidRPr="00744D58" w:rsidRDefault="00D345E8" w:rsidP="002E0DE3">
            <w:pPr>
              <w:spacing w:after="0" w:line="240" w:lineRule="auto"/>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 xml:space="preserve">15-29 </w:t>
            </w:r>
          </w:p>
        </w:tc>
        <w:tc>
          <w:tcPr>
            <w:tcW w:w="419" w:type="pct"/>
            <w:tcBorders>
              <w:top w:val="nil"/>
              <w:left w:val="nil"/>
              <w:bottom w:val="single" w:sz="4" w:space="0" w:color="auto"/>
              <w:right w:val="single" w:sz="4" w:space="0" w:color="auto"/>
            </w:tcBorders>
            <w:shd w:val="clear" w:color="auto" w:fill="auto"/>
            <w:noWrap/>
            <w:vAlign w:val="bottom"/>
            <w:hideMark/>
          </w:tcPr>
          <w:p w14:paraId="30F8FE53"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2754</w:t>
            </w:r>
          </w:p>
        </w:tc>
        <w:tc>
          <w:tcPr>
            <w:tcW w:w="430" w:type="pct"/>
            <w:tcBorders>
              <w:top w:val="nil"/>
              <w:left w:val="nil"/>
              <w:bottom w:val="single" w:sz="4" w:space="0" w:color="auto"/>
              <w:right w:val="single" w:sz="4" w:space="0" w:color="auto"/>
            </w:tcBorders>
            <w:shd w:val="clear" w:color="auto" w:fill="auto"/>
            <w:noWrap/>
            <w:vAlign w:val="bottom"/>
            <w:hideMark/>
          </w:tcPr>
          <w:p w14:paraId="5B419682"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2404</w:t>
            </w:r>
          </w:p>
        </w:tc>
        <w:tc>
          <w:tcPr>
            <w:tcW w:w="425" w:type="pct"/>
            <w:tcBorders>
              <w:top w:val="nil"/>
              <w:left w:val="nil"/>
              <w:bottom w:val="single" w:sz="4" w:space="0" w:color="auto"/>
              <w:right w:val="single" w:sz="4" w:space="0" w:color="auto"/>
            </w:tcBorders>
            <w:shd w:val="clear" w:color="auto" w:fill="auto"/>
            <w:noWrap/>
            <w:vAlign w:val="bottom"/>
            <w:hideMark/>
          </w:tcPr>
          <w:p w14:paraId="7E37E9B1"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5158</w:t>
            </w:r>
          </w:p>
        </w:tc>
        <w:tc>
          <w:tcPr>
            <w:tcW w:w="430" w:type="pct"/>
            <w:tcBorders>
              <w:top w:val="nil"/>
              <w:left w:val="nil"/>
              <w:bottom w:val="single" w:sz="4" w:space="0" w:color="auto"/>
              <w:right w:val="single" w:sz="4" w:space="0" w:color="auto"/>
            </w:tcBorders>
            <w:shd w:val="clear" w:color="auto" w:fill="auto"/>
            <w:noWrap/>
            <w:vAlign w:val="bottom"/>
            <w:hideMark/>
          </w:tcPr>
          <w:p w14:paraId="420D1DCB"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2584</w:t>
            </w:r>
          </w:p>
        </w:tc>
        <w:tc>
          <w:tcPr>
            <w:tcW w:w="430" w:type="pct"/>
            <w:tcBorders>
              <w:top w:val="nil"/>
              <w:left w:val="nil"/>
              <w:bottom w:val="single" w:sz="4" w:space="0" w:color="auto"/>
              <w:right w:val="single" w:sz="4" w:space="0" w:color="auto"/>
            </w:tcBorders>
            <w:shd w:val="clear" w:color="auto" w:fill="auto"/>
            <w:noWrap/>
            <w:vAlign w:val="bottom"/>
            <w:hideMark/>
          </w:tcPr>
          <w:p w14:paraId="0C3CBD35"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2148</w:t>
            </w:r>
          </w:p>
        </w:tc>
        <w:tc>
          <w:tcPr>
            <w:tcW w:w="430" w:type="pct"/>
            <w:tcBorders>
              <w:top w:val="nil"/>
              <w:left w:val="nil"/>
              <w:bottom w:val="single" w:sz="4" w:space="0" w:color="auto"/>
              <w:right w:val="single" w:sz="4" w:space="0" w:color="auto"/>
            </w:tcBorders>
            <w:shd w:val="clear" w:color="auto" w:fill="auto"/>
            <w:noWrap/>
            <w:vAlign w:val="bottom"/>
            <w:hideMark/>
          </w:tcPr>
          <w:p w14:paraId="1133402C"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4732</w:t>
            </w:r>
          </w:p>
        </w:tc>
        <w:tc>
          <w:tcPr>
            <w:tcW w:w="646" w:type="pct"/>
            <w:tcBorders>
              <w:top w:val="nil"/>
              <w:left w:val="nil"/>
              <w:bottom w:val="single" w:sz="4" w:space="0" w:color="auto"/>
              <w:right w:val="single" w:sz="4" w:space="0" w:color="auto"/>
            </w:tcBorders>
            <w:shd w:val="clear" w:color="auto" w:fill="auto"/>
            <w:noWrap/>
            <w:vAlign w:val="bottom"/>
            <w:hideMark/>
          </w:tcPr>
          <w:p w14:paraId="76318803" w14:textId="77777777" w:rsidR="000E040F" w:rsidRPr="00744D58" w:rsidRDefault="00D345E8" w:rsidP="000E040F">
            <w:pPr>
              <w:spacing w:after="0" w:line="240" w:lineRule="auto"/>
              <w:jc w:val="center"/>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-426</w:t>
            </w:r>
          </w:p>
          <w:p w14:paraId="653BC57C" w14:textId="77777777" w:rsidR="00D345E8" w:rsidRPr="00744D58" w:rsidRDefault="00D50BCE" w:rsidP="009D6ABC">
            <w:pPr>
              <w:spacing w:after="0" w:line="240" w:lineRule="auto"/>
              <w:jc w:val="center"/>
              <w:rPr>
                <w:rFonts w:ascii="MS Sans Serif" w:eastAsia="Times New Roman" w:hAnsi="MS Sans Serif" w:cs="Times New Roman"/>
                <w:color w:val="000000" w:themeColor="text1"/>
                <w:sz w:val="22"/>
                <w:lang w:eastAsia="lt-LT"/>
              </w:rPr>
            </w:pPr>
            <w:r w:rsidRPr="00744D58">
              <w:rPr>
                <w:rFonts w:ascii="MS Sans Serif" w:eastAsia="Times New Roman" w:hAnsi="MS Sans Serif"/>
                <w:color w:val="000000" w:themeColor="text1"/>
                <w:sz w:val="22"/>
                <w:lang w:eastAsia="lt-LT"/>
              </w:rPr>
              <w:t>(</w:t>
            </w:r>
            <w:r w:rsidRPr="00744D58">
              <w:rPr>
                <w:rFonts w:eastAsia="Times New Roman"/>
                <w:color w:val="000000" w:themeColor="text1"/>
                <w:sz w:val="22"/>
                <w:lang w:eastAsia="ar-SA"/>
              </w:rPr>
              <w:t>R 2.3-</w:t>
            </w:r>
            <w:r w:rsidR="009D6ABC">
              <w:rPr>
                <w:rFonts w:eastAsia="Times New Roman"/>
                <w:color w:val="000000" w:themeColor="text1"/>
                <w:sz w:val="22"/>
                <w:lang w:eastAsia="ar-SA"/>
              </w:rPr>
              <w:t>7</w:t>
            </w:r>
            <w:r w:rsidRPr="00744D58">
              <w:rPr>
                <w:rFonts w:eastAsia="Times New Roman"/>
                <w:color w:val="000000" w:themeColor="text1"/>
                <w:sz w:val="22"/>
                <w:lang w:eastAsia="ar-SA"/>
              </w:rPr>
              <w:t>)</w:t>
            </w:r>
          </w:p>
        </w:tc>
        <w:tc>
          <w:tcPr>
            <w:tcW w:w="429" w:type="pct"/>
            <w:tcBorders>
              <w:top w:val="nil"/>
              <w:left w:val="nil"/>
              <w:bottom w:val="single" w:sz="4" w:space="0" w:color="auto"/>
              <w:right w:val="single" w:sz="4" w:space="0" w:color="auto"/>
            </w:tcBorders>
            <w:shd w:val="clear" w:color="auto" w:fill="auto"/>
            <w:noWrap/>
            <w:vAlign w:val="bottom"/>
            <w:hideMark/>
          </w:tcPr>
          <w:p w14:paraId="4114238D"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2562</w:t>
            </w:r>
          </w:p>
        </w:tc>
        <w:tc>
          <w:tcPr>
            <w:tcW w:w="436" w:type="pct"/>
            <w:tcBorders>
              <w:top w:val="nil"/>
              <w:left w:val="nil"/>
              <w:bottom w:val="single" w:sz="4" w:space="0" w:color="auto"/>
              <w:right w:val="single" w:sz="4" w:space="0" w:color="auto"/>
            </w:tcBorders>
            <w:shd w:val="clear" w:color="auto" w:fill="auto"/>
            <w:noWrap/>
            <w:vAlign w:val="bottom"/>
            <w:hideMark/>
          </w:tcPr>
          <w:p w14:paraId="3CA4BB94"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2083</w:t>
            </w:r>
          </w:p>
        </w:tc>
        <w:tc>
          <w:tcPr>
            <w:tcW w:w="424" w:type="pct"/>
            <w:tcBorders>
              <w:top w:val="nil"/>
              <w:left w:val="nil"/>
              <w:bottom w:val="single" w:sz="4" w:space="0" w:color="auto"/>
              <w:right w:val="single" w:sz="4" w:space="0" w:color="auto"/>
            </w:tcBorders>
            <w:shd w:val="clear" w:color="auto" w:fill="auto"/>
            <w:noWrap/>
            <w:vAlign w:val="bottom"/>
            <w:hideMark/>
          </w:tcPr>
          <w:p w14:paraId="16BCF110"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4645</w:t>
            </w:r>
          </w:p>
        </w:tc>
      </w:tr>
      <w:tr w:rsidR="000E040F" w:rsidRPr="00744D58" w14:paraId="45F4939D" w14:textId="77777777" w:rsidTr="000E040F">
        <w:trPr>
          <w:trHeight w:val="255"/>
        </w:trPr>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568CFFAA" w14:textId="77777777" w:rsidR="00D345E8" w:rsidRPr="00744D58" w:rsidRDefault="00D345E8" w:rsidP="002E0DE3">
            <w:pPr>
              <w:spacing w:after="0" w:line="240" w:lineRule="auto"/>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 xml:space="preserve">30-39 </w:t>
            </w:r>
          </w:p>
        </w:tc>
        <w:tc>
          <w:tcPr>
            <w:tcW w:w="419" w:type="pct"/>
            <w:tcBorders>
              <w:top w:val="nil"/>
              <w:left w:val="nil"/>
              <w:bottom w:val="single" w:sz="4" w:space="0" w:color="auto"/>
              <w:right w:val="single" w:sz="4" w:space="0" w:color="auto"/>
            </w:tcBorders>
            <w:shd w:val="clear" w:color="auto" w:fill="auto"/>
            <w:noWrap/>
            <w:vAlign w:val="bottom"/>
            <w:hideMark/>
          </w:tcPr>
          <w:p w14:paraId="7A38F59F"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1610</w:t>
            </w:r>
          </w:p>
        </w:tc>
        <w:tc>
          <w:tcPr>
            <w:tcW w:w="430" w:type="pct"/>
            <w:tcBorders>
              <w:top w:val="nil"/>
              <w:left w:val="nil"/>
              <w:bottom w:val="single" w:sz="4" w:space="0" w:color="auto"/>
              <w:right w:val="single" w:sz="4" w:space="0" w:color="auto"/>
            </w:tcBorders>
            <w:shd w:val="clear" w:color="auto" w:fill="auto"/>
            <w:noWrap/>
            <w:vAlign w:val="bottom"/>
            <w:hideMark/>
          </w:tcPr>
          <w:p w14:paraId="7633BEEF"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1533</w:t>
            </w:r>
          </w:p>
        </w:tc>
        <w:tc>
          <w:tcPr>
            <w:tcW w:w="425" w:type="pct"/>
            <w:tcBorders>
              <w:top w:val="nil"/>
              <w:left w:val="nil"/>
              <w:bottom w:val="single" w:sz="4" w:space="0" w:color="auto"/>
              <w:right w:val="single" w:sz="4" w:space="0" w:color="auto"/>
            </w:tcBorders>
            <w:shd w:val="clear" w:color="auto" w:fill="auto"/>
            <w:noWrap/>
            <w:vAlign w:val="bottom"/>
            <w:hideMark/>
          </w:tcPr>
          <w:p w14:paraId="3A30BF80"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3143</w:t>
            </w:r>
          </w:p>
        </w:tc>
        <w:tc>
          <w:tcPr>
            <w:tcW w:w="430" w:type="pct"/>
            <w:tcBorders>
              <w:top w:val="nil"/>
              <w:left w:val="nil"/>
              <w:bottom w:val="single" w:sz="4" w:space="0" w:color="auto"/>
              <w:right w:val="single" w:sz="4" w:space="0" w:color="auto"/>
            </w:tcBorders>
            <w:shd w:val="clear" w:color="auto" w:fill="auto"/>
            <w:noWrap/>
            <w:vAlign w:val="bottom"/>
            <w:hideMark/>
          </w:tcPr>
          <w:p w14:paraId="7B2F61E5"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1224</w:t>
            </w:r>
          </w:p>
        </w:tc>
        <w:tc>
          <w:tcPr>
            <w:tcW w:w="430" w:type="pct"/>
            <w:tcBorders>
              <w:top w:val="nil"/>
              <w:left w:val="nil"/>
              <w:bottom w:val="single" w:sz="4" w:space="0" w:color="auto"/>
              <w:right w:val="single" w:sz="4" w:space="0" w:color="auto"/>
            </w:tcBorders>
            <w:shd w:val="clear" w:color="auto" w:fill="auto"/>
            <w:noWrap/>
            <w:vAlign w:val="bottom"/>
            <w:hideMark/>
          </w:tcPr>
          <w:p w14:paraId="63CB8A92"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1089</w:t>
            </w:r>
          </w:p>
        </w:tc>
        <w:tc>
          <w:tcPr>
            <w:tcW w:w="430" w:type="pct"/>
            <w:tcBorders>
              <w:top w:val="nil"/>
              <w:left w:val="nil"/>
              <w:bottom w:val="single" w:sz="4" w:space="0" w:color="auto"/>
              <w:right w:val="single" w:sz="4" w:space="0" w:color="auto"/>
            </w:tcBorders>
            <w:shd w:val="clear" w:color="auto" w:fill="auto"/>
            <w:noWrap/>
            <w:vAlign w:val="bottom"/>
            <w:hideMark/>
          </w:tcPr>
          <w:p w14:paraId="128FF0F6"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2313</w:t>
            </w:r>
          </w:p>
        </w:tc>
        <w:tc>
          <w:tcPr>
            <w:tcW w:w="646" w:type="pct"/>
            <w:tcBorders>
              <w:top w:val="nil"/>
              <w:left w:val="nil"/>
              <w:bottom w:val="single" w:sz="4" w:space="0" w:color="auto"/>
              <w:right w:val="single" w:sz="4" w:space="0" w:color="auto"/>
            </w:tcBorders>
            <w:shd w:val="clear" w:color="auto" w:fill="auto"/>
            <w:noWrap/>
            <w:vAlign w:val="bottom"/>
            <w:hideMark/>
          </w:tcPr>
          <w:p w14:paraId="371BD2C0" w14:textId="77777777" w:rsidR="000E040F" w:rsidRPr="00744D58" w:rsidRDefault="00D345E8" w:rsidP="000E040F">
            <w:pPr>
              <w:spacing w:after="0" w:line="240" w:lineRule="auto"/>
              <w:jc w:val="center"/>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-830</w:t>
            </w:r>
          </w:p>
          <w:p w14:paraId="4170F13B" w14:textId="77777777" w:rsidR="00D345E8" w:rsidRPr="00744D58" w:rsidRDefault="00D50BCE" w:rsidP="009D6ABC">
            <w:pPr>
              <w:spacing w:after="0" w:line="240" w:lineRule="auto"/>
              <w:jc w:val="center"/>
              <w:rPr>
                <w:rFonts w:ascii="MS Sans Serif" w:eastAsia="Times New Roman" w:hAnsi="MS Sans Serif" w:cs="Times New Roman"/>
                <w:color w:val="000000" w:themeColor="text1"/>
                <w:sz w:val="22"/>
                <w:lang w:eastAsia="lt-LT"/>
              </w:rPr>
            </w:pPr>
            <w:r w:rsidRPr="00744D58">
              <w:rPr>
                <w:rFonts w:ascii="MS Sans Serif" w:eastAsia="Times New Roman" w:hAnsi="MS Sans Serif"/>
                <w:color w:val="000000" w:themeColor="text1"/>
                <w:sz w:val="22"/>
                <w:lang w:eastAsia="lt-LT"/>
              </w:rPr>
              <w:t>(</w:t>
            </w:r>
            <w:r w:rsidRPr="00744D58">
              <w:rPr>
                <w:rFonts w:eastAsia="Times New Roman"/>
                <w:color w:val="000000" w:themeColor="text1"/>
                <w:sz w:val="22"/>
                <w:lang w:eastAsia="ar-SA"/>
              </w:rPr>
              <w:t>R 2.3-</w:t>
            </w:r>
            <w:r w:rsidR="009D6ABC">
              <w:rPr>
                <w:rFonts w:eastAsia="Times New Roman"/>
                <w:color w:val="000000" w:themeColor="text1"/>
                <w:sz w:val="22"/>
                <w:lang w:eastAsia="ar-SA"/>
              </w:rPr>
              <w:t>8</w:t>
            </w:r>
            <w:r w:rsidRPr="00744D58">
              <w:rPr>
                <w:rFonts w:eastAsia="Times New Roman"/>
                <w:color w:val="000000" w:themeColor="text1"/>
                <w:sz w:val="22"/>
                <w:lang w:eastAsia="ar-SA"/>
              </w:rPr>
              <w:t>)</w:t>
            </w:r>
          </w:p>
        </w:tc>
        <w:tc>
          <w:tcPr>
            <w:tcW w:w="429" w:type="pct"/>
            <w:tcBorders>
              <w:top w:val="nil"/>
              <w:left w:val="nil"/>
              <w:bottom w:val="single" w:sz="4" w:space="0" w:color="auto"/>
              <w:right w:val="single" w:sz="4" w:space="0" w:color="auto"/>
            </w:tcBorders>
            <w:shd w:val="clear" w:color="auto" w:fill="auto"/>
            <w:noWrap/>
            <w:vAlign w:val="bottom"/>
            <w:hideMark/>
          </w:tcPr>
          <w:p w14:paraId="24E34A57"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1132</w:t>
            </w:r>
          </w:p>
        </w:tc>
        <w:tc>
          <w:tcPr>
            <w:tcW w:w="436" w:type="pct"/>
            <w:tcBorders>
              <w:top w:val="nil"/>
              <w:left w:val="nil"/>
              <w:bottom w:val="single" w:sz="4" w:space="0" w:color="auto"/>
              <w:right w:val="single" w:sz="4" w:space="0" w:color="auto"/>
            </w:tcBorders>
            <w:shd w:val="clear" w:color="auto" w:fill="auto"/>
            <w:noWrap/>
            <w:vAlign w:val="bottom"/>
            <w:hideMark/>
          </w:tcPr>
          <w:p w14:paraId="3EA7A048"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978</w:t>
            </w:r>
          </w:p>
        </w:tc>
        <w:tc>
          <w:tcPr>
            <w:tcW w:w="424" w:type="pct"/>
            <w:tcBorders>
              <w:top w:val="nil"/>
              <w:left w:val="nil"/>
              <w:bottom w:val="single" w:sz="4" w:space="0" w:color="auto"/>
              <w:right w:val="single" w:sz="4" w:space="0" w:color="auto"/>
            </w:tcBorders>
            <w:shd w:val="clear" w:color="auto" w:fill="auto"/>
            <w:noWrap/>
            <w:vAlign w:val="bottom"/>
            <w:hideMark/>
          </w:tcPr>
          <w:p w14:paraId="3FBCB83B"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2110</w:t>
            </w:r>
          </w:p>
        </w:tc>
      </w:tr>
      <w:tr w:rsidR="000E040F" w:rsidRPr="00744D58" w14:paraId="0FB64991" w14:textId="77777777" w:rsidTr="000E040F">
        <w:trPr>
          <w:trHeight w:val="255"/>
        </w:trPr>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52CFC241" w14:textId="77777777" w:rsidR="00D345E8" w:rsidRPr="00744D58" w:rsidRDefault="00D345E8" w:rsidP="002E0DE3">
            <w:pPr>
              <w:spacing w:after="0" w:line="240" w:lineRule="auto"/>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 xml:space="preserve">40-64 </w:t>
            </w:r>
          </w:p>
        </w:tc>
        <w:tc>
          <w:tcPr>
            <w:tcW w:w="419" w:type="pct"/>
            <w:tcBorders>
              <w:top w:val="nil"/>
              <w:left w:val="nil"/>
              <w:bottom w:val="single" w:sz="4" w:space="0" w:color="auto"/>
              <w:right w:val="single" w:sz="4" w:space="0" w:color="auto"/>
            </w:tcBorders>
            <w:shd w:val="clear" w:color="auto" w:fill="auto"/>
            <w:noWrap/>
            <w:vAlign w:val="bottom"/>
            <w:hideMark/>
          </w:tcPr>
          <w:p w14:paraId="075C17C0"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4640</w:t>
            </w:r>
          </w:p>
        </w:tc>
        <w:tc>
          <w:tcPr>
            <w:tcW w:w="430" w:type="pct"/>
            <w:tcBorders>
              <w:top w:val="nil"/>
              <w:left w:val="nil"/>
              <w:bottom w:val="single" w:sz="4" w:space="0" w:color="auto"/>
              <w:right w:val="single" w:sz="4" w:space="0" w:color="auto"/>
            </w:tcBorders>
            <w:shd w:val="clear" w:color="auto" w:fill="auto"/>
            <w:noWrap/>
            <w:vAlign w:val="bottom"/>
            <w:hideMark/>
          </w:tcPr>
          <w:p w14:paraId="7307D5F2"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4702</w:t>
            </w:r>
          </w:p>
        </w:tc>
        <w:tc>
          <w:tcPr>
            <w:tcW w:w="425" w:type="pct"/>
            <w:tcBorders>
              <w:top w:val="nil"/>
              <w:left w:val="nil"/>
              <w:bottom w:val="single" w:sz="4" w:space="0" w:color="auto"/>
              <w:right w:val="single" w:sz="4" w:space="0" w:color="auto"/>
            </w:tcBorders>
            <w:shd w:val="clear" w:color="auto" w:fill="auto"/>
            <w:noWrap/>
            <w:vAlign w:val="bottom"/>
            <w:hideMark/>
          </w:tcPr>
          <w:p w14:paraId="0EA7A3C5"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9342</w:t>
            </w:r>
          </w:p>
        </w:tc>
        <w:tc>
          <w:tcPr>
            <w:tcW w:w="430" w:type="pct"/>
            <w:tcBorders>
              <w:top w:val="nil"/>
              <w:left w:val="nil"/>
              <w:bottom w:val="single" w:sz="4" w:space="0" w:color="auto"/>
              <w:right w:val="single" w:sz="4" w:space="0" w:color="auto"/>
            </w:tcBorders>
            <w:shd w:val="clear" w:color="auto" w:fill="auto"/>
            <w:noWrap/>
            <w:vAlign w:val="bottom"/>
            <w:hideMark/>
          </w:tcPr>
          <w:p w14:paraId="504283F9"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4451</w:t>
            </w:r>
          </w:p>
        </w:tc>
        <w:tc>
          <w:tcPr>
            <w:tcW w:w="430" w:type="pct"/>
            <w:tcBorders>
              <w:top w:val="nil"/>
              <w:left w:val="nil"/>
              <w:bottom w:val="single" w:sz="4" w:space="0" w:color="auto"/>
              <w:right w:val="single" w:sz="4" w:space="0" w:color="auto"/>
            </w:tcBorders>
            <w:shd w:val="clear" w:color="auto" w:fill="auto"/>
            <w:noWrap/>
            <w:vAlign w:val="bottom"/>
            <w:hideMark/>
          </w:tcPr>
          <w:p w14:paraId="22CDC545"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4659</w:t>
            </w:r>
          </w:p>
        </w:tc>
        <w:tc>
          <w:tcPr>
            <w:tcW w:w="430" w:type="pct"/>
            <w:tcBorders>
              <w:top w:val="nil"/>
              <w:left w:val="nil"/>
              <w:bottom w:val="single" w:sz="4" w:space="0" w:color="auto"/>
              <w:right w:val="single" w:sz="4" w:space="0" w:color="auto"/>
            </w:tcBorders>
            <w:shd w:val="clear" w:color="auto" w:fill="auto"/>
            <w:noWrap/>
            <w:vAlign w:val="bottom"/>
            <w:hideMark/>
          </w:tcPr>
          <w:p w14:paraId="4B15AB6D"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9110</w:t>
            </w:r>
          </w:p>
        </w:tc>
        <w:tc>
          <w:tcPr>
            <w:tcW w:w="646" w:type="pct"/>
            <w:tcBorders>
              <w:top w:val="nil"/>
              <w:left w:val="nil"/>
              <w:bottom w:val="single" w:sz="4" w:space="0" w:color="auto"/>
              <w:right w:val="single" w:sz="4" w:space="0" w:color="auto"/>
            </w:tcBorders>
            <w:shd w:val="clear" w:color="auto" w:fill="auto"/>
            <w:noWrap/>
            <w:vAlign w:val="bottom"/>
            <w:hideMark/>
          </w:tcPr>
          <w:p w14:paraId="195E59C1" w14:textId="77777777" w:rsidR="000E040F" w:rsidRPr="00744D58" w:rsidRDefault="00D345E8" w:rsidP="000E040F">
            <w:pPr>
              <w:spacing w:after="0" w:line="240" w:lineRule="auto"/>
              <w:jc w:val="center"/>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-232</w:t>
            </w:r>
          </w:p>
          <w:p w14:paraId="53A5FCD5" w14:textId="77777777" w:rsidR="00D345E8" w:rsidRPr="00744D58" w:rsidRDefault="00D50BCE" w:rsidP="009D6ABC">
            <w:pPr>
              <w:spacing w:after="0" w:line="240" w:lineRule="auto"/>
              <w:jc w:val="center"/>
              <w:rPr>
                <w:rFonts w:ascii="MS Sans Serif" w:eastAsia="Times New Roman" w:hAnsi="MS Sans Serif" w:cs="Times New Roman"/>
                <w:color w:val="000000" w:themeColor="text1"/>
                <w:sz w:val="22"/>
                <w:lang w:eastAsia="lt-LT"/>
              </w:rPr>
            </w:pPr>
            <w:r w:rsidRPr="00744D58">
              <w:rPr>
                <w:rFonts w:ascii="MS Sans Serif" w:eastAsia="Times New Roman" w:hAnsi="MS Sans Serif"/>
                <w:color w:val="000000" w:themeColor="text1"/>
                <w:sz w:val="22"/>
                <w:lang w:eastAsia="lt-LT"/>
              </w:rPr>
              <w:t>(</w:t>
            </w:r>
            <w:r w:rsidRPr="00744D58">
              <w:rPr>
                <w:rFonts w:eastAsia="Times New Roman"/>
                <w:color w:val="000000" w:themeColor="text1"/>
                <w:sz w:val="22"/>
                <w:lang w:eastAsia="ar-SA"/>
              </w:rPr>
              <w:t>R 2.3-</w:t>
            </w:r>
            <w:r w:rsidR="009D6ABC">
              <w:rPr>
                <w:rFonts w:eastAsia="Times New Roman"/>
                <w:color w:val="000000" w:themeColor="text1"/>
                <w:sz w:val="22"/>
                <w:lang w:eastAsia="ar-SA"/>
              </w:rPr>
              <w:t>9</w:t>
            </w:r>
            <w:r w:rsidRPr="00744D58">
              <w:rPr>
                <w:rFonts w:eastAsia="Times New Roman"/>
                <w:color w:val="000000" w:themeColor="text1"/>
                <w:sz w:val="22"/>
                <w:lang w:eastAsia="ar-SA"/>
              </w:rPr>
              <w:t>)</w:t>
            </w:r>
          </w:p>
        </w:tc>
        <w:tc>
          <w:tcPr>
            <w:tcW w:w="429" w:type="pct"/>
            <w:tcBorders>
              <w:top w:val="nil"/>
              <w:left w:val="nil"/>
              <w:bottom w:val="single" w:sz="4" w:space="0" w:color="auto"/>
              <w:right w:val="single" w:sz="4" w:space="0" w:color="auto"/>
            </w:tcBorders>
            <w:shd w:val="clear" w:color="auto" w:fill="auto"/>
            <w:noWrap/>
            <w:vAlign w:val="bottom"/>
            <w:hideMark/>
          </w:tcPr>
          <w:p w14:paraId="21E1484E"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4394</w:t>
            </w:r>
          </w:p>
        </w:tc>
        <w:tc>
          <w:tcPr>
            <w:tcW w:w="436" w:type="pct"/>
            <w:tcBorders>
              <w:top w:val="nil"/>
              <w:left w:val="nil"/>
              <w:bottom w:val="single" w:sz="4" w:space="0" w:color="auto"/>
              <w:right w:val="single" w:sz="4" w:space="0" w:color="auto"/>
            </w:tcBorders>
            <w:shd w:val="clear" w:color="auto" w:fill="auto"/>
            <w:noWrap/>
            <w:vAlign w:val="bottom"/>
            <w:hideMark/>
          </w:tcPr>
          <w:p w14:paraId="5A9F9267"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4583</w:t>
            </w:r>
          </w:p>
        </w:tc>
        <w:tc>
          <w:tcPr>
            <w:tcW w:w="424" w:type="pct"/>
            <w:tcBorders>
              <w:top w:val="nil"/>
              <w:left w:val="nil"/>
              <w:bottom w:val="single" w:sz="4" w:space="0" w:color="auto"/>
              <w:right w:val="single" w:sz="4" w:space="0" w:color="auto"/>
            </w:tcBorders>
            <w:shd w:val="clear" w:color="auto" w:fill="auto"/>
            <w:noWrap/>
            <w:vAlign w:val="bottom"/>
            <w:hideMark/>
          </w:tcPr>
          <w:p w14:paraId="36C070DB"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8977</w:t>
            </w:r>
          </w:p>
        </w:tc>
      </w:tr>
      <w:tr w:rsidR="000E040F" w:rsidRPr="00744D58" w14:paraId="660F066B" w14:textId="77777777" w:rsidTr="000E040F">
        <w:trPr>
          <w:trHeight w:val="255"/>
        </w:trPr>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5F310881" w14:textId="77777777" w:rsidR="00D345E8" w:rsidRPr="00744D58" w:rsidRDefault="00D345E8" w:rsidP="002E0DE3">
            <w:pPr>
              <w:spacing w:after="0" w:line="240" w:lineRule="auto"/>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 xml:space="preserve">65 </w:t>
            </w:r>
            <w:r w:rsidR="002E0DE3" w:rsidRPr="00744D58">
              <w:rPr>
                <w:rFonts w:ascii="MS Sans Serif" w:eastAsia="Times New Roman" w:hAnsi="MS Sans Serif" w:cs="Times New Roman"/>
                <w:color w:val="000000" w:themeColor="text1"/>
                <w:sz w:val="22"/>
                <w:lang w:eastAsia="lt-LT"/>
              </w:rPr>
              <w:t>ir daugiau</w:t>
            </w:r>
          </w:p>
        </w:tc>
        <w:tc>
          <w:tcPr>
            <w:tcW w:w="419" w:type="pct"/>
            <w:tcBorders>
              <w:top w:val="nil"/>
              <w:left w:val="nil"/>
              <w:bottom w:val="single" w:sz="4" w:space="0" w:color="auto"/>
              <w:right w:val="single" w:sz="4" w:space="0" w:color="auto"/>
            </w:tcBorders>
            <w:shd w:val="clear" w:color="auto" w:fill="auto"/>
            <w:noWrap/>
            <w:vAlign w:val="bottom"/>
            <w:hideMark/>
          </w:tcPr>
          <w:p w14:paraId="77202BFB"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1853</w:t>
            </w:r>
          </w:p>
        </w:tc>
        <w:tc>
          <w:tcPr>
            <w:tcW w:w="430" w:type="pct"/>
            <w:tcBorders>
              <w:top w:val="nil"/>
              <w:left w:val="nil"/>
              <w:bottom w:val="single" w:sz="4" w:space="0" w:color="auto"/>
              <w:right w:val="single" w:sz="4" w:space="0" w:color="auto"/>
            </w:tcBorders>
            <w:shd w:val="clear" w:color="auto" w:fill="auto"/>
            <w:noWrap/>
            <w:vAlign w:val="bottom"/>
            <w:hideMark/>
          </w:tcPr>
          <w:p w14:paraId="28442456"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3747</w:t>
            </w:r>
          </w:p>
        </w:tc>
        <w:tc>
          <w:tcPr>
            <w:tcW w:w="425" w:type="pct"/>
            <w:tcBorders>
              <w:top w:val="nil"/>
              <w:left w:val="nil"/>
              <w:bottom w:val="single" w:sz="4" w:space="0" w:color="auto"/>
              <w:right w:val="single" w:sz="4" w:space="0" w:color="auto"/>
            </w:tcBorders>
            <w:shd w:val="clear" w:color="auto" w:fill="auto"/>
            <w:noWrap/>
            <w:vAlign w:val="bottom"/>
            <w:hideMark/>
          </w:tcPr>
          <w:p w14:paraId="5932BD4D"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5600</w:t>
            </w:r>
          </w:p>
        </w:tc>
        <w:tc>
          <w:tcPr>
            <w:tcW w:w="430" w:type="pct"/>
            <w:tcBorders>
              <w:top w:val="nil"/>
              <w:left w:val="nil"/>
              <w:bottom w:val="single" w:sz="4" w:space="0" w:color="auto"/>
              <w:right w:val="single" w:sz="4" w:space="0" w:color="auto"/>
            </w:tcBorders>
            <w:shd w:val="clear" w:color="auto" w:fill="auto"/>
            <w:noWrap/>
            <w:vAlign w:val="bottom"/>
            <w:hideMark/>
          </w:tcPr>
          <w:p w14:paraId="0A950672"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1832</w:t>
            </w:r>
          </w:p>
        </w:tc>
        <w:tc>
          <w:tcPr>
            <w:tcW w:w="430" w:type="pct"/>
            <w:tcBorders>
              <w:top w:val="nil"/>
              <w:left w:val="nil"/>
              <w:bottom w:val="single" w:sz="4" w:space="0" w:color="auto"/>
              <w:right w:val="single" w:sz="4" w:space="0" w:color="auto"/>
            </w:tcBorders>
            <w:shd w:val="clear" w:color="auto" w:fill="auto"/>
            <w:noWrap/>
            <w:vAlign w:val="bottom"/>
            <w:hideMark/>
          </w:tcPr>
          <w:p w14:paraId="1225043B"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3548</w:t>
            </w:r>
          </w:p>
        </w:tc>
        <w:tc>
          <w:tcPr>
            <w:tcW w:w="430" w:type="pct"/>
            <w:tcBorders>
              <w:top w:val="nil"/>
              <w:left w:val="nil"/>
              <w:bottom w:val="single" w:sz="4" w:space="0" w:color="auto"/>
              <w:right w:val="single" w:sz="4" w:space="0" w:color="auto"/>
            </w:tcBorders>
            <w:shd w:val="clear" w:color="auto" w:fill="auto"/>
            <w:noWrap/>
            <w:vAlign w:val="bottom"/>
            <w:hideMark/>
          </w:tcPr>
          <w:p w14:paraId="3120037B"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5380</w:t>
            </w:r>
          </w:p>
        </w:tc>
        <w:tc>
          <w:tcPr>
            <w:tcW w:w="646" w:type="pct"/>
            <w:tcBorders>
              <w:top w:val="nil"/>
              <w:left w:val="nil"/>
              <w:bottom w:val="single" w:sz="4" w:space="0" w:color="auto"/>
              <w:right w:val="single" w:sz="4" w:space="0" w:color="auto"/>
            </w:tcBorders>
            <w:shd w:val="clear" w:color="auto" w:fill="auto"/>
            <w:noWrap/>
            <w:vAlign w:val="bottom"/>
            <w:hideMark/>
          </w:tcPr>
          <w:p w14:paraId="34325A6E" w14:textId="77777777" w:rsidR="000E040F" w:rsidRPr="00744D58" w:rsidRDefault="00D345E8" w:rsidP="000E040F">
            <w:pPr>
              <w:spacing w:after="0" w:line="240" w:lineRule="auto"/>
              <w:jc w:val="center"/>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-220</w:t>
            </w:r>
          </w:p>
          <w:p w14:paraId="0AC3F226" w14:textId="77777777" w:rsidR="00D345E8" w:rsidRPr="00744D58" w:rsidRDefault="00D50BCE" w:rsidP="009D6ABC">
            <w:pPr>
              <w:spacing w:after="0" w:line="240" w:lineRule="auto"/>
              <w:jc w:val="center"/>
              <w:rPr>
                <w:rFonts w:ascii="MS Sans Serif" w:eastAsia="Times New Roman" w:hAnsi="MS Sans Serif" w:cs="Times New Roman"/>
                <w:color w:val="000000" w:themeColor="text1"/>
                <w:sz w:val="22"/>
                <w:lang w:eastAsia="lt-LT"/>
              </w:rPr>
            </w:pPr>
            <w:r w:rsidRPr="00744D58">
              <w:rPr>
                <w:rFonts w:ascii="MS Sans Serif" w:eastAsia="Times New Roman" w:hAnsi="MS Sans Serif"/>
                <w:color w:val="000000" w:themeColor="text1"/>
                <w:sz w:val="22"/>
                <w:lang w:eastAsia="lt-LT"/>
              </w:rPr>
              <w:t>(</w:t>
            </w:r>
            <w:r w:rsidRPr="00744D58">
              <w:rPr>
                <w:rFonts w:eastAsia="Times New Roman"/>
                <w:color w:val="000000" w:themeColor="text1"/>
                <w:sz w:val="22"/>
                <w:lang w:eastAsia="ar-SA"/>
              </w:rPr>
              <w:t>R 2.3-</w:t>
            </w:r>
            <w:r w:rsidR="009D6ABC">
              <w:rPr>
                <w:rFonts w:eastAsia="Times New Roman"/>
                <w:color w:val="000000" w:themeColor="text1"/>
                <w:sz w:val="22"/>
                <w:lang w:eastAsia="ar-SA"/>
              </w:rPr>
              <w:t>10</w:t>
            </w:r>
            <w:r w:rsidRPr="00744D58">
              <w:rPr>
                <w:rFonts w:eastAsia="Times New Roman"/>
                <w:color w:val="000000" w:themeColor="text1"/>
                <w:sz w:val="22"/>
                <w:lang w:eastAsia="ar-SA"/>
              </w:rPr>
              <w:t>)</w:t>
            </w:r>
          </w:p>
        </w:tc>
        <w:tc>
          <w:tcPr>
            <w:tcW w:w="429" w:type="pct"/>
            <w:tcBorders>
              <w:top w:val="nil"/>
              <w:left w:val="nil"/>
              <w:bottom w:val="single" w:sz="4" w:space="0" w:color="auto"/>
              <w:right w:val="single" w:sz="4" w:space="0" w:color="auto"/>
            </w:tcBorders>
            <w:shd w:val="clear" w:color="auto" w:fill="auto"/>
            <w:noWrap/>
            <w:vAlign w:val="bottom"/>
            <w:hideMark/>
          </w:tcPr>
          <w:p w14:paraId="1A2D5A86"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1811</w:t>
            </w:r>
          </w:p>
        </w:tc>
        <w:tc>
          <w:tcPr>
            <w:tcW w:w="436" w:type="pct"/>
            <w:tcBorders>
              <w:top w:val="nil"/>
              <w:left w:val="nil"/>
              <w:bottom w:val="single" w:sz="4" w:space="0" w:color="auto"/>
              <w:right w:val="single" w:sz="4" w:space="0" w:color="auto"/>
            </w:tcBorders>
            <w:shd w:val="clear" w:color="auto" w:fill="auto"/>
            <w:noWrap/>
            <w:vAlign w:val="bottom"/>
            <w:hideMark/>
          </w:tcPr>
          <w:p w14:paraId="58F67B6E"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3527</w:t>
            </w:r>
          </w:p>
        </w:tc>
        <w:tc>
          <w:tcPr>
            <w:tcW w:w="424" w:type="pct"/>
            <w:tcBorders>
              <w:top w:val="nil"/>
              <w:left w:val="nil"/>
              <w:bottom w:val="single" w:sz="4" w:space="0" w:color="auto"/>
              <w:right w:val="single" w:sz="4" w:space="0" w:color="auto"/>
            </w:tcBorders>
            <w:shd w:val="clear" w:color="auto" w:fill="auto"/>
            <w:noWrap/>
            <w:vAlign w:val="bottom"/>
            <w:hideMark/>
          </w:tcPr>
          <w:p w14:paraId="02EA0002"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5338</w:t>
            </w:r>
          </w:p>
        </w:tc>
      </w:tr>
      <w:tr w:rsidR="000E040F" w:rsidRPr="00744D58" w14:paraId="1B51B077" w14:textId="77777777" w:rsidTr="000E040F">
        <w:trPr>
          <w:trHeight w:val="255"/>
        </w:trPr>
        <w:tc>
          <w:tcPr>
            <w:tcW w:w="501" w:type="pct"/>
            <w:tcBorders>
              <w:top w:val="nil"/>
              <w:left w:val="single" w:sz="4" w:space="0" w:color="auto"/>
              <w:bottom w:val="single" w:sz="4" w:space="0" w:color="auto"/>
              <w:right w:val="single" w:sz="4" w:space="0" w:color="auto"/>
            </w:tcBorders>
            <w:shd w:val="clear" w:color="auto" w:fill="auto"/>
            <w:noWrap/>
            <w:vAlign w:val="bottom"/>
            <w:hideMark/>
          </w:tcPr>
          <w:p w14:paraId="697631D4" w14:textId="77777777" w:rsidR="00D345E8" w:rsidRPr="00744D58" w:rsidRDefault="00D345E8" w:rsidP="00D345E8">
            <w:pPr>
              <w:spacing w:after="0" w:line="240" w:lineRule="auto"/>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VISO:</w:t>
            </w:r>
          </w:p>
        </w:tc>
        <w:tc>
          <w:tcPr>
            <w:tcW w:w="419" w:type="pct"/>
            <w:tcBorders>
              <w:top w:val="nil"/>
              <w:left w:val="nil"/>
              <w:bottom w:val="single" w:sz="4" w:space="0" w:color="auto"/>
              <w:right w:val="single" w:sz="4" w:space="0" w:color="auto"/>
            </w:tcBorders>
            <w:shd w:val="clear" w:color="auto" w:fill="auto"/>
            <w:noWrap/>
            <w:vAlign w:val="bottom"/>
            <w:hideMark/>
          </w:tcPr>
          <w:p w14:paraId="766285A1"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13063</w:t>
            </w:r>
          </w:p>
        </w:tc>
        <w:tc>
          <w:tcPr>
            <w:tcW w:w="430" w:type="pct"/>
            <w:tcBorders>
              <w:top w:val="nil"/>
              <w:left w:val="nil"/>
              <w:bottom w:val="single" w:sz="4" w:space="0" w:color="auto"/>
              <w:right w:val="single" w:sz="4" w:space="0" w:color="auto"/>
            </w:tcBorders>
            <w:shd w:val="clear" w:color="auto" w:fill="auto"/>
            <w:noWrap/>
            <w:vAlign w:val="bottom"/>
            <w:hideMark/>
          </w:tcPr>
          <w:p w14:paraId="3CAD55BE"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14489</w:t>
            </w:r>
          </w:p>
        </w:tc>
        <w:tc>
          <w:tcPr>
            <w:tcW w:w="425" w:type="pct"/>
            <w:tcBorders>
              <w:top w:val="nil"/>
              <w:left w:val="nil"/>
              <w:bottom w:val="single" w:sz="4" w:space="0" w:color="auto"/>
              <w:right w:val="single" w:sz="4" w:space="0" w:color="auto"/>
            </w:tcBorders>
            <w:shd w:val="clear" w:color="auto" w:fill="auto"/>
            <w:noWrap/>
            <w:vAlign w:val="bottom"/>
            <w:hideMark/>
          </w:tcPr>
          <w:p w14:paraId="60BF355C"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27552</w:t>
            </w:r>
          </w:p>
        </w:tc>
        <w:tc>
          <w:tcPr>
            <w:tcW w:w="430" w:type="pct"/>
            <w:tcBorders>
              <w:top w:val="nil"/>
              <w:left w:val="nil"/>
              <w:bottom w:val="single" w:sz="4" w:space="0" w:color="auto"/>
              <w:right w:val="single" w:sz="4" w:space="0" w:color="auto"/>
            </w:tcBorders>
            <w:shd w:val="clear" w:color="auto" w:fill="auto"/>
            <w:noWrap/>
            <w:vAlign w:val="bottom"/>
            <w:hideMark/>
          </w:tcPr>
          <w:p w14:paraId="226EF45F"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11963</w:t>
            </w:r>
          </w:p>
        </w:tc>
        <w:tc>
          <w:tcPr>
            <w:tcW w:w="430" w:type="pct"/>
            <w:tcBorders>
              <w:top w:val="nil"/>
              <w:left w:val="nil"/>
              <w:bottom w:val="single" w:sz="4" w:space="0" w:color="auto"/>
              <w:right w:val="single" w:sz="4" w:space="0" w:color="auto"/>
            </w:tcBorders>
            <w:shd w:val="clear" w:color="auto" w:fill="auto"/>
            <w:noWrap/>
            <w:vAlign w:val="bottom"/>
            <w:hideMark/>
          </w:tcPr>
          <w:p w14:paraId="15A1B436"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13264</w:t>
            </w:r>
          </w:p>
        </w:tc>
        <w:tc>
          <w:tcPr>
            <w:tcW w:w="430" w:type="pct"/>
            <w:tcBorders>
              <w:top w:val="nil"/>
              <w:left w:val="nil"/>
              <w:bottom w:val="single" w:sz="4" w:space="0" w:color="auto"/>
              <w:right w:val="single" w:sz="4" w:space="0" w:color="auto"/>
            </w:tcBorders>
            <w:shd w:val="clear" w:color="auto" w:fill="auto"/>
            <w:noWrap/>
            <w:vAlign w:val="bottom"/>
            <w:hideMark/>
          </w:tcPr>
          <w:p w14:paraId="778B2AF8"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25227</w:t>
            </w:r>
          </w:p>
        </w:tc>
        <w:tc>
          <w:tcPr>
            <w:tcW w:w="646" w:type="pct"/>
            <w:tcBorders>
              <w:top w:val="nil"/>
              <w:left w:val="nil"/>
              <w:bottom w:val="single" w:sz="4" w:space="0" w:color="auto"/>
              <w:right w:val="single" w:sz="4" w:space="0" w:color="auto"/>
            </w:tcBorders>
            <w:shd w:val="clear" w:color="auto" w:fill="auto"/>
            <w:noWrap/>
            <w:vAlign w:val="bottom"/>
            <w:hideMark/>
          </w:tcPr>
          <w:p w14:paraId="30FC6481" w14:textId="77777777" w:rsidR="000E040F" w:rsidRPr="00744D58" w:rsidRDefault="00D345E8" w:rsidP="000E040F">
            <w:pPr>
              <w:spacing w:after="0" w:line="240" w:lineRule="auto"/>
              <w:jc w:val="center"/>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-2325</w:t>
            </w:r>
          </w:p>
          <w:p w14:paraId="5DA87ECE" w14:textId="77777777" w:rsidR="00D345E8" w:rsidRPr="00744D58" w:rsidRDefault="00D50BCE" w:rsidP="009D6ABC">
            <w:pPr>
              <w:spacing w:after="0" w:line="240" w:lineRule="auto"/>
              <w:jc w:val="center"/>
              <w:rPr>
                <w:rFonts w:ascii="MS Sans Serif" w:eastAsia="Times New Roman" w:hAnsi="MS Sans Serif" w:cs="Times New Roman"/>
                <w:color w:val="000000" w:themeColor="text1"/>
                <w:sz w:val="22"/>
                <w:lang w:eastAsia="lt-LT"/>
              </w:rPr>
            </w:pPr>
            <w:r w:rsidRPr="00744D58">
              <w:rPr>
                <w:rFonts w:ascii="MS Sans Serif" w:eastAsia="Times New Roman" w:hAnsi="MS Sans Serif"/>
                <w:color w:val="000000" w:themeColor="text1"/>
                <w:sz w:val="22"/>
                <w:lang w:eastAsia="lt-LT"/>
              </w:rPr>
              <w:t>(</w:t>
            </w:r>
            <w:r w:rsidRPr="00744D58">
              <w:rPr>
                <w:rFonts w:eastAsia="Times New Roman"/>
                <w:color w:val="000000" w:themeColor="text1"/>
                <w:sz w:val="22"/>
                <w:lang w:eastAsia="ar-SA"/>
              </w:rPr>
              <w:t>R 2.3-</w:t>
            </w:r>
            <w:r w:rsidR="009D6ABC">
              <w:rPr>
                <w:rFonts w:eastAsia="Times New Roman"/>
                <w:color w:val="000000" w:themeColor="text1"/>
                <w:sz w:val="22"/>
                <w:lang w:eastAsia="ar-SA"/>
              </w:rPr>
              <w:t>11</w:t>
            </w:r>
            <w:r w:rsidRPr="00744D58">
              <w:rPr>
                <w:rFonts w:eastAsia="Times New Roman"/>
                <w:color w:val="000000" w:themeColor="text1"/>
                <w:sz w:val="22"/>
                <w:lang w:eastAsia="ar-SA"/>
              </w:rPr>
              <w:t>)</w:t>
            </w:r>
          </w:p>
        </w:tc>
        <w:tc>
          <w:tcPr>
            <w:tcW w:w="429" w:type="pct"/>
            <w:tcBorders>
              <w:top w:val="nil"/>
              <w:left w:val="nil"/>
              <w:bottom w:val="single" w:sz="4" w:space="0" w:color="auto"/>
              <w:right w:val="single" w:sz="4" w:space="0" w:color="auto"/>
            </w:tcBorders>
            <w:shd w:val="clear" w:color="auto" w:fill="auto"/>
            <w:noWrap/>
            <w:vAlign w:val="bottom"/>
            <w:hideMark/>
          </w:tcPr>
          <w:p w14:paraId="24158BCA"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11694</w:t>
            </w:r>
          </w:p>
        </w:tc>
        <w:tc>
          <w:tcPr>
            <w:tcW w:w="436" w:type="pct"/>
            <w:tcBorders>
              <w:top w:val="nil"/>
              <w:left w:val="nil"/>
              <w:bottom w:val="single" w:sz="4" w:space="0" w:color="auto"/>
              <w:right w:val="single" w:sz="4" w:space="0" w:color="auto"/>
            </w:tcBorders>
            <w:shd w:val="clear" w:color="auto" w:fill="auto"/>
            <w:noWrap/>
            <w:vAlign w:val="bottom"/>
            <w:hideMark/>
          </w:tcPr>
          <w:p w14:paraId="69A08DE3"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12935</w:t>
            </w:r>
          </w:p>
        </w:tc>
        <w:tc>
          <w:tcPr>
            <w:tcW w:w="424" w:type="pct"/>
            <w:tcBorders>
              <w:top w:val="nil"/>
              <w:left w:val="nil"/>
              <w:bottom w:val="single" w:sz="4" w:space="0" w:color="auto"/>
              <w:right w:val="single" w:sz="4" w:space="0" w:color="auto"/>
            </w:tcBorders>
            <w:shd w:val="clear" w:color="auto" w:fill="auto"/>
            <w:noWrap/>
            <w:vAlign w:val="bottom"/>
            <w:hideMark/>
          </w:tcPr>
          <w:p w14:paraId="4F701E92" w14:textId="77777777" w:rsidR="00D345E8" w:rsidRPr="00744D58" w:rsidRDefault="00D345E8" w:rsidP="00D345E8">
            <w:pPr>
              <w:spacing w:after="0" w:line="240" w:lineRule="auto"/>
              <w:jc w:val="right"/>
              <w:rPr>
                <w:rFonts w:ascii="MS Sans Serif" w:eastAsia="Times New Roman" w:hAnsi="MS Sans Serif" w:cs="Times New Roman"/>
                <w:color w:val="000000" w:themeColor="text1"/>
                <w:sz w:val="22"/>
                <w:lang w:eastAsia="lt-LT"/>
              </w:rPr>
            </w:pPr>
            <w:r w:rsidRPr="00744D58">
              <w:rPr>
                <w:rFonts w:ascii="MS Sans Serif" w:eastAsia="Times New Roman" w:hAnsi="MS Sans Serif" w:cs="Times New Roman"/>
                <w:color w:val="000000" w:themeColor="text1"/>
                <w:sz w:val="22"/>
                <w:lang w:eastAsia="lt-LT"/>
              </w:rPr>
              <w:t>24629</w:t>
            </w:r>
          </w:p>
        </w:tc>
      </w:tr>
    </w:tbl>
    <w:p w14:paraId="27EB8E83" w14:textId="77777777" w:rsidR="004E2E5F" w:rsidRPr="00744D58" w:rsidRDefault="004E2E5F"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i/>
          <w:color w:val="000000" w:themeColor="text1"/>
          <w:szCs w:val="24"/>
          <w:lang w:eastAsia="ar-SA"/>
        </w:rPr>
      </w:pPr>
    </w:p>
    <w:p w14:paraId="12C703CC" w14:textId="77777777" w:rsidR="00E70FF4" w:rsidRPr="00744D58" w:rsidRDefault="00AA1C36" w:rsidP="00AA1C36">
      <w:pPr>
        <w:widowControl w:val="0"/>
        <w:tabs>
          <w:tab w:val="left" w:pos="567"/>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r w:rsidRPr="00744D58">
        <w:rPr>
          <w:rFonts w:eastAsia="Times New Roman"/>
          <w:color w:val="000000" w:themeColor="text1"/>
          <w:szCs w:val="24"/>
          <w:lang w:eastAsia="ar-SA"/>
        </w:rPr>
        <w:tab/>
      </w:r>
      <w:r w:rsidR="00935BD0" w:rsidRPr="00744D58">
        <w:rPr>
          <w:rFonts w:eastAsia="Times New Roman"/>
          <w:color w:val="000000" w:themeColor="text1"/>
          <w:szCs w:val="24"/>
          <w:lang w:eastAsia="ar-SA"/>
        </w:rPr>
        <w:t xml:space="preserve">Lietuvos Respublikos </w:t>
      </w:r>
      <w:r w:rsidR="00E70FF4" w:rsidRPr="00744D58">
        <w:rPr>
          <w:rFonts w:eastAsia="Times New Roman"/>
          <w:color w:val="000000" w:themeColor="text1"/>
          <w:szCs w:val="24"/>
          <w:lang w:eastAsia="ar-SA"/>
        </w:rPr>
        <w:t xml:space="preserve">2011 metų </w:t>
      </w:r>
      <w:r w:rsidR="00935BD0" w:rsidRPr="00744D58">
        <w:rPr>
          <w:rFonts w:eastAsia="Times New Roman"/>
          <w:color w:val="000000" w:themeColor="text1"/>
          <w:szCs w:val="24"/>
          <w:lang w:eastAsia="ar-SA"/>
        </w:rPr>
        <w:t xml:space="preserve">visuotinio </w:t>
      </w:r>
      <w:r w:rsidR="00E70FF4" w:rsidRPr="00744D58">
        <w:rPr>
          <w:rFonts w:eastAsia="Times New Roman"/>
          <w:color w:val="000000" w:themeColor="text1"/>
          <w:szCs w:val="24"/>
          <w:lang w:eastAsia="ar-SA"/>
        </w:rPr>
        <w:t>gyventojų</w:t>
      </w:r>
      <w:r w:rsidR="00935BD0" w:rsidRPr="00744D58">
        <w:rPr>
          <w:rFonts w:eastAsia="Times New Roman"/>
          <w:color w:val="000000" w:themeColor="text1"/>
          <w:szCs w:val="24"/>
          <w:lang w:eastAsia="ar-SA"/>
        </w:rPr>
        <w:t xml:space="preserve"> ir būstų</w:t>
      </w:r>
      <w:r w:rsidR="00E70FF4" w:rsidRPr="00744D58">
        <w:rPr>
          <w:rFonts w:eastAsia="Times New Roman"/>
          <w:color w:val="000000" w:themeColor="text1"/>
          <w:szCs w:val="24"/>
          <w:lang w:eastAsia="ar-SA"/>
        </w:rPr>
        <w:t xml:space="preserve"> surašymo duomenimis </w:t>
      </w:r>
      <w:r w:rsidR="00935BD0" w:rsidRPr="00744D58">
        <w:rPr>
          <w:rFonts w:eastAsia="Times New Roman"/>
          <w:color w:val="000000" w:themeColor="text1"/>
          <w:szCs w:val="24"/>
          <w:lang w:eastAsia="ar-SA"/>
        </w:rPr>
        <w:t xml:space="preserve">VVG </w:t>
      </w:r>
      <w:r w:rsidR="00E70FF4" w:rsidRPr="00744D58">
        <w:rPr>
          <w:rFonts w:eastAsia="Times New Roman"/>
          <w:color w:val="000000" w:themeColor="text1"/>
          <w:szCs w:val="24"/>
          <w:lang w:eastAsia="ar-SA"/>
        </w:rPr>
        <w:t>teritorijoje didžiąją gyventojų dalį</w:t>
      </w:r>
      <w:r w:rsidR="00584FA8" w:rsidRPr="00744D58">
        <w:rPr>
          <w:rFonts w:eastAsia="Times New Roman"/>
          <w:color w:val="000000" w:themeColor="text1"/>
          <w:szCs w:val="24"/>
          <w:lang w:eastAsia="ar-SA"/>
        </w:rPr>
        <w:t xml:space="preserve"> –</w:t>
      </w:r>
      <w:r w:rsidR="00E70FF4" w:rsidRPr="00744D58">
        <w:rPr>
          <w:rFonts w:eastAsia="Times New Roman"/>
          <w:color w:val="000000" w:themeColor="text1"/>
          <w:szCs w:val="24"/>
          <w:lang w:eastAsia="ar-SA"/>
        </w:rPr>
        <w:t xml:space="preserve"> 97,07 proc. </w:t>
      </w:r>
      <w:r w:rsidR="00E70FF4" w:rsidRPr="00744D58">
        <w:rPr>
          <w:rFonts w:eastAsia="Times New Roman" w:cs="Times New Roman"/>
          <w:color w:val="000000" w:themeColor="text1"/>
          <w:szCs w:val="24"/>
          <w:lang w:eastAsia="ar-SA"/>
        </w:rPr>
        <w:t>(R 2.3-</w:t>
      </w:r>
      <w:r w:rsidR="009D6ABC">
        <w:rPr>
          <w:rFonts w:eastAsia="Times New Roman" w:cs="Times New Roman"/>
          <w:color w:val="000000" w:themeColor="text1"/>
          <w:szCs w:val="24"/>
          <w:lang w:eastAsia="ar-SA"/>
        </w:rPr>
        <w:t>12</w:t>
      </w:r>
      <w:r w:rsidR="00E70FF4" w:rsidRPr="00744D58">
        <w:rPr>
          <w:rFonts w:eastAsia="Times New Roman" w:cs="Times New Roman"/>
          <w:color w:val="000000" w:themeColor="text1"/>
          <w:szCs w:val="24"/>
          <w:lang w:eastAsia="ar-SA"/>
        </w:rPr>
        <w:t>)</w:t>
      </w:r>
      <w:r w:rsidR="00584FA8" w:rsidRPr="00744D58">
        <w:rPr>
          <w:rFonts w:eastAsia="Times New Roman"/>
          <w:color w:val="000000" w:themeColor="text1"/>
          <w:szCs w:val="24"/>
          <w:lang w:eastAsia="ar-SA"/>
        </w:rPr>
        <w:t xml:space="preserve"> (26607 asmenys iš</w:t>
      </w:r>
      <w:r w:rsidR="00E70FF4" w:rsidRPr="00744D58">
        <w:rPr>
          <w:rFonts w:eastAsia="Times New Roman"/>
          <w:color w:val="000000" w:themeColor="text1"/>
          <w:szCs w:val="24"/>
          <w:lang w:eastAsia="ar-SA"/>
        </w:rPr>
        <w:t xml:space="preserve"> 27409 bendro gyventojų skaičiaus) sudarė lietuvių tautybės asmenys. Tai 13 proc. daugiau nei bendras šalies vidurkis, k</w:t>
      </w:r>
      <w:r w:rsidR="006E0DBD" w:rsidRPr="00744D58">
        <w:rPr>
          <w:rFonts w:eastAsia="Times New Roman"/>
          <w:color w:val="000000" w:themeColor="text1"/>
          <w:szCs w:val="24"/>
          <w:lang w:eastAsia="ar-SA"/>
        </w:rPr>
        <w:t xml:space="preserve">ur lietuviai sudaro 84 proc. Likusius beveik 3 proc. sudarė: </w:t>
      </w:r>
      <w:r w:rsidR="00E70FF4" w:rsidRPr="00744D58">
        <w:rPr>
          <w:rFonts w:eastAsia="Times New Roman"/>
          <w:color w:val="000000" w:themeColor="text1"/>
          <w:szCs w:val="24"/>
          <w:lang w:eastAsia="ar-SA"/>
        </w:rPr>
        <w:t>rus</w:t>
      </w:r>
      <w:r w:rsidR="006E0DBD" w:rsidRPr="00744D58">
        <w:rPr>
          <w:rFonts w:eastAsia="Times New Roman"/>
          <w:color w:val="000000" w:themeColor="text1"/>
          <w:szCs w:val="24"/>
          <w:lang w:eastAsia="ar-SA"/>
        </w:rPr>
        <w:t>ai (337 asmenys), lenkai</w:t>
      </w:r>
      <w:r w:rsidR="00E70FF4" w:rsidRPr="00744D58">
        <w:rPr>
          <w:rFonts w:eastAsia="Times New Roman"/>
          <w:color w:val="000000" w:themeColor="text1"/>
          <w:szCs w:val="24"/>
          <w:lang w:eastAsia="ar-SA"/>
        </w:rPr>
        <w:t xml:space="preserve"> (140 asmenų), ukr</w:t>
      </w:r>
      <w:r w:rsidR="006E0DBD" w:rsidRPr="00744D58">
        <w:rPr>
          <w:rFonts w:eastAsia="Times New Roman"/>
          <w:color w:val="000000" w:themeColor="text1"/>
          <w:szCs w:val="24"/>
          <w:lang w:eastAsia="ar-SA"/>
        </w:rPr>
        <w:t>ainiečiai (43 asmenys) ir baltarusiai</w:t>
      </w:r>
      <w:r w:rsidR="00E70FF4" w:rsidRPr="00744D58">
        <w:rPr>
          <w:rFonts w:eastAsia="Times New Roman"/>
          <w:color w:val="000000" w:themeColor="text1"/>
          <w:szCs w:val="24"/>
          <w:lang w:eastAsia="ar-SA"/>
        </w:rPr>
        <w:t xml:space="preserve"> (45 asmenys). </w:t>
      </w:r>
      <w:r w:rsidR="00D45F34" w:rsidRPr="00744D58">
        <w:rPr>
          <w:rFonts w:eastAsia="Times New Roman"/>
          <w:color w:val="000000" w:themeColor="text1"/>
          <w:szCs w:val="24"/>
          <w:lang w:eastAsia="ar-SA"/>
        </w:rPr>
        <w:t>Vėlesnių duomenų apie gyventojų pasiskirstymą pagal tautybę nėra.</w:t>
      </w:r>
      <w:r w:rsidR="00E70FF4" w:rsidRPr="00744D58">
        <w:rPr>
          <w:rFonts w:eastAsia="Times New Roman"/>
          <w:color w:val="000000" w:themeColor="text1"/>
          <w:szCs w:val="24"/>
          <w:lang w:eastAsia="ar-SA"/>
        </w:rPr>
        <w:t xml:space="preserve"> </w:t>
      </w:r>
    </w:p>
    <w:p w14:paraId="77E9522B" w14:textId="77777777" w:rsidR="00E70FF4" w:rsidRPr="00744D58" w:rsidRDefault="005E382F" w:rsidP="0056076F">
      <w:pPr>
        <w:spacing w:after="0"/>
        <w:ind w:firstLine="567"/>
        <w:jc w:val="both"/>
        <w:rPr>
          <w:color w:val="000000" w:themeColor="text1"/>
          <w:szCs w:val="24"/>
        </w:rPr>
      </w:pPr>
      <w:r w:rsidRPr="00744D58">
        <w:rPr>
          <w:color w:val="000000" w:themeColor="text1"/>
          <w:szCs w:val="24"/>
        </w:rPr>
        <w:t>Duomenys</w:t>
      </w:r>
      <w:r w:rsidR="00E70FF4" w:rsidRPr="00744D58">
        <w:rPr>
          <w:color w:val="000000" w:themeColor="text1"/>
          <w:szCs w:val="24"/>
        </w:rPr>
        <w:t xml:space="preserve"> apie gyventojų išsilavinimą pateikiami vadovaujantis </w:t>
      </w:r>
      <w:r w:rsidR="00935BD0" w:rsidRPr="00744D58">
        <w:rPr>
          <w:color w:val="000000" w:themeColor="text1"/>
          <w:szCs w:val="24"/>
        </w:rPr>
        <w:t>Lietuvos Respublikos 2011 metų visuotinio</w:t>
      </w:r>
      <w:r w:rsidR="00E70FF4" w:rsidRPr="00744D58">
        <w:rPr>
          <w:color w:val="000000" w:themeColor="text1"/>
          <w:szCs w:val="24"/>
        </w:rPr>
        <w:t xml:space="preserve"> gyventojų ir būstų surašymo rezultatais, kuriuose informac</w:t>
      </w:r>
      <w:r w:rsidR="000B252F" w:rsidRPr="00744D58">
        <w:rPr>
          <w:color w:val="000000" w:themeColor="text1"/>
          <w:szCs w:val="24"/>
        </w:rPr>
        <w:t>ija pateikiama bendrai</w:t>
      </w:r>
      <w:r w:rsidR="00E70FF4" w:rsidRPr="00744D58">
        <w:rPr>
          <w:color w:val="000000" w:themeColor="text1"/>
          <w:szCs w:val="24"/>
        </w:rPr>
        <w:t xml:space="preserve"> apie visą Kėdainių rajoną</w:t>
      </w:r>
      <w:r w:rsidR="000B252F" w:rsidRPr="00744D58">
        <w:rPr>
          <w:color w:val="000000" w:themeColor="text1"/>
          <w:szCs w:val="24"/>
        </w:rPr>
        <w:t>,</w:t>
      </w:r>
      <w:r w:rsidR="00E70FF4" w:rsidRPr="00744D58">
        <w:rPr>
          <w:color w:val="000000" w:themeColor="text1"/>
          <w:szCs w:val="24"/>
        </w:rPr>
        <w:t xml:space="preserve"> neišskiriant </w:t>
      </w:r>
      <w:r w:rsidR="000B252F" w:rsidRPr="00744D58">
        <w:rPr>
          <w:color w:val="000000" w:themeColor="text1"/>
          <w:szCs w:val="24"/>
        </w:rPr>
        <w:t>VVG teritorijos.</w:t>
      </w:r>
      <w:r w:rsidR="00E70FF4" w:rsidRPr="00744D58">
        <w:rPr>
          <w:color w:val="000000" w:themeColor="text1"/>
          <w:szCs w:val="24"/>
        </w:rPr>
        <w:t xml:space="preserve"> </w:t>
      </w:r>
    </w:p>
    <w:p w14:paraId="4D022A24" w14:textId="77777777" w:rsidR="00E70FF4" w:rsidRDefault="00E70FF4" w:rsidP="00D13E3A">
      <w:pPr>
        <w:spacing w:after="0"/>
        <w:ind w:firstLine="567"/>
        <w:jc w:val="both"/>
        <w:rPr>
          <w:color w:val="000000" w:themeColor="text1"/>
          <w:szCs w:val="24"/>
        </w:rPr>
      </w:pPr>
      <w:r w:rsidRPr="00744D58">
        <w:rPr>
          <w:color w:val="000000" w:themeColor="text1"/>
          <w:szCs w:val="24"/>
        </w:rPr>
        <w:t xml:space="preserve">2011 m. </w:t>
      </w:r>
      <w:r w:rsidR="0096404E" w:rsidRPr="00744D58">
        <w:rPr>
          <w:color w:val="000000" w:themeColor="text1"/>
          <w:szCs w:val="24"/>
        </w:rPr>
        <w:t xml:space="preserve">didžioji dalis Kėdainių rajono </w:t>
      </w:r>
      <w:r w:rsidRPr="00744D58">
        <w:rPr>
          <w:color w:val="000000" w:themeColor="text1"/>
          <w:szCs w:val="24"/>
        </w:rPr>
        <w:t>gyventojų turėjo vidurinį išsilavinimą, net 17 proc.</w:t>
      </w:r>
      <w:r w:rsidR="00D13E3A" w:rsidRPr="00744D58">
        <w:rPr>
          <w:color w:val="000000" w:themeColor="text1"/>
          <w:szCs w:val="24"/>
        </w:rPr>
        <w:t xml:space="preserve"> – </w:t>
      </w:r>
      <w:r w:rsidRPr="00744D58">
        <w:rPr>
          <w:color w:val="000000" w:themeColor="text1"/>
          <w:szCs w:val="24"/>
        </w:rPr>
        <w:t xml:space="preserve"> tik pagrindinį</w:t>
      </w:r>
      <w:r w:rsidR="00CC0C40">
        <w:rPr>
          <w:color w:val="000000" w:themeColor="text1"/>
          <w:szCs w:val="24"/>
        </w:rPr>
        <w:t xml:space="preserve"> </w:t>
      </w:r>
      <w:r w:rsidR="00CC0C40" w:rsidRPr="00744D58">
        <w:rPr>
          <w:rFonts w:eastAsia="Times New Roman" w:cs="Times New Roman"/>
          <w:color w:val="000000" w:themeColor="text1"/>
          <w:szCs w:val="24"/>
          <w:lang w:eastAsia="ar-SA"/>
        </w:rPr>
        <w:t>(R 2.3-1</w:t>
      </w:r>
      <w:r w:rsidR="00CC0C40">
        <w:rPr>
          <w:rFonts w:eastAsia="Times New Roman"/>
          <w:color w:val="000000" w:themeColor="text1"/>
          <w:szCs w:val="24"/>
          <w:lang w:eastAsia="ar-SA"/>
        </w:rPr>
        <w:t>3</w:t>
      </w:r>
      <w:r w:rsidR="00CC0C40" w:rsidRPr="00744D58">
        <w:rPr>
          <w:rFonts w:eastAsia="Times New Roman" w:cs="Times New Roman"/>
          <w:color w:val="000000" w:themeColor="text1"/>
          <w:szCs w:val="24"/>
          <w:lang w:eastAsia="ar-SA"/>
        </w:rPr>
        <w:t>)</w:t>
      </w:r>
      <w:r w:rsidRPr="00744D58">
        <w:rPr>
          <w:color w:val="000000" w:themeColor="text1"/>
          <w:szCs w:val="24"/>
        </w:rPr>
        <w:t>, o mažiau nei penktadalis (16 proc.)</w:t>
      </w:r>
      <w:r w:rsidR="00D13E3A" w:rsidRPr="00744D58">
        <w:rPr>
          <w:color w:val="000000" w:themeColor="text1"/>
          <w:szCs w:val="24"/>
        </w:rPr>
        <w:t xml:space="preserve"> – </w:t>
      </w:r>
      <w:r w:rsidRPr="00744D58">
        <w:rPr>
          <w:color w:val="000000" w:themeColor="text1"/>
          <w:szCs w:val="24"/>
        </w:rPr>
        <w:t xml:space="preserve"> aukštąjį išsilavinimą</w:t>
      </w:r>
      <w:r w:rsidR="0056076F" w:rsidRPr="00744D58">
        <w:rPr>
          <w:color w:val="000000" w:themeColor="text1"/>
          <w:szCs w:val="24"/>
        </w:rPr>
        <w:t xml:space="preserve"> </w:t>
      </w:r>
      <w:r w:rsidR="00B73C82" w:rsidRPr="00744D58">
        <w:rPr>
          <w:rFonts w:eastAsia="Times New Roman" w:cs="Times New Roman"/>
          <w:color w:val="000000" w:themeColor="text1"/>
          <w:szCs w:val="24"/>
          <w:lang w:eastAsia="ar-SA"/>
        </w:rPr>
        <w:t>(R 2.3-1</w:t>
      </w:r>
      <w:r w:rsidR="00B73C82">
        <w:rPr>
          <w:rFonts w:eastAsia="Times New Roman"/>
          <w:color w:val="000000" w:themeColor="text1"/>
          <w:szCs w:val="24"/>
          <w:lang w:eastAsia="ar-SA"/>
        </w:rPr>
        <w:t>4</w:t>
      </w:r>
      <w:r w:rsidR="00B73C82" w:rsidRPr="00744D58">
        <w:rPr>
          <w:rFonts w:eastAsia="Times New Roman" w:cs="Times New Roman"/>
          <w:color w:val="000000" w:themeColor="text1"/>
          <w:szCs w:val="24"/>
          <w:lang w:eastAsia="ar-SA"/>
        </w:rPr>
        <w:t>)</w:t>
      </w:r>
      <w:r w:rsidR="00B73C82" w:rsidRPr="00744D58">
        <w:rPr>
          <w:color w:val="000000" w:themeColor="text1"/>
          <w:szCs w:val="24"/>
        </w:rPr>
        <w:t xml:space="preserve"> </w:t>
      </w:r>
      <w:r w:rsidR="0056076F" w:rsidRPr="00744D58">
        <w:rPr>
          <w:color w:val="000000" w:themeColor="text1"/>
          <w:szCs w:val="24"/>
        </w:rPr>
        <w:t>(6 pav.)</w:t>
      </w:r>
      <w:r w:rsidRPr="00744D58">
        <w:rPr>
          <w:color w:val="000000" w:themeColor="text1"/>
          <w:szCs w:val="24"/>
        </w:rPr>
        <w:t xml:space="preserve">. </w:t>
      </w:r>
    </w:p>
    <w:p w14:paraId="67177DEB" w14:textId="77777777" w:rsidR="00B062AD" w:rsidRPr="00744D58" w:rsidRDefault="00B062AD" w:rsidP="00D13E3A">
      <w:pPr>
        <w:spacing w:after="0"/>
        <w:ind w:firstLine="567"/>
        <w:jc w:val="both"/>
        <w:rPr>
          <w:color w:val="000000" w:themeColor="text1"/>
          <w:szCs w:val="24"/>
        </w:rPr>
      </w:pPr>
    </w:p>
    <w:p w14:paraId="0B468E38" w14:textId="77777777" w:rsidR="00295957" w:rsidRPr="00744D58" w:rsidRDefault="00173DCA" w:rsidP="00173DCA">
      <w:pPr>
        <w:spacing w:after="0"/>
        <w:jc w:val="center"/>
        <w:rPr>
          <w:color w:val="000000" w:themeColor="text1"/>
          <w:szCs w:val="24"/>
        </w:rPr>
      </w:pPr>
      <w:r w:rsidRPr="00744D58">
        <w:rPr>
          <w:noProof/>
          <w:color w:val="000000" w:themeColor="text1"/>
          <w:szCs w:val="24"/>
          <w:lang w:eastAsia="lt-LT"/>
        </w:rPr>
        <w:drawing>
          <wp:inline distT="0" distB="0" distL="0" distR="0" wp14:anchorId="3419A9EA" wp14:editId="57983E2A">
            <wp:extent cx="4518838" cy="2723924"/>
            <wp:effectExtent l="0" t="0" r="0" b="635"/>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19589" cy="2724377"/>
                    </a:xfrm>
                    <a:prstGeom prst="rect">
                      <a:avLst/>
                    </a:prstGeom>
                    <a:noFill/>
                  </pic:spPr>
                </pic:pic>
              </a:graphicData>
            </a:graphic>
          </wp:inline>
        </w:drawing>
      </w:r>
    </w:p>
    <w:p w14:paraId="2CCAB8C3" w14:textId="77777777" w:rsidR="00E70FF4" w:rsidRPr="00744D58" w:rsidRDefault="00E70FF4" w:rsidP="00270A4F">
      <w:pPr>
        <w:widowControl w:val="0"/>
        <w:tabs>
          <w:tab w:val="left" w:pos="1330"/>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center"/>
        <w:textAlignment w:val="baseline"/>
        <w:rPr>
          <w:rFonts w:cs="Times New Roman"/>
          <w:b/>
          <w:color w:val="000000" w:themeColor="text1"/>
          <w:szCs w:val="24"/>
          <w:lang w:eastAsia="ar-SA"/>
        </w:rPr>
      </w:pPr>
      <w:r w:rsidRPr="008966B2">
        <w:rPr>
          <w:rFonts w:eastAsia="Times New Roman" w:cs="Times New Roman"/>
          <w:b/>
          <w:color w:val="000000" w:themeColor="text1"/>
          <w:szCs w:val="24"/>
          <w:lang w:eastAsia="ar-SA"/>
        </w:rPr>
        <w:t>6</w:t>
      </w:r>
      <w:r w:rsidR="004A6721" w:rsidRPr="00406EBB">
        <w:rPr>
          <w:rFonts w:eastAsia="Times New Roman" w:cs="Times New Roman"/>
          <w:b/>
          <w:color w:val="000000" w:themeColor="text1"/>
          <w:szCs w:val="24"/>
          <w:lang w:eastAsia="ar-SA"/>
        </w:rPr>
        <w:t xml:space="preserve"> pav</w:t>
      </w:r>
      <w:r w:rsidRPr="00E250A0">
        <w:rPr>
          <w:rFonts w:eastAsia="Times New Roman" w:cs="Times New Roman"/>
          <w:b/>
          <w:color w:val="000000" w:themeColor="text1"/>
          <w:szCs w:val="24"/>
          <w:lang w:eastAsia="ar-SA"/>
        </w:rPr>
        <w:t xml:space="preserve">. </w:t>
      </w:r>
      <w:r w:rsidRPr="008619C4">
        <w:rPr>
          <w:rFonts w:eastAsia="Times New Roman" w:cs="Times New Roman"/>
          <w:b/>
          <w:bCs/>
          <w:color w:val="000000" w:themeColor="text1"/>
          <w:szCs w:val="24"/>
          <w:lang w:eastAsia="ar-SA"/>
        </w:rPr>
        <w:t xml:space="preserve">Gyventojų nuo 20 </w:t>
      </w:r>
      <w:r w:rsidR="00CD3346" w:rsidRPr="009919A9">
        <w:rPr>
          <w:rFonts w:eastAsia="Times New Roman" w:cs="Times New Roman"/>
          <w:b/>
          <w:bCs/>
          <w:color w:val="000000" w:themeColor="text1"/>
          <w:szCs w:val="24"/>
          <w:lang w:eastAsia="ar-SA"/>
        </w:rPr>
        <w:t xml:space="preserve">m. </w:t>
      </w:r>
      <w:r w:rsidR="0051797D" w:rsidRPr="00F347DA">
        <w:rPr>
          <w:rFonts w:eastAsia="Times New Roman" w:cs="Times New Roman"/>
          <w:b/>
          <w:bCs/>
          <w:color w:val="000000" w:themeColor="text1"/>
          <w:szCs w:val="24"/>
          <w:lang w:eastAsia="ar-SA"/>
        </w:rPr>
        <w:t>išsilavinimas Kėdainių rajone</w:t>
      </w:r>
      <w:r w:rsidR="00B76D83" w:rsidRPr="00B24599">
        <w:rPr>
          <w:rFonts w:eastAsia="Times New Roman" w:cs="Times New Roman"/>
          <w:b/>
          <w:bCs/>
          <w:color w:val="000000" w:themeColor="text1"/>
          <w:szCs w:val="24"/>
          <w:lang w:eastAsia="ar-SA"/>
        </w:rPr>
        <w:t xml:space="preserve"> (įskaitant Kėdainių miestą)</w:t>
      </w:r>
      <w:r w:rsidRPr="00B24599">
        <w:rPr>
          <w:rFonts w:eastAsia="Times New Roman" w:cs="Times New Roman"/>
          <w:b/>
          <w:bCs/>
          <w:color w:val="000000" w:themeColor="text1"/>
          <w:szCs w:val="24"/>
          <w:lang w:eastAsia="ar-SA"/>
        </w:rPr>
        <w:t xml:space="preserve"> 2011 m.</w:t>
      </w:r>
    </w:p>
    <w:p w14:paraId="781ED014" w14:textId="77777777" w:rsidR="00E70FF4" w:rsidRPr="00744D58" w:rsidRDefault="00E70FF4" w:rsidP="00270A4F">
      <w:pPr>
        <w:spacing w:after="0"/>
        <w:rPr>
          <w:i/>
          <w:color w:val="000000" w:themeColor="text1"/>
          <w:szCs w:val="24"/>
        </w:rPr>
      </w:pPr>
    </w:p>
    <w:p w14:paraId="512174CB" w14:textId="77777777" w:rsidR="00E70FF4" w:rsidRPr="00744D58" w:rsidRDefault="00E70FF4" w:rsidP="0056076F">
      <w:pPr>
        <w:ind w:firstLine="567"/>
        <w:jc w:val="both"/>
        <w:rPr>
          <w:color w:val="000000" w:themeColor="text1"/>
          <w:szCs w:val="24"/>
        </w:rPr>
      </w:pPr>
      <w:r w:rsidRPr="00744D58">
        <w:rPr>
          <w:color w:val="000000" w:themeColor="text1"/>
          <w:szCs w:val="24"/>
        </w:rPr>
        <w:t xml:space="preserve">Atlikus palyginamąją analizę su Kauno regionu ir visos šalies statistika, Kėdainių rajone </w:t>
      </w:r>
      <w:r w:rsidR="002F047F" w:rsidRPr="00744D58">
        <w:rPr>
          <w:color w:val="000000" w:themeColor="text1"/>
          <w:szCs w:val="24"/>
        </w:rPr>
        <w:t xml:space="preserve">turinčių aukštąjį išsilavinimą </w:t>
      </w:r>
      <w:r w:rsidRPr="00744D58">
        <w:rPr>
          <w:color w:val="000000" w:themeColor="text1"/>
          <w:szCs w:val="24"/>
        </w:rPr>
        <w:t>yra 10 proc.  ir atitinkamai 8 proc.</w:t>
      </w:r>
      <w:r w:rsidRPr="00744D58">
        <w:rPr>
          <w:rFonts w:eastAsia="Times New Roman"/>
          <w:color w:val="000000" w:themeColor="text1"/>
          <w:szCs w:val="24"/>
          <w:lang w:eastAsia="ar-SA"/>
        </w:rPr>
        <w:t xml:space="preserve"> </w:t>
      </w:r>
      <w:r w:rsidRPr="00744D58">
        <w:rPr>
          <w:color w:val="000000" w:themeColor="text1"/>
          <w:szCs w:val="24"/>
        </w:rPr>
        <w:t xml:space="preserve"> mažiau gyventojų. Gyventojų</w:t>
      </w:r>
      <w:r w:rsidR="006910D6" w:rsidRPr="00744D58">
        <w:rPr>
          <w:color w:val="000000" w:themeColor="text1"/>
          <w:szCs w:val="24"/>
        </w:rPr>
        <w:t>,</w:t>
      </w:r>
      <w:r w:rsidRPr="00744D58">
        <w:rPr>
          <w:color w:val="000000" w:themeColor="text1"/>
          <w:szCs w:val="24"/>
        </w:rPr>
        <w:t xml:space="preserve"> turinčių aukštesnįjį ir vidurinį išsilavinimą dalis yra labai panaši, tačiau asmenų</w:t>
      </w:r>
      <w:r w:rsidR="006910D6" w:rsidRPr="00744D58">
        <w:rPr>
          <w:color w:val="000000" w:themeColor="text1"/>
          <w:szCs w:val="24"/>
        </w:rPr>
        <w:t>,</w:t>
      </w:r>
      <w:r w:rsidRPr="00744D58">
        <w:rPr>
          <w:color w:val="000000" w:themeColor="text1"/>
          <w:szCs w:val="24"/>
        </w:rPr>
        <w:t xml:space="preserve"> turinčių tik pagrindinį</w:t>
      </w:r>
      <w:r w:rsidR="006910D6" w:rsidRPr="00744D58">
        <w:rPr>
          <w:color w:val="000000" w:themeColor="text1"/>
          <w:szCs w:val="24"/>
        </w:rPr>
        <w:t>,</w:t>
      </w:r>
      <w:r w:rsidRPr="00744D58">
        <w:rPr>
          <w:color w:val="000000" w:themeColor="text1"/>
          <w:szCs w:val="24"/>
        </w:rPr>
        <w:t xml:space="preserve"> išsilavinimą</w:t>
      </w:r>
      <w:r w:rsidR="006910D6" w:rsidRPr="00744D58">
        <w:rPr>
          <w:color w:val="000000" w:themeColor="text1"/>
          <w:szCs w:val="24"/>
        </w:rPr>
        <w:t>, skaičius</w:t>
      </w:r>
      <w:r w:rsidRPr="00744D58">
        <w:rPr>
          <w:color w:val="000000" w:themeColor="text1"/>
          <w:szCs w:val="24"/>
        </w:rPr>
        <w:t xml:space="preserve"> maždaug 5 proc. </w:t>
      </w:r>
      <w:r w:rsidRPr="00744D58">
        <w:rPr>
          <w:rFonts w:eastAsia="Times New Roman" w:cs="Times New Roman"/>
          <w:color w:val="000000" w:themeColor="text1"/>
          <w:szCs w:val="24"/>
          <w:lang w:eastAsia="ar-SA"/>
        </w:rPr>
        <w:t>(R 2.3-1</w:t>
      </w:r>
      <w:r w:rsidR="009D6ABC">
        <w:rPr>
          <w:rFonts w:eastAsia="Times New Roman" w:cs="Times New Roman"/>
          <w:color w:val="000000" w:themeColor="text1"/>
          <w:szCs w:val="24"/>
          <w:lang w:eastAsia="ar-SA"/>
        </w:rPr>
        <w:t>5</w:t>
      </w:r>
      <w:r w:rsidRPr="00744D58">
        <w:rPr>
          <w:rFonts w:eastAsia="Times New Roman" w:cs="Times New Roman"/>
          <w:color w:val="000000" w:themeColor="text1"/>
          <w:szCs w:val="24"/>
          <w:lang w:eastAsia="ar-SA"/>
        </w:rPr>
        <w:t>)</w:t>
      </w:r>
      <w:r w:rsidRPr="00744D58">
        <w:rPr>
          <w:rFonts w:eastAsia="Times New Roman"/>
          <w:color w:val="000000" w:themeColor="text1"/>
          <w:szCs w:val="24"/>
          <w:lang w:eastAsia="ar-SA"/>
        </w:rPr>
        <w:t xml:space="preserve"> </w:t>
      </w:r>
      <w:r w:rsidRPr="00744D58">
        <w:rPr>
          <w:color w:val="000000" w:themeColor="text1"/>
          <w:szCs w:val="24"/>
        </w:rPr>
        <w:t>viršija tiek Kauno regiono, tiek šalies rodiklį.  Neraštingų asmenų procentas labai nežymiai viršija tiek Kauno regiono, tiek ir šalies vidurkį</w:t>
      </w:r>
      <w:r w:rsidR="0056076F" w:rsidRPr="00744D58">
        <w:rPr>
          <w:color w:val="000000" w:themeColor="text1"/>
          <w:szCs w:val="24"/>
        </w:rPr>
        <w:t xml:space="preserve"> (7 pav.)</w:t>
      </w:r>
      <w:r w:rsidRPr="00744D58">
        <w:rPr>
          <w:color w:val="000000" w:themeColor="text1"/>
          <w:szCs w:val="24"/>
        </w:rPr>
        <w:t xml:space="preserve">. </w:t>
      </w:r>
    </w:p>
    <w:p w14:paraId="0B8A6E62" w14:textId="77777777" w:rsidR="00E70FF4" w:rsidRPr="00744D58" w:rsidRDefault="00494B27" w:rsidP="00270A4F">
      <w:pPr>
        <w:spacing w:after="0"/>
        <w:jc w:val="center"/>
        <w:rPr>
          <w:color w:val="000000" w:themeColor="text1"/>
          <w:szCs w:val="24"/>
        </w:rPr>
      </w:pPr>
      <w:r w:rsidRPr="00744D58">
        <w:rPr>
          <w:noProof/>
          <w:color w:val="000000" w:themeColor="text1"/>
          <w:szCs w:val="24"/>
          <w:lang w:eastAsia="lt-LT"/>
        </w:rPr>
        <w:drawing>
          <wp:inline distT="0" distB="0" distL="0" distR="0" wp14:anchorId="0695A807" wp14:editId="365BD50F">
            <wp:extent cx="4687808" cy="2536371"/>
            <wp:effectExtent l="0" t="0" r="0" b="0"/>
            <wp:docPr id="28" name="Paveikslėli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90269" cy="2537703"/>
                    </a:xfrm>
                    <a:prstGeom prst="rect">
                      <a:avLst/>
                    </a:prstGeom>
                    <a:noFill/>
                  </pic:spPr>
                </pic:pic>
              </a:graphicData>
            </a:graphic>
          </wp:inline>
        </w:drawing>
      </w:r>
    </w:p>
    <w:p w14:paraId="58B968E3" w14:textId="77777777" w:rsidR="00E70FF4" w:rsidRPr="009919A9" w:rsidRDefault="001D2F5C" w:rsidP="00270A4F">
      <w:pPr>
        <w:spacing w:after="0"/>
        <w:ind w:firstLine="1296"/>
        <w:jc w:val="center"/>
        <w:rPr>
          <w:b/>
          <w:color w:val="000000" w:themeColor="text1"/>
          <w:szCs w:val="24"/>
        </w:rPr>
      </w:pPr>
      <w:r w:rsidRPr="008966B2">
        <w:rPr>
          <w:b/>
          <w:color w:val="000000" w:themeColor="text1"/>
          <w:szCs w:val="24"/>
        </w:rPr>
        <w:t xml:space="preserve">7 pav. </w:t>
      </w:r>
      <w:r w:rsidR="00494B27" w:rsidRPr="00406EBB">
        <w:rPr>
          <w:b/>
          <w:color w:val="000000" w:themeColor="text1"/>
          <w:szCs w:val="24"/>
        </w:rPr>
        <w:t>Gyventojų pasiskirstymas pagal išsilavinimą</w:t>
      </w:r>
      <w:r w:rsidR="00881B44" w:rsidRPr="00E250A0">
        <w:rPr>
          <w:b/>
          <w:color w:val="000000" w:themeColor="text1"/>
          <w:szCs w:val="24"/>
        </w:rPr>
        <w:t xml:space="preserve"> 2011 m.,</w:t>
      </w:r>
      <w:r w:rsidR="00494B27" w:rsidRPr="008619C4">
        <w:rPr>
          <w:b/>
          <w:color w:val="000000" w:themeColor="text1"/>
          <w:szCs w:val="24"/>
        </w:rPr>
        <w:t xml:space="preserve"> procentais </w:t>
      </w:r>
    </w:p>
    <w:p w14:paraId="5BF9AAA6" w14:textId="77777777" w:rsidR="0027500A" w:rsidRPr="00F347DA" w:rsidRDefault="0027500A" w:rsidP="00270A4F">
      <w:pPr>
        <w:spacing w:after="0"/>
        <w:ind w:firstLine="1296"/>
        <w:jc w:val="center"/>
        <w:rPr>
          <w:b/>
          <w:color w:val="000000" w:themeColor="text1"/>
          <w:szCs w:val="24"/>
        </w:rPr>
      </w:pPr>
    </w:p>
    <w:p w14:paraId="14148883" w14:textId="77777777" w:rsidR="00C94664" w:rsidRPr="00744D58" w:rsidRDefault="00DD0CD1" w:rsidP="00317950">
      <w:pPr>
        <w:ind w:firstLine="567"/>
        <w:jc w:val="both"/>
        <w:rPr>
          <w:color w:val="000000" w:themeColor="text1"/>
          <w:szCs w:val="24"/>
        </w:rPr>
      </w:pPr>
      <w:r w:rsidRPr="00B24599">
        <w:rPr>
          <w:rFonts w:eastAsia="Times New Roman"/>
          <w:color w:val="000000" w:themeColor="text1"/>
          <w:szCs w:val="24"/>
          <w:lang w:eastAsia="ar-SA"/>
        </w:rPr>
        <w:t xml:space="preserve">Lietuvos Respublikos 2011 metų visuotinio gyventojų ir būstų surašymo </w:t>
      </w:r>
      <w:r w:rsidR="00E70FF4" w:rsidRPr="00B24599">
        <w:rPr>
          <w:color w:val="000000" w:themeColor="text1"/>
          <w:szCs w:val="24"/>
        </w:rPr>
        <w:t xml:space="preserve">duomenimis visame Kėdainių rajone </w:t>
      </w:r>
      <w:r w:rsidR="00B76D83" w:rsidRPr="00744D58">
        <w:rPr>
          <w:color w:val="000000" w:themeColor="text1"/>
          <w:szCs w:val="24"/>
        </w:rPr>
        <w:t xml:space="preserve">(įskaitant Kėdainių miestą) </w:t>
      </w:r>
      <w:r w:rsidR="00E70FF4" w:rsidRPr="00744D58">
        <w:rPr>
          <w:color w:val="000000" w:themeColor="text1"/>
          <w:szCs w:val="24"/>
        </w:rPr>
        <w:t xml:space="preserve">bedarbiai sudarė 11,61 proc. </w:t>
      </w:r>
      <w:r w:rsidR="00E70FF4" w:rsidRPr="00744D58">
        <w:rPr>
          <w:rFonts w:eastAsia="Times New Roman" w:cs="Times New Roman"/>
          <w:color w:val="000000" w:themeColor="text1"/>
          <w:szCs w:val="24"/>
          <w:lang w:eastAsia="ar-SA"/>
        </w:rPr>
        <w:t>(</w:t>
      </w:r>
      <w:r w:rsidR="00E70FF4" w:rsidRPr="00744D58">
        <w:rPr>
          <w:rFonts w:eastAsia="Times New Roman"/>
          <w:color w:val="000000" w:themeColor="text1"/>
          <w:szCs w:val="24"/>
          <w:lang w:eastAsia="ar-SA"/>
        </w:rPr>
        <w:t>R 2.3-</w:t>
      </w:r>
      <w:r w:rsidR="009D6ABC">
        <w:rPr>
          <w:rFonts w:eastAsia="Times New Roman"/>
          <w:color w:val="000000" w:themeColor="text1"/>
          <w:szCs w:val="24"/>
          <w:lang w:eastAsia="ar-SA"/>
        </w:rPr>
        <w:t>16</w:t>
      </w:r>
      <w:r w:rsidR="00E70FF4" w:rsidRPr="00744D58">
        <w:rPr>
          <w:rFonts w:eastAsia="Times New Roman" w:cs="Times New Roman"/>
          <w:color w:val="000000" w:themeColor="text1"/>
          <w:szCs w:val="24"/>
          <w:lang w:eastAsia="ar-SA"/>
        </w:rPr>
        <w:t>)</w:t>
      </w:r>
      <w:r w:rsidR="00E70FF4" w:rsidRPr="00744D58">
        <w:rPr>
          <w:rFonts w:eastAsia="Times New Roman"/>
          <w:color w:val="000000" w:themeColor="text1"/>
          <w:szCs w:val="24"/>
          <w:lang w:eastAsia="ar-SA"/>
        </w:rPr>
        <w:t xml:space="preserve">. </w:t>
      </w:r>
      <w:r w:rsidR="00E70FF4" w:rsidRPr="00744D58">
        <w:rPr>
          <w:color w:val="000000" w:themeColor="text1"/>
          <w:szCs w:val="24"/>
        </w:rPr>
        <w:t>Šis rodiklis buvo labai panašus į šalies vidurkį, tačiau beveik 2 proc. didesnis už Kauno regiono vidurkį. Kėdainių rajone</w:t>
      </w:r>
      <w:r w:rsidR="008D216D" w:rsidRPr="00744D58">
        <w:rPr>
          <w:color w:val="000000" w:themeColor="text1"/>
          <w:szCs w:val="24"/>
        </w:rPr>
        <w:t xml:space="preserve"> (įskaitant Kėdainių miestą)</w:t>
      </w:r>
      <w:r w:rsidR="002347A7" w:rsidRPr="00744D58">
        <w:rPr>
          <w:color w:val="000000" w:themeColor="text1"/>
          <w:szCs w:val="24"/>
        </w:rPr>
        <w:t>,</w:t>
      </w:r>
      <w:r w:rsidR="00E70FF4" w:rsidRPr="00744D58">
        <w:rPr>
          <w:color w:val="000000" w:themeColor="text1"/>
          <w:szCs w:val="24"/>
        </w:rPr>
        <w:t xml:space="preserve"> </w:t>
      </w:r>
      <w:r w:rsidR="002347A7" w:rsidRPr="00744D58">
        <w:rPr>
          <w:color w:val="000000" w:themeColor="text1"/>
          <w:szCs w:val="24"/>
        </w:rPr>
        <w:t xml:space="preserve">lyginant su Kauno regiono ir šalies statistika,  </w:t>
      </w:r>
      <w:r w:rsidR="00E70FF4" w:rsidRPr="00744D58">
        <w:rPr>
          <w:color w:val="000000" w:themeColor="text1"/>
          <w:szCs w:val="24"/>
        </w:rPr>
        <w:t xml:space="preserve">buvo didžiausias procentas (47,81 proc.) </w:t>
      </w:r>
      <w:r w:rsidR="00E70FF4" w:rsidRPr="00744D58">
        <w:rPr>
          <w:rFonts w:eastAsia="Times New Roman" w:cs="Times New Roman"/>
          <w:color w:val="000000" w:themeColor="text1"/>
          <w:szCs w:val="24"/>
          <w:lang w:eastAsia="ar-SA"/>
        </w:rPr>
        <w:t>(</w:t>
      </w:r>
      <w:r w:rsidR="00E70FF4" w:rsidRPr="00744D58">
        <w:rPr>
          <w:rFonts w:eastAsia="Times New Roman"/>
          <w:color w:val="000000" w:themeColor="text1"/>
          <w:szCs w:val="24"/>
          <w:lang w:eastAsia="ar-SA"/>
        </w:rPr>
        <w:t>R 2.3-</w:t>
      </w:r>
      <w:r w:rsidR="009D6ABC">
        <w:rPr>
          <w:rFonts w:eastAsia="Times New Roman"/>
          <w:color w:val="000000" w:themeColor="text1"/>
          <w:szCs w:val="24"/>
          <w:lang w:eastAsia="ar-SA"/>
        </w:rPr>
        <w:t>17</w:t>
      </w:r>
      <w:r w:rsidR="00E70FF4" w:rsidRPr="00744D58">
        <w:rPr>
          <w:rFonts w:eastAsia="Times New Roman" w:cs="Times New Roman"/>
          <w:color w:val="000000" w:themeColor="text1"/>
          <w:szCs w:val="24"/>
          <w:lang w:eastAsia="ar-SA"/>
        </w:rPr>
        <w:t>)</w:t>
      </w:r>
      <w:r w:rsidR="00E70FF4" w:rsidRPr="00744D58">
        <w:rPr>
          <w:rFonts w:eastAsia="Times New Roman"/>
          <w:color w:val="000000" w:themeColor="text1"/>
          <w:szCs w:val="24"/>
          <w:lang w:eastAsia="ar-SA"/>
        </w:rPr>
        <w:t xml:space="preserve"> </w:t>
      </w:r>
      <w:r w:rsidR="00E70FF4" w:rsidRPr="00744D58">
        <w:rPr>
          <w:color w:val="000000" w:themeColor="text1"/>
          <w:szCs w:val="24"/>
        </w:rPr>
        <w:t xml:space="preserve"> ekonomiškai neaktyvių asmenų</w:t>
      </w:r>
      <w:r w:rsidR="002347A7" w:rsidRPr="00744D58">
        <w:rPr>
          <w:color w:val="000000" w:themeColor="text1"/>
          <w:szCs w:val="24"/>
        </w:rPr>
        <w:t>.</w:t>
      </w:r>
      <w:r w:rsidR="00E70FF4" w:rsidRPr="00744D58">
        <w:rPr>
          <w:color w:val="000000" w:themeColor="text1"/>
          <w:szCs w:val="24"/>
        </w:rPr>
        <w:t xml:space="preserve"> Užimtieji sudarė 40,57 proc. </w:t>
      </w:r>
      <w:r w:rsidR="00E70FF4" w:rsidRPr="00744D58">
        <w:rPr>
          <w:rFonts w:eastAsia="Times New Roman" w:cs="Times New Roman"/>
          <w:color w:val="000000" w:themeColor="text1"/>
          <w:szCs w:val="24"/>
          <w:lang w:eastAsia="ar-SA"/>
        </w:rPr>
        <w:t>(</w:t>
      </w:r>
      <w:r w:rsidR="00E70FF4" w:rsidRPr="00744D58">
        <w:rPr>
          <w:rFonts w:eastAsia="Times New Roman"/>
          <w:color w:val="000000" w:themeColor="text1"/>
          <w:szCs w:val="24"/>
          <w:lang w:eastAsia="ar-SA"/>
        </w:rPr>
        <w:t>R 2.3-</w:t>
      </w:r>
      <w:r w:rsidR="009D6ABC">
        <w:rPr>
          <w:rFonts w:eastAsia="Times New Roman"/>
          <w:color w:val="000000" w:themeColor="text1"/>
          <w:szCs w:val="24"/>
          <w:lang w:eastAsia="ar-SA"/>
        </w:rPr>
        <w:t>18</w:t>
      </w:r>
      <w:r w:rsidR="00E70FF4" w:rsidRPr="00744D58">
        <w:rPr>
          <w:rFonts w:eastAsia="Times New Roman" w:cs="Times New Roman"/>
          <w:color w:val="000000" w:themeColor="text1"/>
          <w:szCs w:val="24"/>
          <w:lang w:eastAsia="ar-SA"/>
        </w:rPr>
        <w:t>)</w:t>
      </w:r>
      <w:r w:rsidR="008C2511" w:rsidRPr="00744D58">
        <w:rPr>
          <w:rFonts w:eastAsia="Times New Roman" w:cs="Times New Roman"/>
          <w:color w:val="000000" w:themeColor="text1"/>
          <w:szCs w:val="24"/>
          <w:lang w:eastAsia="ar-SA"/>
        </w:rPr>
        <w:t xml:space="preserve"> (8 pav.)</w:t>
      </w:r>
      <w:r w:rsidR="00E70FF4" w:rsidRPr="00744D58">
        <w:rPr>
          <w:rFonts w:eastAsia="Times New Roman"/>
          <w:color w:val="000000" w:themeColor="text1"/>
          <w:szCs w:val="24"/>
          <w:lang w:eastAsia="ar-SA"/>
        </w:rPr>
        <w:t>.</w:t>
      </w:r>
      <w:r w:rsidR="00E70FF4" w:rsidRPr="00744D58">
        <w:rPr>
          <w:color w:val="000000" w:themeColor="text1"/>
          <w:szCs w:val="24"/>
        </w:rPr>
        <w:t xml:space="preserve">  Užimtųjų skaičiaus pokytis Kėdainių rajone </w:t>
      </w:r>
      <w:r w:rsidR="008D216D" w:rsidRPr="00744D58">
        <w:rPr>
          <w:color w:val="000000" w:themeColor="text1"/>
          <w:szCs w:val="24"/>
        </w:rPr>
        <w:t xml:space="preserve">(įskaitant Kėdainių miestą) </w:t>
      </w:r>
      <w:r w:rsidR="00E70FF4" w:rsidRPr="00744D58">
        <w:rPr>
          <w:color w:val="000000" w:themeColor="text1"/>
          <w:szCs w:val="24"/>
        </w:rPr>
        <w:t xml:space="preserve">nuo 2011 m. </w:t>
      </w:r>
      <w:r w:rsidR="007A3A32" w:rsidRPr="00744D58">
        <w:rPr>
          <w:color w:val="000000" w:themeColor="text1"/>
          <w:szCs w:val="24"/>
        </w:rPr>
        <w:t xml:space="preserve">(20800 užimtųjų) </w:t>
      </w:r>
      <w:r w:rsidR="00E70FF4" w:rsidRPr="00744D58">
        <w:rPr>
          <w:color w:val="000000" w:themeColor="text1"/>
          <w:szCs w:val="24"/>
        </w:rPr>
        <w:t xml:space="preserve">iki 2014 m. </w:t>
      </w:r>
      <w:r w:rsidR="007A3A32" w:rsidRPr="00744D58">
        <w:rPr>
          <w:color w:val="000000" w:themeColor="text1"/>
          <w:szCs w:val="24"/>
        </w:rPr>
        <w:t xml:space="preserve">(21700 užimtųjų) </w:t>
      </w:r>
      <w:r w:rsidR="00E70FF4" w:rsidRPr="00744D58">
        <w:rPr>
          <w:color w:val="000000" w:themeColor="text1"/>
          <w:szCs w:val="24"/>
        </w:rPr>
        <w:t>yra 900, tačiau 2013 metais</w:t>
      </w:r>
      <w:r w:rsidR="007A3A32" w:rsidRPr="00744D58">
        <w:rPr>
          <w:color w:val="000000" w:themeColor="text1"/>
          <w:szCs w:val="24"/>
        </w:rPr>
        <w:t xml:space="preserve"> (23000 užimtųjų)</w:t>
      </w:r>
      <w:r w:rsidR="00E70FF4" w:rsidRPr="00744D58">
        <w:rPr>
          <w:color w:val="000000" w:themeColor="text1"/>
          <w:szCs w:val="24"/>
        </w:rPr>
        <w:t xml:space="preserve"> pokytis siekė 2200.</w:t>
      </w:r>
      <w:r w:rsidR="007A3A32" w:rsidRPr="00744D58">
        <w:rPr>
          <w:rStyle w:val="Puslapioinaosnuoroda"/>
          <w:color w:val="000000" w:themeColor="text1"/>
          <w:szCs w:val="24"/>
        </w:rPr>
        <w:footnoteReference w:id="36"/>
      </w:r>
      <w:r w:rsidR="00E70FF4" w:rsidRPr="00744D58">
        <w:rPr>
          <w:color w:val="000000" w:themeColor="text1"/>
          <w:szCs w:val="24"/>
        </w:rPr>
        <w:t xml:space="preserve"> </w:t>
      </w:r>
    </w:p>
    <w:p w14:paraId="72C5B3C6" w14:textId="77777777" w:rsidR="00C94664" w:rsidRDefault="00F07BAE" w:rsidP="0015273D">
      <w:pPr>
        <w:spacing w:after="0"/>
        <w:jc w:val="center"/>
        <w:rPr>
          <w:color w:val="000000" w:themeColor="text1"/>
          <w:szCs w:val="24"/>
        </w:rPr>
      </w:pPr>
      <w:r w:rsidRPr="00744D58">
        <w:rPr>
          <w:noProof/>
          <w:color w:val="000000" w:themeColor="text1"/>
          <w:szCs w:val="24"/>
          <w:lang w:eastAsia="lt-LT"/>
        </w:rPr>
        <w:drawing>
          <wp:inline distT="0" distB="0" distL="0" distR="0" wp14:anchorId="7C0962FB" wp14:editId="0F2742C7">
            <wp:extent cx="5584190" cy="2908300"/>
            <wp:effectExtent l="0" t="0" r="0" b="6350"/>
            <wp:docPr id="29" name="Paveikslėli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84190" cy="2908300"/>
                    </a:xfrm>
                    <a:prstGeom prst="rect">
                      <a:avLst/>
                    </a:prstGeom>
                    <a:noFill/>
                  </pic:spPr>
                </pic:pic>
              </a:graphicData>
            </a:graphic>
          </wp:inline>
        </w:drawing>
      </w:r>
    </w:p>
    <w:p w14:paraId="258E96E3" w14:textId="77777777" w:rsidR="00F07BAE" w:rsidRPr="00744D58" w:rsidRDefault="00F07BAE" w:rsidP="0015273D">
      <w:pPr>
        <w:spacing w:after="0"/>
        <w:jc w:val="center"/>
        <w:rPr>
          <w:b/>
          <w:color w:val="000000" w:themeColor="text1"/>
          <w:szCs w:val="24"/>
        </w:rPr>
      </w:pPr>
      <w:r w:rsidRPr="00744D58">
        <w:rPr>
          <w:b/>
          <w:color w:val="000000" w:themeColor="text1"/>
          <w:szCs w:val="24"/>
        </w:rPr>
        <w:t>8 pav. Gyventojų pasiskirstymas pagal ekonominį aktyvumą</w:t>
      </w:r>
      <w:r w:rsidR="006C5CBE" w:rsidRPr="00744D58">
        <w:rPr>
          <w:b/>
          <w:color w:val="000000" w:themeColor="text1"/>
          <w:szCs w:val="24"/>
        </w:rPr>
        <w:t xml:space="preserve"> 2011 m., procentais</w:t>
      </w:r>
      <w:r w:rsidR="00892D05" w:rsidRPr="00744D58">
        <w:rPr>
          <w:rStyle w:val="Puslapioinaosnuoroda"/>
          <w:b/>
          <w:color w:val="000000" w:themeColor="text1"/>
          <w:szCs w:val="24"/>
        </w:rPr>
        <w:footnoteReference w:id="37"/>
      </w:r>
    </w:p>
    <w:p w14:paraId="6A3F41ED" w14:textId="77777777" w:rsidR="00E70FF4" w:rsidRPr="00744D58" w:rsidRDefault="00E70FF4" w:rsidP="00270A4F">
      <w:pPr>
        <w:spacing w:after="0"/>
        <w:jc w:val="center"/>
        <w:rPr>
          <w:color w:val="000000" w:themeColor="text1"/>
          <w:szCs w:val="24"/>
        </w:rPr>
      </w:pPr>
    </w:p>
    <w:p w14:paraId="17D11B89" w14:textId="77777777" w:rsidR="00E70FF4" w:rsidRPr="00744D58" w:rsidRDefault="00504F71" w:rsidP="008C2511">
      <w:pPr>
        <w:spacing w:after="0"/>
        <w:ind w:firstLine="567"/>
        <w:jc w:val="both"/>
        <w:rPr>
          <w:color w:val="000000" w:themeColor="text1"/>
          <w:szCs w:val="24"/>
        </w:rPr>
      </w:pPr>
      <w:r w:rsidRPr="002D587F">
        <w:rPr>
          <w:color w:val="000000" w:themeColor="text1"/>
          <w:szCs w:val="24"/>
        </w:rPr>
        <w:t>Lietuvos darbo biržos duomenimis</w:t>
      </w:r>
      <w:r w:rsidR="004D5154" w:rsidRPr="00FB4043">
        <w:rPr>
          <w:color w:val="000000" w:themeColor="text1"/>
          <w:szCs w:val="24"/>
        </w:rPr>
        <w:t>,</w:t>
      </w:r>
      <w:r w:rsidRPr="002E572D">
        <w:rPr>
          <w:color w:val="000000" w:themeColor="text1"/>
          <w:szCs w:val="24"/>
        </w:rPr>
        <w:t xml:space="preserve"> 2015 m. I pusmetį</w:t>
      </w:r>
      <w:r w:rsidR="00E70FF4" w:rsidRPr="008966B2">
        <w:rPr>
          <w:color w:val="000000" w:themeColor="text1"/>
          <w:szCs w:val="24"/>
        </w:rPr>
        <w:t xml:space="preserve"> bedarbių procentas</w:t>
      </w:r>
      <w:r w:rsidR="000A7659" w:rsidRPr="00406EBB">
        <w:rPr>
          <w:color w:val="000000" w:themeColor="text1"/>
          <w:szCs w:val="24"/>
        </w:rPr>
        <w:t xml:space="preserve"> VVG teritorijoje</w:t>
      </w:r>
      <w:r w:rsidR="00E70FF4" w:rsidRPr="00E250A0">
        <w:rPr>
          <w:color w:val="000000" w:themeColor="text1"/>
          <w:szCs w:val="24"/>
        </w:rPr>
        <w:t xml:space="preserve"> </w:t>
      </w:r>
      <w:r w:rsidR="000A7659" w:rsidRPr="008619C4">
        <w:rPr>
          <w:color w:val="000000" w:themeColor="text1"/>
          <w:szCs w:val="24"/>
        </w:rPr>
        <w:t>sudarė</w:t>
      </w:r>
      <w:r w:rsidR="00D306F8" w:rsidRPr="009919A9">
        <w:rPr>
          <w:color w:val="000000" w:themeColor="text1"/>
          <w:szCs w:val="24"/>
        </w:rPr>
        <w:t xml:space="preserve"> 7,9</w:t>
      </w:r>
      <w:r w:rsidR="00E70FF4" w:rsidRPr="00F347DA">
        <w:rPr>
          <w:color w:val="000000" w:themeColor="text1"/>
          <w:szCs w:val="24"/>
        </w:rPr>
        <w:t xml:space="preserve"> proc. </w:t>
      </w:r>
      <w:r w:rsidR="000A7659" w:rsidRPr="00744D58">
        <w:rPr>
          <w:rFonts w:eastAsia="Times New Roman" w:cs="Times New Roman"/>
          <w:color w:val="000000" w:themeColor="text1"/>
          <w:szCs w:val="24"/>
          <w:lang w:eastAsia="ar-SA"/>
        </w:rPr>
        <w:t>darbingo amžiaus gyventojų</w:t>
      </w:r>
      <w:r w:rsidR="00865A57" w:rsidRPr="00744D58">
        <w:rPr>
          <w:color w:val="000000" w:themeColor="text1"/>
          <w:szCs w:val="24"/>
        </w:rPr>
        <w:t>. Tai yra 2,2</w:t>
      </w:r>
      <w:r w:rsidR="00E70FF4" w:rsidRPr="00744D58">
        <w:rPr>
          <w:color w:val="000000" w:themeColor="text1"/>
          <w:szCs w:val="24"/>
        </w:rPr>
        <w:t xml:space="preserve"> proc. mažiau  </w:t>
      </w:r>
      <w:r w:rsidR="00E70FF4" w:rsidRPr="00744D58">
        <w:rPr>
          <w:rFonts w:eastAsia="Times New Roman" w:cs="Times New Roman"/>
          <w:color w:val="000000" w:themeColor="text1"/>
          <w:szCs w:val="24"/>
          <w:lang w:eastAsia="ar-SA"/>
        </w:rPr>
        <w:t>(</w:t>
      </w:r>
      <w:r w:rsidR="00E70FF4" w:rsidRPr="00744D58">
        <w:rPr>
          <w:rFonts w:eastAsia="Times New Roman"/>
          <w:color w:val="000000" w:themeColor="text1"/>
          <w:szCs w:val="24"/>
          <w:lang w:eastAsia="ar-SA"/>
        </w:rPr>
        <w:t>R 2.3-</w:t>
      </w:r>
      <w:r w:rsidR="003A68D1">
        <w:rPr>
          <w:rFonts w:eastAsia="Times New Roman"/>
          <w:color w:val="000000" w:themeColor="text1"/>
          <w:szCs w:val="24"/>
          <w:lang w:eastAsia="ar-SA"/>
        </w:rPr>
        <w:t>19</w:t>
      </w:r>
      <w:r w:rsidR="00E70FF4" w:rsidRPr="00744D58">
        <w:rPr>
          <w:rFonts w:eastAsia="Times New Roman" w:cs="Times New Roman"/>
          <w:color w:val="000000" w:themeColor="text1"/>
          <w:szCs w:val="24"/>
          <w:lang w:eastAsia="ar-SA"/>
        </w:rPr>
        <w:t>)</w:t>
      </w:r>
      <w:r w:rsidR="00E70FF4" w:rsidRPr="00744D58">
        <w:rPr>
          <w:rFonts w:eastAsia="Times New Roman"/>
          <w:color w:val="000000" w:themeColor="text1"/>
          <w:szCs w:val="24"/>
          <w:lang w:eastAsia="ar-SA"/>
        </w:rPr>
        <w:t xml:space="preserve"> </w:t>
      </w:r>
      <w:r w:rsidR="00E70FF4" w:rsidRPr="00744D58">
        <w:rPr>
          <w:color w:val="000000" w:themeColor="text1"/>
          <w:szCs w:val="24"/>
        </w:rPr>
        <w:t>nei 2011 metais</w:t>
      </w:r>
      <w:r w:rsidR="00865A57" w:rsidRPr="00744D58">
        <w:rPr>
          <w:color w:val="000000" w:themeColor="text1"/>
          <w:szCs w:val="24"/>
        </w:rPr>
        <w:t xml:space="preserve"> (10,1 proc.)</w:t>
      </w:r>
      <w:r w:rsidR="00E70FF4" w:rsidRPr="00744D58">
        <w:rPr>
          <w:color w:val="000000" w:themeColor="text1"/>
          <w:szCs w:val="24"/>
        </w:rPr>
        <w:t xml:space="preserve">. Reikia pažymėti, kad šiltuoju metų periodu bedarbių skaičius sumažėja dėl išaugusios sezoninių darbų paklausos. 2014 metų duomenimis bedarbystė </w:t>
      </w:r>
      <w:r w:rsidR="00605D5A" w:rsidRPr="00744D58">
        <w:rPr>
          <w:color w:val="000000" w:themeColor="text1"/>
          <w:szCs w:val="24"/>
        </w:rPr>
        <w:t xml:space="preserve">VVG teritorijoje </w:t>
      </w:r>
      <w:r w:rsidR="00E70FF4" w:rsidRPr="00744D58">
        <w:rPr>
          <w:color w:val="000000" w:themeColor="text1"/>
          <w:szCs w:val="24"/>
        </w:rPr>
        <w:t>buvo 8,</w:t>
      </w:r>
      <w:r w:rsidR="006B4AFD" w:rsidRPr="00744D58">
        <w:rPr>
          <w:color w:val="000000" w:themeColor="text1"/>
          <w:szCs w:val="24"/>
        </w:rPr>
        <w:t>1</w:t>
      </w:r>
      <w:r w:rsidR="00E70FF4" w:rsidRPr="00744D58">
        <w:rPr>
          <w:color w:val="000000" w:themeColor="text1"/>
          <w:szCs w:val="24"/>
        </w:rPr>
        <w:t xml:space="preserve"> proc.</w:t>
      </w:r>
      <w:r w:rsidR="00E70FF4" w:rsidRPr="00744D58">
        <w:rPr>
          <w:rFonts w:eastAsia="Times New Roman"/>
          <w:color w:val="000000" w:themeColor="text1"/>
          <w:szCs w:val="24"/>
          <w:lang w:eastAsia="ar-SA"/>
        </w:rPr>
        <w:t xml:space="preserve"> </w:t>
      </w:r>
      <w:r w:rsidR="00E70FF4" w:rsidRPr="00744D58">
        <w:rPr>
          <w:color w:val="000000" w:themeColor="text1"/>
          <w:szCs w:val="24"/>
        </w:rPr>
        <w:t xml:space="preserve"> </w:t>
      </w:r>
      <w:r w:rsidR="006B4AFD" w:rsidRPr="00744D58">
        <w:rPr>
          <w:color w:val="000000" w:themeColor="text1"/>
          <w:szCs w:val="24"/>
        </w:rPr>
        <w:t xml:space="preserve">Lietuvos darbo biržos </w:t>
      </w:r>
      <w:r w:rsidR="00E70FF4" w:rsidRPr="00744D58">
        <w:rPr>
          <w:color w:val="000000" w:themeColor="text1"/>
          <w:szCs w:val="24"/>
        </w:rPr>
        <w:t xml:space="preserve">duomenimis registruotų bedarbių skaičius </w:t>
      </w:r>
      <w:r w:rsidR="00304398" w:rsidRPr="00744D58">
        <w:rPr>
          <w:color w:val="000000" w:themeColor="text1"/>
          <w:szCs w:val="24"/>
        </w:rPr>
        <w:t xml:space="preserve">VVG teritorijoje </w:t>
      </w:r>
      <w:r w:rsidR="004910FF" w:rsidRPr="00744D58">
        <w:rPr>
          <w:color w:val="000000" w:themeColor="text1"/>
          <w:szCs w:val="24"/>
        </w:rPr>
        <w:t>nuo 2011 m. (1797</w:t>
      </w:r>
      <w:r w:rsidR="00E70FF4" w:rsidRPr="002D587F">
        <w:rPr>
          <w:color w:val="000000" w:themeColor="text1"/>
          <w:szCs w:val="24"/>
        </w:rPr>
        <w:t>) iki 2014 m. (</w:t>
      </w:r>
      <w:r w:rsidR="005C72C8" w:rsidRPr="00FB4043">
        <w:rPr>
          <w:color w:val="000000" w:themeColor="text1"/>
          <w:szCs w:val="24"/>
        </w:rPr>
        <w:t>1264</w:t>
      </w:r>
      <w:r w:rsidR="00E70FF4" w:rsidRPr="002E572D">
        <w:rPr>
          <w:color w:val="000000" w:themeColor="text1"/>
          <w:szCs w:val="24"/>
        </w:rPr>
        <w:t xml:space="preserve">) sumažėjo </w:t>
      </w:r>
      <w:r w:rsidR="005C72C8" w:rsidRPr="008966B2">
        <w:rPr>
          <w:color w:val="000000" w:themeColor="text1"/>
          <w:szCs w:val="24"/>
        </w:rPr>
        <w:t>553</w:t>
      </w:r>
      <w:r w:rsidR="004D5154" w:rsidRPr="00406EBB">
        <w:rPr>
          <w:color w:val="000000" w:themeColor="text1"/>
          <w:szCs w:val="24"/>
        </w:rPr>
        <w:t xml:space="preserve"> asmenimis</w:t>
      </w:r>
      <w:r w:rsidR="00E70FF4" w:rsidRPr="00E250A0">
        <w:rPr>
          <w:rFonts w:eastAsia="Times New Roman"/>
          <w:color w:val="000000" w:themeColor="text1"/>
          <w:szCs w:val="24"/>
          <w:lang w:eastAsia="ar-SA"/>
        </w:rPr>
        <w:t xml:space="preserve"> </w:t>
      </w:r>
      <w:r w:rsidR="00E70FF4" w:rsidRPr="008619C4">
        <w:rPr>
          <w:rFonts w:eastAsia="Times New Roman" w:cs="Times New Roman"/>
          <w:color w:val="000000" w:themeColor="text1"/>
          <w:szCs w:val="24"/>
          <w:lang w:eastAsia="ar-SA"/>
        </w:rPr>
        <w:t>(</w:t>
      </w:r>
      <w:r w:rsidR="00E70FF4" w:rsidRPr="009919A9">
        <w:rPr>
          <w:rFonts w:eastAsia="Times New Roman"/>
          <w:color w:val="000000" w:themeColor="text1"/>
          <w:szCs w:val="24"/>
          <w:lang w:eastAsia="ar-SA"/>
        </w:rPr>
        <w:t>R 2.3-2</w:t>
      </w:r>
      <w:r w:rsidR="003A68D1">
        <w:rPr>
          <w:rFonts w:eastAsia="Times New Roman"/>
          <w:color w:val="000000" w:themeColor="text1"/>
          <w:szCs w:val="24"/>
          <w:lang w:eastAsia="ar-SA"/>
        </w:rPr>
        <w:t>0</w:t>
      </w:r>
      <w:r w:rsidR="00E70FF4" w:rsidRPr="00F347DA">
        <w:rPr>
          <w:rFonts w:eastAsia="Times New Roman" w:cs="Times New Roman"/>
          <w:color w:val="000000" w:themeColor="text1"/>
          <w:szCs w:val="24"/>
          <w:lang w:eastAsia="ar-SA"/>
        </w:rPr>
        <w:t>)</w:t>
      </w:r>
      <w:r w:rsidR="00E70FF4" w:rsidRPr="00B24599">
        <w:rPr>
          <w:rFonts w:eastAsia="Times New Roman"/>
          <w:color w:val="000000" w:themeColor="text1"/>
          <w:szCs w:val="24"/>
          <w:lang w:eastAsia="ar-SA"/>
        </w:rPr>
        <w:t>.</w:t>
      </w:r>
      <w:r w:rsidR="00301B88" w:rsidRPr="00744D58">
        <w:rPr>
          <w:rStyle w:val="Puslapioinaosnuoroda"/>
          <w:rFonts w:eastAsia="Times New Roman"/>
          <w:color w:val="000000" w:themeColor="text1"/>
          <w:szCs w:val="24"/>
          <w:lang w:eastAsia="ar-SA"/>
        </w:rPr>
        <w:footnoteReference w:id="38"/>
      </w:r>
    </w:p>
    <w:p w14:paraId="4C1A029A" w14:textId="77777777" w:rsidR="00E70FF4" w:rsidRPr="00744D58" w:rsidRDefault="00E70FF4" w:rsidP="003704AC">
      <w:pPr>
        <w:spacing w:after="0"/>
        <w:ind w:firstLine="567"/>
        <w:jc w:val="both"/>
        <w:rPr>
          <w:color w:val="000000" w:themeColor="text1"/>
          <w:szCs w:val="24"/>
        </w:rPr>
      </w:pPr>
      <w:r w:rsidRPr="00744D58">
        <w:rPr>
          <w:color w:val="000000" w:themeColor="text1"/>
          <w:szCs w:val="24"/>
        </w:rPr>
        <w:t>2011 metais pagrindiniais pajamų šaltiniais buvo darbo užmokestis (32 proc.), pensijos (27 proc.) ir šeimos ar kitų asmenų duodamos lėšos</w:t>
      </w:r>
      <w:r w:rsidR="00225D97" w:rsidRPr="002D587F">
        <w:rPr>
          <w:color w:val="000000" w:themeColor="text1"/>
          <w:szCs w:val="24"/>
        </w:rPr>
        <w:t xml:space="preserve"> (29 proc.)</w:t>
      </w:r>
      <w:r w:rsidR="00FE2EC9" w:rsidRPr="00FB4043">
        <w:rPr>
          <w:color w:val="000000" w:themeColor="text1"/>
          <w:szCs w:val="24"/>
        </w:rPr>
        <w:t xml:space="preserve"> (9 pav.)</w:t>
      </w:r>
      <w:r w:rsidRPr="002E572D">
        <w:rPr>
          <w:color w:val="000000" w:themeColor="text1"/>
          <w:szCs w:val="24"/>
        </w:rPr>
        <w:t>. Pragyvenimo šaltinių pasiskirstymo statistika beveik sutampa su Kauno regiono ir šalies vidurkiu</w:t>
      </w:r>
      <w:r w:rsidR="00581323" w:rsidRPr="008966B2">
        <w:rPr>
          <w:color w:val="000000" w:themeColor="text1"/>
          <w:szCs w:val="24"/>
        </w:rPr>
        <w:t xml:space="preserve"> (10 pav.)</w:t>
      </w:r>
      <w:r w:rsidRPr="00406EBB">
        <w:rPr>
          <w:color w:val="000000" w:themeColor="text1"/>
          <w:szCs w:val="24"/>
        </w:rPr>
        <w:t xml:space="preserve">. </w:t>
      </w:r>
      <w:r w:rsidR="00934FD3" w:rsidRPr="00744D58">
        <w:rPr>
          <w:color w:val="000000" w:themeColor="text1"/>
          <w:szCs w:val="24"/>
        </w:rPr>
        <w:t xml:space="preserve"> </w:t>
      </w:r>
    </w:p>
    <w:p w14:paraId="1CE2B1C1" w14:textId="77777777" w:rsidR="00A453FC" w:rsidRPr="00744D58" w:rsidRDefault="00D1749F" w:rsidP="0067417B">
      <w:pPr>
        <w:spacing w:after="0"/>
        <w:ind w:firstLine="567"/>
        <w:jc w:val="both"/>
        <w:rPr>
          <w:color w:val="000000" w:themeColor="text1"/>
          <w:szCs w:val="24"/>
        </w:rPr>
      </w:pPr>
      <w:r w:rsidRPr="002D587F">
        <w:rPr>
          <w:iCs/>
          <w:color w:val="000000" w:themeColor="text1"/>
          <w:szCs w:val="24"/>
          <w:lang w:eastAsia="lt-LT"/>
        </w:rPr>
        <w:t xml:space="preserve">Valstybinio socialinio draudimo fondo valdybos prie Socialinės apsaugos ir darbo ministerijos duomenimis </w:t>
      </w:r>
      <w:r w:rsidR="007838D4" w:rsidRPr="00FB4043">
        <w:rPr>
          <w:iCs/>
          <w:color w:val="000000" w:themeColor="text1"/>
          <w:szCs w:val="24"/>
          <w:lang w:eastAsia="lt-LT"/>
        </w:rPr>
        <w:t>2011 m.</w:t>
      </w:r>
      <w:r w:rsidR="0046744E" w:rsidRPr="002E572D">
        <w:rPr>
          <w:iCs/>
          <w:color w:val="000000" w:themeColor="text1"/>
          <w:szCs w:val="24"/>
          <w:lang w:eastAsia="lt-LT"/>
        </w:rPr>
        <w:t xml:space="preserve"> Kėdainių rajone</w:t>
      </w:r>
      <w:r w:rsidR="008D216D" w:rsidRPr="008966B2">
        <w:rPr>
          <w:iCs/>
          <w:color w:val="000000" w:themeColor="text1"/>
          <w:szCs w:val="24"/>
          <w:lang w:eastAsia="lt-LT"/>
        </w:rPr>
        <w:t xml:space="preserve"> </w:t>
      </w:r>
      <w:r w:rsidR="008D216D" w:rsidRPr="00406EBB">
        <w:rPr>
          <w:color w:val="000000" w:themeColor="text1"/>
          <w:szCs w:val="24"/>
        </w:rPr>
        <w:t>(įskaitant Kėdainių miestą)</w:t>
      </w:r>
      <w:r w:rsidR="007838D4" w:rsidRPr="00E250A0">
        <w:rPr>
          <w:iCs/>
          <w:color w:val="000000" w:themeColor="text1"/>
          <w:szCs w:val="24"/>
          <w:lang w:eastAsia="lt-LT"/>
        </w:rPr>
        <w:t>, asmenų gaunančių senatvės pensiją buvo</w:t>
      </w:r>
      <w:r w:rsidR="00856A72" w:rsidRPr="008619C4">
        <w:rPr>
          <w:iCs/>
          <w:color w:val="000000" w:themeColor="text1"/>
          <w:szCs w:val="24"/>
          <w:lang w:eastAsia="lt-LT"/>
        </w:rPr>
        <w:t xml:space="preserve"> 11249, o 2014 m. </w:t>
      </w:r>
      <w:r w:rsidR="00C339F9" w:rsidRPr="009919A9">
        <w:rPr>
          <w:iCs/>
          <w:color w:val="000000" w:themeColor="text1"/>
          <w:szCs w:val="24"/>
          <w:lang w:eastAsia="lt-LT"/>
        </w:rPr>
        <w:t>10804 (pokytis -445</w:t>
      </w:r>
      <w:r w:rsidR="00805609">
        <w:rPr>
          <w:iCs/>
          <w:color w:val="000000" w:themeColor="text1"/>
          <w:szCs w:val="24"/>
          <w:lang w:eastAsia="lt-LT"/>
        </w:rPr>
        <w:t xml:space="preserve"> R2.3-21</w:t>
      </w:r>
      <w:r w:rsidR="00C339F9" w:rsidRPr="009919A9">
        <w:rPr>
          <w:iCs/>
          <w:color w:val="000000" w:themeColor="text1"/>
          <w:szCs w:val="24"/>
          <w:lang w:eastAsia="lt-LT"/>
        </w:rPr>
        <w:t>)</w:t>
      </w:r>
      <w:r w:rsidR="00C339F9" w:rsidRPr="00744D58">
        <w:rPr>
          <w:rStyle w:val="Puslapioinaosnuoroda"/>
          <w:iCs/>
          <w:color w:val="000000" w:themeColor="text1"/>
          <w:szCs w:val="24"/>
          <w:lang w:eastAsia="lt-LT"/>
        </w:rPr>
        <w:footnoteReference w:id="39"/>
      </w:r>
      <w:r w:rsidR="0067417B" w:rsidRPr="00744D58">
        <w:rPr>
          <w:iCs/>
          <w:color w:val="000000" w:themeColor="text1"/>
          <w:szCs w:val="24"/>
          <w:lang w:eastAsia="lt-LT"/>
        </w:rPr>
        <w:t>.</w:t>
      </w:r>
    </w:p>
    <w:p w14:paraId="3FC9EA7E" w14:textId="77777777" w:rsidR="00EE3CCF" w:rsidRPr="00744D58" w:rsidRDefault="00EE3CCF" w:rsidP="00EE3CCF">
      <w:pPr>
        <w:spacing w:after="0"/>
        <w:jc w:val="center"/>
        <w:rPr>
          <w:color w:val="000000" w:themeColor="text1"/>
          <w:sz w:val="22"/>
        </w:rPr>
      </w:pPr>
      <w:r w:rsidRPr="00744D58">
        <w:rPr>
          <w:noProof/>
          <w:color w:val="000000" w:themeColor="text1"/>
          <w:sz w:val="22"/>
          <w:lang w:eastAsia="lt-LT"/>
        </w:rPr>
        <w:drawing>
          <wp:inline distT="0" distB="0" distL="0" distR="0" wp14:anchorId="70398F0D" wp14:editId="6B31DFDA">
            <wp:extent cx="3762375" cy="334327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70822" cy="3350781"/>
                    </a:xfrm>
                    <a:prstGeom prst="rect">
                      <a:avLst/>
                    </a:prstGeom>
                    <a:noFill/>
                  </pic:spPr>
                </pic:pic>
              </a:graphicData>
            </a:graphic>
          </wp:inline>
        </w:drawing>
      </w:r>
    </w:p>
    <w:p w14:paraId="4035B226" w14:textId="77777777" w:rsidR="0025083E" w:rsidRPr="00406EBB" w:rsidRDefault="0025083E" w:rsidP="00EE3CCF">
      <w:pPr>
        <w:spacing w:after="0"/>
        <w:jc w:val="center"/>
        <w:rPr>
          <w:b/>
          <w:color w:val="000000" w:themeColor="text1"/>
          <w:szCs w:val="24"/>
        </w:rPr>
      </w:pPr>
      <w:r w:rsidRPr="008966B2">
        <w:rPr>
          <w:b/>
          <w:color w:val="000000" w:themeColor="text1"/>
          <w:szCs w:val="24"/>
        </w:rPr>
        <w:t xml:space="preserve">9 pav. Gyventojų pasiskirstymas pagal pragyvenimo šaltinį 2011 m. </w:t>
      </w:r>
    </w:p>
    <w:p w14:paraId="6700357E" w14:textId="77777777" w:rsidR="00B7263E" w:rsidRPr="00E250A0" w:rsidRDefault="00B7263E" w:rsidP="00EE3CCF">
      <w:pPr>
        <w:spacing w:after="0"/>
        <w:jc w:val="center"/>
        <w:rPr>
          <w:b/>
          <w:color w:val="000000" w:themeColor="text1"/>
          <w:szCs w:val="24"/>
        </w:rPr>
      </w:pPr>
    </w:p>
    <w:p w14:paraId="0E110CE0" w14:textId="77777777" w:rsidR="0025083E" w:rsidRPr="00744D58" w:rsidRDefault="00B7263E" w:rsidP="00270A4F">
      <w:pPr>
        <w:spacing w:after="0"/>
        <w:rPr>
          <w:color w:val="000000" w:themeColor="text1"/>
          <w:sz w:val="22"/>
        </w:rPr>
      </w:pPr>
      <w:r w:rsidRPr="00744D58">
        <w:rPr>
          <w:noProof/>
          <w:color w:val="000000" w:themeColor="text1"/>
          <w:szCs w:val="24"/>
          <w:lang w:eastAsia="lt-LT"/>
        </w:rPr>
        <w:drawing>
          <wp:inline distT="0" distB="0" distL="0" distR="0" wp14:anchorId="7365B164" wp14:editId="1F534BA1">
            <wp:extent cx="6008914" cy="3243943"/>
            <wp:effectExtent l="0" t="0" r="0" b="0"/>
            <wp:docPr id="35" name="Paveikslėlis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18543" cy="3249141"/>
                    </a:xfrm>
                    <a:prstGeom prst="rect">
                      <a:avLst/>
                    </a:prstGeom>
                    <a:noFill/>
                  </pic:spPr>
                </pic:pic>
              </a:graphicData>
            </a:graphic>
          </wp:inline>
        </w:drawing>
      </w:r>
    </w:p>
    <w:p w14:paraId="3F27A8A5" w14:textId="77777777" w:rsidR="00B7263E" w:rsidRPr="00E250A0" w:rsidRDefault="00B7263E" w:rsidP="00270A4F">
      <w:pPr>
        <w:spacing w:after="0"/>
        <w:jc w:val="center"/>
        <w:rPr>
          <w:b/>
          <w:color w:val="000000" w:themeColor="text1"/>
          <w:szCs w:val="24"/>
        </w:rPr>
      </w:pPr>
      <w:r w:rsidRPr="008966B2">
        <w:rPr>
          <w:b/>
          <w:color w:val="000000" w:themeColor="text1"/>
          <w:szCs w:val="24"/>
        </w:rPr>
        <w:t>10 pav. Gyventojų pasiskirstym</w:t>
      </w:r>
      <w:r w:rsidR="000A7659" w:rsidRPr="00406EBB">
        <w:rPr>
          <w:b/>
          <w:color w:val="000000" w:themeColor="text1"/>
          <w:szCs w:val="24"/>
        </w:rPr>
        <w:t>as pagal pajamų šaltinį 2011 m., procentais</w:t>
      </w:r>
    </w:p>
    <w:p w14:paraId="6F7D8F6A" w14:textId="77777777" w:rsidR="00B7263E" w:rsidRPr="008619C4" w:rsidRDefault="00B7263E" w:rsidP="00270A4F">
      <w:pPr>
        <w:spacing w:after="0"/>
        <w:rPr>
          <w:color w:val="000000" w:themeColor="text1"/>
          <w:szCs w:val="24"/>
        </w:rPr>
      </w:pPr>
    </w:p>
    <w:p w14:paraId="3EF3CEAB" w14:textId="77777777" w:rsidR="00E70FF4" w:rsidRPr="00744D58" w:rsidRDefault="00AC71E9" w:rsidP="00270A4F">
      <w:pPr>
        <w:widowControl w:val="0"/>
        <w:tabs>
          <w:tab w:val="left" w:pos="709"/>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color w:val="000000" w:themeColor="text1"/>
          <w:szCs w:val="24"/>
        </w:rPr>
      </w:pPr>
      <w:r w:rsidRPr="009919A9">
        <w:rPr>
          <w:color w:val="000000" w:themeColor="text1"/>
          <w:szCs w:val="24"/>
        </w:rPr>
        <w:tab/>
      </w:r>
      <w:r w:rsidR="00E70FF4" w:rsidRPr="00F347DA">
        <w:rPr>
          <w:color w:val="000000" w:themeColor="text1"/>
          <w:szCs w:val="24"/>
        </w:rPr>
        <w:t xml:space="preserve">Vadovaujantis Kėdainių rajono savivaldybės administracijos Socialinės paramos skyriaus pateiktais duomenimis nustatyta, kad socialinę atskirtį patiriančių gyventojų VVG teritorijoje mažėja. Skurdą patiriančių asmenų skaičius nuo 8911 </w:t>
      </w:r>
      <w:r w:rsidR="00225D97" w:rsidRPr="00B24599">
        <w:rPr>
          <w:color w:val="000000" w:themeColor="text1"/>
          <w:szCs w:val="24"/>
        </w:rPr>
        <w:t>asmenų (2011 m.)</w:t>
      </w:r>
      <w:r w:rsidR="00E70FF4" w:rsidRPr="00B24599">
        <w:rPr>
          <w:color w:val="000000" w:themeColor="text1"/>
          <w:szCs w:val="24"/>
        </w:rPr>
        <w:t xml:space="preserve"> sumažėjo iki 4769 </w:t>
      </w:r>
      <w:r w:rsidR="00225D97" w:rsidRPr="00744D58">
        <w:rPr>
          <w:color w:val="000000" w:themeColor="text1"/>
          <w:szCs w:val="24"/>
        </w:rPr>
        <w:t>asmenų</w:t>
      </w:r>
      <w:r w:rsidR="00516F33">
        <w:rPr>
          <w:color w:val="000000" w:themeColor="text1"/>
          <w:szCs w:val="24"/>
        </w:rPr>
        <w:t xml:space="preserve"> (</w:t>
      </w:r>
      <w:r w:rsidR="00225D97" w:rsidRPr="00744D58">
        <w:rPr>
          <w:color w:val="000000" w:themeColor="text1"/>
          <w:szCs w:val="24"/>
        </w:rPr>
        <w:t>2014 m.)</w:t>
      </w:r>
      <w:r w:rsidR="00E70FF4" w:rsidRPr="00744D58">
        <w:rPr>
          <w:color w:val="000000" w:themeColor="text1"/>
          <w:szCs w:val="24"/>
        </w:rPr>
        <w:t>. Pokytis -4142 (</w:t>
      </w:r>
      <w:r w:rsidR="00E70FF4" w:rsidRPr="00744D58">
        <w:rPr>
          <w:rFonts w:eastAsia="Times New Roman"/>
          <w:color w:val="000000" w:themeColor="text1"/>
          <w:szCs w:val="24"/>
          <w:lang w:eastAsia="ar-SA"/>
        </w:rPr>
        <w:t>R 2.3-2</w:t>
      </w:r>
      <w:r w:rsidR="00AA5829">
        <w:rPr>
          <w:rFonts w:eastAsia="Times New Roman"/>
          <w:color w:val="000000" w:themeColor="text1"/>
          <w:szCs w:val="24"/>
          <w:lang w:eastAsia="ar-SA"/>
        </w:rPr>
        <w:t>2</w:t>
      </w:r>
      <w:r w:rsidR="00E70FF4" w:rsidRPr="00744D58">
        <w:rPr>
          <w:rFonts w:eastAsia="Times New Roman"/>
          <w:color w:val="000000" w:themeColor="text1"/>
          <w:szCs w:val="24"/>
          <w:lang w:eastAsia="ar-SA"/>
        </w:rPr>
        <w:t>)</w:t>
      </w:r>
      <w:r w:rsidR="00E70FF4" w:rsidRPr="00744D58">
        <w:rPr>
          <w:color w:val="000000" w:themeColor="text1"/>
          <w:szCs w:val="24"/>
        </w:rPr>
        <w:t>.</w:t>
      </w:r>
      <w:r w:rsidR="00F92B3D" w:rsidRPr="00744D58">
        <w:rPr>
          <w:rStyle w:val="Puslapioinaosnuoroda"/>
          <w:color w:val="000000" w:themeColor="text1"/>
          <w:szCs w:val="24"/>
        </w:rPr>
        <w:footnoteReference w:id="40"/>
      </w:r>
      <w:r w:rsidR="00E70FF4" w:rsidRPr="00744D58">
        <w:rPr>
          <w:color w:val="000000" w:themeColor="text1"/>
          <w:szCs w:val="24"/>
        </w:rPr>
        <w:t xml:space="preserve"> </w:t>
      </w:r>
    </w:p>
    <w:p w14:paraId="2A4C4506" w14:textId="77777777" w:rsidR="00E70FF4" w:rsidRPr="00744D58" w:rsidRDefault="00267CF8" w:rsidP="005D35C4">
      <w:pPr>
        <w:widowControl w:val="0"/>
        <w:tabs>
          <w:tab w:val="left" w:pos="567"/>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r w:rsidRPr="00744D58">
        <w:rPr>
          <w:rFonts w:eastAsia="Times New Roman"/>
          <w:color w:val="000000" w:themeColor="text1"/>
          <w:szCs w:val="24"/>
          <w:lang w:eastAsia="ar-SA"/>
        </w:rPr>
        <w:tab/>
      </w:r>
      <w:r w:rsidR="00E70FF4" w:rsidRPr="002D587F">
        <w:rPr>
          <w:rFonts w:eastAsia="Times New Roman"/>
          <w:color w:val="000000" w:themeColor="text1"/>
          <w:szCs w:val="24"/>
          <w:lang w:eastAsia="ar-SA"/>
        </w:rPr>
        <w:t xml:space="preserve">VVG teritorijoje gerėja socialinės rizikos šeimų ir vaikų augančių tokiose šeimose </w:t>
      </w:r>
      <w:r w:rsidR="000E1E10" w:rsidRPr="00FB4043">
        <w:rPr>
          <w:rFonts w:eastAsia="Times New Roman"/>
          <w:color w:val="000000" w:themeColor="text1"/>
          <w:szCs w:val="24"/>
          <w:lang w:eastAsia="ar-SA"/>
        </w:rPr>
        <w:t xml:space="preserve">situacija, nes jų </w:t>
      </w:r>
      <w:r w:rsidR="006E3DB9" w:rsidRPr="002E572D">
        <w:rPr>
          <w:rFonts w:eastAsia="Times New Roman"/>
          <w:color w:val="000000" w:themeColor="text1"/>
          <w:szCs w:val="24"/>
          <w:lang w:eastAsia="ar-SA"/>
        </w:rPr>
        <w:t xml:space="preserve"> skaičius</w:t>
      </w:r>
      <w:r w:rsidR="000E1E10" w:rsidRPr="008966B2">
        <w:rPr>
          <w:rFonts w:eastAsia="Times New Roman"/>
          <w:color w:val="000000" w:themeColor="text1"/>
          <w:szCs w:val="24"/>
          <w:lang w:eastAsia="ar-SA"/>
        </w:rPr>
        <w:t xml:space="preserve"> analizuojamu laikotarpiu sumažėjo. Kėdainių rajono savivaldybės administr</w:t>
      </w:r>
      <w:r w:rsidR="000E1E10" w:rsidRPr="00406EBB">
        <w:rPr>
          <w:rFonts w:eastAsia="Times New Roman"/>
          <w:color w:val="000000" w:themeColor="text1"/>
          <w:szCs w:val="24"/>
          <w:lang w:eastAsia="ar-SA"/>
        </w:rPr>
        <w:t xml:space="preserve">acijos Vaikų teisių apsaugos skyriaus duomenimis 2011 m. VVG teritorijoje buvo 265 socialinės rizikos šeimos, o 2014 m. jų skaičius sumažėjo iki 219 (pokytis -46) </w:t>
      </w:r>
      <w:r w:rsidR="000E1E10" w:rsidRPr="00E250A0">
        <w:rPr>
          <w:color w:val="000000" w:themeColor="text1"/>
          <w:szCs w:val="24"/>
        </w:rPr>
        <w:t>(</w:t>
      </w:r>
      <w:r w:rsidR="000E1E10" w:rsidRPr="008619C4">
        <w:rPr>
          <w:rFonts w:eastAsia="Times New Roman"/>
          <w:color w:val="000000" w:themeColor="text1"/>
          <w:szCs w:val="24"/>
          <w:lang w:eastAsia="ar-SA"/>
        </w:rPr>
        <w:t>R 2.3-2</w:t>
      </w:r>
      <w:r w:rsidR="009033D7">
        <w:rPr>
          <w:rFonts w:eastAsia="Times New Roman"/>
          <w:color w:val="000000" w:themeColor="text1"/>
          <w:szCs w:val="24"/>
          <w:lang w:eastAsia="ar-SA"/>
        </w:rPr>
        <w:t>3</w:t>
      </w:r>
      <w:r w:rsidR="000E1E10" w:rsidRPr="008619C4">
        <w:rPr>
          <w:rFonts w:eastAsia="Times New Roman"/>
          <w:color w:val="000000" w:themeColor="text1"/>
          <w:szCs w:val="24"/>
          <w:lang w:eastAsia="ar-SA"/>
        </w:rPr>
        <w:t xml:space="preserve">). </w:t>
      </w:r>
      <w:r w:rsidR="00E70FF4" w:rsidRPr="009919A9">
        <w:rPr>
          <w:rFonts w:eastAsia="Times New Roman"/>
          <w:color w:val="000000" w:themeColor="text1"/>
          <w:szCs w:val="24"/>
          <w:lang w:eastAsia="ar-SA"/>
        </w:rPr>
        <w:t xml:space="preserve">Socialinės rizikos šeimose augančių vaikų skaičius nuo </w:t>
      </w:r>
      <w:r w:rsidR="000E1E10" w:rsidRPr="00F347DA">
        <w:rPr>
          <w:rFonts w:eastAsia="Times New Roman"/>
          <w:color w:val="000000" w:themeColor="text1"/>
          <w:szCs w:val="24"/>
          <w:lang w:eastAsia="ar-SA"/>
        </w:rPr>
        <w:t>547 (2011 m.) sumažėjo iki</w:t>
      </w:r>
      <w:r w:rsidR="000E1E10" w:rsidRPr="00B24599">
        <w:rPr>
          <w:rFonts w:eastAsia="Times New Roman"/>
          <w:color w:val="000000" w:themeColor="text1"/>
          <w:szCs w:val="24"/>
          <w:lang w:eastAsia="ar-SA"/>
        </w:rPr>
        <w:t xml:space="preserve"> 476</w:t>
      </w:r>
      <w:r w:rsidR="00E70FF4" w:rsidRPr="00B24599">
        <w:rPr>
          <w:rFonts w:eastAsia="Times New Roman"/>
          <w:color w:val="000000" w:themeColor="text1"/>
          <w:szCs w:val="24"/>
          <w:lang w:eastAsia="ar-SA"/>
        </w:rPr>
        <w:t xml:space="preserve"> (2014 m.). Pokytis -</w:t>
      </w:r>
      <w:r w:rsidR="000E1E10" w:rsidRPr="00744D58">
        <w:rPr>
          <w:rFonts w:eastAsia="Times New Roman"/>
          <w:color w:val="000000" w:themeColor="text1"/>
          <w:szCs w:val="24"/>
          <w:lang w:eastAsia="ar-SA"/>
        </w:rPr>
        <w:t>71</w:t>
      </w:r>
      <w:r w:rsidR="00E70FF4" w:rsidRPr="00744D58">
        <w:rPr>
          <w:rFonts w:eastAsia="Times New Roman"/>
          <w:color w:val="000000" w:themeColor="text1"/>
          <w:szCs w:val="24"/>
          <w:lang w:eastAsia="ar-SA"/>
        </w:rPr>
        <w:t xml:space="preserve"> (R 2.3-2</w:t>
      </w:r>
      <w:r w:rsidR="009033D7">
        <w:rPr>
          <w:rFonts w:eastAsia="Times New Roman"/>
          <w:color w:val="000000" w:themeColor="text1"/>
          <w:szCs w:val="24"/>
          <w:lang w:eastAsia="ar-SA"/>
        </w:rPr>
        <w:t>4</w:t>
      </w:r>
      <w:r w:rsidR="00E70FF4" w:rsidRPr="00744D58">
        <w:rPr>
          <w:rFonts w:eastAsia="Times New Roman"/>
          <w:color w:val="000000" w:themeColor="text1"/>
          <w:szCs w:val="24"/>
          <w:lang w:eastAsia="ar-SA"/>
        </w:rPr>
        <w:t>)</w:t>
      </w:r>
      <w:r w:rsidR="00142031" w:rsidRPr="00744D58">
        <w:rPr>
          <w:rStyle w:val="Puslapioinaosnuoroda"/>
          <w:rFonts w:eastAsia="Times New Roman"/>
          <w:color w:val="000000" w:themeColor="text1"/>
          <w:szCs w:val="24"/>
          <w:lang w:eastAsia="ar-SA"/>
        </w:rPr>
        <w:footnoteReference w:id="41"/>
      </w:r>
      <w:r w:rsidR="00E70FF4" w:rsidRPr="00744D58">
        <w:rPr>
          <w:rFonts w:eastAsia="Times New Roman"/>
          <w:color w:val="000000" w:themeColor="text1"/>
          <w:szCs w:val="24"/>
          <w:lang w:eastAsia="ar-SA"/>
        </w:rPr>
        <w:t>.</w:t>
      </w:r>
    </w:p>
    <w:p w14:paraId="4B00B4EC" w14:textId="77777777" w:rsidR="00E70FF4" w:rsidRPr="00744D58" w:rsidRDefault="00D74369" w:rsidP="00593823">
      <w:pPr>
        <w:spacing w:after="0"/>
        <w:ind w:firstLine="567"/>
        <w:jc w:val="both"/>
        <w:rPr>
          <w:color w:val="000000" w:themeColor="text1"/>
          <w:szCs w:val="24"/>
        </w:rPr>
      </w:pPr>
      <w:r w:rsidRPr="00744D58">
        <w:rPr>
          <w:color w:val="000000" w:themeColor="text1"/>
          <w:szCs w:val="24"/>
        </w:rPr>
        <w:t xml:space="preserve">Kėdainių rajono savivaldybės administracijos </w:t>
      </w:r>
      <w:r w:rsidR="004F6CB1" w:rsidRPr="002D587F">
        <w:rPr>
          <w:color w:val="000000" w:themeColor="text1"/>
          <w:szCs w:val="24"/>
        </w:rPr>
        <w:t>Socialinės paramos skyriaus duomenimis, p</w:t>
      </w:r>
      <w:r w:rsidR="00E70FF4" w:rsidRPr="00FB4043">
        <w:rPr>
          <w:color w:val="000000" w:themeColor="text1"/>
          <w:szCs w:val="24"/>
        </w:rPr>
        <w:t>ašalpų gavėjų</w:t>
      </w:r>
      <w:r w:rsidR="004F6CB1" w:rsidRPr="002E572D">
        <w:rPr>
          <w:color w:val="000000" w:themeColor="text1"/>
          <w:szCs w:val="24"/>
        </w:rPr>
        <w:t xml:space="preserve"> ir neįgaliųjų skaičius analizuojamu</w:t>
      </w:r>
      <w:r w:rsidR="00F532D2" w:rsidRPr="008966B2">
        <w:rPr>
          <w:color w:val="000000" w:themeColor="text1"/>
          <w:szCs w:val="24"/>
        </w:rPr>
        <w:t xml:space="preserve"> 2011-2014 m. </w:t>
      </w:r>
      <w:r w:rsidR="004F6CB1" w:rsidRPr="00406EBB">
        <w:rPr>
          <w:color w:val="000000" w:themeColor="text1"/>
          <w:szCs w:val="24"/>
        </w:rPr>
        <w:t>laikotarpiu nuolat mažėjo. Pašalpų gavėjų skaičiaus p</w:t>
      </w:r>
      <w:r w:rsidR="00E70FF4" w:rsidRPr="00E250A0">
        <w:rPr>
          <w:color w:val="000000" w:themeColor="text1"/>
          <w:szCs w:val="24"/>
        </w:rPr>
        <w:t xml:space="preserve">okytis </w:t>
      </w:r>
      <w:r w:rsidR="00E70FF4" w:rsidRPr="008619C4">
        <w:rPr>
          <w:color w:val="000000" w:themeColor="text1"/>
          <w:szCs w:val="24"/>
        </w:rPr>
        <w:t>nuo 2011 m. (2511 asmenys) iki 2014 m. (1673 asmenys) yra -838 (</w:t>
      </w:r>
      <w:r w:rsidR="00E70FF4" w:rsidRPr="009919A9">
        <w:rPr>
          <w:rFonts w:eastAsia="Times New Roman"/>
          <w:color w:val="000000" w:themeColor="text1"/>
          <w:szCs w:val="24"/>
          <w:lang w:eastAsia="ar-SA"/>
        </w:rPr>
        <w:t>R 2.3-</w:t>
      </w:r>
      <w:r w:rsidR="009033D7">
        <w:rPr>
          <w:rFonts w:eastAsia="Times New Roman"/>
          <w:color w:val="000000" w:themeColor="text1"/>
          <w:szCs w:val="24"/>
          <w:lang w:eastAsia="ar-SA"/>
        </w:rPr>
        <w:t>25</w:t>
      </w:r>
      <w:r w:rsidR="00E70FF4" w:rsidRPr="009919A9">
        <w:rPr>
          <w:rFonts w:eastAsia="Times New Roman"/>
          <w:color w:val="000000" w:themeColor="text1"/>
          <w:szCs w:val="24"/>
          <w:lang w:eastAsia="ar-SA"/>
        </w:rPr>
        <w:t>)</w:t>
      </w:r>
      <w:r w:rsidR="00E70FF4" w:rsidRPr="00F347DA">
        <w:rPr>
          <w:color w:val="000000" w:themeColor="text1"/>
          <w:szCs w:val="24"/>
        </w:rPr>
        <w:t>. Neįgaliųjų asmenų skaičiaus pokytis nuo 2011 m. iki 2014 m. yra -290 (</w:t>
      </w:r>
      <w:r w:rsidR="00E70FF4" w:rsidRPr="00B24599">
        <w:rPr>
          <w:rFonts w:eastAsia="Times New Roman"/>
          <w:color w:val="000000" w:themeColor="text1"/>
          <w:szCs w:val="24"/>
          <w:lang w:eastAsia="ar-SA"/>
        </w:rPr>
        <w:t>R 2.3-</w:t>
      </w:r>
      <w:r w:rsidR="009033D7">
        <w:rPr>
          <w:rFonts w:eastAsia="Times New Roman"/>
          <w:color w:val="000000" w:themeColor="text1"/>
          <w:szCs w:val="24"/>
          <w:lang w:eastAsia="ar-SA"/>
        </w:rPr>
        <w:t>26</w:t>
      </w:r>
      <w:r w:rsidR="00E70FF4" w:rsidRPr="00B24599">
        <w:rPr>
          <w:rFonts w:eastAsia="Times New Roman"/>
          <w:color w:val="000000" w:themeColor="text1"/>
          <w:szCs w:val="24"/>
          <w:lang w:eastAsia="ar-SA"/>
        </w:rPr>
        <w:t>)</w:t>
      </w:r>
      <w:r w:rsidR="00E60F6F" w:rsidRPr="00744D58">
        <w:rPr>
          <w:rStyle w:val="Puslapioinaosnuoroda"/>
          <w:rFonts w:eastAsia="Times New Roman"/>
          <w:color w:val="000000" w:themeColor="text1"/>
          <w:szCs w:val="24"/>
          <w:lang w:eastAsia="ar-SA"/>
        </w:rPr>
        <w:footnoteReference w:id="42"/>
      </w:r>
      <w:r w:rsidR="00E70FF4" w:rsidRPr="00744D58">
        <w:rPr>
          <w:color w:val="000000" w:themeColor="text1"/>
          <w:szCs w:val="24"/>
        </w:rPr>
        <w:t>.</w:t>
      </w:r>
    </w:p>
    <w:p w14:paraId="75298EFC" w14:textId="77777777" w:rsidR="00E70FF4" w:rsidRPr="00744D58" w:rsidRDefault="00E70FF4" w:rsidP="007C2BE6">
      <w:pPr>
        <w:spacing w:after="0"/>
        <w:ind w:firstLine="567"/>
        <w:jc w:val="both"/>
        <w:rPr>
          <w:color w:val="000000" w:themeColor="text1"/>
          <w:szCs w:val="24"/>
        </w:rPr>
      </w:pPr>
      <w:r w:rsidRPr="00744D58">
        <w:rPr>
          <w:color w:val="000000" w:themeColor="text1"/>
          <w:szCs w:val="24"/>
        </w:rPr>
        <w:t>Siekiant išsiaiškinti priklausomybės ir psichikos ligomis sergančių asmenų skaičių ir pokytį nuo</w:t>
      </w:r>
      <w:r w:rsidRPr="002D587F">
        <w:rPr>
          <w:color w:val="000000" w:themeColor="text1"/>
          <w:szCs w:val="24"/>
        </w:rPr>
        <w:t xml:space="preserve"> 2011 m. iki 2014 m. buvo kreiptasi į Kėdainių pirminės sveikatos priežiūros centrą (toliau-PSPC), kuris turėjo galimybę pateikti tik bendrus viso Kėdainių rajono duomenis t. y. neišskiriant miesto ir kaimiškųjų seniūnijų. Kėdainių PSPC pateikti duomenys r</w:t>
      </w:r>
      <w:r w:rsidRPr="00FB4043">
        <w:rPr>
          <w:color w:val="000000" w:themeColor="text1"/>
          <w:szCs w:val="24"/>
        </w:rPr>
        <w:t>odo, kad sergančiųjų asmenų tiek psichikos sveikatos sutrikimais (pokytis nuo 2011 m iki 2014 m. -50 (R</w:t>
      </w:r>
      <w:r w:rsidRPr="00FB4043">
        <w:rPr>
          <w:rFonts w:eastAsia="Times New Roman"/>
          <w:color w:val="000000" w:themeColor="text1"/>
          <w:szCs w:val="24"/>
          <w:lang w:eastAsia="ar-SA"/>
        </w:rPr>
        <w:t xml:space="preserve"> 2.3-</w:t>
      </w:r>
      <w:r w:rsidR="007D3C59">
        <w:rPr>
          <w:rFonts w:eastAsia="Times New Roman"/>
          <w:color w:val="000000" w:themeColor="text1"/>
          <w:szCs w:val="24"/>
          <w:lang w:eastAsia="ar-SA"/>
        </w:rPr>
        <w:t>27</w:t>
      </w:r>
      <w:r w:rsidRPr="002E572D">
        <w:rPr>
          <w:color w:val="000000" w:themeColor="text1"/>
          <w:szCs w:val="24"/>
        </w:rPr>
        <w:t>), tiek priklausomybių (pokytis nuo 2011 m. iki 2014 m. -185 (</w:t>
      </w:r>
      <w:r w:rsidRPr="008966B2">
        <w:rPr>
          <w:rFonts w:eastAsia="Times New Roman"/>
          <w:color w:val="000000" w:themeColor="text1"/>
          <w:szCs w:val="24"/>
          <w:lang w:eastAsia="ar-SA"/>
        </w:rPr>
        <w:t>R 2.3-</w:t>
      </w:r>
      <w:r w:rsidR="007D3C59">
        <w:rPr>
          <w:rFonts w:eastAsia="Times New Roman"/>
          <w:color w:val="000000" w:themeColor="text1"/>
          <w:szCs w:val="24"/>
          <w:lang w:eastAsia="ar-SA"/>
        </w:rPr>
        <w:t>28</w:t>
      </w:r>
      <w:r w:rsidRPr="00406EBB">
        <w:rPr>
          <w:color w:val="000000" w:themeColor="text1"/>
          <w:szCs w:val="24"/>
        </w:rPr>
        <w:t xml:space="preserve">) ligomis nuolat mažėjo. </w:t>
      </w:r>
      <w:r w:rsidR="00083789" w:rsidRPr="00B22868">
        <w:rPr>
          <w:rStyle w:val="Puslapioinaosnuoroda"/>
          <w:color w:val="000000" w:themeColor="text1"/>
          <w:szCs w:val="24"/>
        </w:rPr>
        <w:footnoteReference w:id="43"/>
      </w:r>
    </w:p>
    <w:p w14:paraId="565F3DCD" w14:textId="77777777" w:rsidR="00593823" w:rsidRPr="00744D58" w:rsidRDefault="00593823" w:rsidP="00270A4F">
      <w:pPr>
        <w:spacing w:after="0"/>
        <w:jc w:val="both"/>
        <w:rPr>
          <w:color w:val="000000" w:themeColor="text1"/>
          <w:szCs w:val="24"/>
        </w:rPr>
      </w:pPr>
    </w:p>
    <w:p w14:paraId="1ED2BCD0" w14:textId="77777777" w:rsidR="00E70FF4" w:rsidRPr="00744D58" w:rsidRDefault="00367014" w:rsidP="008C4987">
      <w:pPr>
        <w:spacing w:after="0"/>
        <w:jc w:val="center"/>
        <w:rPr>
          <w:color w:val="000000" w:themeColor="text1"/>
          <w:szCs w:val="24"/>
        </w:rPr>
      </w:pPr>
      <w:r w:rsidRPr="00744D58">
        <w:rPr>
          <w:noProof/>
          <w:color w:val="000000" w:themeColor="text1"/>
          <w:szCs w:val="24"/>
          <w:lang w:eastAsia="lt-LT"/>
        </w:rPr>
        <w:drawing>
          <wp:inline distT="0" distB="0" distL="0" distR="0" wp14:anchorId="59893488" wp14:editId="7FB12576">
            <wp:extent cx="4584700" cy="2755900"/>
            <wp:effectExtent l="0" t="0" r="6350" b="6350"/>
            <wp:docPr id="36" name="Paveikslėlis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15A23B27" w14:textId="77777777" w:rsidR="00ED245F" w:rsidRPr="002D587F" w:rsidRDefault="005B32D5" w:rsidP="00270A4F">
      <w:pPr>
        <w:spacing w:after="0"/>
        <w:ind w:firstLine="1296"/>
        <w:jc w:val="center"/>
        <w:rPr>
          <w:b/>
          <w:bCs/>
          <w:color w:val="000000" w:themeColor="text1"/>
          <w:szCs w:val="24"/>
        </w:rPr>
      </w:pPr>
      <w:r w:rsidRPr="00744D58">
        <w:rPr>
          <w:rFonts w:cs="Times New Roman"/>
          <w:b/>
          <w:color w:val="000000" w:themeColor="text1"/>
          <w:szCs w:val="24"/>
        </w:rPr>
        <w:t>11</w:t>
      </w:r>
      <w:r w:rsidR="00ED245F" w:rsidRPr="00744D58">
        <w:rPr>
          <w:rFonts w:cs="Times New Roman"/>
          <w:b/>
          <w:color w:val="000000" w:themeColor="text1"/>
          <w:szCs w:val="24"/>
        </w:rPr>
        <w:t xml:space="preserve"> </w:t>
      </w:r>
      <w:r w:rsidR="00B91CE4" w:rsidRPr="00B22868">
        <w:rPr>
          <w:rFonts w:cs="Times New Roman"/>
          <w:b/>
          <w:color w:val="000000" w:themeColor="text1"/>
          <w:szCs w:val="24"/>
        </w:rPr>
        <w:t>pav.</w:t>
      </w:r>
      <w:r w:rsidR="00ED245F" w:rsidRPr="00B22868">
        <w:rPr>
          <w:rFonts w:eastAsiaTheme="minorEastAsia" w:cs="Times New Roman"/>
          <w:b/>
          <w:bCs/>
          <w:color w:val="000000" w:themeColor="text1"/>
          <w:kern w:val="24"/>
          <w:szCs w:val="24"/>
          <w:lang w:eastAsia="lt-LT"/>
        </w:rPr>
        <w:t xml:space="preserve"> </w:t>
      </w:r>
      <w:r w:rsidR="00ED245F" w:rsidRPr="00B22868">
        <w:rPr>
          <w:rFonts w:eastAsia="Calibri" w:cs="Times New Roman"/>
          <w:b/>
          <w:bCs/>
          <w:color w:val="000000" w:themeColor="text1"/>
          <w:szCs w:val="24"/>
        </w:rPr>
        <w:t>Kėdainių rajono</w:t>
      </w:r>
      <w:r w:rsidR="008D216D" w:rsidRPr="00B22868">
        <w:rPr>
          <w:rFonts w:eastAsia="Calibri" w:cs="Times New Roman"/>
          <w:b/>
          <w:bCs/>
          <w:color w:val="000000" w:themeColor="text1"/>
          <w:szCs w:val="24"/>
        </w:rPr>
        <w:t xml:space="preserve"> </w:t>
      </w:r>
      <w:r w:rsidR="008D216D" w:rsidRPr="00B22868">
        <w:rPr>
          <w:b/>
          <w:color w:val="000000" w:themeColor="text1"/>
          <w:szCs w:val="24"/>
        </w:rPr>
        <w:t>(įskaitant Kėdainių miestą)</w:t>
      </w:r>
      <w:r w:rsidR="008D216D" w:rsidRPr="00B22868">
        <w:rPr>
          <w:color w:val="000000" w:themeColor="text1"/>
          <w:szCs w:val="24"/>
        </w:rPr>
        <w:t xml:space="preserve"> </w:t>
      </w:r>
      <w:r w:rsidR="00ED245F" w:rsidRPr="00B22868">
        <w:rPr>
          <w:rFonts w:eastAsia="Calibri" w:cs="Times New Roman"/>
          <w:b/>
          <w:bCs/>
          <w:color w:val="000000" w:themeColor="text1"/>
          <w:szCs w:val="24"/>
        </w:rPr>
        <w:t xml:space="preserve"> gyventojai, sergantys priklausomybės ir psichikos sveikatos sutrikimų ligomis</w:t>
      </w:r>
    </w:p>
    <w:p w14:paraId="0BC3F481" w14:textId="77777777" w:rsidR="00E70FF4" w:rsidRPr="00FB4043" w:rsidRDefault="00E70FF4" w:rsidP="00270A4F">
      <w:pPr>
        <w:spacing w:after="0"/>
        <w:rPr>
          <w:i/>
          <w:color w:val="000000" w:themeColor="text1"/>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1"/>
        <w:gridCol w:w="247"/>
      </w:tblGrid>
      <w:tr w:rsidR="00E70FF4" w:rsidRPr="00744D58" w14:paraId="705F5845" w14:textId="77777777" w:rsidTr="004406AB">
        <w:tc>
          <w:tcPr>
            <w:tcW w:w="9606" w:type="dxa"/>
          </w:tcPr>
          <w:p w14:paraId="7787A837" w14:textId="77777777" w:rsidR="00E70FF4" w:rsidRPr="009919A9" w:rsidRDefault="00E70FF4" w:rsidP="00D03927">
            <w:pPr>
              <w:rPr>
                <w:color w:val="000000" w:themeColor="text1"/>
                <w:szCs w:val="24"/>
              </w:rPr>
            </w:pPr>
          </w:p>
        </w:tc>
        <w:tc>
          <w:tcPr>
            <w:tcW w:w="248" w:type="dxa"/>
          </w:tcPr>
          <w:p w14:paraId="2A4D3E64" w14:textId="77777777" w:rsidR="00E70FF4" w:rsidRPr="00F347DA" w:rsidRDefault="00E70FF4" w:rsidP="00270A4F">
            <w:pPr>
              <w:spacing w:line="276" w:lineRule="auto"/>
              <w:jc w:val="center"/>
              <w:rPr>
                <w:color w:val="000000" w:themeColor="text1"/>
                <w:szCs w:val="24"/>
              </w:rPr>
            </w:pPr>
          </w:p>
        </w:tc>
      </w:tr>
    </w:tbl>
    <w:p w14:paraId="14CA3605" w14:textId="77777777" w:rsidR="00F12B97" w:rsidRPr="00744D58" w:rsidRDefault="00E70FF4" w:rsidP="00AC71E9">
      <w:pPr>
        <w:spacing w:after="0"/>
        <w:ind w:firstLine="567"/>
        <w:jc w:val="both"/>
        <w:rPr>
          <w:color w:val="000000" w:themeColor="text1"/>
          <w:szCs w:val="24"/>
        </w:rPr>
      </w:pPr>
      <w:r w:rsidRPr="00744D58">
        <w:rPr>
          <w:color w:val="000000" w:themeColor="text1"/>
          <w:szCs w:val="24"/>
        </w:rPr>
        <w:t xml:space="preserve">Socialinės rūpybos </w:t>
      </w:r>
      <w:r w:rsidR="009032DB" w:rsidRPr="00744D58">
        <w:rPr>
          <w:color w:val="000000" w:themeColor="text1"/>
          <w:szCs w:val="24"/>
        </w:rPr>
        <w:t xml:space="preserve">paslaugų </w:t>
      </w:r>
      <w:r w:rsidRPr="00744D58">
        <w:rPr>
          <w:color w:val="000000" w:themeColor="text1"/>
          <w:szCs w:val="24"/>
        </w:rPr>
        <w:t>ar globos reikalaujančių asmenų skaičius VVG teritorijoje 2011 – 2014 metais taip pat sumažėjo nuo 345 iki 320 (pokytis -25) (</w:t>
      </w:r>
      <w:r w:rsidRPr="00744D58">
        <w:rPr>
          <w:rFonts w:eastAsia="Times New Roman"/>
          <w:color w:val="000000" w:themeColor="text1"/>
          <w:szCs w:val="24"/>
          <w:lang w:eastAsia="ar-SA"/>
        </w:rPr>
        <w:t>R 2.3-</w:t>
      </w:r>
      <w:r w:rsidR="007D3C59">
        <w:rPr>
          <w:rFonts w:eastAsia="Times New Roman"/>
          <w:color w:val="000000" w:themeColor="text1"/>
          <w:szCs w:val="24"/>
          <w:lang w:eastAsia="ar-SA"/>
        </w:rPr>
        <w:t>29</w:t>
      </w:r>
      <w:r w:rsidRPr="00744D58">
        <w:rPr>
          <w:rFonts w:eastAsia="Times New Roman"/>
          <w:color w:val="000000" w:themeColor="text1"/>
          <w:szCs w:val="24"/>
          <w:lang w:eastAsia="ar-SA"/>
        </w:rPr>
        <w:t>)</w:t>
      </w:r>
      <w:r w:rsidRPr="00744D58">
        <w:rPr>
          <w:rStyle w:val="Puslapioinaosnuoroda"/>
          <w:rFonts w:eastAsia="Times New Roman"/>
          <w:color w:val="000000" w:themeColor="text1"/>
          <w:szCs w:val="24"/>
          <w:lang w:eastAsia="ar-SA"/>
        </w:rPr>
        <w:footnoteReference w:id="44"/>
      </w:r>
      <w:r w:rsidRPr="00744D58">
        <w:rPr>
          <w:color w:val="000000" w:themeColor="text1"/>
          <w:szCs w:val="24"/>
        </w:rPr>
        <w:t>, tačiau poreikis išlieka didelis ir labai aktualus, nes tai susiję su  socialinės rizikos asmenimis, kurie patys savimi negali pasirūpinti ir jų skaičius, nors ir sumažėjęs per analizuojamą laikotarpį</w:t>
      </w:r>
      <w:r w:rsidR="00FB4DAA" w:rsidRPr="00B22868">
        <w:rPr>
          <w:color w:val="000000" w:themeColor="text1"/>
          <w:szCs w:val="24"/>
        </w:rPr>
        <w:t>,</w:t>
      </w:r>
      <w:r w:rsidRPr="00F25F2A">
        <w:rPr>
          <w:color w:val="000000" w:themeColor="text1"/>
          <w:szCs w:val="24"/>
        </w:rPr>
        <w:t xml:space="preserve"> yra ženklus.</w:t>
      </w:r>
    </w:p>
    <w:p w14:paraId="2C872779" w14:textId="77777777" w:rsidR="008B49F2" w:rsidRPr="00744D58" w:rsidRDefault="008B49F2" w:rsidP="00AC71E9">
      <w:pPr>
        <w:spacing w:after="0"/>
        <w:ind w:firstLine="567"/>
        <w:jc w:val="both"/>
        <w:rPr>
          <w:color w:val="000000" w:themeColor="text1"/>
          <w:szCs w:val="24"/>
        </w:rPr>
      </w:pPr>
    </w:p>
    <w:p w14:paraId="580215A3" w14:textId="77777777" w:rsidR="00E70FF4" w:rsidRPr="00E250A0" w:rsidRDefault="00F12B97" w:rsidP="00AC71E9">
      <w:pPr>
        <w:spacing w:after="0"/>
        <w:ind w:firstLine="567"/>
        <w:jc w:val="both"/>
        <w:rPr>
          <w:color w:val="000000" w:themeColor="text1"/>
          <w:szCs w:val="24"/>
          <w:u w:val="single"/>
        </w:rPr>
      </w:pPr>
      <w:r w:rsidRPr="002D587F">
        <w:rPr>
          <w:bCs/>
          <w:i/>
          <w:iCs/>
          <w:color w:val="000000"/>
          <w:u w:val="single"/>
          <w:shd w:val="clear" w:color="auto" w:fill="FFFFFF"/>
        </w:rPr>
        <w:t xml:space="preserve">Socialinės situacijos atitikimas </w:t>
      </w:r>
      <w:r w:rsidRPr="00FB4043">
        <w:rPr>
          <w:bCs/>
          <w:i/>
          <w:iCs/>
          <w:color w:val="000000"/>
          <w:u w:val="single"/>
          <w:shd w:val="clear" w:color="auto" w:fill="FFFFFF"/>
        </w:rPr>
        <w:t>nustatytiems gyventojų poreik</w:t>
      </w:r>
      <w:r w:rsidR="001F6176" w:rsidRPr="002E572D">
        <w:rPr>
          <w:bCs/>
          <w:i/>
          <w:iCs/>
          <w:color w:val="000000"/>
          <w:u w:val="single"/>
          <w:shd w:val="clear" w:color="auto" w:fill="FFFFFF"/>
        </w:rPr>
        <w:t>iams ir VVG teritorijos vizijai</w:t>
      </w:r>
      <w:r w:rsidR="008B49F2" w:rsidRPr="008966B2">
        <w:rPr>
          <w:bCs/>
          <w:i/>
          <w:iCs/>
          <w:color w:val="000000"/>
          <w:u w:val="single"/>
          <w:shd w:val="clear" w:color="auto" w:fill="FFFFFF"/>
        </w:rPr>
        <w:t>:</w:t>
      </w:r>
      <w:r w:rsidR="00E70FF4" w:rsidRPr="00406EBB">
        <w:rPr>
          <w:color w:val="000000" w:themeColor="text1"/>
          <w:szCs w:val="24"/>
          <w:u w:val="single"/>
        </w:rPr>
        <w:t xml:space="preserve">  </w:t>
      </w:r>
    </w:p>
    <w:p w14:paraId="6304EF65" w14:textId="77777777" w:rsidR="00293AC9" w:rsidRPr="00744D58" w:rsidRDefault="004C075F" w:rsidP="004C075F">
      <w:pPr>
        <w:widowControl w:val="0"/>
        <w:tabs>
          <w:tab w:val="left" w:pos="567"/>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r w:rsidRPr="008619C4">
        <w:rPr>
          <w:color w:val="000000" w:themeColor="text1"/>
          <w:szCs w:val="24"/>
        </w:rPr>
        <w:tab/>
      </w:r>
      <w:r w:rsidR="00E70FF4" w:rsidRPr="009919A9">
        <w:rPr>
          <w:color w:val="000000" w:themeColor="text1"/>
          <w:szCs w:val="24"/>
        </w:rPr>
        <w:t xml:space="preserve">Atlikta VVG teritorijos socialinės situacijos analizė </w:t>
      </w:r>
      <w:r w:rsidR="00070980" w:rsidRPr="00F347DA">
        <w:rPr>
          <w:color w:val="000000" w:themeColor="text1"/>
          <w:szCs w:val="24"/>
        </w:rPr>
        <w:t>atitinka nustatytiems gyventojų poreikiams</w:t>
      </w:r>
      <w:r w:rsidR="00E70FF4" w:rsidRPr="00B24599">
        <w:rPr>
          <w:color w:val="000000" w:themeColor="text1"/>
          <w:szCs w:val="24"/>
        </w:rPr>
        <w:t xml:space="preserve"> bei </w:t>
      </w:r>
      <w:r w:rsidR="00070980" w:rsidRPr="00B24599">
        <w:rPr>
          <w:color w:val="000000" w:themeColor="text1"/>
          <w:szCs w:val="24"/>
        </w:rPr>
        <w:t>VVG vizijai.</w:t>
      </w:r>
      <w:r w:rsidR="00E70FF4" w:rsidRPr="00744D58">
        <w:rPr>
          <w:color w:val="000000" w:themeColor="text1"/>
          <w:szCs w:val="24"/>
        </w:rPr>
        <w:t xml:space="preserve"> Atliktos apk</w:t>
      </w:r>
      <w:r w:rsidR="00C419B6" w:rsidRPr="00744D58">
        <w:rPr>
          <w:color w:val="000000" w:themeColor="text1"/>
          <w:szCs w:val="24"/>
        </w:rPr>
        <w:t>lausos respondentų pasiskirstymas</w:t>
      </w:r>
      <w:r w:rsidR="00E70FF4" w:rsidRPr="00744D58">
        <w:rPr>
          <w:color w:val="000000" w:themeColor="text1"/>
          <w:szCs w:val="24"/>
        </w:rPr>
        <w:t xml:space="preserve"> pagal amžių procentai</w:t>
      </w:r>
      <w:r w:rsidR="00C419B6" w:rsidRPr="00744D58">
        <w:rPr>
          <w:color w:val="000000" w:themeColor="text1"/>
          <w:szCs w:val="24"/>
        </w:rPr>
        <w:t>s</w:t>
      </w:r>
      <w:r w:rsidR="00E70FF4" w:rsidRPr="00744D58">
        <w:rPr>
          <w:color w:val="000000" w:themeColor="text1"/>
          <w:szCs w:val="24"/>
        </w:rPr>
        <w:t xml:space="preserve"> beveik atitinka VVG teritorijos gyventojų pasiskirstymą pagal amžių. Poreikių tyri</w:t>
      </w:r>
      <w:r w:rsidR="00AB333F" w:rsidRPr="00744D58">
        <w:rPr>
          <w:color w:val="000000" w:themeColor="text1"/>
          <w:szCs w:val="24"/>
        </w:rPr>
        <w:t>me viena iš esminių problemų buvo įvardintas</w:t>
      </w:r>
      <w:r w:rsidR="00C71DAD" w:rsidRPr="00744D58">
        <w:rPr>
          <w:color w:val="000000" w:themeColor="text1"/>
          <w:szCs w:val="24"/>
        </w:rPr>
        <w:t xml:space="preserve"> </w:t>
      </w:r>
      <w:r w:rsidR="00E70FF4" w:rsidRPr="00744D58">
        <w:rPr>
          <w:color w:val="000000" w:themeColor="text1"/>
          <w:szCs w:val="24"/>
        </w:rPr>
        <w:t xml:space="preserve">VVG teritorijos visuomenės senėjimas ir gyventojų skaičiaus mažėjimas. Tai iliustruoja ir socialinės analizės rezultatai. Visuomenės senėjimo tendencijos </w:t>
      </w:r>
      <w:r w:rsidR="00E70FF4" w:rsidRPr="00744D58">
        <w:rPr>
          <w:rFonts w:eastAsia="Times New Roman"/>
          <w:color w:val="000000" w:themeColor="text1"/>
          <w:szCs w:val="24"/>
          <w:lang w:eastAsia="ar-SA"/>
        </w:rPr>
        <w:t>turi didelę įtaką socialinių paslaugų</w:t>
      </w:r>
      <w:r w:rsidR="005B2880" w:rsidRPr="00744D58">
        <w:rPr>
          <w:rFonts w:eastAsia="Times New Roman"/>
          <w:color w:val="000000" w:themeColor="text1"/>
          <w:szCs w:val="24"/>
          <w:lang w:eastAsia="ar-SA"/>
        </w:rPr>
        <w:t xml:space="preserve"> teikimo</w:t>
      </w:r>
      <w:r w:rsidR="00C71DAD" w:rsidRPr="00744D58">
        <w:rPr>
          <w:rFonts w:eastAsia="Times New Roman"/>
          <w:color w:val="000000" w:themeColor="text1"/>
          <w:szCs w:val="24"/>
          <w:lang w:eastAsia="ar-SA"/>
        </w:rPr>
        <w:t>, senyvo amžiaus ir savimi  negalintiems pasirūpinti asmenims</w:t>
      </w:r>
      <w:r w:rsidR="006B0D23" w:rsidRPr="00744D58">
        <w:rPr>
          <w:rFonts w:eastAsia="Times New Roman"/>
          <w:color w:val="000000" w:themeColor="text1"/>
          <w:szCs w:val="24"/>
          <w:lang w:eastAsia="ar-SA"/>
        </w:rPr>
        <w:t>,</w:t>
      </w:r>
      <w:r w:rsidR="00C71DAD" w:rsidRPr="00744D58">
        <w:rPr>
          <w:rFonts w:eastAsia="Times New Roman"/>
          <w:color w:val="000000" w:themeColor="text1"/>
          <w:szCs w:val="24"/>
          <w:lang w:eastAsia="ar-SA"/>
        </w:rPr>
        <w:t xml:space="preserve"> </w:t>
      </w:r>
      <w:r w:rsidR="00E70FF4" w:rsidRPr="00744D58">
        <w:rPr>
          <w:rFonts w:eastAsia="Times New Roman"/>
          <w:color w:val="000000" w:themeColor="text1"/>
          <w:szCs w:val="24"/>
          <w:lang w:eastAsia="ar-SA"/>
        </w:rPr>
        <w:t xml:space="preserve">poreikio augimui. Socialinių paslaugų poreikis taip pat didėja ir dėl nuolatinės VVG teritorijos gyventojų emigracijos, nes išvykus darbingo amžiaus asmenims nebelieka kam pasirūpinti  negalią turinčiais ar </w:t>
      </w:r>
      <w:r w:rsidR="00293AC9" w:rsidRPr="00744D58">
        <w:rPr>
          <w:rFonts w:eastAsia="Times New Roman"/>
          <w:color w:val="000000" w:themeColor="text1"/>
          <w:szCs w:val="24"/>
          <w:lang w:eastAsia="ar-SA"/>
        </w:rPr>
        <w:t xml:space="preserve"> garbaus amžiaus artimaisiais. </w:t>
      </w:r>
    </w:p>
    <w:p w14:paraId="4F60E615" w14:textId="77777777" w:rsidR="00E70FF4" w:rsidRPr="00744D58" w:rsidRDefault="00293AC9" w:rsidP="00270A4F">
      <w:pPr>
        <w:widowControl w:val="0"/>
        <w:tabs>
          <w:tab w:val="left" w:pos="709"/>
          <w:tab w:val="left" w:pos="1613"/>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uppressAutoHyphens/>
        <w:spacing w:after="0"/>
        <w:jc w:val="both"/>
        <w:textAlignment w:val="baseline"/>
        <w:rPr>
          <w:rFonts w:eastAsia="Times New Roman"/>
          <w:color w:val="000000" w:themeColor="text1"/>
          <w:szCs w:val="24"/>
          <w:lang w:eastAsia="ar-SA"/>
        </w:rPr>
      </w:pPr>
      <w:r w:rsidRPr="00744D58">
        <w:rPr>
          <w:rFonts w:eastAsia="Times New Roman"/>
          <w:color w:val="000000" w:themeColor="text1"/>
          <w:szCs w:val="24"/>
          <w:lang w:eastAsia="ar-SA"/>
        </w:rPr>
        <w:t>VVG teritorijos gyventojų p</w:t>
      </w:r>
      <w:r w:rsidR="00E70FF4" w:rsidRPr="00744D58">
        <w:rPr>
          <w:color w:val="000000" w:themeColor="text1"/>
          <w:szCs w:val="24"/>
        </w:rPr>
        <w:t>oreiki</w:t>
      </w:r>
      <w:r w:rsidRPr="00744D58">
        <w:rPr>
          <w:color w:val="000000" w:themeColor="text1"/>
          <w:szCs w:val="24"/>
        </w:rPr>
        <w:t>ų</w:t>
      </w:r>
      <w:r w:rsidR="00E70FF4" w:rsidRPr="00744D58">
        <w:rPr>
          <w:color w:val="000000" w:themeColor="text1"/>
          <w:szCs w:val="24"/>
        </w:rPr>
        <w:t xml:space="preserve"> tyrime nurodoma, kad viena iš prioritetinių sričių, kuri turėtų būti finansuojama Europos Sąjungos lėšomis yra paslaugų socialiai pažeidžiamoms grupėms plėtra. Socialinės analizės duomenys taip pat rodo, kad yra daug asmenų, kuriems reikia vienokių ar kitokių socialinių paslaugų. </w:t>
      </w:r>
      <w:r w:rsidR="004239F6" w:rsidRPr="00744D58">
        <w:rPr>
          <w:color w:val="000000" w:themeColor="text1"/>
          <w:szCs w:val="24"/>
        </w:rPr>
        <w:t>ASU mokslinio tyrimo</w:t>
      </w:r>
      <w:r w:rsidR="00E70FF4" w:rsidRPr="00744D58">
        <w:rPr>
          <w:color w:val="000000" w:themeColor="text1"/>
          <w:szCs w:val="24"/>
        </w:rPr>
        <w:t xml:space="preserve"> studija socialinės infrastruktūros būklę Kėdainių rajone įvardija, kaip blogą.  </w:t>
      </w:r>
    </w:p>
    <w:p w14:paraId="53679F26" w14:textId="77777777" w:rsidR="00E70FF4" w:rsidRPr="00744D58" w:rsidRDefault="004824FD" w:rsidP="004C075F">
      <w:pPr>
        <w:spacing w:after="0"/>
        <w:ind w:firstLine="567"/>
        <w:jc w:val="both"/>
        <w:rPr>
          <w:color w:val="000000" w:themeColor="text1"/>
          <w:szCs w:val="24"/>
        </w:rPr>
      </w:pPr>
      <w:r w:rsidRPr="00744D58">
        <w:rPr>
          <w:color w:val="000000" w:themeColor="text1"/>
          <w:szCs w:val="24"/>
        </w:rPr>
        <w:t>Poreikių</w:t>
      </w:r>
      <w:r w:rsidR="00E70FF4" w:rsidRPr="00744D58">
        <w:rPr>
          <w:color w:val="000000" w:themeColor="text1"/>
          <w:szCs w:val="24"/>
        </w:rPr>
        <w:t xml:space="preserve"> tyrime nedarbas įvardijamas, kaip viena svarbiausių problemų, nors 2014 m. duomenimis, kai buvo vykdoma apklausa,  beda</w:t>
      </w:r>
      <w:r w:rsidR="009F1AAC" w:rsidRPr="00744D58">
        <w:rPr>
          <w:color w:val="000000" w:themeColor="text1"/>
          <w:szCs w:val="24"/>
        </w:rPr>
        <w:t>rbystė VVG teritorijoje buvo 8,1</w:t>
      </w:r>
      <w:r w:rsidR="00E70FF4" w:rsidRPr="00744D58">
        <w:rPr>
          <w:color w:val="000000" w:themeColor="text1"/>
          <w:szCs w:val="24"/>
        </w:rPr>
        <w:t xml:space="preserve"> proc. Galima daryti prielaidą, kad kokybiškų darbo vietų trūksta atokesnėse, labiau nuo Kėdainių miesto nutolusiose vietovėse.  </w:t>
      </w:r>
    </w:p>
    <w:p w14:paraId="495167BF" w14:textId="77777777" w:rsidR="00E70FF4" w:rsidRPr="00744D58" w:rsidRDefault="00E70FF4" w:rsidP="008D216D">
      <w:pPr>
        <w:spacing w:after="0"/>
        <w:ind w:firstLine="567"/>
        <w:jc w:val="both"/>
        <w:rPr>
          <w:color w:val="000000" w:themeColor="text1"/>
          <w:szCs w:val="24"/>
        </w:rPr>
      </w:pPr>
      <w:r w:rsidRPr="00744D58">
        <w:rPr>
          <w:color w:val="000000" w:themeColor="text1"/>
          <w:szCs w:val="24"/>
        </w:rPr>
        <w:t>Nors socialinės analizės duomenys rodo, kad gimstamumas ir vaikų skaičius VVG teritorijoje nuolatos mažėja, tačiau poreikių tyrimo rezultatai atskleidžia, kad trūksta vaikų priežiūros</w:t>
      </w:r>
      <w:r w:rsidR="00CB423C" w:rsidRPr="00744D58">
        <w:rPr>
          <w:color w:val="000000" w:themeColor="text1"/>
          <w:szCs w:val="24"/>
        </w:rPr>
        <w:t>, jų laisvalaikio užimtumo paslaugų, kurių sukūrimas ir/ar išplėtojimas</w:t>
      </w:r>
      <w:r w:rsidRPr="00744D58">
        <w:rPr>
          <w:color w:val="000000" w:themeColor="text1"/>
          <w:szCs w:val="24"/>
        </w:rPr>
        <w:t xml:space="preserve"> sudarytų jauniems asmenims kaimiškosiose vietovėse sąlygas dirbti ir/ ar pradėti kurti savo verslus.  </w:t>
      </w:r>
    </w:p>
    <w:p w14:paraId="5305D64A" w14:textId="77777777" w:rsidR="00E70FF4" w:rsidRPr="002E572D" w:rsidRDefault="00E70FF4" w:rsidP="004C075F">
      <w:pPr>
        <w:spacing w:after="0"/>
        <w:ind w:firstLine="567"/>
        <w:jc w:val="both"/>
        <w:rPr>
          <w:color w:val="000000" w:themeColor="text1"/>
          <w:szCs w:val="24"/>
        </w:rPr>
      </w:pPr>
      <w:r w:rsidRPr="00744D58">
        <w:rPr>
          <w:color w:val="000000" w:themeColor="text1"/>
          <w:szCs w:val="24"/>
        </w:rPr>
        <w:t>Socialinė analizė parodė, kad sparčiausiai mažėja jaunų (nuo 14 m. iki 39 m.) VVG</w:t>
      </w:r>
      <w:r w:rsidR="00B43332" w:rsidRPr="00744D58">
        <w:rPr>
          <w:color w:val="000000" w:themeColor="text1"/>
          <w:szCs w:val="24"/>
        </w:rPr>
        <w:t xml:space="preserve"> teritorijos gyventojų. Poreikių tyrimas</w:t>
      </w:r>
      <w:r w:rsidRPr="00744D58">
        <w:rPr>
          <w:color w:val="000000" w:themeColor="text1"/>
          <w:szCs w:val="24"/>
        </w:rPr>
        <w:t xml:space="preserve"> rodo, kad reikalinga pagerinti jaunimo situaciją kaime</w:t>
      </w:r>
      <w:r w:rsidR="00005C96" w:rsidRPr="00744D58">
        <w:rPr>
          <w:color w:val="000000" w:themeColor="text1"/>
          <w:szCs w:val="24"/>
        </w:rPr>
        <w:t>, pagrindinį dėmesį skiriant galimybių dirbti sudarymui ir</w:t>
      </w:r>
      <w:r w:rsidRPr="00744D58">
        <w:rPr>
          <w:color w:val="000000" w:themeColor="text1"/>
          <w:szCs w:val="24"/>
        </w:rPr>
        <w:t xml:space="preserve"> finansuojant jaunimo verslo iniciatyvas. </w:t>
      </w:r>
      <w:r w:rsidR="00D06873" w:rsidRPr="00744D58">
        <w:rPr>
          <w:color w:val="000000" w:themeColor="text1"/>
          <w:szCs w:val="24"/>
        </w:rPr>
        <w:t>Jaunimo problemų sprendimo Kėdainių rajono savivaldybėje 2013-2018 metų plane</w:t>
      </w:r>
      <w:r w:rsidR="00CD64B0" w:rsidRPr="00744D58">
        <w:rPr>
          <w:rStyle w:val="Puslapioinaosnuoroda"/>
          <w:color w:val="000000" w:themeColor="text1"/>
          <w:szCs w:val="24"/>
        </w:rPr>
        <w:footnoteReference w:id="45"/>
      </w:r>
      <w:r w:rsidR="00D06873" w:rsidRPr="00744D58">
        <w:rPr>
          <w:color w:val="000000" w:themeColor="text1"/>
          <w:szCs w:val="24"/>
        </w:rPr>
        <w:t xml:space="preserve"> trimis pagrindinėmis </w:t>
      </w:r>
      <w:r w:rsidR="00B32D45" w:rsidRPr="00744D58">
        <w:rPr>
          <w:color w:val="000000" w:themeColor="text1"/>
          <w:szCs w:val="24"/>
        </w:rPr>
        <w:t xml:space="preserve">jaunimo </w:t>
      </w:r>
      <w:r w:rsidR="00D06873" w:rsidRPr="002D587F">
        <w:rPr>
          <w:color w:val="000000" w:themeColor="text1"/>
          <w:szCs w:val="24"/>
        </w:rPr>
        <w:t>problemomis yra įvardijama</w:t>
      </w:r>
      <w:r w:rsidR="00B32D45" w:rsidRPr="00FB4043">
        <w:rPr>
          <w:color w:val="000000" w:themeColor="text1"/>
          <w:szCs w:val="24"/>
        </w:rPr>
        <w:t>:</w:t>
      </w:r>
    </w:p>
    <w:p w14:paraId="21FAAECD" w14:textId="77777777" w:rsidR="00B32D45" w:rsidRPr="00406EBB" w:rsidRDefault="00B32D45" w:rsidP="00270A4F">
      <w:pPr>
        <w:pStyle w:val="Sraopastraipa"/>
        <w:numPr>
          <w:ilvl w:val="0"/>
          <w:numId w:val="31"/>
        </w:numPr>
        <w:spacing w:after="0"/>
        <w:jc w:val="both"/>
        <w:rPr>
          <w:color w:val="000000" w:themeColor="text1"/>
          <w:szCs w:val="24"/>
        </w:rPr>
      </w:pPr>
      <w:r w:rsidRPr="008966B2">
        <w:rPr>
          <w:color w:val="000000" w:themeColor="text1"/>
          <w:szCs w:val="24"/>
        </w:rPr>
        <w:t>Motyvacijos stokos problema;</w:t>
      </w:r>
    </w:p>
    <w:p w14:paraId="2910A0C0" w14:textId="77777777" w:rsidR="00B32D45" w:rsidRPr="008619C4" w:rsidRDefault="00B32D45" w:rsidP="00270A4F">
      <w:pPr>
        <w:pStyle w:val="Sraopastraipa"/>
        <w:numPr>
          <w:ilvl w:val="0"/>
          <w:numId w:val="31"/>
        </w:numPr>
        <w:spacing w:after="0"/>
        <w:jc w:val="both"/>
        <w:rPr>
          <w:color w:val="000000" w:themeColor="text1"/>
          <w:szCs w:val="24"/>
        </w:rPr>
      </w:pPr>
      <w:r w:rsidRPr="00E250A0">
        <w:rPr>
          <w:color w:val="000000" w:themeColor="text1"/>
          <w:szCs w:val="24"/>
        </w:rPr>
        <w:t>Jaunimo nedarbo problema;</w:t>
      </w:r>
    </w:p>
    <w:p w14:paraId="7DF3BB04" w14:textId="77777777" w:rsidR="00B32D45" w:rsidRPr="00F347DA" w:rsidRDefault="00B32D45" w:rsidP="00270A4F">
      <w:pPr>
        <w:pStyle w:val="Sraopastraipa"/>
        <w:numPr>
          <w:ilvl w:val="0"/>
          <w:numId w:val="31"/>
        </w:numPr>
        <w:spacing w:after="0"/>
        <w:jc w:val="both"/>
        <w:rPr>
          <w:color w:val="000000" w:themeColor="text1"/>
          <w:szCs w:val="24"/>
        </w:rPr>
      </w:pPr>
      <w:r w:rsidRPr="009919A9">
        <w:rPr>
          <w:color w:val="000000" w:themeColor="text1"/>
          <w:szCs w:val="24"/>
        </w:rPr>
        <w:t xml:space="preserve">Jaunimo laisvalaikio užimtumas. </w:t>
      </w:r>
    </w:p>
    <w:p w14:paraId="0A5A7D6B" w14:textId="77777777" w:rsidR="00E70FF4" w:rsidRPr="00744D58" w:rsidRDefault="007E0205" w:rsidP="004C075F">
      <w:pPr>
        <w:spacing w:after="0"/>
        <w:ind w:firstLine="567"/>
        <w:jc w:val="both"/>
        <w:rPr>
          <w:color w:val="000000" w:themeColor="text1"/>
          <w:szCs w:val="24"/>
          <w:lang w:eastAsia="lt-LT"/>
        </w:rPr>
      </w:pPr>
      <w:r w:rsidRPr="00B24599">
        <w:rPr>
          <w:color w:val="000000" w:themeColor="text1"/>
          <w:szCs w:val="24"/>
        </w:rPr>
        <w:t>Lietuvos k</w:t>
      </w:r>
      <w:r w:rsidR="00E70FF4" w:rsidRPr="00B24599">
        <w:rPr>
          <w:color w:val="000000" w:themeColor="text1"/>
          <w:szCs w:val="24"/>
        </w:rPr>
        <w:t xml:space="preserve">aimo plėtros </w:t>
      </w:r>
      <w:r w:rsidRPr="00744D58">
        <w:rPr>
          <w:color w:val="000000" w:themeColor="text1"/>
          <w:szCs w:val="24"/>
        </w:rPr>
        <w:t>201</w:t>
      </w:r>
      <w:r w:rsidR="00F12B97" w:rsidRPr="00744D58">
        <w:rPr>
          <w:color w:val="000000" w:themeColor="text1"/>
          <w:szCs w:val="24"/>
        </w:rPr>
        <w:t>4</w:t>
      </w:r>
      <w:r w:rsidRPr="00744D58">
        <w:rPr>
          <w:color w:val="000000" w:themeColor="text1"/>
          <w:szCs w:val="24"/>
        </w:rPr>
        <w:t xml:space="preserve">-2020 metų </w:t>
      </w:r>
      <w:r w:rsidR="00E70FF4" w:rsidRPr="00744D58">
        <w:rPr>
          <w:color w:val="000000" w:themeColor="text1"/>
          <w:szCs w:val="24"/>
        </w:rPr>
        <w:t>programoje nurodoma, kad n</w:t>
      </w:r>
      <w:r w:rsidR="00E70FF4" w:rsidRPr="00744D58">
        <w:rPr>
          <w:color w:val="000000" w:themeColor="text1"/>
          <w:szCs w:val="24"/>
          <w:lang w:eastAsia="lt-LT"/>
        </w:rPr>
        <w:t xml:space="preserve">epakankamas profesinis pasirengimas, kvalifikacijos ir verslumo stoka yra viena iš pagrindinių kaimo gyventojų nedarbo priežasčių. Vadovaujantis atliktos socialinės analizės duomenimis galima teigti, kad ši nuostata taikytina ir </w:t>
      </w:r>
      <w:r w:rsidR="003C06E0" w:rsidRPr="00744D58">
        <w:rPr>
          <w:color w:val="000000" w:themeColor="text1"/>
          <w:szCs w:val="24"/>
          <w:lang w:eastAsia="lt-LT"/>
        </w:rPr>
        <w:t xml:space="preserve">VVG </w:t>
      </w:r>
      <w:r w:rsidR="00E70FF4" w:rsidRPr="00744D58">
        <w:rPr>
          <w:color w:val="000000" w:themeColor="text1"/>
          <w:szCs w:val="24"/>
          <w:lang w:eastAsia="lt-LT"/>
        </w:rPr>
        <w:t>teritorijos gyventojams, nes yra daug gyventojų, kuriuos išlaiko kiti asmenys ir labai mažai tų, kurie gauna pajamas iš verslo</w:t>
      </w:r>
      <w:r w:rsidR="002B4511" w:rsidRPr="00744D58">
        <w:rPr>
          <w:color w:val="000000" w:themeColor="text1"/>
          <w:szCs w:val="24"/>
          <w:lang w:eastAsia="lt-LT"/>
        </w:rPr>
        <w:t xml:space="preserve"> ar investicijų,</w:t>
      </w:r>
      <w:r w:rsidR="00E70FF4" w:rsidRPr="00744D58">
        <w:rPr>
          <w:color w:val="000000" w:themeColor="text1"/>
          <w:szCs w:val="24"/>
          <w:lang w:eastAsia="lt-LT"/>
        </w:rPr>
        <w:t xml:space="preserve"> </w:t>
      </w:r>
      <w:r w:rsidR="002B4511" w:rsidRPr="00744D58">
        <w:rPr>
          <w:color w:val="000000" w:themeColor="text1"/>
          <w:szCs w:val="24"/>
          <w:lang w:eastAsia="lt-LT"/>
        </w:rPr>
        <w:t>o</w:t>
      </w:r>
      <w:r w:rsidR="00E70FF4" w:rsidRPr="00744D58">
        <w:rPr>
          <w:color w:val="000000" w:themeColor="text1"/>
          <w:szCs w:val="24"/>
          <w:lang w:eastAsia="lt-LT"/>
        </w:rPr>
        <w:t xml:space="preserve"> tai koreliuoja su mažesniu nei šalies vidurkis išsilavinimo lygiu. </w:t>
      </w:r>
    </w:p>
    <w:p w14:paraId="4C8A3A2D" w14:textId="77777777" w:rsidR="00E70FF4" w:rsidRPr="00744D58" w:rsidRDefault="00363366" w:rsidP="00363366">
      <w:pPr>
        <w:pStyle w:val="Default"/>
        <w:spacing w:line="276" w:lineRule="auto"/>
        <w:ind w:firstLine="567"/>
        <w:jc w:val="both"/>
        <w:rPr>
          <w:color w:val="000000" w:themeColor="text1"/>
          <w:sz w:val="22"/>
          <w:szCs w:val="22"/>
        </w:rPr>
      </w:pPr>
      <w:r w:rsidRPr="00744D58">
        <w:rPr>
          <w:color w:val="000000" w:themeColor="text1"/>
          <w:lang w:eastAsia="lt-LT"/>
        </w:rPr>
        <w:t>Suformuota</w:t>
      </w:r>
      <w:r w:rsidR="00E70FF4" w:rsidRPr="00744D58">
        <w:rPr>
          <w:color w:val="000000" w:themeColor="text1"/>
          <w:lang w:eastAsia="lt-LT"/>
        </w:rPr>
        <w:t xml:space="preserve"> </w:t>
      </w:r>
      <w:r w:rsidR="005F2144" w:rsidRPr="00744D58">
        <w:rPr>
          <w:color w:val="000000" w:themeColor="text1"/>
          <w:lang w:eastAsia="lt-LT"/>
        </w:rPr>
        <w:t xml:space="preserve">VVG </w:t>
      </w:r>
      <w:r w:rsidR="00AF4168" w:rsidRPr="00744D58">
        <w:rPr>
          <w:color w:val="000000" w:themeColor="text1"/>
          <w:lang w:eastAsia="lt-LT"/>
        </w:rPr>
        <w:t>vizija</w:t>
      </w:r>
      <w:r w:rsidR="00E70FF4" w:rsidRPr="00744D58">
        <w:rPr>
          <w:color w:val="000000" w:themeColor="text1"/>
          <w:lang w:eastAsia="lt-LT"/>
        </w:rPr>
        <w:t xml:space="preserve"> skatina spręsti problemas VVG teritorijoje, nes numato, kad VVG tai teritorija, kurioje teikiamos </w:t>
      </w:r>
      <w:r w:rsidR="00E70FF4" w:rsidRPr="00744D58">
        <w:rPr>
          <w:color w:val="000000" w:themeColor="text1"/>
        </w:rPr>
        <w:t>aukštos kokybės</w:t>
      </w:r>
      <w:r w:rsidR="00AF4168" w:rsidRPr="00744D58">
        <w:rPr>
          <w:color w:val="000000" w:themeColor="text1"/>
        </w:rPr>
        <w:t xml:space="preserve"> socialinės paslaugos, reikalingos</w:t>
      </w:r>
      <w:r w:rsidR="00E70FF4" w:rsidRPr="00744D58">
        <w:rPr>
          <w:color w:val="000000" w:themeColor="text1"/>
        </w:rPr>
        <w:t xml:space="preserve"> daugiau nei 300 asmenų, kurioje sukurta aplinka ir infrastruktūra motyvuojanti jaunus žmonės likti gyventi, dirbti ir auginti vaikus kaimiškoje vietovėje bei kurioje</w:t>
      </w:r>
      <w:r w:rsidR="00AE5FA0" w:rsidRPr="00744D58">
        <w:rPr>
          <w:color w:val="000000" w:themeColor="text1"/>
        </w:rPr>
        <w:t xml:space="preserve"> </w:t>
      </w:r>
      <w:r w:rsidR="00E70FF4" w:rsidRPr="00744D58">
        <w:rPr>
          <w:color w:val="000000" w:themeColor="text1"/>
        </w:rPr>
        <w:t>klestinti</w:t>
      </w:r>
      <w:r w:rsidR="00E70FF4" w:rsidRPr="00744D58">
        <w:rPr>
          <w:color w:val="000000" w:themeColor="text1"/>
          <w:sz w:val="22"/>
          <w:szCs w:val="22"/>
        </w:rPr>
        <w:t xml:space="preserve"> </w:t>
      </w:r>
      <w:r w:rsidR="00E70FF4" w:rsidRPr="00744D58">
        <w:rPr>
          <w:color w:val="000000" w:themeColor="text1"/>
        </w:rPr>
        <w:t>ekonomika, kurianti darbo vietas ir gerovę.</w:t>
      </w:r>
      <w:r w:rsidR="00E70FF4" w:rsidRPr="00744D58">
        <w:rPr>
          <w:color w:val="000000" w:themeColor="text1"/>
          <w:sz w:val="22"/>
          <w:szCs w:val="22"/>
        </w:rPr>
        <w:t xml:space="preserve"> </w:t>
      </w:r>
    </w:p>
    <w:p w14:paraId="6DE6B50C" w14:textId="77777777" w:rsidR="003663F6" w:rsidRPr="00744D58" w:rsidRDefault="003663F6" w:rsidP="00270A4F">
      <w:pPr>
        <w:spacing w:after="0"/>
        <w:rPr>
          <w:color w:val="000000" w:themeColor="text1"/>
        </w:rPr>
      </w:pPr>
    </w:p>
    <w:tbl>
      <w:tblPr>
        <w:tblStyle w:val="Lentelstinklelis"/>
        <w:tblW w:w="0" w:type="auto"/>
        <w:shd w:val="clear" w:color="auto" w:fill="FDE9D9" w:themeFill="accent6" w:themeFillTint="33"/>
        <w:tblLook w:val="04A0" w:firstRow="1" w:lastRow="0" w:firstColumn="1" w:lastColumn="0" w:noHBand="0" w:noVBand="1"/>
      </w:tblPr>
      <w:tblGrid>
        <w:gridCol w:w="948"/>
        <w:gridCol w:w="8680"/>
      </w:tblGrid>
      <w:tr w:rsidR="00DC6EBD" w:rsidRPr="00744D58" w14:paraId="14705BD0" w14:textId="77777777" w:rsidTr="00DC6EBD">
        <w:tc>
          <w:tcPr>
            <w:tcW w:w="959" w:type="dxa"/>
            <w:shd w:val="clear" w:color="auto" w:fill="FDE9D9" w:themeFill="accent6" w:themeFillTint="33"/>
          </w:tcPr>
          <w:p w14:paraId="46BC925B" w14:textId="77777777" w:rsidR="00DC6EBD" w:rsidRPr="00744D58" w:rsidRDefault="00DC6EBD" w:rsidP="00270A4F">
            <w:pPr>
              <w:spacing w:line="276" w:lineRule="auto"/>
              <w:jc w:val="center"/>
              <w:rPr>
                <w:color w:val="000000" w:themeColor="text1"/>
              </w:rPr>
            </w:pPr>
            <w:r w:rsidRPr="00744D58">
              <w:rPr>
                <w:color w:val="000000" w:themeColor="text1"/>
              </w:rPr>
              <w:t xml:space="preserve">2.4. </w:t>
            </w:r>
          </w:p>
        </w:tc>
        <w:tc>
          <w:tcPr>
            <w:tcW w:w="8895" w:type="dxa"/>
            <w:shd w:val="clear" w:color="auto" w:fill="FDE9D9" w:themeFill="accent6" w:themeFillTint="33"/>
          </w:tcPr>
          <w:p w14:paraId="4B4796C8" w14:textId="77777777" w:rsidR="00DC6EBD" w:rsidRPr="00744D58" w:rsidRDefault="00DC6EBD" w:rsidP="00270A4F">
            <w:pPr>
              <w:spacing w:line="276" w:lineRule="auto"/>
              <w:jc w:val="both"/>
              <w:rPr>
                <w:color w:val="000000" w:themeColor="text1"/>
              </w:rPr>
            </w:pPr>
            <w:r w:rsidRPr="00744D58">
              <w:rPr>
                <w:color w:val="000000" w:themeColor="text1"/>
              </w:rPr>
              <w:t>VVG teritorijos ekonominė situacij</w:t>
            </w:r>
            <w:r w:rsidR="003A336C" w:rsidRPr="00744D58">
              <w:rPr>
                <w:color w:val="000000" w:themeColor="text1"/>
              </w:rPr>
              <w:t>a</w:t>
            </w:r>
          </w:p>
        </w:tc>
      </w:tr>
    </w:tbl>
    <w:p w14:paraId="357EF648" w14:textId="77777777" w:rsidR="000914C9" w:rsidRPr="002D587F" w:rsidRDefault="00AC71E9" w:rsidP="00AC71E9">
      <w:pPr>
        <w:spacing w:after="0"/>
        <w:ind w:firstLine="567"/>
        <w:jc w:val="both"/>
        <w:rPr>
          <w:rFonts w:cs="Times New Roman"/>
          <w:color w:val="000000" w:themeColor="text1"/>
          <w:szCs w:val="24"/>
        </w:rPr>
      </w:pPr>
      <w:r w:rsidRPr="00744D58">
        <w:rPr>
          <w:rFonts w:cs="Times New Roman"/>
          <w:color w:val="000000" w:themeColor="text1"/>
          <w:szCs w:val="24"/>
        </w:rPr>
        <w:t>G</w:t>
      </w:r>
      <w:r w:rsidR="000914C9" w:rsidRPr="00744D58">
        <w:rPr>
          <w:rFonts w:cs="Times New Roman"/>
          <w:color w:val="000000" w:themeColor="text1"/>
          <w:szCs w:val="24"/>
        </w:rPr>
        <w:t xml:space="preserve">yventojų užimtumą lemia ekonominių, socialinių ir organizacinių – techninių sąlygų kompleksas. </w:t>
      </w:r>
      <w:r w:rsidR="00D100AB" w:rsidRPr="00744D58">
        <w:rPr>
          <w:rFonts w:cs="Times New Roman"/>
          <w:color w:val="000000" w:themeColor="text1"/>
          <w:szCs w:val="24"/>
        </w:rPr>
        <w:t xml:space="preserve">Lietuvos Respublikos </w:t>
      </w:r>
      <w:r w:rsidR="000914C9" w:rsidRPr="00744D58">
        <w:rPr>
          <w:rFonts w:cs="Times New Roman"/>
          <w:color w:val="000000" w:themeColor="text1"/>
          <w:szCs w:val="24"/>
        </w:rPr>
        <w:t>2011 metų visuotinio gyventojų ir būsto surašymo duomenimis darbo jėgai priskiriamų asmenų Lietuvos Respublikoje</w:t>
      </w:r>
      <w:r w:rsidR="00BA3122" w:rsidRPr="00744D58">
        <w:rPr>
          <w:rFonts w:cs="Times New Roman"/>
          <w:color w:val="000000" w:themeColor="text1"/>
          <w:szCs w:val="24"/>
        </w:rPr>
        <w:t xml:space="preserve">  buvo 1 mln. 467 tūkst.</w:t>
      </w:r>
      <w:r w:rsidR="000914C9" w:rsidRPr="00744D58">
        <w:rPr>
          <w:rFonts w:cs="Times New Roman"/>
          <w:color w:val="000000" w:themeColor="text1"/>
          <w:szCs w:val="24"/>
        </w:rPr>
        <w:t xml:space="preserve"> </w:t>
      </w:r>
      <w:r w:rsidR="00BA3122" w:rsidRPr="00744D58">
        <w:rPr>
          <w:rFonts w:cs="Times New Roman"/>
          <w:color w:val="000000" w:themeColor="text1"/>
          <w:szCs w:val="24"/>
        </w:rPr>
        <w:t>U</w:t>
      </w:r>
      <w:r w:rsidR="000914C9" w:rsidRPr="00744D58">
        <w:rPr>
          <w:rFonts w:cs="Times New Roman"/>
          <w:color w:val="000000" w:themeColor="text1"/>
          <w:szCs w:val="24"/>
        </w:rPr>
        <w:t>žim</w:t>
      </w:r>
      <w:r w:rsidR="00BA3122" w:rsidRPr="00744D58">
        <w:rPr>
          <w:rFonts w:cs="Times New Roman"/>
          <w:color w:val="000000" w:themeColor="text1"/>
          <w:szCs w:val="24"/>
        </w:rPr>
        <w:t xml:space="preserve">ti gyventojai sudarė. 1 mln. </w:t>
      </w:r>
      <w:r w:rsidR="002F49FB" w:rsidRPr="00744D58">
        <w:rPr>
          <w:rFonts w:cs="Times New Roman"/>
          <w:color w:val="000000" w:themeColor="text1"/>
          <w:szCs w:val="24"/>
        </w:rPr>
        <w:t>253</w:t>
      </w:r>
      <w:r w:rsidR="000914C9" w:rsidRPr="00744D58">
        <w:rPr>
          <w:rFonts w:cs="Times New Roman"/>
          <w:color w:val="000000" w:themeColor="text1"/>
          <w:szCs w:val="24"/>
        </w:rPr>
        <w:t xml:space="preserve"> tūkst. Įvertinus 2014 metais pateiktus Statistikos departamento duomenimis užimtųjų g</w:t>
      </w:r>
      <w:r w:rsidR="002F49FB" w:rsidRPr="00744D58">
        <w:rPr>
          <w:rFonts w:cs="Times New Roman"/>
          <w:color w:val="000000" w:themeColor="text1"/>
          <w:szCs w:val="24"/>
        </w:rPr>
        <w:t>yventojų skaičius didėjo apie 5,26</w:t>
      </w:r>
      <w:r w:rsidR="000914C9" w:rsidRPr="00744D58">
        <w:rPr>
          <w:rFonts w:cs="Times New Roman"/>
          <w:color w:val="000000" w:themeColor="text1"/>
          <w:szCs w:val="24"/>
        </w:rPr>
        <w:t xml:space="preserve"> proc. iki 1 mln. 319 tūkst. gyventojų (R 2.4-1). Kėdainių rajone </w:t>
      </w:r>
      <w:r w:rsidR="008D216D" w:rsidRPr="00744D58">
        <w:rPr>
          <w:color w:val="000000" w:themeColor="text1"/>
          <w:szCs w:val="24"/>
        </w:rPr>
        <w:t xml:space="preserve">(įskaitant Kėdainių miestą) </w:t>
      </w:r>
      <w:r w:rsidR="000914C9" w:rsidRPr="00744D58">
        <w:rPr>
          <w:rFonts w:cs="Times New Roman"/>
          <w:color w:val="000000" w:themeColor="text1"/>
          <w:szCs w:val="24"/>
        </w:rPr>
        <w:t>uži</w:t>
      </w:r>
      <w:r w:rsidR="002F49FB" w:rsidRPr="00744D58">
        <w:rPr>
          <w:rFonts w:cs="Times New Roman"/>
          <w:color w:val="000000" w:themeColor="text1"/>
          <w:szCs w:val="24"/>
        </w:rPr>
        <w:t>mtųjų skaičius nuo 2011 m. (18,5</w:t>
      </w:r>
      <w:r w:rsidR="000914C9" w:rsidRPr="00744D58">
        <w:rPr>
          <w:rFonts w:cs="Times New Roman"/>
          <w:color w:val="000000" w:themeColor="text1"/>
          <w:szCs w:val="24"/>
        </w:rPr>
        <w:t xml:space="preserve"> tūkst.) iki 2014 m. (21,7 tūkst.) turėjo tendenciją taip pat didėti (poky</w:t>
      </w:r>
      <w:r w:rsidR="00BB0337" w:rsidRPr="00744D58">
        <w:rPr>
          <w:rFonts w:cs="Times New Roman"/>
          <w:color w:val="000000" w:themeColor="text1"/>
          <w:szCs w:val="24"/>
        </w:rPr>
        <w:t>tis +4,3 proc.) (R 2.4-2)</w:t>
      </w:r>
      <w:r w:rsidR="00BA3122" w:rsidRPr="00744D58">
        <w:rPr>
          <w:rStyle w:val="Puslapioinaosnuoroda"/>
          <w:rFonts w:cs="Times New Roman"/>
          <w:color w:val="000000" w:themeColor="text1"/>
          <w:szCs w:val="24"/>
        </w:rPr>
        <w:footnoteReference w:id="46"/>
      </w:r>
      <w:r w:rsidR="00BB0337" w:rsidRPr="00744D58">
        <w:rPr>
          <w:rFonts w:cs="Times New Roman"/>
          <w:color w:val="000000" w:themeColor="text1"/>
          <w:szCs w:val="24"/>
        </w:rPr>
        <w:t>,</w:t>
      </w:r>
      <w:r w:rsidR="000914C9" w:rsidRPr="00744D58">
        <w:rPr>
          <w:rFonts w:cs="Times New Roman"/>
          <w:color w:val="000000" w:themeColor="text1"/>
          <w:szCs w:val="24"/>
        </w:rPr>
        <w:t xml:space="preserve"> </w:t>
      </w:r>
      <w:r w:rsidR="00BB0337" w:rsidRPr="00744D58">
        <w:rPr>
          <w:rFonts w:cs="Times New Roman"/>
          <w:color w:val="000000" w:themeColor="text1"/>
          <w:szCs w:val="24"/>
        </w:rPr>
        <w:t xml:space="preserve">tačiau beveik vienu procentu mažiau negu šalies vidurkis. </w:t>
      </w:r>
    </w:p>
    <w:p w14:paraId="62BAF914" w14:textId="77777777" w:rsidR="000914C9" w:rsidRPr="00744D58" w:rsidRDefault="00706280" w:rsidP="007360C1">
      <w:pPr>
        <w:spacing w:after="0"/>
        <w:ind w:firstLine="567"/>
        <w:jc w:val="both"/>
        <w:rPr>
          <w:rFonts w:cs="Times New Roman"/>
          <w:color w:val="000000" w:themeColor="text1"/>
          <w:szCs w:val="24"/>
        </w:rPr>
      </w:pPr>
      <w:r w:rsidRPr="00FB4043">
        <w:rPr>
          <w:rFonts w:cs="Times New Roman"/>
          <w:color w:val="000000" w:themeColor="text1"/>
          <w:szCs w:val="24"/>
        </w:rPr>
        <w:t>Lietuvos s</w:t>
      </w:r>
      <w:r w:rsidR="000914C9" w:rsidRPr="002E572D">
        <w:rPr>
          <w:rFonts w:cs="Times New Roman"/>
          <w:color w:val="000000" w:themeColor="text1"/>
          <w:szCs w:val="24"/>
        </w:rPr>
        <w:t>tatistikos departament</w:t>
      </w:r>
      <w:r w:rsidR="000914C9" w:rsidRPr="008966B2">
        <w:rPr>
          <w:rFonts w:cs="Times New Roman"/>
          <w:color w:val="000000" w:themeColor="text1"/>
          <w:szCs w:val="24"/>
        </w:rPr>
        <w:t>as pateikia informaciją apie užimtuosius žemės ūkio, žuvininkystės, miškininkystės, pramonės ir paslaugų sektoriuje tik Lietuvos Respublikos ir apskričių mastu. 2015 metų rugpjūčio 13 d. raštu Nr. (7.27)S-52306 Valstybinio socialinio draudimo fondo valdybo</w:t>
      </w:r>
      <w:r w:rsidR="000914C9" w:rsidRPr="00406EBB">
        <w:rPr>
          <w:rFonts w:cs="Times New Roman"/>
          <w:color w:val="000000" w:themeColor="text1"/>
          <w:szCs w:val="24"/>
        </w:rPr>
        <w:t>s Kauno skyrius</w:t>
      </w:r>
      <w:r w:rsidR="00BE16AF" w:rsidRPr="00E250A0">
        <w:rPr>
          <w:rFonts w:cs="Times New Roman"/>
          <w:color w:val="000000" w:themeColor="text1"/>
          <w:szCs w:val="24"/>
        </w:rPr>
        <w:t>, atsakydamas į VVG prašymą pateikti informaciją,</w:t>
      </w:r>
      <w:r w:rsidR="000914C9" w:rsidRPr="008619C4">
        <w:rPr>
          <w:rFonts w:cs="Times New Roman"/>
          <w:color w:val="000000" w:themeColor="text1"/>
          <w:szCs w:val="24"/>
        </w:rPr>
        <w:t xml:space="preserve"> taip pat nurodė, kad neturi</w:t>
      </w:r>
      <w:r w:rsidR="00BE16AF" w:rsidRPr="008619C4">
        <w:rPr>
          <w:rFonts w:cs="Times New Roman"/>
          <w:color w:val="000000" w:themeColor="text1"/>
          <w:szCs w:val="24"/>
        </w:rPr>
        <w:t xml:space="preserve"> galimybės pateikti duomenų</w:t>
      </w:r>
      <w:r w:rsidR="000914C9" w:rsidRPr="009919A9">
        <w:rPr>
          <w:rFonts w:cs="Times New Roman"/>
          <w:color w:val="000000" w:themeColor="text1"/>
          <w:szCs w:val="24"/>
        </w:rPr>
        <w:t xml:space="preserve"> apie Kėdainių rajono gyventojus – užimtuosius žemės ūkio, miškininkystės, žuvininkystės, pramonės ir paslaugų sektori</w:t>
      </w:r>
      <w:r w:rsidR="00D100AB" w:rsidRPr="00F347DA">
        <w:rPr>
          <w:rFonts w:cs="Times New Roman"/>
          <w:color w:val="000000" w:themeColor="text1"/>
          <w:szCs w:val="24"/>
        </w:rPr>
        <w:t xml:space="preserve">uose. </w:t>
      </w:r>
      <w:r w:rsidR="000914C9" w:rsidRPr="00B24599">
        <w:rPr>
          <w:rFonts w:cs="Times New Roman"/>
          <w:color w:val="000000" w:themeColor="text1"/>
          <w:szCs w:val="24"/>
        </w:rPr>
        <w:t>Dėl duomenų trūkumo nėra galimybės palyginti Kėdainių rajono užimtųjų pagal sektoriu</w:t>
      </w:r>
      <w:r w:rsidR="009F7509" w:rsidRPr="00744D58">
        <w:rPr>
          <w:rFonts w:cs="Times New Roman"/>
          <w:color w:val="000000" w:themeColor="text1"/>
          <w:szCs w:val="24"/>
        </w:rPr>
        <w:t>s pokyčio nuo 2011 metų iki 2014</w:t>
      </w:r>
      <w:r w:rsidR="000914C9" w:rsidRPr="00744D58">
        <w:rPr>
          <w:rFonts w:cs="Times New Roman"/>
          <w:color w:val="000000" w:themeColor="text1"/>
          <w:szCs w:val="24"/>
        </w:rPr>
        <w:t xml:space="preserve"> metų, bei santykį su visais užimtaisiais gyventojais Lietuvos Respublikos teritorijoje. </w:t>
      </w:r>
      <w:r w:rsidR="00651630" w:rsidRPr="00744D58">
        <w:rPr>
          <w:rFonts w:cs="Times New Roman"/>
          <w:color w:val="000000" w:themeColor="text1"/>
          <w:szCs w:val="24"/>
        </w:rPr>
        <w:t>Lietuvos s</w:t>
      </w:r>
      <w:r w:rsidR="00515615" w:rsidRPr="00744D58">
        <w:rPr>
          <w:rFonts w:cs="Times New Roman"/>
          <w:color w:val="000000" w:themeColor="text1"/>
          <w:szCs w:val="24"/>
        </w:rPr>
        <w:t>tatistikos departamento duomenimis</w:t>
      </w:r>
      <w:r w:rsidR="00651630" w:rsidRPr="00744D58">
        <w:rPr>
          <w:rFonts w:cs="Times New Roman"/>
          <w:color w:val="000000" w:themeColor="text1"/>
          <w:szCs w:val="24"/>
        </w:rPr>
        <w:t>,</w:t>
      </w:r>
      <w:r w:rsidR="00515615" w:rsidRPr="00744D58">
        <w:rPr>
          <w:rFonts w:cs="Times New Roman"/>
          <w:color w:val="000000" w:themeColor="text1"/>
          <w:szCs w:val="24"/>
        </w:rPr>
        <w:t xml:space="preserve"> </w:t>
      </w:r>
      <w:r w:rsidR="000914C9" w:rsidRPr="00744D58">
        <w:rPr>
          <w:rFonts w:cs="Times New Roman"/>
          <w:color w:val="000000" w:themeColor="text1"/>
          <w:szCs w:val="24"/>
        </w:rPr>
        <w:t>Kauno apskrityje 2014 metais daugiausiai užimtųjų dirbo paslaugų sektoriuje (183,00 tūkst.), antroje vietoje</w:t>
      </w:r>
      <w:r w:rsidR="0094019A" w:rsidRPr="00744D58">
        <w:rPr>
          <w:rFonts w:cs="Times New Roman"/>
          <w:color w:val="000000" w:themeColor="text1"/>
          <w:szCs w:val="24"/>
        </w:rPr>
        <w:t xml:space="preserve"> – pramonės sektorius (52,1 tūkst.). </w:t>
      </w:r>
      <w:r w:rsidR="000914C9" w:rsidRPr="00744D58">
        <w:rPr>
          <w:rFonts w:cs="Times New Roman"/>
          <w:color w:val="000000" w:themeColor="text1"/>
          <w:szCs w:val="24"/>
        </w:rPr>
        <w:t xml:space="preserve"> </w:t>
      </w:r>
      <w:r w:rsidR="0094019A" w:rsidRPr="00744D58">
        <w:rPr>
          <w:rFonts w:cs="Times New Roman"/>
          <w:color w:val="000000" w:themeColor="text1"/>
          <w:szCs w:val="24"/>
        </w:rPr>
        <w:t>U</w:t>
      </w:r>
      <w:r w:rsidR="000914C9" w:rsidRPr="00744D58">
        <w:rPr>
          <w:rFonts w:cs="Times New Roman"/>
          <w:color w:val="000000" w:themeColor="text1"/>
          <w:szCs w:val="24"/>
        </w:rPr>
        <w:t xml:space="preserve">žimtųjų skaičius statybos sektoriuje (19 tūkst.) bei žemės ūkio, miškininkystės ir žuvininkystės (18,1 tūkst.) buvo beveik vienodas. </w:t>
      </w:r>
    </w:p>
    <w:p w14:paraId="39F254B3" w14:textId="77777777" w:rsidR="002A481D" w:rsidRPr="008619C4" w:rsidRDefault="000914C9" w:rsidP="00270A4F">
      <w:pPr>
        <w:spacing w:after="0"/>
        <w:ind w:firstLine="567"/>
        <w:jc w:val="both"/>
        <w:rPr>
          <w:rFonts w:cs="Times New Roman"/>
          <w:color w:val="000000" w:themeColor="text1"/>
          <w:szCs w:val="24"/>
        </w:rPr>
      </w:pPr>
      <w:r w:rsidRPr="00744D58">
        <w:rPr>
          <w:rFonts w:cs="Times New Roman"/>
          <w:color w:val="000000" w:themeColor="text1"/>
          <w:szCs w:val="24"/>
        </w:rPr>
        <w:t>VVG teritorijoje nedarbo lygis, kaip ir visoje šalyje, nuo 2011 m. iki 2015 m. I pusmečio nuolatos mažėjo. 2011 m. nedarbo lygis buvo 10,1 proc., o 2015 m. I pusmetį 7,9 proc. Pokytis -2,2 proc. (R 2.4-3)</w:t>
      </w:r>
      <w:r w:rsidR="00A30ED6" w:rsidRPr="00744D58">
        <w:rPr>
          <w:rStyle w:val="Puslapioinaosnuoroda"/>
          <w:rFonts w:cs="Times New Roman"/>
          <w:color w:val="000000" w:themeColor="text1"/>
          <w:szCs w:val="24"/>
        </w:rPr>
        <w:footnoteReference w:id="47"/>
      </w:r>
      <w:r w:rsidRPr="00744D58">
        <w:rPr>
          <w:rFonts w:cs="Times New Roman"/>
          <w:color w:val="000000" w:themeColor="text1"/>
          <w:szCs w:val="24"/>
        </w:rPr>
        <w:t>. Kauno teritorinės darbo biržos Kėdainių skyriaus pateikti duomenys apie VVG teritorijoje esančių bedarbių skaičių, taip pat rodo mažėjimo tendencijas. 2011 m. buvo 1797 bedarbiai, o 2014 m. 1264 (-29,6 proc</w:t>
      </w:r>
      <w:r w:rsidR="00515615" w:rsidRPr="002D587F">
        <w:rPr>
          <w:rFonts w:cs="Times New Roman"/>
          <w:color w:val="000000" w:themeColor="text1"/>
          <w:szCs w:val="24"/>
        </w:rPr>
        <w:t>.</w:t>
      </w:r>
      <w:r w:rsidRPr="00FB4043">
        <w:rPr>
          <w:rFonts w:cs="Times New Roman"/>
          <w:color w:val="000000" w:themeColor="text1"/>
          <w:szCs w:val="24"/>
        </w:rPr>
        <w:t xml:space="preserve">) (R 2.4-4). </w:t>
      </w:r>
      <w:r w:rsidR="00ED6108" w:rsidRPr="002E572D">
        <w:rPr>
          <w:rFonts w:cs="Times New Roman"/>
          <w:color w:val="000000" w:themeColor="text1"/>
          <w:szCs w:val="24"/>
        </w:rPr>
        <w:t>B</w:t>
      </w:r>
      <w:r w:rsidRPr="008966B2">
        <w:rPr>
          <w:rFonts w:cs="Times New Roman"/>
          <w:color w:val="000000" w:themeColor="text1"/>
          <w:szCs w:val="24"/>
        </w:rPr>
        <w:t>edarbių mažėjimo tendencija</w:t>
      </w:r>
      <w:r w:rsidR="00A74883" w:rsidRPr="00406EBB">
        <w:rPr>
          <w:rFonts w:cs="Times New Roman"/>
          <w:color w:val="000000" w:themeColor="text1"/>
          <w:szCs w:val="24"/>
        </w:rPr>
        <w:t>, tačiau ženkliai spartesnė,</w:t>
      </w:r>
      <w:r w:rsidRPr="00E250A0">
        <w:rPr>
          <w:rFonts w:cs="Times New Roman"/>
          <w:color w:val="000000" w:themeColor="text1"/>
          <w:szCs w:val="24"/>
        </w:rPr>
        <w:t xml:space="preserve"> pastebėta ir Lietuvos Respublikos teritorijoje, registruotų bedarbių skaičius mažėjo – 30 proc. nuo 247200 iki 173000 atitinkamu laikotarpiu. </w:t>
      </w:r>
    </w:p>
    <w:p w14:paraId="20A8281A" w14:textId="77777777" w:rsidR="000914C9" w:rsidRPr="00B24599" w:rsidRDefault="000914C9" w:rsidP="00BE3BCC">
      <w:pPr>
        <w:spacing w:after="0"/>
        <w:ind w:firstLine="567"/>
        <w:jc w:val="both"/>
        <w:rPr>
          <w:rFonts w:cs="Times New Roman"/>
          <w:color w:val="000000" w:themeColor="text1"/>
          <w:szCs w:val="24"/>
        </w:rPr>
      </w:pPr>
      <w:r w:rsidRPr="009919A9">
        <w:rPr>
          <w:rFonts w:cs="Times New Roman"/>
          <w:color w:val="000000" w:themeColor="text1"/>
          <w:szCs w:val="24"/>
        </w:rPr>
        <w:t>Informacija apie laisvas darbo vietas pateikiama kartu su Kėdainių miesto seniūnija. 2011 metais</w:t>
      </w:r>
      <w:r w:rsidR="00D23924" w:rsidRPr="00F347DA">
        <w:rPr>
          <w:rFonts w:cs="Times New Roman"/>
          <w:color w:val="000000" w:themeColor="text1"/>
          <w:szCs w:val="24"/>
        </w:rPr>
        <w:t xml:space="preserve"> Kėdainių rajono </w:t>
      </w:r>
      <w:r w:rsidR="008D216D" w:rsidRPr="00B24599">
        <w:rPr>
          <w:color w:val="000000" w:themeColor="text1"/>
          <w:szCs w:val="24"/>
        </w:rPr>
        <w:t xml:space="preserve">(įskaitant Kėdainių miestą) </w:t>
      </w:r>
      <w:r w:rsidR="00D23924" w:rsidRPr="00B24599">
        <w:rPr>
          <w:rFonts w:cs="Times New Roman"/>
          <w:color w:val="000000" w:themeColor="text1"/>
          <w:szCs w:val="24"/>
        </w:rPr>
        <w:t>savivaldybėje</w:t>
      </w:r>
      <w:r w:rsidRPr="00744D58">
        <w:rPr>
          <w:rFonts w:cs="Times New Roman"/>
          <w:color w:val="000000" w:themeColor="text1"/>
          <w:szCs w:val="24"/>
        </w:rPr>
        <w:t xml:space="preserve"> buvo įregistruotos 2608 laisvos darbo vietos, o 2014 m. 2919. 2015 m. pirmąjį pusmetį buvo 2010 laisvos darbo vietos. Daugiausiai laisvų darbo vietų 2015 metų liepos mėnesio duomenimis buvo šioms pareigoms užimti: autobuso vairuotojo, mėsos išpjaustytojo,  daržovių konservuotojo, medienos paruošėjo,  traktorininko TR-2, sunkvežimio vairuotojo, nekvalifikuoto ūkio darbininko (R 2.4-5). Dėl intensyvios žemės ūkio veiklos visoje VVG teritorijoje yra </w:t>
      </w:r>
      <w:r w:rsidR="000D4244" w:rsidRPr="00744D58">
        <w:rPr>
          <w:rFonts w:cs="Times New Roman"/>
          <w:color w:val="000000" w:themeColor="text1"/>
          <w:szCs w:val="24"/>
        </w:rPr>
        <w:t xml:space="preserve">pastebimas </w:t>
      </w:r>
      <w:r w:rsidRPr="00744D58">
        <w:rPr>
          <w:rFonts w:cs="Times New Roman"/>
          <w:color w:val="000000" w:themeColor="text1"/>
          <w:szCs w:val="24"/>
        </w:rPr>
        <w:t>darbo rinkos sezoniškumas. Darbo biržos duomenimis</w:t>
      </w:r>
      <w:r w:rsidR="006928D8" w:rsidRPr="00744D58">
        <w:rPr>
          <w:rFonts w:cs="Times New Roman"/>
          <w:color w:val="000000" w:themeColor="text1"/>
          <w:szCs w:val="24"/>
        </w:rPr>
        <w:t>,</w:t>
      </w:r>
      <w:r w:rsidRPr="00744D58">
        <w:rPr>
          <w:rFonts w:cs="Times New Roman"/>
          <w:color w:val="000000" w:themeColor="text1"/>
          <w:szCs w:val="24"/>
        </w:rPr>
        <w:t xml:space="preserve"> Kėdainių rajonas buvo vienintelis </w:t>
      </w:r>
      <w:r w:rsidRPr="00744D58">
        <w:rPr>
          <w:rFonts w:cs="Times New Roman"/>
          <w:color w:val="000000" w:themeColor="text1"/>
          <w:szCs w:val="24"/>
          <w:shd w:val="clear" w:color="auto" w:fill="FFFFFF"/>
        </w:rPr>
        <w:t xml:space="preserve">Kauno teritorinės darbo biržos aptarnaujamas rajonas, kuriame registruoto nedarbo lygis 2015 m. rugpjūčio mėnesį kiek ūgtelėjo ir siekė 6,9 proc. </w:t>
      </w:r>
      <w:r w:rsidRPr="00744D58">
        <w:rPr>
          <w:rFonts w:cs="Times New Roman"/>
          <w:color w:val="000000" w:themeColor="text1"/>
          <w:szCs w:val="24"/>
        </w:rPr>
        <w:t>(R 2.4-6).</w:t>
      </w:r>
      <w:r w:rsidRPr="00744D58">
        <w:rPr>
          <w:rFonts w:cs="Times New Roman"/>
          <w:color w:val="000000" w:themeColor="text1"/>
          <w:szCs w:val="24"/>
          <w:shd w:val="clear" w:color="auto" w:fill="FFFFFF"/>
        </w:rPr>
        <w:t> </w:t>
      </w:r>
      <w:r w:rsidRPr="00744D58">
        <w:rPr>
          <w:rStyle w:val="apple-converted-space"/>
          <w:rFonts w:cs="Times New Roman"/>
          <w:color w:val="000000" w:themeColor="text1"/>
          <w:szCs w:val="24"/>
          <w:shd w:val="clear" w:color="auto" w:fill="FFFFFF"/>
        </w:rPr>
        <w:t> </w:t>
      </w:r>
      <w:r w:rsidRPr="00744D58">
        <w:rPr>
          <w:rFonts w:cs="Times New Roman"/>
          <w:color w:val="000000" w:themeColor="text1"/>
          <w:szCs w:val="24"/>
          <w:shd w:val="clear" w:color="auto" w:fill="FFFFFF"/>
        </w:rPr>
        <w:t>Šią situaciją labiausiai sąlygoja besibaigiantys sezoniniai vasaros darbai</w:t>
      </w:r>
      <w:r w:rsidRPr="00744D58">
        <w:rPr>
          <w:rStyle w:val="Puslapioinaosnuoroda"/>
          <w:rFonts w:cs="Times New Roman"/>
          <w:color w:val="000000" w:themeColor="text1"/>
          <w:szCs w:val="24"/>
          <w:shd w:val="clear" w:color="auto" w:fill="FFFFFF"/>
        </w:rPr>
        <w:footnoteReference w:id="48"/>
      </w:r>
      <w:r w:rsidRPr="00744D58">
        <w:rPr>
          <w:rFonts w:cs="Times New Roman"/>
          <w:color w:val="000000" w:themeColor="text1"/>
          <w:szCs w:val="24"/>
          <w:shd w:val="clear" w:color="auto" w:fill="FFFFFF"/>
        </w:rPr>
        <w:t>. Kauno teritorinė darbo birža savo prognozėse taip pat nurodo, kad d</w:t>
      </w:r>
      <w:r w:rsidRPr="00744D58">
        <w:rPr>
          <w:rFonts w:cs="Times New Roman"/>
          <w:color w:val="000000" w:themeColor="text1"/>
          <w:szCs w:val="24"/>
        </w:rPr>
        <w:t xml:space="preserve">idžiausi nedarbo </w:t>
      </w:r>
      <w:r w:rsidRPr="002D587F">
        <w:rPr>
          <w:rFonts w:cs="Times New Roman"/>
          <w:color w:val="000000" w:themeColor="text1"/>
          <w:szCs w:val="24"/>
        </w:rPr>
        <w:t>lygio svyravimai, priklausomai nuo darbų sezoniškumo, išliks Kėdainių ir Raseinių ra</w:t>
      </w:r>
      <w:r w:rsidR="00BE3BCC" w:rsidRPr="00FB4043">
        <w:rPr>
          <w:rFonts w:cs="Times New Roman"/>
          <w:color w:val="000000" w:themeColor="text1"/>
          <w:szCs w:val="24"/>
        </w:rPr>
        <w:t xml:space="preserve">jonų bei Birštono savivaldybėse. </w:t>
      </w:r>
      <w:r w:rsidRPr="002E572D">
        <w:rPr>
          <w:rFonts w:cs="Times New Roman"/>
          <w:color w:val="000000" w:themeColor="text1"/>
          <w:szCs w:val="24"/>
        </w:rPr>
        <w:t>Vasaros metu bedarbystė sumažėja, o šaltuoju metų</w:t>
      </w:r>
      <w:r w:rsidR="00BE3BCC" w:rsidRPr="008966B2">
        <w:rPr>
          <w:rFonts w:cs="Times New Roman"/>
          <w:color w:val="000000" w:themeColor="text1"/>
          <w:szCs w:val="24"/>
        </w:rPr>
        <w:t xml:space="preserve"> </w:t>
      </w:r>
      <w:r w:rsidRPr="00406EBB">
        <w:rPr>
          <w:rFonts w:cs="Times New Roman"/>
          <w:color w:val="000000" w:themeColor="text1"/>
          <w:szCs w:val="24"/>
        </w:rPr>
        <w:t>laiku</w:t>
      </w:r>
      <w:r w:rsidR="006601B0" w:rsidRPr="00E250A0">
        <w:rPr>
          <w:rFonts w:cs="Times New Roman"/>
          <w:color w:val="000000" w:themeColor="text1"/>
          <w:szCs w:val="24"/>
        </w:rPr>
        <w:t xml:space="preserve"> – </w:t>
      </w:r>
      <w:r w:rsidRPr="008619C4">
        <w:rPr>
          <w:rFonts w:cs="Times New Roman"/>
          <w:color w:val="000000" w:themeColor="text1"/>
          <w:szCs w:val="24"/>
        </w:rPr>
        <w:t>išauga. Tokia situacija neigiamai įtakoja VVG teritorijos patrauklumą gyvent ir d</w:t>
      </w:r>
      <w:r w:rsidRPr="009919A9">
        <w:rPr>
          <w:rFonts w:cs="Times New Roman"/>
          <w:color w:val="000000" w:themeColor="text1"/>
          <w:szCs w:val="24"/>
        </w:rPr>
        <w:t xml:space="preserve">irbti, nes </w:t>
      </w:r>
      <w:r w:rsidR="00C34EB6" w:rsidRPr="00F347DA">
        <w:rPr>
          <w:rFonts w:cs="Times New Roman"/>
          <w:color w:val="000000" w:themeColor="text1"/>
          <w:szCs w:val="24"/>
        </w:rPr>
        <w:t xml:space="preserve">kaimiškosiose vietovėse </w:t>
      </w:r>
      <w:r w:rsidRPr="00B24599">
        <w:rPr>
          <w:rFonts w:cs="Times New Roman"/>
          <w:color w:val="000000" w:themeColor="text1"/>
          <w:szCs w:val="24"/>
        </w:rPr>
        <w:t xml:space="preserve">trūksta nuolatinių, gerai apmokamų darbo vietų. </w:t>
      </w:r>
    </w:p>
    <w:p w14:paraId="6E173573" w14:textId="77777777" w:rsidR="00854786" w:rsidRPr="00744D58" w:rsidRDefault="00AE154C" w:rsidP="00270A4F">
      <w:pPr>
        <w:spacing w:after="0"/>
        <w:jc w:val="both"/>
        <w:rPr>
          <w:rFonts w:cs="Times New Roman"/>
          <w:color w:val="000000" w:themeColor="text1"/>
          <w:szCs w:val="24"/>
        </w:rPr>
      </w:pPr>
      <w:r w:rsidRPr="00744D58">
        <w:rPr>
          <w:rFonts w:cs="Times New Roman"/>
          <w:color w:val="000000" w:themeColor="text1"/>
          <w:szCs w:val="24"/>
        </w:rPr>
        <w:t>Europos S</w:t>
      </w:r>
      <w:r w:rsidR="000914C9" w:rsidRPr="00744D58">
        <w:rPr>
          <w:rFonts w:cs="Times New Roman"/>
          <w:color w:val="000000" w:themeColor="text1"/>
          <w:szCs w:val="24"/>
        </w:rPr>
        <w:t>ąjungos paramos lėšų pritraukimas į VVG teritoriją taip pat prisidėjo prie užimtųjų gyventojų skaičiaus didinimo, bedarbių skaičiaus mažinimo, infrastruktūros plėtros bei socialinės gerovės kūrimo. Kėdainių rajono savivaldybės administracijos Strateginio planavimo ir investicijų skyriaus duomenimis</w:t>
      </w:r>
      <w:r w:rsidR="002770D3" w:rsidRPr="00744D58">
        <w:rPr>
          <w:rFonts w:cs="Times New Roman"/>
          <w:color w:val="000000" w:themeColor="text1"/>
          <w:szCs w:val="24"/>
        </w:rPr>
        <w:t>,</w:t>
      </w:r>
      <w:r w:rsidR="000914C9" w:rsidRPr="00744D58">
        <w:rPr>
          <w:rFonts w:cs="Times New Roman"/>
          <w:color w:val="000000" w:themeColor="text1"/>
          <w:szCs w:val="24"/>
        </w:rPr>
        <w:t xml:space="preserve"> laikotarp</w:t>
      </w:r>
      <w:r w:rsidR="00101BF6" w:rsidRPr="00744D58">
        <w:rPr>
          <w:rFonts w:cs="Times New Roman"/>
          <w:color w:val="000000" w:themeColor="text1"/>
          <w:szCs w:val="24"/>
        </w:rPr>
        <w:t>yje nuo 2011 metų iki 2014</w:t>
      </w:r>
      <w:r w:rsidR="000914C9" w:rsidRPr="00744D58">
        <w:rPr>
          <w:rFonts w:cs="Times New Roman"/>
          <w:color w:val="000000" w:themeColor="text1"/>
          <w:szCs w:val="24"/>
        </w:rPr>
        <w:t xml:space="preserve"> metų</w:t>
      </w:r>
      <w:r w:rsidR="002770D3" w:rsidRPr="00744D58">
        <w:rPr>
          <w:rFonts w:cs="Times New Roman"/>
          <w:color w:val="000000" w:themeColor="text1"/>
          <w:szCs w:val="24"/>
        </w:rPr>
        <w:t>,</w:t>
      </w:r>
      <w:r w:rsidR="000914C9" w:rsidRPr="00744D58">
        <w:rPr>
          <w:rFonts w:cs="Times New Roman"/>
          <w:color w:val="000000" w:themeColor="text1"/>
          <w:szCs w:val="24"/>
        </w:rPr>
        <w:t xml:space="preserve"> VVG teritorijoje buvo įgyvendinta įvairių tipų projektų finansuojamų Europos sąjungos lėšomis už 2</w:t>
      </w:r>
      <w:r w:rsidR="001136C0" w:rsidRPr="00744D58">
        <w:rPr>
          <w:rFonts w:cs="Times New Roman"/>
          <w:color w:val="000000" w:themeColor="text1"/>
          <w:szCs w:val="24"/>
        </w:rPr>
        <w:t>,53</w:t>
      </w:r>
      <w:r w:rsidR="000914C9" w:rsidRPr="00744D58">
        <w:rPr>
          <w:rFonts w:cs="Times New Roman"/>
          <w:color w:val="000000" w:themeColor="text1"/>
          <w:szCs w:val="24"/>
        </w:rPr>
        <w:t xml:space="preserve"> mln. eurų (R 2.4-7). Per 2015 metus planuojama baigti įgyvendinti projektus, kurių ve</w:t>
      </w:r>
      <w:r w:rsidR="007B15F1" w:rsidRPr="00744D58">
        <w:rPr>
          <w:rFonts w:cs="Times New Roman"/>
          <w:color w:val="000000" w:themeColor="text1"/>
          <w:szCs w:val="24"/>
        </w:rPr>
        <w:t xml:space="preserve">rtės sieks 3,31 mln. </w:t>
      </w:r>
      <w:r w:rsidR="000914C9" w:rsidRPr="00744D58">
        <w:rPr>
          <w:rFonts w:cs="Times New Roman"/>
          <w:color w:val="000000" w:themeColor="text1"/>
          <w:szCs w:val="24"/>
        </w:rPr>
        <w:t xml:space="preserve">eurų (R 2.4-8). </w:t>
      </w:r>
    </w:p>
    <w:p w14:paraId="0B6A6BF9" w14:textId="77777777" w:rsidR="000914C9" w:rsidRPr="00744D58" w:rsidRDefault="000914C9" w:rsidP="007360C1">
      <w:pPr>
        <w:spacing w:after="0"/>
        <w:ind w:firstLine="567"/>
        <w:jc w:val="both"/>
        <w:rPr>
          <w:rFonts w:cs="Times New Roman"/>
          <w:color w:val="000000" w:themeColor="text1"/>
          <w:szCs w:val="24"/>
        </w:rPr>
      </w:pPr>
      <w:r w:rsidRPr="00744D58">
        <w:rPr>
          <w:rFonts w:cs="Times New Roman"/>
          <w:color w:val="000000" w:themeColor="text1"/>
          <w:szCs w:val="24"/>
        </w:rPr>
        <w:t xml:space="preserve">Nacionalinės mokėjimo agentūros </w:t>
      </w:r>
      <w:r w:rsidR="00703514" w:rsidRPr="00744D58">
        <w:rPr>
          <w:rFonts w:cs="Times New Roman"/>
          <w:color w:val="000000" w:themeColor="text1"/>
          <w:szCs w:val="24"/>
        </w:rPr>
        <w:t xml:space="preserve">prie Lietuvos Respublikos Žemės ūkio ministerijos </w:t>
      </w:r>
      <w:r w:rsidRPr="00744D58">
        <w:rPr>
          <w:rFonts w:cs="Times New Roman"/>
          <w:color w:val="000000" w:themeColor="text1"/>
          <w:szCs w:val="24"/>
        </w:rPr>
        <w:t>2014 metų duomenimis investici</w:t>
      </w:r>
      <w:r w:rsidR="008D216D" w:rsidRPr="00744D58">
        <w:rPr>
          <w:rFonts w:cs="Times New Roman"/>
          <w:color w:val="000000" w:themeColor="text1"/>
          <w:szCs w:val="24"/>
        </w:rPr>
        <w:t xml:space="preserve">jos nukreiptos į VVG teritoriją </w:t>
      </w:r>
      <w:r w:rsidRPr="00744D58">
        <w:rPr>
          <w:rFonts w:cs="Times New Roman"/>
          <w:color w:val="000000" w:themeColor="text1"/>
          <w:szCs w:val="24"/>
        </w:rPr>
        <w:t xml:space="preserve"> per Lietuvos kaimo plėtros 2007 – 2013 programos priemones sudarė daugiau kaip 6 mln. Eur (R 2.4-9) – 0,4 proc. visų lėšų (266,4 mln. Eur), išmokėtų pagal minėtą programą Lietuvos Respublikos teritorijoje.</w:t>
      </w:r>
      <w:r w:rsidR="008C02FF" w:rsidRPr="00744D58">
        <w:rPr>
          <w:rStyle w:val="Puslapioinaosnuoroda"/>
          <w:rFonts w:cs="Times New Roman"/>
          <w:color w:val="000000" w:themeColor="text1"/>
          <w:szCs w:val="24"/>
        </w:rPr>
        <w:footnoteReference w:id="49"/>
      </w:r>
      <w:r w:rsidRPr="00744D58">
        <w:rPr>
          <w:rFonts w:cs="Times New Roman"/>
          <w:color w:val="000000" w:themeColor="text1"/>
          <w:szCs w:val="24"/>
        </w:rPr>
        <w:t xml:space="preserve"> </w:t>
      </w:r>
      <w:r w:rsidR="0074056E" w:rsidRPr="00744D58">
        <w:rPr>
          <w:rFonts w:cs="Times New Roman"/>
          <w:color w:val="000000" w:themeColor="text1"/>
          <w:szCs w:val="24"/>
        </w:rPr>
        <w:t xml:space="preserve">Pagal priemonę ,,Žemės ūkio valdų modernizavimas“ Kėdainių rajono ūkininkai gavo 1,053 mln. eurų paramos, </w:t>
      </w:r>
      <w:r w:rsidR="00C52F98" w:rsidRPr="002D587F">
        <w:rPr>
          <w:rFonts w:cs="Times New Roman"/>
          <w:color w:val="000000" w:themeColor="text1"/>
          <w:szCs w:val="24"/>
        </w:rPr>
        <w:t>tai</w:t>
      </w:r>
      <w:r w:rsidR="0074056E" w:rsidRPr="00FB4043">
        <w:rPr>
          <w:rFonts w:cs="Times New Roman"/>
          <w:color w:val="000000" w:themeColor="text1"/>
          <w:szCs w:val="24"/>
        </w:rPr>
        <w:t xml:space="preserve"> sudaro 28 proc. visos pagal šią priemonę Kauno apskričiai tekusios paramos. </w:t>
      </w:r>
      <w:r w:rsidR="00BF77EB" w:rsidRPr="002E572D">
        <w:rPr>
          <w:rFonts w:cs="Times New Roman"/>
          <w:color w:val="000000" w:themeColor="text1"/>
          <w:szCs w:val="24"/>
        </w:rPr>
        <w:t xml:space="preserve">Pagal priemonę ,,Parama verslo kūrimui ir plėtrai“ bendrai pritraukta parama </w:t>
      </w:r>
      <w:r w:rsidR="00BF77EB" w:rsidRPr="008966B2">
        <w:rPr>
          <w:rFonts w:cs="Times New Roman"/>
          <w:color w:val="000000" w:themeColor="text1"/>
          <w:szCs w:val="24"/>
        </w:rPr>
        <w:t xml:space="preserve">į </w:t>
      </w:r>
      <w:r w:rsidR="008D216D" w:rsidRPr="00406EBB">
        <w:rPr>
          <w:rFonts w:cs="Times New Roman"/>
          <w:color w:val="000000" w:themeColor="text1"/>
          <w:szCs w:val="24"/>
        </w:rPr>
        <w:t xml:space="preserve">VVG teritoriją </w:t>
      </w:r>
      <w:r w:rsidR="00BF77EB" w:rsidRPr="00E250A0">
        <w:rPr>
          <w:rFonts w:cs="Times New Roman"/>
          <w:color w:val="000000" w:themeColor="text1"/>
          <w:szCs w:val="24"/>
        </w:rPr>
        <w:t xml:space="preserve">yra 155,9 tūkst. eurų, </w:t>
      </w:r>
      <w:r w:rsidR="00C52F98" w:rsidRPr="008619C4">
        <w:rPr>
          <w:rFonts w:cs="Times New Roman"/>
          <w:color w:val="000000" w:themeColor="text1"/>
          <w:szCs w:val="24"/>
        </w:rPr>
        <w:t xml:space="preserve">tai </w:t>
      </w:r>
      <w:r w:rsidR="00BF77EB" w:rsidRPr="009919A9">
        <w:rPr>
          <w:rFonts w:cs="Times New Roman"/>
          <w:color w:val="000000" w:themeColor="text1"/>
          <w:szCs w:val="24"/>
        </w:rPr>
        <w:t>sudaro tik 2,99 proc.</w:t>
      </w:r>
      <w:r w:rsidR="006A6749" w:rsidRPr="00F347DA">
        <w:rPr>
          <w:rFonts w:cs="Times New Roman"/>
          <w:color w:val="000000" w:themeColor="text1"/>
          <w:szCs w:val="24"/>
        </w:rPr>
        <w:t xml:space="preserve"> (R 2.4-9.1)</w:t>
      </w:r>
      <w:r w:rsidR="00BF77EB" w:rsidRPr="00B24599">
        <w:rPr>
          <w:rFonts w:cs="Times New Roman"/>
          <w:color w:val="000000" w:themeColor="text1"/>
          <w:szCs w:val="24"/>
        </w:rPr>
        <w:t xml:space="preserve"> visai Kau</w:t>
      </w:r>
      <w:r w:rsidR="00AB5C4D" w:rsidRPr="00B24599">
        <w:rPr>
          <w:rFonts w:cs="Times New Roman"/>
          <w:color w:val="000000" w:themeColor="text1"/>
          <w:szCs w:val="24"/>
        </w:rPr>
        <w:t>no apskričiai skirtos paramos. Šių dviejų priemonių analizė leidžia daryti prielaidą, kad VVG teritorijoje veikia stiprūs ūkininkai ir žemės ūkio bendrovės, tačiau versl</w:t>
      </w:r>
      <w:r w:rsidR="00AB5C4D" w:rsidRPr="00744D58">
        <w:rPr>
          <w:rFonts w:cs="Times New Roman"/>
          <w:color w:val="000000" w:themeColor="text1"/>
          <w:szCs w:val="24"/>
        </w:rPr>
        <w:t xml:space="preserve">umo lygis ir aktyvumas įgyvendinant verslo projektus kaimiškosiose vietovėse yra žemas. </w:t>
      </w:r>
    </w:p>
    <w:p w14:paraId="0CBCF837" w14:textId="77777777" w:rsidR="00FF7B30" w:rsidRPr="00B22868" w:rsidRDefault="00B41210" w:rsidP="007360C1">
      <w:pPr>
        <w:spacing w:after="0"/>
        <w:ind w:firstLine="420"/>
        <w:jc w:val="both"/>
        <w:rPr>
          <w:rFonts w:cs="Times New Roman"/>
          <w:color w:val="000000" w:themeColor="text1"/>
          <w:szCs w:val="24"/>
          <w:bdr w:val="none" w:sz="0" w:space="0" w:color="auto" w:frame="1"/>
        </w:rPr>
      </w:pPr>
      <w:r w:rsidRPr="00744D58">
        <w:rPr>
          <w:rFonts w:cs="Times New Roman"/>
          <w:color w:val="000000" w:themeColor="text1"/>
          <w:szCs w:val="24"/>
        </w:rPr>
        <w:t xml:space="preserve">Pagal priemonę </w:t>
      </w:r>
      <w:r w:rsidR="00505D3A" w:rsidRPr="00744D58">
        <w:rPr>
          <w:rFonts w:cs="Times New Roman"/>
          <w:color w:val="000000" w:themeColor="text1"/>
          <w:szCs w:val="24"/>
        </w:rPr>
        <w:t xml:space="preserve">,,Vietos plėtros strategijų įgyvendinimas“, kurią </w:t>
      </w:r>
      <w:r w:rsidR="005542BF" w:rsidRPr="00744D58">
        <w:rPr>
          <w:rFonts w:cs="Times New Roman"/>
          <w:color w:val="000000" w:themeColor="text1"/>
          <w:szCs w:val="24"/>
        </w:rPr>
        <w:t xml:space="preserve">administravo </w:t>
      </w:r>
      <w:r w:rsidR="00505D3A" w:rsidRPr="00744D58">
        <w:rPr>
          <w:rFonts w:cs="Times New Roman"/>
          <w:color w:val="000000" w:themeColor="text1"/>
          <w:szCs w:val="24"/>
        </w:rPr>
        <w:t>Kėdai</w:t>
      </w:r>
      <w:r w:rsidR="005542BF" w:rsidRPr="00744D58">
        <w:rPr>
          <w:rFonts w:cs="Times New Roman"/>
          <w:color w:val="000000" w:themeColor="text1"/>
          <w:szCs w:val="24"/>
        </w:rPr>
        <w:t>nių rajono vietos veiklos grupė</w:t>
      </w:r>
      <w:r w:rsidR="00424A0E" w:rsidRPr="00744D58">
        <w:rPr>
          <w:rFonts w:cs="Times New Roman"/>
          <w:color w:val="000000" w:themeColor="text1"/>
          <w:szCs w:val="24"/>
        </w:rPr>
        <w:t>,</w:t>
      </w:r>
      <w:r w:rsidR="00505D3A" w:rsidRPr="00744D58">
        <w:rPr>
          <w:rFonts w:cs="Times New Roman"/>
          <w:color w:val="000000" w:themeColor="text1"/>
          <w:szCs w:val="24"/>
        </w:rPr>
        <w:t xml:space="preserve"> </w:t>
      </w:r>
      <w:r w:rsidR="00505D3A" w:rsidRPr="00744D58">
        <w:rPr>
          <w:rFonts w:cs="Times New Roman"/>
          <w:color w:val="000000" w:themeColor="text1"/>
          <w:szCs w:val="24"/>
          <w:bdr w:val="none" w:sz="0" w:space="0" w:color="auto" w:frame="1"/>
        </w:rPr>
        <w:t xml:space="preserve">2007 </w:t>
      </w:r>
      <w:r w:rsidR="005542BF" w:rsidRPr="00744D58">
        <w:rPr>
          <w:rFonts w:cs="Times New Roman"/>
          <w:color w:val="000000" w:themeColor="text1"/>
          <w:szCs w:val="24"/>
          <w:bdr w:val="none" w:sz="0" w:space="0" w:color="auto" w:frame="1"/>
        </w:rPr>
        <w:t xml:space="preserve">– </w:t>
      </w:r>
      <w:r w:rsidR="00505D3A" w:rsidRPr="00744D58">
        <w:rPr>
          <w:rFonts w:cs="Times New Roman"/>
          <w:color w:val="000000" w:themeColor="text1"/>
          <w:szCs w:val="24"/>
          <w:bdr w:val="none" w:sz="0" w:space="0" w:color="auto" w:frame="1"/>
        </w:rPr>
        <w:t>2015 m</w:t>
      </w:r>
      <w:r w:rsidR="005542BF" w:rsidRPr="00744D58">
        <w:rPr>
          <w:rFonts w:cs="Times New Roman"/>
          <w:color w:val="000000" w:themeColor="text1"/>
          <w:szCs w:val="24"/>
          <w:bdr w:val="none" w:sz="0" w:space="0" w:color="auto" w:frame="1"/>
        </w:rPr>
        <w:t xml:space="preserve">etų laikotarpiu įgyvendinti 77 </w:t>
      </w:r>
      <w:r w:rsidR="00437217" w:rsidRPr="00744D58">
        <w:rPr>
          <w:rStyle w:val="Puslapioinaosnuoroda"/>
          <w:rFonts w:cs="Times New Roman"/>
          <w:color w:val="000000" w:themeColor="text1"/>
          <w:szCs w:val="24"/>
          <w:bdr w:val="none" w:sz="0" w:space="0" w:color="auto" w:frame="1"/>
        </w:rPr>
        <w:footnoteReference w:id="50"/>
      </w:r>
      <w:r w:rsidR="005542BF" w:rsidRPr="00744D58">
        <w:rPr>
          <w:rFonts w:cs="Times New Roman"/>
          <w:color w:val="000000" w:themeColor="text1"/>
          <w:szCs w:val="24"/>
          <w:bdr w:val="none" w:sz="0" w:space="0" w:color="auto" w:frame="1"/>
        </w:rPr>
        <w:t>vietos projektai</w:t>
      </w:r>
      <w:r w:rsidR="00424A0E" w:rsidRPr="00744D58">
        <w:rPr>
          <w:rFonts w:cs="Times New Roman"/>
          <w:color w:val="000000" w:themeColor="text1"/>
          <w:szCs w:val="24"/>
          <w:bdr w:val="none" w:sz="0" w:space="0" w:color="auto" w:frame="1"/>
        </w:rPr>
        <w:t>. Iš jų:</w:t>
      </w:r>
    </w:p>
    <w:p w14:paraId="488B17C4" w14:textId="77777777" w:rsidR="00FF7B30" w:rsidRPr="00E250A0" w:rsidRDefault="00C34FDF" w:rsidP="00B31108">
      <w:pPr>
        <w:pStyle w:val="Sraopastraipa"/>
        <w:numPr>
          <w:ilvl w:val="0"/>
          <w:numId w:val="124"/>
        </w:numPr>
        <w:spacing w:after="0"/>
        <w:jc w:val="both"/>
        <w:rPr>
          <w:rFonts w:cs="Times New Roman"/>
          <w:color w:val="000000" w:themeColor="text1"/>
          <w:szCs w:val="24"/>
          <w:bdr w:val="none" w:sz="0" w:space="0" w:color="auto" w:frame="1"/>
        </w:rPr>
      </w:pPr>
      <w:r w:rsidRPr="002D587F">
        <w:rPr>
          <w:rFonts w:cs="Times New Roman"/>
          <w:color w:val="000000" w:themeColor="text1"/>
          <w:szCs w:val="24"/>
          <w:bdr w:val="none" w:sz="0" w:space="0" w:color="auto" w:frame="1"/>
        </w:rPr>
        <w:t>25</w:t>
      </w:r>
      <w:r w:rsidR="00424A0E" w:rsidRPr="00FB4043">
        <w:rPr>
          <w:rFonts w:cs="Times New Roman"/>
          <w:color w:val="000000" w:themeColor="text1"/>
          <w:szCs w:val="24"/>
          <w:bdr w:val="none" w:sz="0" w:space="0" w:color="auto" w:frame="1"/>
        </w:rPr>
        <w:t xml:space="preserve"> viešųjų erdvių sutvarkymo</w:t>
      </w:r>
      <w:r w:rsidR="00050412" w:rsidRPr="002E572D">
        <w:rPr>
          <w:rFonts w:cs="Times New Roman"/>
          <w:color w:val="000000" w:themeColor="text1"/>
          <w:szCs w:val="24"/>
          <w:bdr w:val="none" w:sz="0" w:space="0" w:color="auto" w:frame="1"/>
        </w:rPr>
        <w:t xml:space="preserve"> vietos projektai</w:t>
      </w:r>
      <w:r w:rsidR="00424A0E" w:rsidRPr="008966B2">
        <w:rPr>
          <w:rFonts w:cs="Times New Roman"/>
          <w:color w:val="000000" w:themeColor="text1"/>
          <w:szCs w:val="24"/>
          <w:bdr w:val="none" w:sz="0" w:space="0" w:color="auto" w:frame="1"/>
        </w:rPr>
        <w:t xml:space="preserve"> </w:t>
      </w:r>
      <w:r w:rsidRPr="00406EBB">
        <w:rPr>
          <w:rFonts w:cs="Times New Roman"/>
          <w:color w:val="000000" w:themeColor="text1"/>
          <w:szCs w:val="24"/>
          <w:bdr w:val="none" w:sz="0" w:space="0" w:color="auto" w:frame="1"/>
        </w:rPr>
        <w:t>(sporto aikštynai, vaikų sporto ir žaidimo aikštelės, poilsio zonos);</w:t>
      </w:r>
    </w:p>
    <w:p w14:paraId="1B1BA67A" w14:textId="77777777" w:rsidR="00FF7B30" w:rsidRPr="00744D58" w:rsidRDefault="00C34FDF" w:rsidP="00B31108">
      <w:pPr>
        <w:pStyle w:val="Sraopastraipa"/>
        <w:numPr>
          <w:ilvl w:val="0"/>
          <w:numId w:val="124"/>
        </w:numPr>
        <w:spacing w:after="0"/>
        <w:jc w:val="both"/>
        <w:rPr>
          <w:rFonts w:cs="Times New Roman"/>
          <w:color w:val="000000" w:themeColor="text1"/>
          <w:szCs w:val="24"/>
          <w:bdr w:val="none" w:sz="0" w:space="0" w:color="auto" w:frame="1"/>
        </w:rPr>
      </w:pPr>
      <w:r w:rsidRPr="008619C4">
        <w:rPr>
          <w:rFonts w:cs="Times New Roman"/>
          <w:color w:val="000000" w:themeColor="text1"/>
          <w:szCs w:val="24"/>
          <w:bdr w:val="none" w:sz="0" w:space="0" w:color="auto" w:frame="1"/>
        </w:rPr>
        <w:t>32</w:t>
      </w:r>
      <w:r w:rsidR="00424A0E" w:rsidRPr="009919A9">
        <w:rPr>
          <w:rFonts w:cs="Times New Roman"/>
          <w:color w:val="000000" w:themeColor="text1"/>
          <w:szCs w:val="24"/>
          <w:bdr w:val="none" w:sz="0" w:space="0" w:color="auto" w:frame="1"/>
        </w:rPr>
        <w:t xml:space="preserve"> </w:t>
      </w:r>
      <w:r w:rsidRPr="00F347DA">
        <w:rPr>
          <w:rFonts w:cs="Times New Roman"/>
          <w:color w:val="000000" w:themeColor="text1"/>
          <w:szCs w:val="24"/>
          <w:bdr w:val="none" w:sz="0" w:space="0" w:color="auto" w:frame="1"/>
        </w:rPr>
        <w:t xml:space="preserve"> </w:t>
      </w:r>
      <w:r w:rsidR="00050412" w:rsidRPr="00B24599">
        <w:rPr>
          <w:rFonts w:cs="Times New Roman"/>
          <w:color w:val="000000" w:themeColor="text1"/>
          <w:szCs w:val="24"/>
          <w:bdr w:val="none" w:sz="0" w:space="0" w:color="auto" w:frame="1"/>
        </w:rPr>
        <w:t xml:space="preserve">vietos projektai, skirti </w:t>
      </w:r>
      <w:r w:rsidRPr="00B24599">
        <w:rPr>
          <w:rFonts w:cs="Times New Roman"/>
          <w:color w:val="000000" w:themeColor="text1"/>
          <w:szCs w:val="24"/>
          <w:bdr w:val="none" w:sz="0" w:space="0" w:color="auto" w:frame="1"/>
        </w:rPr>
        <w:t>pastat</w:t>
      </w:r>
      <w:r w:rsidR="00424A0E" w:rsidRPr="00744D58">
        <w:rPr>
          <w:rFonts w:cs="Times New Roman"/>
          <w:color w:val="000000" w:themeColor="text1"/>
          <w:szCs w:val="24"/>
          <w:bdr w:val="none" w:sz="0" w:space="0" w:color="auto" w:frame="1"/>
        </w:rPr>
        <w:t>ų pritaikym</w:t>
      </w:r>
      <w:r w:rsidR="00050412" w:rsidRPr="00744D58">
        <w:rPr>
          <w:rFonts w:cs="Times New Roman"/>
          <w:color w:val="000000" w:themeColor="text1"/>
          <w:szCs w:val="24"/>
          <w:bdr w:val="none" w:sz="0" w:space="0" w:color="auto" w:frame="1"/>
        </w:rPr>
        <w:t>ui</w:t>
      </w:r>
      <w:r w:rsidRPr="00744D58">
        <w:rPr>
          <w:rFonts w:cs="Times New Roman"/>
          <w:color w:val="000000" w:themeColor="text1"/>
          <w:szCs w:val="24"/>
          <w:bdr w:val="none" w:sz="0" w:space="0" w:color="auto" w:frame="1"/>
        </w:rPr>
        <w:t xml:space="preserve"> kaimo bendruomenių poreikiams tenkinti;</w:t>
      </w:r>
    </w:p>
    <w:p w14:paraId="0ECE5BDB" w14:textId="77777777" w:rsidR="00C34FDF" w:rsidRPr="00744D58" w:rsidRDefault="00C34FDF" w:rsidP="00B31108">
      <w:pPr>
        <w:pStyle w:val="Sraopastraipa"/>
        <w:numPr>
          <w:ilvl w:val="0"/>
          <w:numId w:val="124"/>
        </w:numPr>
        <w:spacing w:after="0"/>
        <w:jc w:val="both"/>
        <w:rPr>
          <w:rFonts w:cs="Times New Roman"/>
          <w:color w:val="000000" w:themeColor="text1"/>
          <w:szCs w:val="24"/>
          <w:bdr w:val="none" w:sz="0" w:space="0" w:color="auto" w:frame="1"/>
        </w:rPr>
      </w:pPr>
      <w:r w:rsidRPr="00744D58">
        <w:rPr>
          <w:rFonts w:cs="Times New Roman"/>
          <w:color w:val="000000" w:themeColor="text1"/>
          <w:szCs w:val="24"/>
          <w:bdr w:val="none" w:sz="0" w:space="0" w:color="auto" w:frame="1"/>
        </w:rPr>
        <w:t>12</w:t>
      </w:r>
      <w:r w:rsidR="000528D6" w:rsidRPr="00744D58">
        <w:rPr>
          <w:rFonts w:cs="Times New Roman"/>
          <w:color w:val="000000" w:themeColor="text1"/>
          <w:szCs w:val="24"/>
          <w:bdr w:val="none" w:sz="0" w:space="0" w:color="auto" w:frame="1"/>
        </w:rPr>
        <w:t xml:space="preserve"> </w:t>
      </w:r>
      <w:r w:rsidR="00050412" w:rsidRPr="00744D58">
        <w:rPr>
          <w:rFonts w:cs="Times New Roman"/>
          <w:color w:val="000000" w:themeColor="text1"/>
          <w:szCs w:val="24"/>
          <w:bdr w:val="none" w:sz="0" w:space="0" w:color="auto" w:frame="1"/>
        </w:rPr>
        <w:t xml:space="preserve">vietos projektų skatinančių </w:t>
      </w:r>
      <w:r w:rsidRPr="00744D58">
        <w:rPr>
          <w:rFonts w:cs="Times New Roman"/>
          <w:color w:val="000000" w:themeColor="text1"/>
          <w:szCs w:val="24"/>
          <w:bdr w:val="none" w:sz="0" w:space="0" w:color="auto" w:frame="1"/>
        </w:rPr>
        <w:t>savanorystę ir bendruomeniškumą;</w:t>
      </w:r>
    </w:p>
    <w:p w14:paraId="1DA6A99E" w14:textId="77777777" w:rsidR="00C34FDF" w:rsidRPr="00744D58" w:rsidRDefault="00C34FDF" w:rsidP="00B31108">
      <w:pPr>
        <w:pStyle w:val="Sraopastraipa"/>
        <w:numPr>
          <w:ilvl w:val="0"/>
          <w:numId w:val="124"/>
        </w:numPr>
        <w:spacing w:after="0"/>
        <w:jc w:val="both"/>
        <w:rPr>
          <w:rFonts w:cs="Times New Roman"/>
          <w:color w:val="000000" w:themeColor="text1"/>
          <w:szCs w:val="24"/>
          <w:bdr w:val="none" w:sz="0" w:space="0" w:color="auto" w:frame="1"/>
        </w:rPr>
      </w:pPr>
      <w:r w:rsidRPr="00744D58">
        <w:rPr>
          <w:rFonts w:cs="Times New Roman"/>
          <w:color w:val="000000" w:themeColor="text1"/>
          <w:szCs w:val="24"/>
          <w:bdr w:val="none" w:sz="0" w:space="0" w:color="auto" w:frame="1"/>
        </w:rPr>
        <w:t>8</w:t>
      </w:r>
      <w:r w:rsidR="000528D6" w:rsidRPr="00744D58">
        <w:rPr>
          <w:rFonts w:cs="Times New Roman"/>
          <w:color w:val="000000" w:themeColor="text1"/>
          <w:szCs w:val="24"/>
          <w:bdr w:val="none" w:sz="0" w:space="0" w:color="auto" w:frame="1"/>
        </w:rPr>
        <w:t xml:space="preserve"> </w:t>
      </w:r>
      <w:r w:rsidR="00050412" w:rsidRPr="00744D58">
        <w:rPr>
          <w:rFonts w:cs="Times New Roman"/>
          <w:color w:val="000000" w:themeColor="text1"/>
          <w:szCs w:val="24"/>
          <w:bdr w:val="none" w:sz="0" w:space="0" w:color="auto" w:frame="1"/>
        </w:rPr>
        <w:t>vietos projektai</w:t>
      </w:r>
      <w:r w:rsidRPr="00744D58">
        <w:rPr>
          <w:rFonts w:cs="Times New Roman"/>
          <w:color w:val="000000" w:themeColor="text1"/>
          <w:szCs w:val="24"/>
          <w:bdr w:val="none" w:sz="0" w:space="0" w:color="auto" w:frame="1"/>
        </w:rPr>
        <w:t xml:space="preserve"> </w:t>
      </w:r>
      <w:r w:rsidR="00050412" w:rsidRPr="00744D58">
        <w:rPr>
          <w:rFonts w:cs="Times New Roman"/>
          <w:color w:val="000000" w:themeColor="text1"/>
          <w:szCs w:val="24"/>
          <w:bdr w:val="none" w:sz="0" w:space="0" w:color="auto" w:frame="1"/>
        </w:rPr>
        <w:t xml:space="preserve">ugdantys </w:t>
      </w:r>
      <w:r w:rsidRPr="00744D58">
        <w:rPr>
          <w:rFonts w:cs="Times New Roman"/>
          <w:color w:val="000000" w:themeColor="text1"/>
          <w:szCs w:val="24"/>
          <w:bdr w:val="none" w:sz="0" w:space="0" w:color="auto" w:frame="1"/>
        </w:rPr>
        <w:t>bendruomeninį verslumą.</w:t>
      </w:r>
    </w:p>
    <w:p w14:paraId="1DC5C9B3" w14:textId="77777777" w:rsidR="00505D3A" w:rsidRPr="00744D58" w:rsidRDefault="003F3870" w:rsidP="00270A4F">
      <w:pPr>
        <w:spacing w:after="0"/>
        <w:jc w:val="both"/>
        <w:rPr>
          <w:rFonts w:cs="Times New Roman"/>
          <w:color w:val="000000" w:themeColor="text1"/>
          <w:szCs w:val="24"/>
          <w:bdr w:val="none" w:sz="0" w:space="0" w:color="auto" w:frame="1"/>
        </w:rPr>
      </w:pPr>
      <w:r w:rsidRPr="00744D58">
        <w:rPr>
          <w:rFonts w:cs="Times New Roman"/>
          <w:color w:val="000000" w:themeColor="text1"/>
          <w:szCs w:val="24"/>
          <w:bdr w:val="none" w:sz="0" w:space="0" w:color="auto" w:frame="1"/>
        </w:rPr>
        <w:t xml:space="preserve">Projektų įgyvendinimo </w:t>
      </w:r>
      <w:r w:rsidR="005542BF" w:rsidRPr="00744D58">
        <w:rPr>
          <w:rFonts w:cs="Times New Roman"/>
          <w:color w:val="000000" w:themeColor="text1"/>
          <w:szCs w:val="24"/>
          <w:bdr w:val="none" w:sz="0" w:space="0" w:color="auto" w:frame="1"/>
        </w:rPr>
        <w:t>metu į kaimiškųjų vietovių infrastruktūrą, bendruomeniškumo ir verslumo skatinimą investuota 2,86 mln. eurų.</w:t>
      </w:r>
    </w:p>
    <w:p w14:paraId="47D78D73" w14:textId="77777777" w:rsidR="000914C9" w:rsidRPr="00744D58" w:rsidRDefault="000914C9" w:rsidP="00AC71E9">
      <w:pPr>
        <w:spacing w:after="0"/>
        <w:ind w:firstLine="567"/>
        <w:jc w:val="both"/>
        <w:rPr>
          <w:rFonts w:cs="Times New Roman"/>
          <w:color w:val="000000" w:themeColor="text1"/>
          <w:szCs w:val="24"/>
        </w:rPr>
      </w:pPr>
      <w:r w:rsidRPr="00744D58">
        <w:rPr>
          <w:rFonts w:cs="Times New Roman"/>
          <w:color w:val="000000" w:themeColor="text1"/>
          <w:szCs w:val="24"/>
        </w:rPr>
        <w:t>Lietuvos verslo paramos agentūros pateiktais duomenimis</w:t>
      </w:r>
      <w:r w:rsidR="003C30B7" w:rsidRPr="00744D58">
        <w:rPr>
          <w:rFonts w:cs="Times New Roman"/>
          <w:color w:val="000000" w:themeColor="text1"/>
          <w:szCs w:val="24"/>
        </w:rPr>
        <w:t xml:space="preserve"> Kėdainių rajone</w:t>
      </w:r>
      <w:r w:rsidR="008D216D" w:rsidRPr="00744D58">
        <w:rPr>
          <w:rFonts w:cs="Times New Roman"/>
          <w:color w:val="000000" w:themeColor="text1"/>
          <w:szCs w:val="24"/>
        </w:rPr>
        <w:t xml:space="preserve"> </w:t>
      </w:r>
      <w:r w:rsidR="008D216D" w:rsidRPr="00744D58">
        <w:rPr>
          <w:color w:val="000000" w:themeColor="text1"/>
          <w:szCs w:val="24"/>
        </w:rPr>
        <w:t xml:space="preserve">(įskaitant Kėdainių miestą) </w:t>
      </w:r>
      <w:r w:rsidRPr="00744D58">
        <w:rPr>
          <w:rFonts w:cs="Times New Roman"/>
          <w:color w:val="000000" w:themeColor="text1"/>
          <w:szCs w:val="24"/>
        </w:rPr>
        <w:t xml:space="preserve"> verslo įmonės vykdė 17 projektų (t. y. 2,99 proc. visų Kauno apskrityje vykdytų privataus verslo sektoriaus projektų) ir į Kėdainių rajoną nuo 2009 m. iki 2015 m. III ketvirčio pritraukė beveik 63 </w:t>
      </w:r>
      <w:r w:rsidR="006A6749" w:rsidRPr="00744D58">
        <w:rPr>
          <w:rFonts w:cs="Times New Roman"/>
          <w:color w:val="000000" w:themeColor="text1"/>
          <w:szCs w:val="24"/>
        </w:rPr>
        <w:t>mln. eurų investicijų (R 2.4-9.2</w:t>
      </w:r>
      <w:r w:rsidRPr="00744D58">
        <w:rPr>
          <w:rFonts w:cs="Times New Roman"/>
          <w:color w:val="000000" w:themeColor="text1"/>
          <w:szCs w:val="24"/>
        </w:rPr>
        <w:t>) (t. y. 8,32 proc. Kauno apskričiai skirtų lėšų pagal Lietuvos verslo paramos agentūros administruojamas priemones)</w:t>
      </w:r>
      <w:r w:rsidR="00D70880" w:rsidRPr="00744D58">
        <w:rPr>
          <w:rStyle w:val="Puslapioinaosnuoroda"/>
          <w:rFonts w:cs="Times New Roman"/>
          <w:color w:val="000000" w:themeColor="text1"/>
          <w:szCs w:val="24"/>
        </w:rPr>
        <w:footnoteReference w:id="51"/>
      </w:r>
      <w:r w:rsidRPr="00744D58">
        <w:rPr>
          <w:rFonts w:cs="Times New Roman"/>
          <w:color w:val="000000" w:themeColor="text1"/>
          <w:szCs w:val="24"/>
        </w:rPr>
        <w:t xml:space="preserve">. </w:t>
      </w:r>
    </w:p>
    <w:p w14:paraId="335A622C" w14:textId="77777777" w:rsidR="000914C9" w:rsidRPr="00B24599" w:rsidRDefault="000914C9" w:rsidP="007E6193">
      <w:pPr>
        <w:spacing w:after="0"/>
        <w:ind w:firstLine="567"/>
        <w:jc w:val="both"/>
        <w:rPr>
          <w:rFonts w:cs="Times New Roman"/>
          <w:color w:val="000000" w:themeColor="text1"/>
          <w:szCs w:val="24"/>
        </w:rPr>
      </w:pPr>
      <w:r w:rsidRPr="00744D58">
        <w:rPr>
          <w:rFonts w:cs="Times New Roman"/>
          <w:color w:val="000000" w:themeColor="text1"/>
          <w:szCs w:val="24"/>
        </w:rPr>
        <w:t>Analizuojant VVG teritorijos gyventojų užimtumą, socialinę gerovę bei tarpusavio bendradarbiavim</w:t>
      </w:r>
      <w:r w:rsidRPr="002D587F">
        <w:rPr>
          <w:rFonts w:cs="Times New Roman"/>
          <w:color w:val="000000" w:themeColor="text1"/>
          <w:szCs w:val="24"/>
        </w:rPr>
        <w:t xml:space="preserve">ą būtina įvertinti dirbančiųjų smulkiojo ir vidutinio verslo, pramonės bei stambaus verslo subjektuose pokytį. Nuolat tobulinama teisinė bazė reglamentuojanti verslo subjektų veiklą, visuomenės informavimas apie smulkiojo ir vidutinio verslo pradmenis bei </w:t>
      </w:r>
      <w:r w:rsidRPr="00FB4043">
        <w:rPr>
          <w:rFonts w:cs="Times New Roman"/>
          <w:color w:val="000000" w:themeColor="text1"/>
          <w:szCs w:val="24"/>
        </w:rPr>
        <w:t>kita laisvai prieinama informacija paskatino vis daugiau gyventojų užsiimti smulkiuoju ir vidutiniu verslu arba dirbti pagal individualiosios veiklos pažymą ar verslo liudijimą</w:t>
      </w:r>
      <w:r w:rsidR="00D43033" w:rsidRPr="002E572D">
        <w:rPr>
          <w:rFonts w:cs="Times New Roman"/>
          <w:color w:val="000000" w:themeColor="text1"/>
          <w:szCs w:val="24"/>
        </w:rPr>
        <w:t xml:space="preserve"> (3 lentelė)</w:t>
      </w:r>
      <w:r w:rsidRPr="008966B2">
        <w:rPr>
          <w:rFonts w:cs="Times New Roman"/>
          <w:color w:val="000000" w:themeColor="text1"/>
          <w:szCs w:val="24"/>
        </w:rPr>
        <w:t xml:space="preserve">. Atlikus 2011 metų ir 2014 metų duomenų palyginimą VVG ir Lietuvos </w:t>
      </w:r>
      <w:r w:rsidRPr="00406EBB">
        <w:rPr>
          <w:rFonts w:cs="Times New Roman"/>
          <w:color w:val="000000" w:themeColor="text1"/>
          <w:szCs w:val="24"/>
        </w:rPr>
        <w:t xml:space="preserve">Respublikos teritorijoje pastebimas smulkiojo ir vidutinio verslo bei savarankiškai dirbančiųjų skaičiaus augimas. Tuo pat metu Lietuvos Respublikos mastu dirbančiųjų pramonės ir stambaus ne žemės ūkio verslo subjektuose skaičius didėjo 16 proc., o </w:t>
      </w:r>
      <w:r w:rsidR="008D216D" w:rsidRPr="00E250A0">
        <w:rPr>
          <w:rFonts w:cs="Times New Roman"/>
          <w:color w:val="000000" w:themeColor="text1"/>
          <w:szCs w:val="24"/>
        </w:rPr>
        <w:t xml:space="preserve">VVG </w:t>
      </w:r>
      <w:r w:rsidRPr="008619C4">
        <w:rPr>
          <w:rFonts w:cs="Times New Roman"/>
          <w:color w:val="000000" w:themeColor="text1"/>
          <w:szCs w:val="24"/>
        </w:rPr>
        <w:t>ter</w:t>
      </w:r>
      <w:r w:rsidRPr="009919A9">
        <w:rPr>
          <w:rFonts w:cs="Times New Roman"/>
          <w:color w:val="000000" w:themeColor="text1"/>
          <w:szCs w:val="24"/>
        </w:rPr>
        <w:t>itorijoje 8,11 proc</w:t>
      </w:r>
      <w:r w:rsidR="007E6193" w:rsidRPr="00F347DA">
        <w:rPr>
          <w:rFonts w:cs="Times New Roman"/>
          <w:color w:val="000000" w:themeColor="text1"/>
          <w:szCs w:val="24"/>
        </w:rPr>
        <w:t>. (2 lentelė)</w:t>
      </w:r>
      <w:r w:rsidRPr="00B24599">
        <w:rPr>
          <w:rFonts w:cs="Times New Roman"/>
          <w:color w:val="000000" w:themeColor="text1"/>
          <w:szCs w:val="24"/>
        </w:rPr>
        <w:t>.</w:t>
      </w:r>
    </w:p>
    <w:p w14:paraId="2D751351" w14:textId="77777777" w:rsidR="000914C9" w:rsidRPr="00744D58" w:rsidRDefault="000914C9" w:rsidP="00270A4F">
      <w:pPr>
        <w:spacing w:after="0"/>
        <w:ind w:firstLine="1298"/>
        <w:jc w:val="both"/>
        <w:rPr>
          <w:rFonts w:cs="Times New Roman"/>
          <w:color w:val="000000" w:themeColor="text1"/>
          <w:szCs w:val="24"/>
        </w:rPr>
      </w:pPr>
    </w:p>
    <w:p w14:paraId="7F72E263" w14:textId="77777777" w:rsidR="000914C9" w:rsidRPr="00744D58" w:rsidRDefault="008F1409" w:rsidP="008F1409">
      <w:pPr>
        <w:spacing w:after="0"/>
        <w:ind w:firstLine="1298"/>
        <w:jc w:val="center"/>
        <w:rPr>
          <w:rFonts w:cs="Times New Roman"/>
          <w:b/>
          <w:color w:val="000000" w:themeColor="text1"/>
          <w:szCs w:val="24"/>
        </w:rPr>
      </w:pPr>
      <w:r w:rsidRPr="00744D58">
        <w:rPr>
          <w:rFonts w:cs="Times New Roman"/>
          <w:b/>
          <w:color w:val="000000" w:themeColor="text1"/>
          <w:szCs w:val="24"/>
        </w:rPr>
        <w:t>2</w:t>
      </w:r>
      <w:r w:rsidR="000914C9" w:rsidRPr="00744D58">
        <w:rPr>
          <w:rFonts w:cs="Times New Roman"/>
          <w:b/>
          <w:color w:val="000000" w:themeColor="text1"/>
          <w:szCs w:val="24"/>
        </w:rPr>
        <w:t xml:space="preserve"> lentelė. Dirbančiųjų smulkiojo ir vidutinio verslo, pramonės bei stambaus verslo subjektuose skaičius</w:t>
      </w:r>
      <w:r w:rsidRPr="00744D58">
        <w:rPr>
          <w:rFonts w:cs="Times New Roman"/>
          <w:b/>
          <w:color w:val="000000" w:themeColor="text1"/>
          <w:szCs w:val="24"/>
        </w:rPr>
        <w:t xml:space="preserve"> </w:t>
      </w:r>
      <w:r w:rsidR="00382175" w:rsidRPr="00744D58">
        <w:rPr>
          <w:rStyle w:val="Puslapioinaosnuoroda"/>
          <w:rFonts w:cs="Times New Roman"/>
          <w:b/>
          <w:color w:val="000000" w:themeColor="text1"/>
          <w:szCs w:val="24"/>
        </w:rPr>
        <w:footnoteReference w:id="52"/>
      </w:r>
    </w:p>
    <w:tbl>
      <w:tblPr>
        <w:tblStyle w:val="Lentelstinklelis"/>
        <w:tblW w:w="5000" w:type="pct"/>
        <w:tblLook w:val="04A0" w:firstRow="1" w:lastRow="0" w:firstColumn="1" w:lastColumn="0" w:noHBand="0" w:noVBand="1"/>
      </w:tblPr>
      <w:tblGrid>
        <w:gridCol w:w="2970"/>
        <w:gridCol w:w="1929"/>
        <w:gridCol w:w="1448"/>
        <w:gridCol w:w="1737"/>
        <w:gridCol w:w="1544"/>
      </w:tblGrid>
      <w:tr w:rsidR="000914C9" w:rsidRPr="00744D58" w14:paraId="43BCF699" w14:textId="77777777" w:rsidTr="004A1277">
        <w:tc>
          <w:tcPr>
            <w:tcW w:w="1542" w:type="pct"/>
            <w:shd w:val="clear" w:color="auto" w:fill="FDE9D9" w:themeFill="accent6" w:themeFillTint="33"/>
          </w:tcPr>
          <w:p w14:paraId="7563F99B" w14:textId="77777777" w:rsidR="000914C9" w:rsidRPr="002D587F" w:rsidRDefault="000914C9" w:rsidP="00D100AB">
            <w:pPr>
              <w:jc w:val="center"/>
              <w:rPr>
                <w:rFonts w:cs="Times New Roman"/>
                <w:color w:val="000000" w:themeColor="text1"/>
              </w:rPr>
            </w:pPr>
            <w:r w:rsidRPr="00744D58">
              <w:rPr>
                <w:rFonts w:cs="Times New Roman"/>
                <w:color w:val="000000" w:themeColor="text1"/>
              </w:rPr>
              <w:t>Metai</w:t>
            </w:r>
          </w:p>
        </w:tc>
        <w:tc>
          <w:tcPr>
            <w:tcW w:w="1002" w:type="pct"/>
            <w:shd w:val="clear" w:color="auto" w:fill="FDE9D9" w:themeFill="accent6" w:themeFillTint="33"/>
          </w:tcPr>
          <w:p w14:paraId="176BA313" w14:textId="77777777" w:rsidR="000914C9" w:rsidRPr="002E572D" w:rsidRDefault="000914C9" w:rsidP="00D100AB">
            <w:pPr>
              <w:jc w:val="center"/>
              <w:rPr>
                <w:rFonts w:cs="Times New Roman"/>
                <w:color w:val="000000" w:themeColor="text1"/>
              </w:rPr>
            </w:pPr>
            <w:r w:rsidRPr="00FB4043">
              <w:rPr>
                <w:rFonts w:cs="Times New Roman"/>
                <w:color w:val="000000" w:themeColor="text1"/>
              </w:rPr>
              <w:t>2011/2014 m. VVG teritorija</w:t>
            </w:r>
          </w:p>
        </w:tc>
        <w:tc>
          <w:tcPr>
            <w:tcW w:w="752" w:type="pct"/>
            <w:shd w:val="clear" w:color="auto" w:fill="FDE9D9" w:themeFill="accent6" w:themeFillTint="33"/>
          </w:tcPr>
          <w:p w14:paraId="175BDBCF" w14:textId="77777777" w:rsidR="000914C9" w:rsidRPr="00E250A0" w:rsidRDefault="000914C9" w:rsidP="00D100AB">
            <w:pPr>
              <w:jc w:val="center"/>
              <w:rPr>
                <w:rFonts w:cs="Times New Roman"/>
                <w:color w:val="000000" w:themeColor="text1"/>
              </w:rPr>
            </w:pPr>
            <w:r w:rsidRPr="008966B2">
              <w:rPr>
                <w:rFonts w:cs="Times New Roman"/>
                <w:color w:val="000000" w:themeColor="text1"/>
              </w:rPr>
              <w:t xml:space="preserve">Pokytis </w:t>
            </w:r>
            <w:r w:rsidRPr="00406EBB">
              <w:rPr>
                <w:rFonts w:cs="Times New Roman"/>
                <w:color w:val="000000" w:themeColor="text1"/>
              </w:rPr>
              <w:t>vnt./proc.</w:t>
            </w:r>
          </w:p>
        </w:tc>
        <w:tc>
          <w:tcPr>
            <w:tcW w:w="902" w:type="pct"/>
            <w:shd w:val="clear" w:color="auto" w:fill="FDE9D9" w:themeFill="accent6" w:themeFillTint="33"/>
          </w:tcPr>
          <w:p w14:paraId="3A0C47C0" w14:textId="77777777" w:rsidR="000914C9" w:rsidRPr="00F347DA" w:rsidRDefault="000739BC" w:rsidP="00D100AB">
            <w:pPr>
              <w:jc w:val="center"/>
              <w:rPr>
                <w:rFonts w:cs="Times New Roman"/>
                <w:color w:val="000000" w:themeColor="text1"/>
              </w:rPr>
            </w:pPr>
            <w:r w:rsidRPr="008619C4">
              <w:rPr>
                <w:rFonts w:cs="Times New Roman"/>
                <w:color w:val="000000" w:themeColor="text1"/>
              </w:rPr>
              <w:t>2011/2014</w:t>
            </w:r>
            <w:r w:rsidR="007A7800" w:rsidRPr="009919A9">
              <w:rPr>
                <w:rFonts w:cs="Times New Roman"/>
                <w:color w:val="000000" w:themeColor="text1"/>
              </w:rPr>
              <w:t xml:space="preserve"> Lietuvos Respublika</w:t>
            </w:r>
          </w:p>
        </w:tc>
        <w:tc>
          <w:tcPr>
            <w:tcW w:w="802" w:type="pct"/>
            <w:shd w:val="clear" w:color="auto" w:fill="FDE9D9" w:themeFill="accent6" w:themeFillTint="33"/>
          </w:tcPr>
          <w:p w14:paraId="04296965" w14:textId="77777777" w:rsidR="000914C9" w:rsidRPr="00B24599" w:rsidRDefault="000914C9" w:rsidP="00D100AB">
            <w:pPr>
              <w:jc w:val="center"/>
              <w:rPr>
                <w:rFonts w:cs="Times New Roman"/>
                <w:color w:val="000000" w:themeColor="text1"/>
              </w:rPr>
            </w:pPr>
            <w:r w:rsidRPr="00B24599">
              <w:rPr>
                <w:rFonts w:cs="Times New Roman"/>
                <w:color w:val="000000" w:themeColor="text1"/>
              </w:rPr>
              <w:t>Pokytis vnt./proc.</w:t>
            </w:r>
          </w:p>
        </w:tc>
      </w:tr>
      <w:tr w:rsidR="000914C9" w:rsidRPr="00744D58" w14:paraId="530328D3" w14:textId="77777777" w:rsidTr="004A1277">
        <w:tc>
          <w:tcPr>
            <w:tcW w:w="1542" w:type="pct"/>
          </w:tcPr>
          <w:p w14:paraId="434D1A2F" w14:textId="77777777" w:rsidR="000914C9" w:rsidRPr="00744D58" w:rsidRDefault="000914C9" w:rsidP="00270A4F">
            <w:pPr>
              <w:spacing w:line="276" w:lineRule="auto"/>
              <w:rPr>
                <w:rFonts w:cs="Times New Roman"/>
                <w:color w:val="000000" w:themeColor="text1"/>
              </w:rPr>
            </w:pPr>
            <w:r w:rsidRPr="00744D58">
              <w:rPr>
                <w:rFonts w:cs="Times New Roman"/>
                <w:color w:val="000000" w:themeColor="text1"/>
              </w:rPr>
              <w:t xml:space="preserve">Smulkiojo ir vidutinio verslo subjektų skaičius </w:t>
            </w:r>
          </w:p>
        </w:tc>
        <w:tc>
          <w:tcPr>
            <w:tcW w:w="1002" w:type="pct"/>
          </w:tcPr>
          <w:p w14:paraId="7FF2454D" w14:textId="77777777" w:rsidR="000914C9" w:rsidRPr="00744D58" w:rsidRDefault="000914C9" w:rsidP="00F9022B">
            <w:pPr>
              <w:spacing w:line="276" w:lineRule="auto"/>
              <w:jc w:val="center"/>
              <w:rPr>
                <w:rFonts w:cs="Times New Roman"/>
                <w:color w:val="000000" w:themeColor="text1"/>
                <w:sz w:val="22"/>
              </w:rPr>
            </w:pPr>
            <w:r w:rsidRPr="00744D58">
              <w:rPr>
                <w:rFonts w:cs="Times New Roman"/>
                <w:color w:val="000000" w:themeColor="text1"/>
                <w:sz w:val="22"/>
              </w:rPr>
              <w:t>394 /</w:t>
            </w:r>
            <w:r w:rsidR="00F9022B">
              <w:rPr>
                <w:rFonts w:cs="Times New Roman"/>
                <w:color w:val="000000" w:themeColor="text1"/>
                <w:sz w:val="22"/>
              </w:rPr>
              <w:t xml:space="preserve"> </w:t>
            </w:r>
            <w:r w:rsidRPr="00744D58">
              <w:rPr>
                <w:rFonts w:cs="Times New Roman"/>
                <w:color w:val="000000" w:themeColor="text1"/>
                <w:sz w:val="22"/>
              </w:rPr>
              <w:t xml:space="preserve">471 </w:t>
            </w:r>
          </w:p>
        </w:tc>
        <w:tc>
          <w:tcPr>
            <w:tcW w:w="752" w:type="pct"/>
          </w:tcPr>
          <w:p w14:paraId="0C599F13" w14:textId="77777777" w:rsidR="00F9022B" w:rsidRDefault="000914C9" w:rsidP="00D368ED">
            <w:pPr>
              <w:spacing w:line="276" w:lineRule="auto"/>
              <w:jc w:val="center"/>
              <w:rPr>
                <w:rFonts w:cs="Times New Roman"/>
                <w:color w:val="000000" w:themeColor="text1"/>
                <w:sz w:val="22"/>
              </w:rPr>
            </w:pPr>
            <w:r w:rsidRPr="002D587F">
              <w:rPr>
                <w:rFonts w:cs="Times New Roman"/>
                <w:color w:val="000000" w:themeColor="text1"/>
                <w:sz w:val="22"/>
              </w:rPr>
              <w:t>77/19,5</w:t>
            </w:r>
            <w:r w:rsidR="0091400F" w:rsidRPr="00FB4043">
              <w:rPr>
                <w:rFonts w:cs="Times New Roman"/>
                <w:color w:val="000000" w:themeColor="text1"/>
                <w:sz w:val="22"/>
              </w:rPr>
              <w:t>0</w:t>
            </w:r>
          </w:p>
          <w:p w14:paraId="6538585E" w14:textId="77777777" w:rsidR="000914C9" w:rsidRPr="002E572D" w:rsidRDefault="00D368ED" w:rsidP="00D368ED">
            <w:pPr>
              <w:spacing w:line="276" w:lineRule="auto"/>
              <w:jc w:val="center"/>
              <w:rPr>
                <w:rFonts w:cs="Times New Roman"/>
                <w:color w:val="000000" w:themeColor="text1"/>
                <w:sz w:val="22"/>
              </w:rPr>
            </w:pPr>
            <w:r>
              <w:rPr>
                <w:rFonts w:cs="Times New Roman"/>
                <w:color w:val="000000" w:themeColor="text1"/>
                <w:sz w:val="22"/>
              </w:rPr>
              <w:t>(R 2.4-10</w:t>
            </w:r>
            <w:r w:rsidR="00651FA5" w:rsidRPr="00744D58">
              <w:rPr>
                <w:rFonts w:cs="Times New Roman"/>
                <w:color w:val="000000" w:themeColor="text1"/>
                <w:sz w:val="22"/>
              </w:rPr>
              <w:t>)</w:t>
            </w:r>
          </w:p>
        </w:tc>
        <w:tc>
          <w:tcPr>
            <w:tcW w:w="902" w:type="pct"/>
          </w:tcPr>
          <w:p w14:paraId="3DA2FE64" w14:textId="77777777" w:rsidR="000914C9" w:rsidRPr="00406EBB" w:rsidRDefault="000914C9" w:rsidP="00270A4F">
            <w:pPr>
              <w:spacing w:line="276" w:lineRule="auto"/>
              <w:jc w:val="center"/>
              <w:rPr>
                <w:rFonts w:cs="Times New Roman"/>
                <w:color w:val="000000" w:themeColor="text1"/>
                <w:sz w:val="22"/>
              </w:rPr>
            </w:pPr>
            <w:r w:rsidRPr="008966B2">
              <w:rPr>
                <w:rFonts w:cs="Times New Roman"/>
                <w:color w:val="000000" w:themeColor="text1"/>
                <w:sz w:val="22"/>
              </w:rPr>
              <w:t>62586/76076</w:t>
            </w:r>
          </w:p>
        </w:tc>
        <w:tc>
          <w:tcPr>
            <w:tcW w:w="802" w:type="pct"/>
          </w:tcPr>
          <w:p w14:paraId="31061FEA" w14:textId="77777777" w:rsidR="000914C9" w:rsidRPr="008619C4" w:rsidRDefault="000914C9" w:rsidP="00270A4F">
            <w:pPr>
              <w:spacing w:line="276" w:lineRule="auto"/>
              <w:jc w:val="center"/>
              <w:rPr>
                <w:rFonts w:cs="Times New Roman"/>
                <w:color w:val="000000" w:themeColor="text1"/>
                <w:sz w:val="22"/>
              </w:rPr>
            </w:pPr>
            <w:r w:rsidRPr="00E250A0">
              <w:rPr>
                <w:rFonts w:cs="Times New Roman"/>
                <w:color w:val="000000" w:themeColor="text1"/>
                <w:sz w:val="22"/>
              </w:rPr>
              <w:t>13490/21,5</w:t>
            </w:r>
          </w:p>
        </w:tc>
      </w:tr>
      <w:tr w:rsidR="000914C9" w:rsidRPr="00744D58" w14:paraId="300AF590" w14:textId="77777777" w:rsidTr="004A1277">
        <w:tc>
          <w:tcPr>
            <w:tcW w:w="1542" w:type="pct"/>
          </w:tcPr>
          <w:p w14:paraId="3B42182B" w14:textId="77777777" w:rsidR="000914C9" w:rsidRPr="00744D58" w:rsidRDefault="000914C9" w:rsidP="00270A4F">
            <w:pPr>
              <w:spacing w:line="276" w:lineRule="auto"/>
              <w:rPr>
                <w:rFonts w:cs="Times New Roman"/>
                <w:color w:val="000000" w:themeColor="text1"/>
              </w:rPr>
            </w:pPr>
            <w:r w:rsidRPr="00744D58">
              <w:rPr>
                <w:rFonts w:cs="Times New Roman"/>
                <w:color w:val="000000" w:themeColor="text1"/>
              </w:rPr>
              <w:t>Darbuotojų skaičius smulkiojo ir vidutinio verslo subjektuose</w:t>
            </w:r>
          </w:p>
        </w:tc>
        <w:tc>
          <w:tcPr>
            <w:tcW w:w="1002" w:type="pct"/>
          </w:tcPr>
          <w:p w14:paraId="71A60A93" w14:textId="77777777" w:rsidR="000914C9" w:rsidRPr="00744D58" w:rsidRDefault="000914C9" w:rsidP="00F9022B">
            <w:pPr>
              <w:spacing w:line="276" w:lineRule="auto"/>
              <w:jc w:val="center"/>
              <w:rPr>
                <w:rFonts w:cs="Times New Roman"/>
                <w:color w:val="000000" w:themeColor="text1"/>
                <w:sz w:val="22"/>
              </w:rPr>
            </w:pPr>
            <w:r w:rsidRPr="00744D58">
              <w:rPr>
                <w:rFonts w:cs="Times New Roman"/>
                <w:color w:val="000000" w:themeColor="text1"/>
                <w:sz w:val="22"/>
              </w:rPr>
              <w:t>1956 /</w:t>
            </w:r>
            <w:r w:rsidR="00F9022B">
              <w:rPr>
                <w:rFonts w:cs="Times New Roman"/>
                <w:color w:val="000000" w:themeColor="text1"/>
                <w:sz w:val="22"/>
              </w:rPr>
              <w:t xml:space="preserve"> </w:t>
            </w:r>
            <w:r w:rsidRPr="00744D58">
              <w:rPr>
                <w:rFonts w:cs="Times New Roman"/>
                <w:color w:val="000000" w:themeColor="text1"/>
                <w:sz w:val="22"/>
                <w:shd w:val="clear" w:color="auto" w:fill="FFFFFF"/>
              </w:rPr>
              <w:t xml:space="preserve">2190 </w:t>
            </w:r>
          </w:p>
        </w:tc>
        <w:tc>
          <w:tcPr>
            <w:tcW w:w="752" w:type="pct"/>
          </w:tcPr>
          <w:p w14:paraId="09F0AB42" w14:textId="77777777" w:rsidR="00F9022B" w:rsidRDefault="000914C9" w:rsidP="00D368ED">
            <w:pPr>
              <w:spacing w:line="276" w:lineRule="auto"/>
              <w:jc w:val="center"/>
              <w:rPr>
                <w:rFonts w:cs="Times New Roman"/>
                <w:color w:val="000000" w:themeColor="text1"/>
                <w:sz w:val="22"/>
              </w:rPr>
            </w:pPr>
            <w:r w:rsidRPr="00744D58">
              <w:rPr>
                <w:rFonts w:cs="Times New Roman"/>
                <w:color w:val="000000" w:themeColor="text1"/>
                <w:sz w:val="22"/>
              </w:rPr>
              <w:t>234/11,96</w:t>
            </w:r>
          </w:p>
          <w:p w14:paraId="70E6AE35" w14:textId="77777777" w:rsidR="000914C9" w:rsidRPr="00744D58" w:rsidRDefault="00651FA5" w:rsidP="00D368ED">
            <w:pPr>
              <w:spacing w:line="276" w:lineRule="auto"/>
              <w:jc w:val="center"/>
              <w:rPr>
                <w:rFonts w:cs="Times New Roman"/>
                <w:color w:val="000000" w:themeColor="text1"/>
                <w:sz w:val="22"/>
              </w:rPr>
            </w:pPr>
            <w:r w:rsidRPr="00744D58">
              <w:rPr>
                <w:rFonts w:cs="Times New Roman"/>
                <w:color w:val="000000" w:themeColor="text1"/>
                <w:sz w:val="22"/>
              </w:rPr>
              <w:t>(R 2.4-1</w:t>
            </w:r>
            <w:r w:rsidR="00D368ED">
              <w:rPr>
                <w:rFonts w:cs="Times New Roman"/>
                <w:color w:val="000000" w:themeColor="text1"/>
                <w:sz w:val="22"/>
              </w:rPr>
              <w:t>1</w:t>
            </w:r>
            <w:r w:rsidRPr="00744D58">
              <w:rPr>
                <w:rFonts w:cs="Times New Roman"/>
                <w:color w:val="000000" w:themeColor="text1"/>
                <w:sz w:val="22"/>
              </w:rPr>
              <w:t>)</w:t>
            </w:r>
          </w:p>
        </w:tc>
        <w:tc>
          <w:tcPr>
            <w:tcW w:w="902" w:type="pct"/>
          </w:tcPr>
          <w:p w14:paraId="5CB62009"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608232/</w:t>
            </w:r>
            <w:r w:rsidRPr="00744D58">
              <w:rPr>
                <w:rFonts w:cs="Times New Roman"/>
                <w:color w:val="000000" w:themeColor="text1"/>
                <w:sz w:val="22"/>
                <w:shd w:val="clear" w:color="auto" w:fill="FFFFFF"/>
              </w:rPr>
              <w:t>671862</w:t>
            </w:r>
          </w:p>
        </w:tc>
        <w:tc>
          <w:tcPr>
            <w:tcW w:w="802" w:type="pct"/>
          </w:tcPr>
          <w:p w14:paraId="51F7F1FA"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63630/10,4</w:t>
            </w:r>
          </w:p>
        </w:tc>
      </w:tr>
      <w:tr w:rsidR="000914C9" w:rsidRPr="00744D58" w14:paraId="3902BDA0" w14:textId="77777777" w:rsidTr="004A1277">
        <w:tc>
          <w:tcPr>
            <w:tcW w:w="1542" w:type="pct"/>
          </w:tcPr>
          <w:p w14:paraId="2F7B64D0" w14:textId="77777777" w:rsidR="000914C9" w:rsidRPr="00744D58" w:rsidRDefault="000914C9" w:rsidP="00270A4F">
            <w:pPr>
              <w:spacing w:line="276" w:lineRule="auto"/>
              <w:rPr>
                <w:rFonts w:cs="Times New Roman"/>
                <w:color w:val="000000" w:themeColor="text1"/>
              </w:rPr>
            </w:pPr>
            <w:r w:rsidRPr="00744D58">
              <w:rPr>
                <w:rFonts w:cs="Times New Roman"/>
                <w:color w:val="000000" w:themeColor="text1"/>
              </w:rPr>
              <w:t>Pramonės ir stambaus ne žemės ūkio verslo subjektų skaičius teritorijoje</w:t>
            </w:r>
          </w:p>
        </w:tc>
        <w:tc>
          <w:tcPr>
            <w:tcW w:w="1002" w:type="pct"/>
          </w:tcPr>
          <w:p w14:paraId="2BD74EB0" w14:textId="77777777" w:rsidR="000914C9" w:rsidRDefault="000914C9" w:rsidP="00F9022B">
            <w:pPr>
              <w:spacing w:line="276" w:lineRule="auto"/>
              <w:jc w:val="center"/>
              <w:rPr>
                <w:rFonts w:cs="Times New Roman"/>
                <w:color w:val="000000" w:themeColor="text1"/>
                <w:sz w:val="22"/>
              </w:rPr>
            </w:pPr>
            <w:r w:rsidRPr="00744D58">
              <w:rPr>
                <w:rFonts w:cs="Times New Roman"/>
                <w:color w:val="000000" w:themeColor="text1"/>
                <w:sz w:val="22"/>
              </w:rPr>
              <w:t>3</w:t>
            </w:r>
            <w:r w:rsidR="00F9022B">
              <w:rPr>
                <w:rFonts w:cs="Times New Roman"/>
                <w:color w:val="000000" w:themeColor="text1"/>
                <w:sz w:val="22"/>
              </w:rPr>
              <w:t xml:space="preserve"> / </w:t>
            </w:r>
            <w:r w:rsidRPr="00744D58">
              <w:rPr>
                <w:rFonts w:cs="Times New Roman"/>
                <w:color w:val="000000" w:themeColor="text1"/>
                <w:sz w:val="22"/>
              </w:rPr>
              <w:t xml:space="preserve">3 </w:t>
            </w:r>
            <w:r w:rsidR="00FC3534">
              <w:rPr>
                <w:rFonts w:cs="Times New Roman"/>
                <w:color w:val="000000" w:themeColor="text1"/>
                <w:sz w:val="22"/>
              </w:rPr>
              <w:t xml:space="preserve"> </w:t>
            </w:r>
          </w:p>
          <w:p w14:paraId="7DF28894" w14:textId="77777777" w:rsidR="00D3420F" w:rsidRPr="00744D58" w:rsidRDefault="00D3420F" w:rsidP="00F9022B">
            <w:pPr>
              <w:spacing w:line="276" w:lineRule="auto"/>
              <w:jc w:val="center"/>
              <w:rPr>
                <w:rFonts w:cs="Times New Roman"/>
                <w:color w:val="000000" w:themeColor="text1"/>
                <w:sz w:val="22"/>
              </w:rPr>
            </w:pPr>
            <w:r>
              <w:rPr>
                <w:rFonts w:cs="Times New Roman"/>
                <w:color w:val="000000" w:themeColor="text1"/>
                <w:sz w:val="22"/>
              </w:rPr>
              <w:t>(R 2.4-12)</w:t>
            </w:r>
          </w:p>
        </w:tc>
        <w:tc>
          <w:tcPr>
            <w:tcW w:w="752" w:type="pct"/>
          </w:tcPr>
          <w:p w14:paraId="5C6EA361" w14:textId="77777777" w:rsidR="00F9022B" w:rsidRDefault="00F9022B" w:rsidP="00D368ED">
            <w:pPr>
              <w:spacing w:line="276" w:lineRule="auto"/>
              <w:jc w:val="center"/>
              <w:rPr>
                <w:rFonts w:cs="Times New Roman"/>
                <w:color w:val="000000" w:themeColor="text1"/>
                <w:sz w:val="22"/>
              </w:rPr>
            </w:pPr>
            <w:r>
              <w:rPr>
                <w:rFonts w:cs="Times New Roman"/>
                <w:color w:val="000000" w:themeColor="text1"/>
                <w:sz w:val="22"/>
              </w:rPr>
              <w:t>-</w:t>
            </w:r>
          </w:p>
          <w:p w14:paraId="1B7EA5C5" w14:textId="77777777" w:rsidR="000914C9" w:rsidRPr="00744D58" w:rsidRDefault="000914C9" w:rsidP="00D368ED">
            <w:pPr>
              <w:spacing w:line="276" w:lineRule="auto"/>
              <w:jc w:val="center"/>
              <w:rPr>
                <w:rFonts w:cs="Times New Roman"/>
                <w:color w:val="000000" w:themeColor="text1"/>
                <w:sz w:val="22"/>
              </w:rPr>
            </w:pPr>
          </w:p>
        </w:tc>
        <w:tc>
          <w:tcPr>
            <w:tcW w:w="902" w:type="pct"/>
          </w:tcPr>
          <w:p w14:paraId="64AA2EC3"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297/346</w:t>
            </w:r>
          </w:p>
        </w:tc>
        <w:tc>
          <w:tcPr>
            <w:tcW w:w="802" w:type="pct"/>
          </w:tcPr>
          <w:p w14:paraId="6FD0D185"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49/16,4</w:t>
            </w:r>
          </w:p>
        </w:tc>
      </w:tr>
      <w:tr w:rsidR="000914C9" w:rsidRPr="00744D58" w14:paraId="7AFBB5FF" w14:textId="77777777" w:rsidTr="004A1277">
        <w:tc>
          <w:tcPr>
            <w:tcW w:w="1542" w:type="pct"/>
          </w:tcPr>
          <w:p w14:paraId="39316297" w14:textId="77777777" w:rsidR="000914C9" w:rsidRPr="00744D58" w:rsidRDefault="000914C9" w:rsidP="00270A4F">
            <w:pPr>
              <w:spacing w:line="276" w:lineRule="auto"/>
              <w:rPr>
                <w:rFonts w:cs="Times New Roman"/>
                <w:color w:val="000000" w:themeColor="text1"/>
              </w:rPr>
            </w:pPr>
            <w:r w:rsidRPr="00744D58">
              <w:rPr>
                <w:rFonts w:cs="Times New Roman"/>
                <w:color w:val="000000" w:themeColor="text1"/>
              </w:rPr>
              <w:t>Darbuotojų skaičius pramonės ir stambaus ne žemės ūkio verslo subjektuose</w:t>
            </w:r>
          </w:p>
        </w:tc>
        <w:tc>
          <w:tcPr>
            <w:tcW w:w="1002" w:type="pct"/>
          </w:tcPr>
          <w:p w14:paraId="36A00EED" w14:textId="77777777" w:rsidR="000914C9" w:rsidRPr="00744D58" w:rsidRDefault="000914C9" w:rsidP="00651FA5">
            <w:pPr>
              <w:spacing w:line="276" w:lineRule="auto"/>
              <w:jc w:val="center"/>
              <w:rPr>
                <w:rFonts w:cs="Times New Roman"/>
                <w:color w:val="000000" w:themeColor="text1"/>
                <w:sz w:val="22"/>
              </w:rPr>
            </w:pPr>
            <w:r w:rsidRPr="00744D58">
              <w:rPr>
                <w:rFonts w:cs="Times New Roman"/>
                <w:color w:val="000000" w:themeColor="text1"/>
                <w:sz w:val="22"/>
              </w:rPr>
              <w:t xml:space="preserve">1233 </w:t>
            </w:r>
            <w:r w:rsidR="0088096D" w:rsidRPr="00744D58">
              <w:rPr>
                <w:rFonts w:cs="Times New Roman"/>
                <w:color w:val="000000" w:themeColor="text1"/>
                <w:sz w:val="22"/>
              </w:rPr>
              <w:t xml:space="preserve">/ </w:t>
            </w:r>
            <w:r w:rsidRPr="00744D58">
              <w:rPr>
                <w:rFonts w:cs="Times New Roman"/>
                <w:color w:val="000000" w:themeColor="text1"/>
                <w:sz w:val="22"/>
                <w:shd w:val="clear" w:color="auto" w:fill="FFFFFF"/>
              </w:rPr>
              <w:t xml:space="preserve">1333 </w:t>
            </w:r>
          </w:p>
        </w:tc>
        <w:tc>
          <w:tcPr>
            <w:tcW w:w="752" w:type="pct"/>
          </w:tcPr>
          <w:p w14:paraId="35696C4C" w14:textId="77777777" w:rsidR="00F9022B" w:rsidRDefault="000914C9" w:rsidP="00D368ED">
            <w:pPr>
              <w:spacing w:line="276" w:lineRule="auto"/>
              <w:jc w:val="center"/>
              <w:rPr>
                <w:rFonts w:cs="Times New Roman"/>
                <w:color w:val="000000" w:themeColor="text1"/>
                <w:sz w:val="22"/>
                <w:shd w:val="clear" w:color="auto" w:fill="FFFFFF"/>
              </w:rPr>
            </w:pPr>
            <w:r w:rsidRPr="00744D58">
              <w:rPr>
                <w:rFonts w:cs="Times New Roman"/>
                <w:color w:val="000000" w:themeColor="text1"/>
                <w:sz w:val="22"/>
                <w:shd w:val="clear" w:color="auto" w:fill="FFFFFF"/>
              </w:rPr>
              <w:t>100/8,11</w:t>
            </w:r>
          </w:p>
          <w:p w14:paraId="286C5D0D" w14:textId="77777777" w:rsidR="000914C9" w:rsidRPr="00744D58" w:rsidRDefault="00D368ED" w:rsidP="00D368ED">
            <w:pPr>
              <w:spacing w:line="276" w:lineRule="auto"/>
              <w:jc w:val="center"/>
              <w:rPr>
                <w:rFonts w:cs="Times New Roman"/>
                <w:color w:val="000000" w:themeColor="text1"/>
                <w:sz w:val="22"/>
                <w:shd w:val="clear" w:color="auto" w:fill="FFFFFF"/>
              </w:rPr>
            </w:pPr>
            <w:r>
              <w:rPr>
                <w:rFonts w:cs="Times New Roman"/>
                <w:color w:val="000000" w:themeColor="text1"/>
                <w:sz w:val="22"/>
              </w:rPr>
              <w:t>(R 2.4-13</w:t>
            </w:r>
            <w:r w:rsidR="00651FA5" w:rsidRPr="00744D58">
              <w:rPr>
                <w:rFonts w:cs="Times New Roman"/>
                <w:color w:val="000000" w:themeColor="text1"/>
                <w:sz w:val="22"/>
              </w:rPr>
              <w:t>)</w:t>
            </w:r>
          </w:p>
        </w:tc>
        <w:tc>
          <w:tcPr>
            <w:tcW w:w="902" w:type="pct"/>
          </w:tcPr>
          <w:p w14:paraId="603A9376"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shd w:val="clear" w:color="auto" w:fill="FFFFFF"/>
              </w:rPr>
              <w:t>194762/226484</w:t>
            </w:r>
          </w:p>
        </w:tc>
        <w:tc>
          <w:tcPr>
            <w:tcW w:w="802" w:type="pct"/>
          </w:tcPr>
          <w:p w14:paraId="42380A9B" w14:textId="77777777" w:rsidR="000914C9" w:rsidRPr="00744D58" w:rsidRDefault="000914C9" w:rsidP="00270A4F">
            <w:pPr>
              <w:spacing w:line="276" w:lineRule="auto"/>
              <w:jc w:val="center"/>
              <w:rPr>
                <w:rFonts w:cs="Times New Roman"/>
                <w:color w:val="000000" w:themeColor="text1"/>
                <w:sz w:val="22"/>
                <w:shd w:val="clear" w:color="auto" w:fill="FFFFFF"/>
              </w:rPr>
            </w:pPr>
            <w:r w:rsidRPr="00744D58">
              <w:rPr>
                <w:rFonts w:cs="Times New Roman"/>
                <w:color w:val="000000" w:themeColor="text1"/>
                <w:sz w:val="22"/>
                <w:shd w:val="clear" w:color="auto" w:fill="FFFFFF"/>
              </w:rPr>
              <w:t>31722/16,2</w:t>
            </w:r>
          </w:p>
        </w:tc>
      </w:tr>
    </w:tbl>
    <w:p w14:paraId="2581E1BD" w14:textId="77777777" w:rsidR="000914C9" w:rsidRPr="00744D58" w:rsidRDefault="000914C9" w:rsidP="00270A4F">
      <w:pPr>
        <w:spacing w:after="0"/>
        <w:jc w:val="both"/>
        <w:rPr>
          <w:rFonts w:cs="Times New Roman"/>
          <w:color w:val="000000" w:themeColor="text1"/>
          <w:szCs w:val="24"/>
        </w:rPr>
      </w:pPr>
    </w:p>
    <w:p w14:paraId="02BDCAEF" w14:textId="77777777" w:rsidR="000914C9" w:rsidRPr="00F74F46" w:rsidRDefault="00DE6CEF" w:rsidP="00C2706C">
      <w:pPr>
        <w:spacing w:after="0"/>
        <w:ind w:firstLine="1298"/>
        <w:jc w:val="center"/>
        <w:rPr>
          <w:rFonts w:cs="Times New Roman"/>
          <w:b/>
          <w:strike/>
          <w:color w:val="000000" w:themeColor="text1"/>
          <w:szCs w:val="24"/>
        </w:rPr>
      </w:pPr>
      <w:r w:rsidRPr="00744D58">
        <w:rPr>
          <w:rFonts w:cs="Times New Roman"/>
          <w:b/>
          <w:color w:val="000000" w:themeColor="text1"/>
          <w:szCs w:val="24"/>
        </w:rPr>
        <w:t>3 lentelė. Savarankiškai dirbančių asmenų skaičius</w:t>
      </w:r>
      <w:r w:rsidR="00436093" w:rsidRPr="00744D58">
        <w:rPr>
          <w:rStyle w:val="Puslapioinaosnuoroda"/>
          <w:rFonts w:cs="Times New Roman"/>
          <w:b/>
          <w:color w:val="000000" w:themeColor="text1"/>
          <w:szCs w:val="24"/>
        </w:rPr>
        <w:footnoteReference w:id="53"/>
      </w:r>
      <w:r w:rsidRPr="00744D58">
        <w:rPr>
          <w:rFonts w:cs="Times New Roman"/>
          <w:b/>
          <w:color w:val="000000" w:themeColor="text1"/>
          <w:szCs w:val="24"/>
        </w:rPr>
        <w:t xml:space="preserve"> </w:t>
      </w:r>
    </w:p>
    <w:tbl>
      <w:tblPr>
        <w:tblStyle w:val="Lentelstinklelis"/>
        <w:tblW w:w="0" w:type="auto"/>
        <w:tblLook w:val="04A0" w:firstRow="1" w:lastRow="0" w:firstColumn="1" w:lastColumn="0" w:noHBand="0" w:noVBand="1"/>
      </w:tblPr>
      <w:tblGrid>
        <w:gridCol w:w="2974"/>
        <w:gridCol w:w="1931"/>
        <w:gridCol w:w="1397"/>
        <w:gridCol w:w="1817"/>
        <w:gridCol w:w="1509"/>
      </w:tblGrid>
      <w:tr w:rsidR="000914C9" w:rsidRPr="00744D58" w14:paraId="590E84B7" w14:textId="77777777" w:rsidTr="004A1277">
        <w:tc>
          <w:tcPr>
            <w:tcW w:w="3085" w:type="dxa"/>
            <w:shd w:val="clear" w:color="auto" w:fill="FDE9D9" w:themeFill="accent6" w:themeFillTint="33"/>
          </w:tcPr>
          <w:p w14:paraId="461ED9F0" w14:textId="77777777" w:rsidR="000914C9" w:rsidRPr="00744D58" w:rsidRDefault="000914C9" w:rsidP="009523A4">
            <w:pPr>
              <w:jc w:val="center"/>
              <w:rPr>
                <w:rFonts w:cs="Times New Roman"/>
                <w:color w:val="000000" w:themeColor="text1"/>
              </w:rPr>
            </w:pPr>
            <w:r w:rsidRPr="00744D58">
              <w:rPr>
                <w:rFonts w:cs="Times New Roman"/>
                <w:color w:val="000000" w:themeColor="text1"/>
              </w:rPr>
              <w:t>Metai</w:t>
            </w:r>
          </w:p>
        </w:tc>
        <w:tc>
          <w:tcPr>
            <w:tcW w:w="1985" w:type="dxa"/>
            <w:shd w:val="clear" w:color="auto" w:fill="FDE9D9" w:themeFill="accent6" w:themeFillTint="33"/>
          </w:tcPr>
          <w:p w14:paraId="289B9EFD" w14:textId="77777777" w:rsidR="000914C9" w:rsidRPr="00FB4043" w:rsidRDefault="000914C9" w:rsidP="009523A4">
            <w:pPr>
              <w:jc w:val="center"/>
              <w:rPr>
                <w:rFonts w:cs="Times New Roman"/>
                <w:color w:val="000000" w:themeColor="text1"/>
              </w:rPr>
            </w:pPr>
            <w:r w:rsidRPr="002D587F">
              <w:rPr>
                <w:rFonts w:cs="Times New Roman"/>
                <w:color w:val="000000" w:themeColor="text1"/>
              </w:rPr>
              <w:t>2011/2014 m. VVG teritorija</w:t>
            </w:r>
          </w:p>
        </w:tc>
        <w:tc>
          <w:tcPr>
            <w:tcW w:w="1417" w:type="dxa"/>
            <w:shd w:val="clear" w:color="auto" w:fill="FDE9D9" w:themeFill="accent6" w:themeFillTint="33"/>
          </w:tcPr>
          <w:p w14:paraId="752F0F5F" w14:textId="77777777" w:rsidR="000914C9" w:rsidRPr="008966B2" w:rsidRDefault="000914C9" w:rsidP="009523A4">
            <w:pPr>
              <w:jc w:val="center"/>
              <w:rPr>
                <w:rFonts w:cs="Times New Roman"/>
                <w:color w:val="000000" w:themeColor="text1"/>
              </w:rPr>
            </w:pPr>
            <w:r w:rsidRPr="002E572D">
              <w:rPr>
                <w:rFonts w:cs="Times New Roman"/>
                <w:color w:val="000000" w:themeColor="text1"/>
              </w:rPr>
              <w:t>Pokytis vnt./proc.</w:t>
            </w:r>
          </w:p>
        </w:tc>
        <w:tc>
          <w:tcPr>
            <w:tcW w:w="1843" w:type="dxa"/>
            <w:shd w:val="clear" w:color="auto" w:fill="FDE9D9" w:themeFill="accent6" w:themeFillTint="33"/>
          </w:tcPr>
          <w:p w14:paraId="296DA9F2" w14:textId="77777777" w:rsidR="000914C9" w:rsidRPr="008619C4" w:rsidRDefault="007A7800" w:rsidP="009523A4">
            <w:pPr>
              <w:jc w:val="center"/>
              <w:rPr>
                <w:rFonts w:cs="Times New Roman"/>
                <w:color w:val="000000" w:themeColor="text1"/>
              </w:rPr>
            </w:pPr>
            <w:r w:rsidRPr="00406EBB">
              <w:rPr>
                <w:rFonts w:cs="Times New Roman"/>
                <w:color w:val="000000" w:themeColor="text1"/>
              </w:rPr>
              <w:t xml:space="preserve">2011/2014 </w:t>
            </w:r>
            <w:r w:rsidRPr="00E250A0">
              <w:rPr>
                <w:rFonts w:cs="Times New Roman"/>
                <w:color w:val="000000" w:themeColor="text1"/>
              </w:rPr>
              <w:t>Lietuvos Respublika</w:t>
            </w:r>
          </w:p>
        </w:tc>
        <w:tc>
          <w:tcPr>
            <w:tcW w:w="1524" w:type="dxa"/>
            <w:shd w:val="clear" w:color="auto" w:fill="FDE9D9" w:themeFill="accent6" w:themeFillTint="33"/>
          </w:tcPr>
          <w:p w14:paraId="6F1D7B42" w14:textId="77777777" w:rsidR="000914C9" w:rsidRPr="00F347DA" w:rsidRDefault="000914C9" w:rsidP="009523A4">
            <w:pPr>
              <w:jc w:val="center"/>
              <w:rPr>
                <w:rFonts w:cs="Times New Roman"/>
                <w:color w:val="000000" w:themeColor="text1"/>
              </w:rPr>
            </w:pPr>
            <w:r w:rsidRPr="009919A9">
              <w:rPr>
                <w:rFonts w:cs="Times New Roman"/>
                <w:color w:val="000000" w:themeColor="text1"/>
              </w:rPr>
              <w:t>Pokytis vnt./proc.</w:t>
            </w:r>
          </w:p>
        </w:tc>
      </w:tr>
      <w:tr w:rsidR="000914C9" w:rsidRPr="00744D58" w14:paraId="7BE59453" w14:textId="77777777" w:rsidTr="004A1277">
        <w:tc>
          <w:tcPr>
            <w:tcW w:w="3085" w:type="dxa"/>
          </w:tcPr>
          <w:p w14:paraId="1D06567F" w14:textId="77777777" w:rsidR="000914C9" w:rsidRPr="00744D58" w:rsidRDefault="000914C9" w:rsidP="00270A4F">
            <w:pPr>
              <w:spacing w:line="276" w:lineRule="auto"/>
              <w:rPr>
                <w:rFonts w:cs="Times New Roman"/>
                <w:color w:val="000000" w:themeColor="text1"/>
              </w:rPr>
            </w:pPr>
            <w:r w:rsidRPr="00744D58">
              <w:rPr>
                <w:rFonts w:cs="Times New Roman"/>
                <w:color w:val="000000" w:themeColor="text1"/>
              </w:rPr>
              <w:t>Savarankiškai dirbančių asmenų pagal verslo liudijimą skaičius</w:t>
            </w:r>
          </w:p>
        </w:tc>
        <w:tc>
          <w:tcPr>
            <w:tcW w:w="1985" w:type="dxa"/>
          </w:tcPr>
          <w:p w14:paraId="1730FCD6" w14:textId="77777777" w:rsidR="000914C9" w:rsidRPr="00744D58" w:rsidRDefault="000914C9" w:rsidP="00F9022B">
            <w:pPr>
              <w:spacing w:line="276" w:lineRule="auto"/>
              <w:jc w:val="center"/>
              <w:rPr>
                <w:rFonts w:cs="Times New Roman"/>
                <w:color w:val="000000" w:themeColor="text1"/>
                <w:sz w:val="22"/>
              </w:rPr>
            </w:pPr>
            <w:r w:rsidRPr="00744D58">
              <w:rPr>
                <w:rFonts w:cs="Times New Roman"/>
                <w:color w:val="000000" w:themeColor="text1"/>
                <w:sz w:val="22"/>
              </w:rPr>
              <w:t>475 /</w:t>
            </w:r>
            <w:r w:rsidR="00F9022B">
              <w:rPr>
                <w:rFonts w:cs="Times New Roman"/>
                <w:color w:val="000000" w:themeColor="text1"/>
                <w:sz w:val="22"/>
              </w:rPr>
              <w:t xml:space="preserve"> </w:t>
            </w:r>
            <w:r w:rsidRPr="00744D58">
              <w:rPr>
                <w:rFonts w:cs="Times New Roman"/>
                <w:color w:val="000000" w:themeColor="text1"/>
                <w:sz w:val="22"/>
              </w:rPr>
              <w:t xml:space="preserve">558 </w:t>
            </w:r>
          </w:p>
        </w:tc>
        <w:tc>
          <w:tcPr>
            <w:tcW w:w="1417" w:type="dxa"/>
          </w:tcPr>
          <w:p w14:paraId="4D606825" w14:textId="77777777" w:rsidR="00F9022B" w:rsidRDefault="000914C9" w:rsidP="00FD4641">
            <w:pPr>
              <w:spacing w:line="276" w:lineRule="auto"/>
              <w:jc w:val="center"/>
              <w:rPr>
                <w:rFonts w:cs="Times New Roman"/>
                <w:color w:val="000000" w:themeColor="text1"/>
                <w:sz w:val="22"/>
              </w:rPr>
            </w:pPr>
            <w:r w:rsidRPr="00744D58">
              <w:rPr>
                <w:rFonts w:cs="Times New Roman"/>
                <w:color w:val="000000" w:themeColor="text1"/>
                <w:sz w:val="22"/>
              </w:rPr>
              <w:t>83/21</w:t>
            </w:r>
            <w:r w:rsidR="0091400F" w:rsidRPr="00744D58">
              <w:rPr>
                <w:rFonts w:cs="Times New Roman"/>
                <w:color w:val="000000" w:themeColor="text1"/>
                <w:sz w:val="22"/>
              </w:rPr>
              <w:t>,0</w:t>
            </w:r>
          </w:p>
          <w:p w14:paraId="06883B72" w14:textId="77777777" w:rsidR="000914C9" w:rsidRPr="00744D58" w:rsidRDefault="00A76A52" w:rsidP="00FD4641">
            <w:pPr>
              <w:spacing w:line="276" w:lineRule="auto"/>
              <w:jc w:val="center"/>
              <w:rPr>
                <w:rFonts w:cs="Times New Roman"/>
                <w:color w:val="000000" w:themeColor="text1"/>
                <w:sz w:val="22"/>
              </w:rPr>
            </w:pPr>
            <w:r w:rsidRPr="00744D58">
              <w:rPr>
                <w:rFonts w:cs="Times New Roman"/>
                <w:color w:val="000000" w:themeColor="text1"/>
                <w:sz w:val="22"/>
              </w:rPr>
              <w:t>(R 2.4-1</w:t>
            </w:r>
            <w:r w:rsidR="00FD4641">
              <w:rPr>
                <w:rFonts w:cs="Times New Roman"/>
                <w:color w:val="000000" w:themeColor="text1"/>
                <w:sz w:val="22"/>
              </w:rPr>
              <w:t>4</w:t>
            </w:r>
            <w:r w:rsidRPr="00744D58">
              <w:rPr>
                <w:rFonts w:cs="Times New Roman"/>
                <w:color w:val="000000" w:themeColor="text1"/>
                <w:sz w:val="22"/>
              </w:rPr>
              <w:t>)</w:t>
            </w:r>
          </w:p>
        </w:tc>
        <w:tc>
          <w:tcPr>
            <w:tcW w:w="1843" w:type="dxa"/>
          </w:tcPr>
          <w:p w14:paraId="335D3C63" w14:textId="77777777" w:rsidR="000914C9" w:rsidRPr="00744D58" w:rsidRDefault="000914C9" w:rsidP="007A7800">
            <w:pPr>
              <w:spacing w:line="276" w:lineRule="auto"/>
              <w:jc w:val="center"/>
              <w:rPr>
                <w:rFonts w:cs="Times New Roman"/>
                <w:color w:val="000000" w:themeColor="text1"/>
                <w:sz w:val="22"/>
              </w:rPr>
            </w:pPr>
            <w:r w:rsidRPr="00744D58">
              <w:rPr>
                <w:rFonts w:cs="Times New Roman"/>
                <w:color w:val="000000" w:themeColor="text1"/>
                <w:sz w:val="22"/>
              </w:rPr>
              <w:t>88008/101214</w:t>
            </w:r>
          </w:p>
        </w:tc>
        <w:tc>
          <w:tcPr>
            <w:tcW w:w="1524" w:type="dxa"/>
          </w:tcPr>
          <w:p w14:paraId="1AE26FBE" w14:textId="77777777" w:rsidR="000914C9" w:rsidRPr="00744D58" w:rsidRDefault="000914C9" w:rsidP="007A7800">
            <w:pPr>
              <w:spacing w:line="276" w:lineRule="auto"/>
              <w:jc w:val="center"/>
              <w:rPr>
                <w:rFonts w:cs="Times New Roman"/>
                <w:color w:val="000000" w:themeColor="text1"/>
                <w:sz w:val="22"/>
              </w:rPr>
            </w:pPr>
            <w:r w:rsidRPr="00744D58">
              <w:rPr>
                <w:rFonts w:cs="Times New Roman"/>
                <w:color w:val="000000" w:themeColor="text1"/>
                <w:sz w:val="22"/>
              </w:rPr>
              <w:t>13206/15</w:t>
            </w:r>
            <w:r w:rsidR="0091400F" w:rsidRPr="00744D58">
              <w:rPr>
                <w:rFonts w:cs="Times New Roman"/>
                <w:color w:val="000000" w:themeColor="text1"/>
                <w:sz w:val="22"/>
              </w:rPr>
              <w:t>,0</w:t>
            </w:r>
          </w:p>
        </w:tc>
      </w:tr>
      <w:tr w:rsidR="000914C9" w:rsidRPr="00744D58" w14:paraId="1FC04BAE" w14:textId="77777777" w:rsidTr="004A1277">
        <w:tc>
          <w:tcPr>
            <w:tcW w:w="3085" w:type="dxa"/>
          </w:tcPr>
          <w:p w14:paraId="31783F38" w14:textId="77777777" w:rsidR="000914C9" w:rsidRPr="00744D58" w:rsidRDefault="000914C9" w:rsidP="00EF0C2A">
            <w:pPr>
              <w:spacing w:line="276" w:lineRule="auto"/>
              <w:rPr>
                <w:rFonts w:cs="Times New Roman"/>
                <w:color w:val="000000" w:themeColor="text1"/>
              </w:rPr>
            </w:pPr>
            <w:r w:rsidRPr="00744D58">
              <w:rPr>
                <w:rFonts w:cs="Times New Roman"/>
                <w:color w:val="000000" w:themeColor="text1"/>
              </w:rPr>
              <w:t>Savarankiškai dirbančių asmenų pagal individualios veiklos pažymą skaičius</w:t>
            </w:r>
          </w:p>
        </w:tc>
        <w:tc>
          <w:tcPr>
            <w:tcW w:w="1985" w:type="dxa"/>
          </w:tcPr>
          <w:p w14:paraId="6D1E25FA" w14:textId="77777777" w:rsidR="000914C9" w:rsidRPr="00744D58" w:rsidRDefault="000914C9" w:rsidP="00F9022B">
            <w:pPr>
              <w:spacing w:line="276" w:lineRule="auto"/>
              <w:jc w:val="center"/>
              <w:rPr>
                <w:rFonts w:cs="Times New Roman"/>
                <w:color w:val="000000" w:themeColor="text1"/>
                <w:sz w:val="22"/>
              </w:rPr>
            </w:pPr>
            <w:r w:rsidRPr="00744D58">
              <w:rPr>
                <w:rFonts w:cs="Times New Roman"/>
                <w:color w:val="000000" w:themeColor="text1"/>
                <w:sz w:val="22"/>
              </w:rPr>
              <w:t>324 /</w:t>
            </w:r>
            <w:r w:rsidR="00F9022B">
              <w:rPr>
                <w:rFonts w:cs="Times New Roman"/>
                <w:color w:val="000000" w:themeColor="text1"/>
                <w:sz w:val="22"/>
              </w:rPr>
              <w:t xml:space="preserve"> </w:t>
            </w:r>
            <w:r w:rsidRPr="00A24F4C">
              <w:rPr>
                <w:rFonts w:cs="Times New Roman"/>
                <w:color w:val="000000" w:themeColor="text1"/>
                <w:sz w:val="22"/>
              </w:rPr>
              <w:t xml:space="preserve">592 </w:t>
            </w:r>
          </w:p>
        </w:tc>
        <w:tc>
          <w:tcPr>
            <w:tcW w:w="1417" w:type="dxa"/>
          </w:tcPr>
          <w:p w14:paraId="38A3D178" w14:textId="77777777" w:rsidR="00F9022B" w:rsidRDefault="000914C9" w:rsidP="00FD4641">
            <w:pPr>
              <w:spacing w:line="276" w:lineRule="auto"/>
              <w:jc w:val="center"/>
              <w:rPr>
                <w:rFonts w:cs="Times New Roman"/>
                <w:color w:val="000000" w:themeColor="text1"/>
                <w:sz w:val="22"/>
              </w:rPr>
            </w:pPr>
            <w:r w:rsidRPr="00744D58">
              <w:rPr>
                <w:rFonts w:cs="Times New Roman"/>
                <w:color w:val="000000" w:themeColor="text1"/>
                <w:sz w:val="22"/>
              </w:rPr>
              <w:t>268/82,7</w:t>
            </w:r>
          </w:p>
          <w:p w14:paraId="7FA7C6ED" w14:textId="77777777" w:rsidR="000914C9" w:rsidRPr="002D587F" w:rsidRDefault="00FD4641" w:rsidP="00FD4641">
            <w:pPr>
              <w:spacing w:line="276" w:lineRule="auto"/>
              <w:jc w:val="center"/>
              <w:rPr>
                <w:rFonts w:cs="Times New Roman"/>
                <w:color w:val="000000" w:themeColor="text1"/>
                <w:sz w:val="22"/>
              </w:rPr>
            </w:pPr>
            <w:r>
              <w:rPr>
                <w:rFonts w:cs="Times New Roman"/>
                <w:color w:val="000000" w:themeColor="text1"/>
                <w:sz w:val="22"/>
              </w:rPr>
              <w:t>(R 2.4-15</w:t>
            </w:r>
            <w:r w:rsidR="00A76A52" w:rsidRPr="00A24F4C">
              <w:rPr>
                <w:rFonts w:cs="Times New Roman"/>
                <w:color w:val="000000" w:themeColor="text1"/>
                <w:sz w:val="22"/>
              </w:rPr>
              <w:t>)</w:t>
            </w:r>
          </w:p>
        </w:tc>
        <w:tc>
          <w:tcPr>
            <w:tcW w:w="1843" w:type="dxa"/>
          </w:tcPr>
          <w:p w14:paraId="6287663C" w14:textId="77777777" w:rsidR="000914C9" w:rsidRPr="002E572D" w:rsidRDefault="000914C9" w:rsidP="007A7800">
            <w:pPr>
              <w:spacing w:line="276" w:lineRule="auto"/>
              <w:jc w:val="center"/>
              <w:rPr>
                <w:rFonts w:cs="Times New Roman"/>
                <w:color w:val="000000" w:themeColor="text1"/>
                <w:sz w:val="22"/>
              </w:rPr>
            </w:pPr>
            <w:r w:rsidRPr="00FB4043">
              <w:rPr>
                <w:rFonts w:cs="Times New Roman"/>
                <w:color w:val="000000" w:themeColor="text1"/>
                <w:sz w:val="22"/>
              </w:rPr>
              <w:t>33841/70221</w:t>
            </w:r>
          </w:p>
        </w:tc>
        <w:tc>
          <w:tcPr>
            <w:tcW w:w="1524" w:type="dxa"/>
          </w:tcPr>
          <w:p w14:paraId="7F69FA9D" w14:textId="77777777" w:rsidR="000914C9" w:rsidRPr="00E250A0" w:rsidRDefault="000914C9" w:rsidP="007A7800">
            <w:pPr>
              <w:spacing w:line="276" w:lineRule="auto"/>
              <w:jc w:val="center"/>
              <w:rPr>
                <w:rFonts w:cs="Times New Roman"/>
                <w:color w:val="000000" w:themeColor="text1"/>
                <w:sz w:val="22"/>
              </w:rPr>
            </w:pPr>
            <w:r w:rsidRPr="008966B2">
              <w:rPr>
                <w:rFonts w:cs="Times New Roman"/>
                <w:color w:val="000000" w:themeColor="text1"/>
                <w:sz w:val="22"/>
              </w:rPr>
              <w:t>36380/107</w:t>
            </w:r>
            <w:r w:rsidR="0091400F" w:rsidRPr="00406EBB">
              <w:rPr>
                <w:rFonts w:cs="Times New Roman"/>
                <w:color w:val="000000" w:themeColor="text1"/>
                <w:sz w:val="22"/>
              </w:rPr>
              <w:t>,0</w:t>
            </w:r>
          </w:p>
        </w:tc>
      </w:tr>
    </w:tbl>
    <w:p w14:paraId="2F240264" w14:textId="77777777" w:rsidR="00E46927" w:rsidRPr="00744D58" w:rsidRDefault="00E46927" w:rsidP="00E46927">
      <w:pPr>
        <w:spacing w:after="0"/>
        <w:jc w:val="both"/>
        <w:rPr>
          <w:rFonts w:cs="Times New Roman"/>
          <w:color w:val="000000" w:themeColor="text1"/>
          <w:szCs w:val="24"/>
        </w:rPr>
      </w:pPr>
    </w:p>
    <w:p w14:paraId="137C884D" w14:textId="77777777" w:rsidR="000914C9" w:rsidRPr="00744D58" w:rsidRDefault="000914C9" w:rsidP="002726CD">
      <w:pPr>
        <w:spacing w:after="0"/>
        <w:ind w:firstLine="567"/>
        <w:jc w:val="both"/>
        <w:rPr>
          <w:rFonts w:cs="Times New Roman"/>
          <w:color w:val="000000" w:themeColor="text1"/>
          <w:szCs w:val="24"/>
        </w:rPr>
      </w:pPr>
      <w:r w:rsidRPr="00744D58">
        <w:rPr>
          <w:rFonts w:cs="Times New Roman"/>
          <w:color w:val="000000" w:themeColor="text1"/>
          <w:szCs w:val="24"/>
        </w:rPr>
        <w:t xml:space="preserve">2015 m. pirmąjį pusmetį </w:t>
      </w:r>
      <w:r w:rsidR="007A7800" w:rsidRPr="00744D58">
        <w:rPr>
          <w:rFonts w:cs="Times New Roman"/>
          <w:color w:val="000000" w:themeColor="text1"/>
          <w:szCs w:val="24"/>
        </w:rPr>
        <w:t>Lietuvos s</w:t>
      </w:r>
      <w:r w:rsidRPr="00744D58">
        <w:rPr>
          <w:rFonts w:cs="Times New Roman"/>
          <w:color w:val="000000" w:themeColor="text1"/>
          <w:szCs w:val="24"/>
        </w:rPr>
        <w:t>tatistikos departamento duomenimis visame Kėdainių rajone</w:t>
      </w:r>
      <w:r w:rsidR="00E407B7" w:rsidRPr="00744D58">
        <w:rPr>
          <w:rFonts w:cs="Times New Roman"/>
          <w:color w:val="000000" w:themeColor="text1"/>
          <w:szCs w:val="24"/>
        </w:rPr>
        <w:t xml:space="preserve"> </w:t>
      </w:r>
      <w:r w:rsidR="00E407B7" w:rsidRPr="00744D58">
        <w:rPr>
          <w:color w:val="000000" w:themeColor="text1"/>
          <w:szCs w:val="24"/>
        </w:rPr>
        <w:t xml:space="preserve">(įskaitant Kėdainių miestą) </w:t>
      </w:r>
      <w:r w:rsidRPr="00744D58">
        <w:rPr>
          <w:rFonts w:cs="Times New Roman"/>
          <w:color w:val="000000" w:themeColor="text1"/>
          <w:szCs w:val="24"/>
        </w:rPr>
        <w:t xml:space="preserve"> daugiausiai juridinių asmenų</w:t>
      </w:r>
      <w:r w:rsidR="00D674E5" w:rsidRPr="00744D58">
        <w:rPr>
          <w:rFonts w:cs="Times New Roman"/>
          <w:color w:val="000000" w:themeColor="text1"/>
          <w:szCs w:val="24"/>
        </w:rPr>
        <w:t>,</w:t>
      </w:r>
      <w:r w:rsidRPr="00744D58">
        <w:rPr>
          <w:rFonts w:cs="Times New Roman"/>
          <w:color w:val="000000" w:themeColor="text1"/>
          <w:szCs w:val="24"/>
        </w:rPr>
        <w:t xml:space="preserve"> </w:t>
      </w:r>
      <w:r w:rsidR="004673D6" w:rsidRPr="00744D58">
        <w:rPr>
          <w:rFonts w:cs="Times New Roman"/>
          <w:color w:val="000000" w:themeColor="text1"/>
          <w:szCs w:val="24"/>
        </w:rPr>
        <w:t>vykdančių veiklą</w:t>
      </w:r>
      <w:r w:rsidR="00D674E5" w:rsidRPr="00744D58">
        <w:rPr>
          <w:rFonts w:cs="Times New Roman"/>
          <w:color w:val="000000" w:themeColor="text1"/>
          <w:szCs w:val="24"/>
        </w:rPr>
        <w:t>,</w:t>
      </w:r>
      <w:r w:rsidR="004673D6" w:rsidRPr="00744D58">
        <w:rPr>
          <w:rFonts w:cs="Times New Roman"/>
          <w:color w:val="000000" w:themeColor="text1"/>
          <w:szCs w:val="24"/>
        </w:rPr>
        <w:t xml:space="preserve"> </w:t>
      </w:r>
      <w:r w:rsidRPr="00744D58">
        <w:rPr>
          <w:rFonts w:cs="Times New Roman"/>
          <w:color w:val="000000" w:themeColor="text1"/>
          <w:szCs w:val="24"/>
        </w:rPr>
        <w:t>buvo didmeninės ir mažmeninės prekybos, apdirbamosios gamybos bei transporto ir saugojimo srityse.</w:t>
      </w:r>
    </w:p>
    <w:p w14:paraId="2B85C0E0" w14:textId="77777777" w:rsidR="000914C9" w:rsidRPr="00744D58" w:rsidRDefault="000914C9" w:rsidP="007360C1">
      <w:pPr>
        <w:autoSpaceDE w:val="0"/>
        <w:autoSpaceDN w:val="0"/>
        <w:adjustRightInd w:val="0"/>
        <w:spacing w:after="0"/>
        <w:ind w:firstLine="567"/>
        <w:jc w:val="both"/>
        <w:rPr>
          <w:rFonts w:cs="Times New Roman"/>
          <w:color w:val="000000" w:themeColor="text1"/>
          <w:szCs w:val="24"/>
        </w:rPr>
      </w:pPr>
      <w:r w:rsidRPr="00744D58">
        <w:rPr>
          <w:rFonts w:cs="Times New Roman"/>
          <w:color w:val="000000" w:themeColor="text1"/>
          <w:szCs w:val="24"/>
        </w:rPr>
        <w:t xml:space="preserve">Nors Kėdainių rajonas ir nėra priskiriamas prioritetiniams Lietuvos turizmo </w:t>
      </w:r>
      <w:r w:rsidR="008D1A72" w:rsidRPr="00744D58">
        <w:rPr>
          <w:rFonts w:cs="Times New Roman"/>
          <w:color w:val="000000" w:themeColor="text1"/>
          <w:szCs w:val="24"/>
        </w:rPr>
        <w:t>plėtros regionams, visgi VVG teritorija</w:t>
      </w:r>
      <w:r w:rsidRPr="00744D58">
        <w:rPr>
          <w:rFonts w:cs="Times New Roman"/>
          <w:color w:val="000000" w:themeColor="text1"/>
          <w:szCs w:val="24"/>
        </w:rPr>
        <w:t xml:space="preserve"> turi geras galimybes plėtoti turizmą. </w:t>
      </w:r>
      <w:r w:rsidR="00EA55A5" w:rsidRPr="00744D58">
        <w:rPr>
          <w:rFonts w:cs="Times New Roman"/>
          <w:color w:val="000000" w:themeColor="text1"/>
          <w:szCs w:val="24"/>
        </w:rPr>
        <w:t xml:space="preserve">Dalis </w:t>
      </w:r>
      <w:r w:rsidRPr="00744D58">
        <w:rPr>
          <w:rFonts w:cs="Times New Roman"/>
          <w:color w:val="000000" w:themeColor="text1"/>
          <w:szCs w:val="24"/>
        </w:rPr>
        <w:t xml:space="preserve">Kėdainių </w:t>
      </w:r>
      <w:r w:rsidR="00E407B7" w:rsidRPr="00744D58">
        <w:rPr>
          <w:rFonts w:cs="Times New Roman"/>
          <w:color w:val="000000" w:themeColor="text1"/>
          <w:szCs w:val="24"/>
        </w:rPr>
        <w:t>VVG</w:t>
      </w:r>
      <w:r w:rsidR="00EA55A5" w:rsidRPr="00744D58">
        <w:rPr>
          <w:rFonts w:cs="Times New Roman"/>
          <w:color w:val="000000" w:themeColor="text1"/>
          <w:szCs w:val="24"/>
        </w:rPr>
        <w:t xml:space="preserve"> </w:t>
      </w:r>
      <w:r w:rsidRPr="00744D58">
        <w:rPr>
          <w:rFonts w:cs="Times New Roman"/>
          <w:color w:val="000000" w:themeColor="text1"/>
          <w:szCs w:val="24"/>
        </w:rPr>
        <w:t xml:space="preserve"> </w:t>
      </w:r>
      <w:r w:rsidR="00EA55A5" w:rsidRPr="00744D58">
        <w:rPr>
          <w:rFonts w:cs="Times New Roman"/>
          <w:color w:val="000000" w:themeColor="text1"/>
          <w:szCs w:val="24"/>
        </w:rPr>
        <w:t xml:space="preserve">teritorijos įsikūrusi </w:t>
      </w:r>
      <w:r w:rsidRPr="00744D58">
        <w:rPr>
          <w:rFonts w:cs="Times New Roman"/>
          <w:color w:val="000000" w:themeColor="text1"/>
          <w:szCs w:val="24"/>
        </w:rPr>
        <w:t>ant vaizding</w:t>
      </w:r>
      <w:r w:rsidR="00EA55A5" w:rsidRPr="00744D58">
        <w:rPr>
          <w:rFonts w:cs="Times New Roman"/>
          <w:color w:val="000000" w:themeColor="text1"/>
          <w:szCs w:val="24"/>
        </w:rPr>
        <w:t>ų</w:t>
      </w:r>
      <w:r w:rsidRPr="00744D58">
        <w:rPr>
          <w:rFonts w:cs="Times New Roman"/>
          <w:color w:val="000000" w:themeColor="text1"/>
          <w:szCs w:val="24"/>
        </w:rPr>
        <w:t xml:space="preserve"> Nevėžio upės krantų. Kėdainių senamiestis – unikalus valstybinės reikšmės urbanistinis paminklas, </w:t>
      </w:r>
      <w:r w:rsidR="00D22B5D" w:rsidRPr="00744D58">
        <w:rPr>
          <w:rFonts w:cs="Times New Roman"/>
          <w:color w:val="000000" w:themeColor="text1"/>
          <w:szCs w:val="24"/>
        </w:rPr>
        <w:t xml:space="preserve">VVG teritorijoje </w:t>
      </w:r>
      <w:r w:rsidRPr="00744D58">
        <w:rPr>
          <w:rFonts w:cs="Times New Roman"/>
          <w:color w:val="000000" w:themeColor="text1"/>
          <w:szCs w:val="24"/>
        </w:rPr>
        <w:t>gausus dvarų paveldas.</w:t>
      </w:r>
      <w:r w:rsidR="000847F8" w:rsidRPr="00744D58">
        <w:rPr>
          <w:rFonts w:cs="Times New Roman"/>
          <w:color w:val="000000" w:themeColor="text1"/>
          <w:szCs w:val="24"/>
        </w:rPr>
        <w:t xml:space="preserve"> Kėdainių miestas ir jame esantis senamiestis bei kiti turizmo objektai nepriklauso VVG</w:t>
      </w:r>
      <w:r w:rsidR="004D2709" w:rsidRPr="00744D58">
        <w:rPr>
          <w:rFonts w:cs="Times New Roman"/>
          <w:color w:val="000000" w:themeColor="text1"/>
          <w:szCs w:val="24"/>
        </w:rPr>
        <w:t xml:space="preserve"> teritorijai</w:t>
      </w:r>
      <w:r w:rsidR="000847F8" w:rsidRPr="00744D58">
        <w:rPr>
          <w:rFonts w:cs="Times New Roman"/>
          <w:color w:val="000000" w:themeColor="text1"/>
          <w:szCs w:val="24"/>
        </w:rPr>
        <w:t xml:space="preserve">, tačiau Kėdainių mieste esančių turizmo objektų dėka </w:t>
      </w:r>
      <w:r w:rsidR="008D1A72" w:rsidRPr="00744D58">
        <w:rPr>
          <w:rFonts w:cs="Times New Roman"/>
          <w:color w:val="000000" w:themeColor="text1"/>
          <w:szCs w:val="24"/>
        </w:rPr>
        <w:t xml:space="preserve">yra pritraukiami dideli turistų srautai (2014 m. 5227 asmenys apsilankė </w:t>
      </w:r>
      <w:r w:rsidR="00DE51ED" w:rsidRPr="00744D58">
        <w:rPr>
          <w:rFonts w:cs="Times New Roman"/>
          <w:color w:val="000000" w:themeColor="text1"/>
          <w:szCs w:val="24"/>
        </w:rPr>
        <w:t>Kėdainių t</w:t>
      </w:r>
      <w:r w:rsidR="008D1A72" w:rsidRPr="00744D58">
        <w:rPr>
          <w:rFonts w:cs="Times New Roman"/>
          <w:color w:val="000000" w:themeColor="text1"/>
          <w:szCs w:val="24"/>
        </w:rPr>
        <w:t>urizmo ir verslo informacijos centre</w:t>
      </w:r>
      <w:r w:rsidR="00AC3D08" w:rsidRPr="00744D58">
        <w:rPr>
          <w:rFonts w:cs="Times New Roman"/>
          <w:color w:val="000000" w:themeColor="text1"/>
          <w:szCs w:val="24"/>
        </w:rPr>
        <w:t>)</w:t>
      </w:r>
      <w:r w:rsidR="00AC3D08" w:rsidRPr="00744D58">
        <w:rPr>
          <w:rStyle w:val="Puslapioinaosnuoroda"/>
          <w:rFonts w:cs="Times New Roman"/>
          <w:color w:val="000000" w:themeColor="text1"/>
          <w:szCs w:val="24"/>
        </w:rPr>
        <w:footnoteReference w:id="54"/>
      </w:r>
      <w:r w:rsidR="00804FC9" w:rsidRPr="00744D58">
        <w:rPr>
          <w:rFonts w:cs="Times New Roman"/>
          <w:color w:val="000000" w:themeColor="text1"/>
          <w:szCs w:val="24"/>
        </w:rPr>
        <w:t xml:space="preserve"> (R 2.4-</w:t>
      </w:r>
      <w:r w:rsidR="00443B7B">
        <w:rPr>
          <w:rFonts w:cs="Times New Roman"/>
          <w:color w:val="000000" w:themeColor="text1"/>
          <w:szCs w:val="24"/>
        </w:rPr>
        <w:t>16</w:t>
      </w:r>
      <w:r w:rsidR="00804FC9" w:rsidRPr="00744D58">
        <w:rPr>
          <w:rFonts w:cs="Times New Roman"/>
          <w:color w:val="000000" w:themeColor="text1"/>
          <w:szCs w:val="24"/>
        </w:rPr>
        <w:t>)</w:t>
      </w:r>
      <w:r w:rsidR="008D1A72" w:rsidRPr="00744D58">
        <w:rPr>
          <w:rFonts w:cs="Times New Roman"/>
          <w:color w:val="000000" w:themeColor="text1"/>
          <w:szCs w:val="24"/>
        </w:rPr>
        <w:t xml:space="preserve">, kurie pravažiuoja pro VVG teritoriją. </w:t>
      </w:r>
      <w:r w:rsidR="00FE5501" w:rsidRPr="002D587F">
        <w:rPr>
          <w:rFonts w:cs="Times New Roman"/>
          <w:color w:val="000000" w:themeColor="text1"/>
          <w:szCs w:val="24"/>
        </w:rPr>
        <w:t>Tokia situacija sukuria VVG teritorijos stiprybę dėl kurios įmonėms, kaimo turizmo sodybų savininkams ar nevyriausybinėms organizacijoms reikia mažiau investuoti į turistų pritraukimą į teritoriją, bet koncentruoti visas pastangas, siekiant turistus išlaik</w:t>
      </w:r>
      <w:r w:rsidR="00FE5501" w:rsidRPr="00FB4043">
        <w:rPr>
          <w:rFonts w:cs="Times New Roman"/>
          <w:color w:val="000000" w:themeColor="text1"/>
          <w:szCs w:val="24"/>
        </w:rPr>
        <w:t xml:space="preserve">yti ir užtikrinti jų užimtumą bent vieną dieną ir </w:t>
      </w:r>
      <w:r w:rsidR="00E56C04" w:rsidRPr="002E572D">
        <w:rPr>
          <w:rFonts w:cs="Times New Roman"/>
          <w:color w:val="000000" w:themeColor="text1"/>
          <w:szCs w:val="24"/>
        </w:rPr>
        <w:t>vieną naktį</w:t>
      </w:r>
      <w:r w:rsidR="00586AB7" w:rsidRPr="008966B2">
        <w:rPr>
          <w:rFonts w:cs="Times New Roman"/>
          <w:color w:val="000000" w:themeColor="text1"/>
          <w:szCs w:val="24"/>
        </w:rPr>
        <w:t xml:space="preserve"> VVG teritorijoje</w:t>
      </w:r>
      <w:r w:rsidR="00E56C04" w:rsidRPr="00406EBB">
        <w:rPr>
          <w:rFonts w:cs="Times New Roman"/>
          <w:color w:val="000000" w:themeColor="text1"/>
          <w:szCs w:val="24"/>
        </w:rPr>
        <w:t xml:space="preserve">. Šiuo metu </w:t>
      </w:r>
      <w:r w:rsidR="00DE51ED" w:rsidRPr="00E250A0">
        <w:rPr>
          <w:rFonts w:cs="Times New Roman"/>
          <w:color w:val="000000" w:themeColor="text1"/>
          <w:szCs w:val="24"/>
        </w:rPr>
        <w:t>Kėdainių t</w:t>
      </w:r>
      <w:r w:rsidR="00922D6C" w:rsidRPr="008619C4">
        <w:rPr>
          <w:rFonts w:cs="Times New Roman"/>
          <w:color w:val="000000" w:themeColor="text1"/>
          <w:szCs w:val="24"/>
        </w:rPr>
        <w:t xml:space="preserve">urizmo ir verslo informacijos centro duomenimis </w:t>
      </w:r>
      <w:r w:rsidR="00E56C04" w:rsidRPr="009919A9">
        <w:rPr>
          <w:rFonts w:cs="Times New Roman"/>
          <w:color w:val="000000" w:themeColor="text1"/>
          <w:szCs w:val="24"/>
        </w:rPr>
        <w:t>nėra sukurtų tokių maršrutų ir paslaugų paketų</w:t>
      </w:r>
      <w:r w:rsidR="00586AB7" w:rsidRPr="00F347DA">
        <w:rPr>
          <w:rFonts w:cs="Times New Roman"/>
          <w:color w:val="000000" w:themeColor="text1"/>
          <w:szCs w:val="24"/>
        </w:rPr>
        <w:t>, išskyrus vieną vandens maršrutą Šušvės upe</w:t>
      </w:r>
      <w:r w:rsidR="00586AB7" w:rsidRPr="00744D58">
        <w:rPr>
          <w:rStyle w:val="Puslapioinaosnuoroda"/>
          <w:rFonts w:cs="Times New Roman"/>
          <w:color w:val="000000" w:themeColor="text1"/>
          <w:szCs w:val="24"/>
        </w:rPr>
        <w:footnoteReference w:id="55"/>
      </w:r>
      <w:r w:rsidR="00ED6BC1">
        <w:rPr>
          <w:rFonts w:cs="Times New Roman"/>
          <w:color w:val="000000" w:themeColor="text1"/>
          <w:szCs w:val="24"/>
        </w:rPr>
        <w:t xml:space="preserve"> (2.4-16.1)</w:t>
      </w:r>
      <w:r w:rsidR="00E56C04" w:rsidRPr="00744D58">
        <w:rPr>
          <w:rFonts w:cs="Times New Roman"/>
          <w:color w:val="000000" w:themeColor="text1"/>
          <w:szCs w:val="24"/>
        </w:rPr>
        <w:t xml:space="preserve">, kurie būtų </w:t>
      </w:r>
      <w:r w:rsidR="002F4CDE" w:rsidRPr="00744D58">
        <w:rPr>
          <w:rFonts w:cs="Times New Roman"/>
          <w:color w:val="000000" w:themeColor="text1"/>
          <w:szCs w:val="24"/>
        </w:rPr>
        <w:t>patr</w:t>
      </w:r>
      <w:r w:rsidR="002F4CDE" w:rsidRPr="00B22868">
        <w:rPr>
          <w:rFonts w:cs="Times New Roman"/>
          <w:color w:val="000000" w:themeColor="text1"/>
          <w:szCs w:val="24"/>
        </w:rPr>
        <w:t xml:space="preserve">auklūs </w:t>
      </w:r>
      <w:r w:rsidR="00E56C04" w:rsidRPr="00A24F4C">
        <w:rPr>
          <w:rFonts w:cs="Times New Roman"/>
          <w:color w:val="000000" w:themeColor="text1"/>
          <w:szCs w:val="24"/>
        </w:rPr>
        <w:t xml:space="preserve">turistams ir </w:t>
      </w:r>
      <w:r w:rsidR="001E05A0" w:rsidRPr="00A24F4C">
        <w:rPr>
          <w:rFonts w:cs="Times New Roman"/>
          <w:color w:val="000000" w:themeColor="text1"/>
          <w:szCs w:val="24"/>
        </w:rPr>
        <w:t xml:space="preserve">motyvuojantys likti </w:t>
      </w:r>
      <w:r w:rsidR="00E56C04" w:rsidRPr="002D587F">
        <w:rPr>
          <w:rFonts w:cs="Times New Roman"/>
          <w:color w:val="000000" w:themeColor="text1"/>
          <w:szCs w:val="24"/>
        </w:rPr>
        <w:t>nakvoti VVG teritorijoje</w:t>
      </w:r>
      <w:r w:rsidR="00586AB7" w:rsidRPr="00744D58">
        <w:rPr>
          <w:rStyle w:val="Puslapioinaosnuoroda"/>
          <w:rFonts w:cs="Times New Roman"/>
          <w:color w:val="000000" w:themeColor="text1"/>
          <w:szCs w:val="24"/>
        </w:rPr>
        <w:footnoteReference w:id="56"/>
      </w:r>
      <w:r w:rsidR="00E56C04" w:rsidRPr="00744D58">
        <w:rPr>
          <w:rFonts w:cs="Times New Roman"/>
          <w:color w:val="000000" w:themeColor="text1"/>
          <w:szCs w:val="24"/>
        </w:rPr>
        <w:t xml:space="preserve">. </w:t>
      </w:r>
      <w:r w:rsidR="002F4CDE" w:rsidRPr="00744D58">
        <w:rPr>
          <w:rFonts w:cs="Times New Roman"/>
          <w:color w:val="000000" w:themeColor="text1"/>
          <w:szCs w:val="24"/>
        </w:rPr>
        <w:t xml:space="preserve">Tokia </w:t>
      </w:r>
      <w:r w:rsidR="00922D6C" w:rsidRPr="00B22868">
        <w:rPr>
          <w:rFonts w:cs="Times New Roman"/>
          <w:color w:val="000000" w:themeColor="text1"/>
          <w:szCs w:val="24"/>
        </w:rPr>
        <w:t>situacija sukuria prielaidas ir galimybes bendruomenių, ūkininkų, verslininkų bei kitų subjektų bendradarbiavimui kuriant naujus turizmo paslaugų paketus visoje VVG teritorijoje, kuri</w:t>
      </w:r>
      <w:r w:rsidR="00922D6C" w:rsidRPr="002D587F">
        <w:rPr>
          <w:rFonts w:cs="Times New Roman"/>
          <w:color w:val="000000" w:themeColor="text1"/>
          <w:szCs w:val="24"/>
        </w:rPr>
        <w:t xml:space="preserve">e būtų patrauklūs ir bent dalį </w:t>
      </w:r>
      <w:r w:rsidR="001A3B0A" w:rsidRPr="00FB4043">
        <w:rPr>
          <w:rFonts w:cs="Times New Roman"/>
          <w:color w:val="000000" w:themeColor="text1"/>
          <w:szCs w:val="24"/>
        </w:rPr>
        <w:t>į Kėdainių miestą atvykstančių t</w:t>
      </w:r>
      <w:r w:rsidR="00922D6C" w:rsidRPr="002E572D">
        <w:rPr>
          <w:rFonts w:cs="Times New Roman"/>
          <w:color w:val="000000" w:themeColor="text1"/>
          <w:szCs w:val="24"/>
        </w:rPr>
        <w:t xml:space="preserve">uristų </w:t>
      </w:r>
      <w:r w:rsidR="001A3B0A" w:rsidRPr="008966B2">
        <w:rPr>
          <w:rFonts w:cs="Times New Roman"/>
          <w:color w:val="000000" w:themeColor="text1"/>
          <w:szCs w:val="24"/>
        </w:rPr>
        <w:t>pritrauktų į VVG teritoriją ir sukurtų tin</w:t>
      </w:r>
      <w:r w:rsidR="00E15679" w:rsidRPr="00406EBB">
        <w:rPr>
          <w:rFonts w:cs="Times New Roman"/>
          <w:color w:val="000000" w:themeColor="text1"/>
          <w:szCs w:val="24"/>
        </w:rPr>
        <w:t>kamas ir patrauklias sąlygas jiem</w:t>
      </w:r>
      <w:r w:rsidR="001A3B0A" w:rsidRPr="00E250A0">
        <w:rPr>
          <w:rFonts w:cs="Times New Roman"/>
          <w:color w:val="000000" w:themeColor="text1"/>
          <w:szCs w:val="24"/>
        </w:rPr>
        <w:t xml:space="preserve">s praleisti čia bent vieną naktį. </w:t>
      </w:r>
      <w:r w:rsidRPr="008619C4">
        <w:rPr>
          <w:rFonts w:cs="Times New Roman"/>
          <w:color w:val="000000" w:themeColor="text1"/>
          <w:szCs w:val="24"/>
        </w:rPr>
        <w:t>2014 metais buvo įkurtas Kėdainių krašto turizmo klasteris,</w:t>
      </w:r>
      <w:r w:rsidR="002F4CDE" w:rsidRPr="009919A9">
        <w:rPr>
          <w:rFonts w:cs="Times New Roman"/>
          <w:color w:val="000000" w:themeColor="text1"/>
          <w:szCs w:val="24"/>
        </w:rPr>
        <w:t xml:space="preserve"> kurio tikslas</w:t>
      </w:r>
      <w:r w:rsidR="00922D6C" w:rsidRPr="00F347DA">
        <w:rPr>
          <w:rFonts w:cs="Times New Roman"/>
          <w:color w:val="000000" w:themeColor="text1"/>
          <w:szCs w:val="24"/>
        </w:rPr>
        <w:t xml:space="preserve"> </w:t>
      </w:r>
      <w:r w:rsidR="00922D6C" w:rsidRPr="00B24599">
        <w:rPr>
          <w:color w:val="000000" w:themeColor="text1"/>
          <w:shd w:val="clear" w:color="auto" w:fill="FFFFFF"/>
        </w:rPr>
        <w:t>skatin</w:t>
      </w:r>
      <w:r w:rsidR="002F4CDE" w:rsidRPr="00B24599">
        <w:rPr>
          <w:color w:val="000000" w:themeColor="text1"/>
          <w:shd w:val="clear" w:color="auto" w:fill="FFFFFF"/>
        </w:rPr>
        <w:t>ti atvykstamąjį turizmą, kurti ir keliautojams siūlyti</w:t>
      </w:r>
      <w:r w:rsidR="00922D6C" w:rsidRPr="00744D58">
        <w:rPr>
          <w:color w:val="000000" w:themeColor="text1"/>
          <w:shd w:val="clear" w:color="auto" w:fill="FFFFFF"/>
        </w:rPr>
        <w:t xml:space="preserve"> naujus ir vis įvairesnius turizmo paslaugų paketus. </w:t>
      </w:r>
      <w:r w:rsidRPr="00744D58">
        <w:rPr>
          <w:rFonts w:cs="Times New Roman"/>
          <w:color w:val="000000" w:themeColor="text1"/>
          <w:szCs w:val="24"/>
        </w:rPr>
        <w:t xml:space="preserve">Kėdainių </w:t>
      </w:r>
      <w:r w:rsidR="00922D6C" w:rsidRPr="00744D58">
        <w:rPr>
          <w:rFonts w:cs="Times New Roman"/>
          <w:color w:val="000000" w:themeColor="text1"/>
          <w:szCs w:val="24"/>
        </w:rPr>
        <w:t xml:space="preserve">rajono </w:t>
      </w:r>
      <w:r w:rsidRPr="00744D58">
        <w:rPr>
          <w:rFonts w:cs="Times New Roman"/>
          <w:color w:val="000000" w:themeColor="text1"/>
          <w:szCs w:val="24"/>
        </w:rPr>
        <w:t>vietos veiklos grupė (R 2.4-</w:t>
      </w:r>
      <w:r w:rsidR="00443B7B">
        <w:rPr>
          <w:rFonts w:cs="Times New Roman"/>
          <w:color w:val="000000" w:themeColor="text1"/>
          <w:szCs w:val="24"/>
        </w:rPr>
        <w:t>17</w:t>
      </w:r>
      <w:r w:rsidRPr="00744D58">
        <w:rPr>
          <w:rFonts w:cs="Times New Roman"/>
          <w:color w:val="000000" w:themeColor="text1"/>
          <w:szCs w:val="24"/>
        </w:rPr>
        <w:t>)</w:t>
      </w:r>
      <w:r w:rsidR="00922D6C" w:rsidRPr="00744D58">
        <w:rPr>
          <w:rFonts w:cs="Times New Roman"/>
          <w:color w:val="000000" w:themeColor="text1"/>
          <w:szCs w:val="24"/>
        </w:rPr>
        <w:t xml:space="preserve"> yra viena iš šio klasterio narių</w:t>
      </w:r>
      <w:r w:rsidR="00922D6C" w:rsidRPr="00744D58">
        <w:rPr>
          <w:rStyle w:val="Puslapioinaosnuoroda"/>
          <w:rFonts w:cs="Times New Roman"/>
          <w:color w:val="000000" w:themeColor="text1"/>
          <w:szCs w:val="24"/>
        </w:rPr>
        <w:footnoteReference w:id="57"/>
      </w:r>
      <w:r w:rsidRPr="00744D58">
        <w:rPr>
          <w:rFonts w:cs="Times New Roman"/>
          <w:color w:val="000000" w:themeColor="text1"/>
          <w:szCs w:val="24"/>
        </w:rPr>
        <w:t xml:space="preserve">. </w:t>
      </w:r>
    </w:p>
    <w:p w14:paraId="45450F1E" w14:textId="77777777" w:rsidR="000914C9" w:rsidRPr="00744D58" w:rsidRDefault="00621791" w:rsidP="00356170">
      <w:pPr>
        <w:spacing w:after="0"/>
        <w:ind w:firstLine="567"/>
        <w:jc w:val="both"/>
        <w:rPr>
          <w:rFonts w:cs="Times New Roman"/>
          <w:color w:val="000000" w:themeColor="text1"/>
          <w:szCs w:val="24"/>
        </w:rPr>
      </w:pPr>
      <w:r w:rsidRPr="002D587F">
        <w:rPr>
          <w:rFonts w:cs="Times New Roman"/>
          <w:color w:val="000000" w:themeColor="text1"/>
          <w:szCs w:val="24"/>
        </w:rPr>
        <w:t>Lietuvos s</w:t>
      </w:r>
      <w:r w:rsidR="000914C9" w:rsidRPr="00FB4043">
        <w:rPr>
          <w:rFonts w:cs="Times New Roman"/>
          <w:color w:val="000000" w:themeColor="text1"/>
          <w:szCs w:val="24"/>
        </w:rPr>
        <w:t>tatistikos departamentas nepateikia informacijo</w:t>
      </w:r>
      <w:r w:rsidR="000914C9" w:rsidRPr="002E572D">
        <w:rPr>
          <w:rFonts w:cs="Times New Roman"/>
          <w:color w:val="000000" w:themeColor="text1"/>
          <w:szCs w:val="24"/>
        </w:rPr>
        <w:t xml:space="preserve">s apie </w:t>
      </w:r>
      <w:r w:rsidR="00E407B7" w:rsidRPr="008966B2">
        <w:rPr>
          <w:rFonts w:cs="Times New Roman"/>
          <w:color w:val="000000" w:themeColor="text1"/>
          <w:szCs w:val="24"/>
        </w:rPr>
        <w:t xml:space="preserve">VVG teritorijoje </w:t>
      </w:r>
      <w:r w:rsidR="000914C9" w:rsidRPr="00406EBB">
        <w:rPr>
          <w:rFonts w:cs="Times New Roman"/>
          <w:color w:val="000000" w:themeColor="text1"/>
          <w:szCs w:val="24"/>
        </w:rPr>
        <w:t xml:space="preserve">veikiančias kaimo turizmo sodybas, nes statistinio įverčio paklaida viršija priimtą leistiną dydį. Kėdainių turizmo ir verslo </w:t>
      </w:r>
      <w:r w:rsidR="003F0520" w:rsidRPr="00E250A0">
        <w:rPr>
          <w:rFonts w:cs="Times New Roman"/>
          <w:color w:val="000000" w:themeColor="text1"/>
          <w:szCs w:val="24"/>
        </w:rPr>
        <w:t xml:space="preserve">informacijos </w:t>
      </w:r>
      <w:r w:rsidR="000914C9" w:rsidRPr="008619C4">
        <w:rPr>
          <w:rFonts w:cs="Times New Roman"/>
          <w:color w:val="000000" w:themeColor="text1"/>
          <w:szCs w:val="24"/>
        </w:rPr>
        <w:t xml:space="preserve">centras savo internetiniame puslapyje pateikia informaciją apie VVG teritorijoje veikiančias </w:t>
      </w:r>
      <w:r w:rsidR="000914C9" w:rsidRPr="009919A9">
        <w:rPr>
          <w:rFonts w:cs="Times New Roman"/>
          <w:color w:val="000000" w:themeColor="text1"/>
          <w:szCs w:val="24"/>
        </w:rPr>
        <w:t>10 kaimo turizmo sodybų (R 2.4-</w:t>
      </w:r>
      <w:r w:rsidR="00443B7B">
        <w:rPr>
          <w:rFonts w:cs="Times New Roman"/>
          <w:color w:val="000000" w:themeColor="text1"/>
          <w:szCs w:val="24"/>
        </w:rPr>
        <w:t>18</w:t>
      </w:r>
      <w:r w:rsidR="000914C9" w:rsidRPr="009919A9">
        <w:rPr>
          <w:rFonts w:cs="Times New Roman"/>
          <w:color w:val="000000" w:themeColor="text1"/>
          <w:szCs w:val="24"/>
        </w:rPr>
        <w:t xml:space="preserve">). </w:t>
      </w:r>
      <w:r w:rsidR="001E64CD" w:rsidRPr="00F347DA">
        <w:rPr>
          <w:rFonts w:cs="Times New Roman"/>
          <w:color w:val="000000" w:themeColor="text1"/>
          <w:szCs w:val="24"/>
        </w:rPr>
        <w:t xml:space="preserve">Atlikus išsamesnę analizę paaiškėjo, kad ne visos kaimo turizmo sodybos </w:t>
      </w:r>
      <w:r w:rsidR="00EC48F2" w:rsidRPr="00B24599">
        <w:rPr>
          <w:rFonts w:cs="Times New Roman"/>
          <w:color w:val="000000" w:themeColor="text1"/>
          <w:szCs w:val="24"/>
        </w:rPr>
        <w:t xml:space="preserve">(pvz. Dotnuvos seniūnijoje veikianti kaimo turizmo sodyba ,,Vienkiemis“) </w:t>
      </w:r>
      <w:r w:rsidR="001E64CD" w:rsidRPr="00B24599">
        <w:rPr>
          <w:rFonts w:cs="Times New Roman"/>
          <w:color w:val="000000" w:themeColor="text1"/>
          <w:szCs w:val="24"/>
        </w:rPr>
        <w:t xml:space="preserve">pateikia informaciją apie savo veiklą ir galimybę apsistoti VVG </w:t>
      </w:r>
      <w:r w:rsidR="001E64CD" w:rsidRPr="00744D58">
        <w:rPr>
          <w:rFonts w:cs="Times New Roman"/>
          <w:color w:val="000000" w:themeColor="text1"/>
          <w:szCs w:val="24"/>
        </w:rPr>
        <w:t>teritorijoje</w:t>
      </w:r>
      <w:r w:rsidR="00420335" w:rsidRPr="00744D58">
        <w:rPr>
          <w:rFonts w:cs="Times New Roman"/>
          <w:color w:val="000000" w:themeColor="text1"/>
          <w:szCs w:val="24"/>
        </w:rPr>
        <w:t xml:space="preserve"> (R 2.4-</w:t>
      </w:r>
      <w:r w:rsidR="00443B7B">
        <w:rPr>
          <w:rFonts w:cs="Times New Roman"/>
          <w:color w:val="000000" w:themeColor="text1"/>
          <w:szCs w:val="24"/>
        </w:rPr>
        <w:t>19</w:t>
      </w:r>
      <w:r w:rsidR="00420335" w:rsidRPr="00744D58">
        <w:rPr>
          <w:rFonts w:cs="Times New Roman"/>
          <w:color w:val="000000" w:themeColor="text1"/>
          <w:szCs w:val="24"/>
        </w:rPr>
        <w:t>)</w:t>
      </w:r>
      <w:r w:rsidR="001E64CD" w:rsidRPr="00744D58">
        <w:rPr>
          <w:rFonts w:cs="Times New Roman"/>
          <w:color w:val="000000" w:themeColor="text1"/>
          <w:szCs w:val="24"/>
        </w:rPr>
        <w:t xml:space="preserve">. </w:t>
      </w:r>
    </w:p>
    <w:p w14:paraId="0561BF27" w14:textId="77777777" w:rsidR="007F14C2" w:rsidRPr="00744D58" w:rsidRDefault="000914C9" w:rsidP="00356170">
      <w:pPr>
        <w:spacing w:after="0"/>
        <w:ind w:firstLine="427"/>
        <w:jc w:val="both"/>
        <w:rPr>
          <w:rFonts w:cs="Times New Roman"/>
          <w:color w:val="000000" w:themeColor="text1"/>
          <w:szCs w:val="24"/>
        </w:rPr>
      </w:pPr>
      <w:r w:rsidRPr="00744D58">
        <w:rPr>
          <w:rFonts w:cs="Times New Roman"/>
          <w:color w:val="000000" w:themeColor="text1"/>
          <w:szCs w:val="24"/>
        </w:rPr>
        <w:t>2015 m. balandžio 3 d. Lietuvos Respublikos ūkio ministro įsakymu buvo patvirtinta socialinio verslo koncepcija, kuri teigia, kad Lietuvoje socia</w:t>
      </w:r>
      <w:r w:rsidR="00223F87" w:rsidRPr="00744D58">
        <w:rPr>
          <w:rFonts w:cs="Times New Roman"/>
          <w:color w:val="000000" w:themeColor="text1"/>
          <w:szCs w:val="24"/>
        </w:rPr>
        <w:t>linis verslas yra mažai žinomas bei</w:t>
      </w:r>
      <w:r w:rsidRPr="00744D58">
        <w:rPr>
          <w:rFonts w:cs="Times New Roman"/>
          <w:color w:val="000000" w:themeColor="text1"/>
          <w:szCs w:val="24"/>
        </w:rPr>
        <w:t xml:space="preserve"> trūksta geros praktikos pavyzdžių</w:t>
      </w:r>
      <w:r w:rsidR="00223F87" w:rsidRPr="00744D58">
        <w:rPr>
          <w:rFonts w:cs="Times New Roman"/>
          <w:color w:val="000000" w:themeColor="text1"/>
          <w:szCs w:val="24"/>
        </w:rPr>
        <w:t>.</w:t>
      </w:r>
      <w:r w:rsidR="00A0177B" w:rsidRPr="00744D58">
        <w:rPr>
          <w:rFonts w:cs="Times New Roman"/>
          <w:color w:val="000000" w:themeColor="text1"/>
          <w:szCs w:val="24"/>
        </w:rPr>
        <w:t xml:space="preserve"> </w:t>
      </w:r>
      <w:r w:rsidRPr="00744D58">
        <w:rPr>
          <w:rFonts w:cs="Times New Roman"/>
          <w:color w:val="000000" w:themeColor="text1"/>
          <w:szCs w:val="24"/>
        </w:rPr>
        <w:t>Koncepcijoje taip pat nurodoma, kad Lietuvoje neišnaudojamas nevyriausybinių organizacijų potencialas skatinant socialinį verslą. 2014 metais šalyje veikė apie 15 tūkst. nevyriausybinių organizacijų. Vidutinis metinis NVO biudžetas sudarė 869–1448 eurų. Tik nedaug NVO didesnę dalį savo biudžeto suformuoja iš ūkinės veiklos pajamų. Dauguma NVO nuolat susiduria su finansinių išteklių, reikalingų veiklai plėtoti, trūkumu. Visa tai riboja NVO galimybes plėtoti savo veiklą ir didinti socialinio poveikio mastą. Būtina skatinti NVO paslaugų pardavimą ir taikyti verslo modelius siekiant apibrėžto socialinio tikslo, ugdyti partnerystę su verslo atstovais visuomenės naudai. Privatus verslas neužtikrina būtiniausių paslaugų kaime pasiūlos, nes verslininkai labai dažnai nėra suinteresuoti teikti namų ūkiams reikalingas paslaugas, kadangi tai nė</w:t>
      </w:r>
      <w:r w:rsidR="00A34CCA" w:rsidRPr="00744D58">
        <w:rPr>
          <w:rFonts w:cs="Times New Roman"/>
          <w:color w:val="000000" w:themeColor="text1"/>
          <w:szCs w:val="24"/>
        </w:rPr>
        <w:t>ra pelninga veikla. Bendruomeninės ir nevyriausybinės organizacijos</w:t>
      </w:r>
      <w:r w:rsidR="00F86BF9" w:rsidRPr="00744D58">
        <w:rPr>
          <w:rFonts w:cs="Times New Roman"/>
          <w:color w:val="000000" w:themeColor="text1"/>
          <w:szCs w:val="24"/>
        </w:rPr>
        <w:t>,</w:t>
      </w:r>
      <w:r w:rsidRPr="00744D58">
        <w:rPr>
          <w:rFonts w:cs="Times New Roman"/>
          <w:color w:val="000000" w:themeColor="text1"/>
          <w:szCs w:val="24"/>
        </w:rPr>
        <w:t xml:space="preserve"> gavusios Europos Sąjungos paramą</w:t>
      </w:r>
      <w:r w:rsidR="00F86BF9" w:rsidRPr="00744D58">
        <w:rPr>
          <w:rFonts w:cs="Times New Roman"/>
          <w:color w:val="000000" w:themeColor="text1"/>
          <w:szCs w:val="24"/>
        </w:rPr>
        <w:t>,</w:t>
      </w:r>
      <w:r w:rsidRPr="00744D58">
        <w:rPr>
          <w:rFonts w:cs="Times New Roman"/>
          <w:color w:val="000000" w:themeColor="text1"/>
          <w:szCs w:val="24"/>
        </w:rPr>
        <w:t xml:space="preserve"> gali vykdyti įvairią veiklą susijusią su jų bendruomenės poreikiais, taip užtikrinamas būtiniausių paslaugų prieinamumą bei didinamas bendruomenės narių užimtumas. 2011 metais bendruomeninio verslo VVG teritorijoje nebuvo (R 2.4-2</w:t>
      </w:r>
      <w:r w:rsidR="00A534A6">
        <w:rPr>
          <w:rFonts w:cs="Times New Roman"/>
          <w:color w:val="000000" w:themeColor="text1"/>
          <w:szCs w:val="24"/>
        </w:rPr>
        <w:t>0</w:t>
      </w:r>
      <w:r w:rsidRPr="00744D58">
        <w:rPr>
          <w:rFonts w:cs="Times New Roman"/>
          <w:color w:val="000000" w:themeColor="text1"/>
          <w:szCs w:val="24"/>
        </w:rPr>
        <w:t>), tačiau atsiradus galimybei pasinaudoti Europos Sąjungos lėšomis 2015 metais jau suskaič</w:t>
      </w:r>
      <w:r w:rsidR="008F1186" w:rsidRPr="00744D58">
        <w:rPr>
          <w:rFonts w:cs="Times New Roman"/>
          <w:color w:val="000000" w:themeColor="text1"/>
          <w:szCs w:val="24"/>
        </w:rPr>
        <w:t>iuojama keliolika bendruomeninių verslų</w:t>
      </w:r>
      <w:r w:rsidR="007F14C2" w:rsidRPr="00744D58">
        <w:rPr>
          <w:rFonts w:cs="Times New Roman"/>
          <w:color w:val="000000" w:themeColor="text1"/>
          <w:szCs w:val="24"/>
        </w:rPr>
        <w:t>:</w:t>
      </w:r>
    </w:p>
    <w:p w14:paraId="11EEF910" w14:textId="77777777" w:rsidR="007F14C2" w:rsidRPr="00744D58" w:rsidRDefault="007F14C2" w:rsidP="00AB78D8">
      <w:pPr>
        <w:pStyle w:val="Sraopastraipa"/>
        <w:numPr>
          <w:ilvl w:val="0"/>
          <w:numId w:val="115"/>
        </w:numPr>
        <w:spacing w:after="0"/>
        <w:jc w:val="both"/>
        <w:rPr>
          <w:rFonts w:cs="Times New Roman"/>
          <w:color w:val="000000" w:themeColor="text1"/>
          <w:szCs w:val="24"/>
        </w:rPr>
      </w:pPr>
      <w:r w:rsidRPr="00744D58">
        <w:rPr>
          <w:rFonts w:cs="Times New Roman"/>
          <w:color w:val="000000" w:themeColor="text1"/>
          <w:szCs w:val="24"/>
        </w:rPr>
        <w:t xml:space="preserve">Teminiai kaimai: </w:t>
      </w:r>
      <w:r w:rsidR="00B3040E" w:rsidRPr="00744D58">
        <w:rPr>
          <w:rFonts w:cs="Times New Roman"/>
          <w:color w:val="000000" w:themeColor="text1"/>
          <w:szCs w:val="24"/>
        </w:rPr>
        <w:t>,,</w:t>
      </w:r>
      <w:r w:rsidRPr="00744D58">
        <w:rPr>
          <w:rFonts w:cs="Times New Roman"/>
          <w:color w:val="000000" w:themeColor="text1"/>
          <w:szCs w:val="24"/>
        </w:rPr>
        <w:t xml:space="preserve">Nociūnų </w:t>
      </w:r>
      <w:proofErr w:type="spellStart"/>
      <w:r w:rsidRPr="00744D58">
        <w:rPr>
          <w:rFonts w:cs="Times New Roman"/>
          <w:color w:val="000000" w:themeColor="text1"/>
          <w:szCs w:val="24"/>
        </w:rPr>
        <w:t>muilinyčia</w:t>
      </w:r>
      <w:proofErr w:type="spellEnd"/>
      <w:r w:rsidR="00B3040E" w:rsidRPr="00744D58">
        <w:rPr>
          <w:rFonts w:cs="Times New Roman"/>
          <w:color w:val="000000" w:themeColor="text1"/>
          <w:szCs w:val="24"/>
        </w:rPr>
        <w:t>“</w:t>
      </w:r>
      <w:r w:rsidRPr="00744D58">
        <w:rPr>
          <w:rFonts w:cs="Times New Roman"/>
          <w:color w:val="000000" w:themeColor="text1"/>
          <w:szCs w:val="24"/>
        </w:rPr>
        <w:t xml:space="preserve"> ir ,,Pelėdų kai</w:t>
      </w:r>
      <w:r w:rsidR="001357A8" w:rsidRPr="00744D58">
        <w:rPr>
          <w:rFonts w:cs="Times New Roman"/>
          <w:color w:val="000000" w:themeColor="text1"/>
          <w:szCs w:val="24"/>
        </w:rPr>
        <w:t>m</w:t>
      </w:r>
      <w:r w:rsidRPr="00744D58">
        <w:rPr>
          <w:rFonts w:cs="Times New Roman"/>
          <w:color w:val="000000" w:themeColor="text1"/>
          <w:szCs w:val="24"/>
        </w:rPr>
        <w:t>as“;</w:t>
      </w:r>
    </w:p>
    <w:p w14:paraId="17D58FA4" w14:textId="77777777" w:rsidR="007F14C2" w:rsidRPr="00744D58" w:rsidRDefault="00CD5821" w:rsidP="00AB78D8">
      <w:pPr>
        <w:pStyle w:val="Sraopastraipa"/>
        <w:numPr>
          <w:ilvl w:val="0"/>
          <w:numId w:val="115"/>
        </w:numPr>
        <w:spacing w:after="0"/>
        <w:jc w:val="both"/>
        <w:rPr>
          <w:rFonts w:cs="Times New Roman"/>
          <w:color w:val="000000" w:themeColor="text1"/>
          <w:szCs w:val="24"/>
        </w:rPr>
      </w:pPr>
      <w:r w:rsidRPr="00744D58">
        <w:rPr>
          <w:rFonts w:cs="Times New Roman"/>
          <w:color w:val="000000" w:themeColor="text1"/>
          <w:szCs w:val="24"/>
        </w:rPr>
        <w:t>P</w:t>
      </w:r>
      <w:r w:rsidR="00041D54" w:rsidRPr="00744D58">
        <w:rPr>
          <w:rFonts w:cs="Times New Roman"/>
          <w:color w:val="000000" w:themeColor="text1"/>
          <w:szCs w:val="24"/>
        </w:rPr>
        <w:t>rieskonių</w:t>
      </w:r>
      <w:r w:rsidR="000914C9" w:rsidRPr="00744D58">
        <w:rPr>
          <w:rFonts w:cs="Times New Roman"/>
          <w:color w:val="000000" w:themeColor="text1"/>
          <w:szCs w:val="24"/>
        </w:rPr>
        <w:t xml:space="preserve"> ir arbatos</w:t>
      </w:r>
      <w:r w:rsidR="007C4027" w:rsidRPr="00744D58">
        <w:rPr>
          <w:rFonts w:cs="Times New Roman"/>
          <w:color w:val="000000" w:themeColor="text1"/>
          <w:szCs w:val="24"/>
        </w:rPr>
        <w:t xml:space="preserve"> gamyba</w:t>
      </w:r>
      <w:r w:rsidRPr="00744D58">
        <w:rPr>
          <w:rFonts w:cs="Times New Roman"/>
          <w:color w:val="000000" w:themeColor="text1"/>
          <w:szCs w:val="24"/>
        </w:rPr>
        <w:t xml:space="preserve"> (</w:t>
      </w:r>
      <w:proofErr w:type="spellStart"/>
      <w:r w:rsidRPr="00744D58">
        <w:rPr>
          <w:rFonts w:cs="Times New Roman"/>
          <w:color w:val="000000" w:themeColor="text1"/>
          <w:szCs w:val="24"/>
        </w:rPr>
        <w:t>Juodkaimių</w:t>
      </w:r>
      <w:proofErr w:type="spellEnd"/>
      <w:r w:rsidRPr="00744D58">
        <w:rPr>
          <w:rFonts w:cs="Times New Roman"/>
          <w:color w:val="000000" w:themeColor="text1"/>
          <w:szCs w:val="24"/>
        </w:rPr>
        <w:t xml:space="preserve"> bendruomenės centras)</w:t>
      </w:r>
      <w:r w:rsidR="007F14C2" w:rsidRPr="00744D58">
        <w:rPr>
          <w:rFonts w:cs="Times New Roman"/>
          <w:color w:val="000000" w:themeColor="text1"/>
          <w:szCs w:val="24"/>
        </w:rPr>
        <w:t>;</w:t>
      </w:r>
    </w:p>
    <w:p w14:paraId="76F43C39" w14:textId="77777777" w:rsidR="007F14C2" w:rsidRPr="00744D58" w:rsidRDefault="00CD5821" w:rsidP="00AB78D8">
      <w:pPr>
        <w:pStyle w:val="Sraopastraipa"/>
        <w:numPr>
          <w:ilvl w:val="0"/>
          <w:numId w:val="115"/>
        </w:numPr>
        <w:spacing w:after="0"/>
        <w:jc w:val="both"/>
        <w:rPr>
          <w:rFonts w:cs="Times New Roman"/>
          <w:color w:val="000000" w:themeColor="text1"/>
          <w:szCs w:val="24"/>
        </w:rPr>
      </w:pPr>
      <w:r w:rsidRPr="00744D58">
        <w:rPr>
          <w:rFonts w:cs="Times New Roman"/>
          <w:color w:val="000000" w:themeColor="text1"/>
          <w:szCs w:val="24"/>
        </w:rPr>
        <w:t>P</w:t>
      </w:r>
      <w:r w:rsidR="000914C9" w:rsidRPr="00744D58">
        <w:rPr>
          <w:rFonts w:cs="Times New Roman"/>
          <w:color w:val="000000" w:themeColor="text1"/>
          <w:szCs w:val="24"/>
        </w:rPr>
        <w:t>ienių ži</w:t>
      </w:r>
      <w:r w:rsidR="007C4027" w:rsidRPr="00744D58">
        <w:rPr>
          <w:rFonts w:cs="Times New Roman"/>
          <w:color w:val="000000" w:themeColor="text1"/>
          <w:szCs w:val="24"/>
        </w:rPr>
        <w:t>edų, čiobrelių ir mėtų skanėstų gamyba</w:t>
      </w:r>
      <w:r w:rsidRPr="00744D58">
        <w:rPr>
          <w:rFonts w:cs="Times New Roman"/>
          <w:color w:val="000000" w:themeColor="text1"/>
          <w:szCs w:val="24"/>
        </w:rPr>
        <w:t xml:space="preserve"> (Josvainių moterų klubo ,,Aušra“)</w:t>
      </w:r>
      <w:r w:rsidR="007F14C2" w:rsidRPr="00744D58">
        <w:rPr>
          <w:rFonts w:cs="Times New Roman"/>
          <w:color w:val="000000" w:themeColor="text1"/>
          <w:szCs w:val="24"/>
        </w:rPr>
        <w:t>;</w:t>
      </w:r>
    </w:p>
    <w:p w14:paraId="12B75903" w14:textId="77777777" w:rsidR="007F14C2" w:rsidRPr="00744D58" w:rsidRDefault="00CD5821" w:rsidP="00AB78D8">
      <w:pPr>
        <w:pStyle w:val="Sraopastraipa"/>
        <w:numPr>
          <w:ilvl w:val="0"/>
          <w:numId w:val="115"/>
        </w:numPr>
        <w:spacing w:after="0"/>
        <w:jc w:val="both"/>
        <w:rPr>
          <w:rFonts w:cs="Times New Roman"/>
          <w:color w:val="000000" w:themeColor="text1"/>
          <w:szCs w:val="24"/>
        </w:rPr>
      </w:pPr>
      <w:r w:rsidRPr="00744D58">
        <w:rPr>
          <w:rFonts w:cs="Times New Roman"/>
          <w:color w:val="000000" w:themeColor="text1"/>
          <w:szCs w:val="24"/>
        </w:rPr>
        <w:t>Kepykl</w:t>
      </w:r>
      <w:r w:rsidR="00C93EB1" w:rsidRPr="00744D58">
        <w:rPr>
          <w:rFonts w:cs="Times New Roman"/>
          <w:color w:val="000000" w:themeColor="text1"/>
          <w:szCs w:val="24"/>
        </w:rPr>
        <w:t>ėlės</w:t>
      </w:r>
      <w:r w:rsidRPr="00744D58">
        <w:rPr>
          <w:rFonts w:cs="Times New Roman"/>
          <w:color w:val="000000" w:themeColor="text1"/>
          <w:szCs w:val="24"/>
        </w:rPr>
        <w:t xml:space="preserve"> (</w:t>
      </w:r>
      <w:r w:rsidR="000914C9" w:rsidRPr="00744D58">
        <w:rPr>
          <w:rFonts w:cs="Times New Roman"/>
          <w:color w:val="000000" w:themeColor="text1"/>
          <w:szCs w:val="24"/>
        </w:rPr>
        <w:t>Lančiūnavos</w:t>
      </w:r>
      <w:r w:rsidRPr="00744D58">
        <w:rPr>
          <w:rFonts w:cs="Times New Roman"/>
          <w:color w:val="000000" w:themeColor="text1"/>
          <w:szCs w:val="24"/>
        </w:rPr>
        <w:t xml:space="preserve"> </w:t>
      </w:r>
      <w:r w:rsidR="00C93EB1" w:rsidRPr="00744D58">
        <w:rPr>
          <w:rFonts w:cs="Times New Roman"/>
          <w:color w:val="000000" w:themeColor="text1"/>
          <w:szCs w:val="24"/>
        </w:rPr>
        <w:t>ir Labūnavos bendruomenių</w:t>
      </w:r>
      <w:r w:rsidRPr="00744D58">
        <w:rPr>
          <w:rFonts w:cs="Times New Roman"/>
          <w:color w:val="000000" w:themeColor="text1"/>
          <w:szCs w:val="24"/>
        </w:rPr>
        <w:t xml:space="preserve"> centra</w:t>
      </w:r>
      <w:r w:rsidR="00C93EB1" w:rsidRPr="00744D58">
        <w:rPr>
          <w:rFonts w:cs="Times New Roman"/>
          <w:color w:val="000000" w:themeColor="text1"/>
          <w:szCs w:val="24"/>
        </w:rPr>
        <w:t>i</w:t>
      </w:r>
      <w:r w:rsidRPr="00744D58">
        <w:rPr>
          <w:rFonts w:cs="Times New Roman"/>
          <w:color w:val="000000" w:themeColor="text1"/>
          <w:szCs w:val="24"/>
        </w:rPr>
        <w:t>)</w:t>
      </w:r>
      <w:r w:rsidR="007F14C2" w:rsidRPr="00744D58">
        <w:rPr>
          <w:rFonts w:cs="Times New Roman"/>
          <w:color w:val="000000" w:themeColor="text1"/>
          <w:szCs w:val="24"/>
        </w:rPr>
        <w:t>;</w:t>
      </w:r>
    </w:p>
    <w:p w14:paraId="1EDE76C6" w14:textId="77777777" w:rsidR="007F14C2" w:rsidRPr="00744D58" w:rsidRDefault="00C93EB1" w:rsidP="00AB78D8">
      <w:pPr>
        <w:pStyle w:val="Sraopastraipa"/>
        <w:numPr>
          <w:ilvl w:val="0"/>
          <w:numId w:val="115"/>
        </w:numPr>
        <w:spacing w:after="0"/>
        <w:jc w:val="both"/>
        <w:rPr>
          <w:rFonts w:cs="Times New Roman"/>
          <w:color w:val="000000" w:themeColor="text1"/>
          <w:szCs w:val="24"/>
        </w:rPr>
      </w:pPr>
      <w:r w:rsidRPr="00744D58">
        <w:rPr>
          <w:rFonts w:cs="Times New Roman"/>
          <w:color w:val="000000" w:themeColor="text1"/>
          <w:szCs w:val="24"/>
        </w:rPr>
        <w:t>A</w:t>
      </w:r>
      <w:r w:rsidR="00CD5821" w:rsidRPr="00744D58">
        <w:rPr>
          <w:rFonts w:cs="Times New Roman"/>
          <w:color w:val="000000" w:themeColor="text1"/>
          <w:szCs w:val="24"/>
        </w:rPr>
        <w:t xml:space="preserve">plinkos priežiūros </w:t>
      </w:r>
      <w:r w:rsidRPr="00744D58">
        <w:rPr>
          <w:rFonts w:cs="Times New Roman"/>
          <w:color w:val="000000" w:themeColor="text1"/>
          <w:szCs w:val="24"/>
        </w:rPr>
        <w:t xml:space="preserve">ir tvarkymo </w:t>
      </w:r>
      <w:r w:rsidR="00CD5821" w:rsidRPr="00744D58">
        <w:rPr>
          <w:rFonts w:cs="Times New Roman"/>
          <w:color w:val="000000" w:themeColor="text1"/>
          <w:szCs w:val="24"/>
        </w:rPr>
        <w:t xml:space="preserve">paslaugos </w:t>
      </w:r>
      <w:r w:rsidRPr="00744D58">
        <w:rPr>
          <w:rFonts w:cs="Times New Roman"/>
          <w:color w:val="000000" w:themeColor="text1"/>
          <w:szCs w:val="24"/>
        </w:rPr>
        <w:t>(Sirutiškio bendruomenės centras)</w:t>
      </w:r>
      <w:r w:rsidR="007F14C2" w:rsidRPr="00744D58">
        <w:rPr>
          <w:rFonts w:cs="Times New Roman"/>
          <w:color w:val="000000" w:themeColor="text1"/>
          <w:szCs w:val="24"/>
        </w:rPr>
        <w:t>;</w:t>
      </w:r>
    </w:p>
    <w:p w14:paraId="577F43A0" w14:textId="77777777" w:rsidR="007F14C2" w:rsidRPr="00744D58" w:rsidRDefault="00C93EB1" w:rsidP="00AB78D8">
      <w:pPr>
        <w:pStyle w:val="Sraopastraipa"/>
        <w:numPr>
          <w:ilvl w:val="0"/>
          <w:numId w:val="115"/>
        </w:numPr>
        <w:spacing w:after="0"/>
        <w:jc w:val="both"/>
        <w:rPr>
          <w:rFonts w:cs="Times New Roman"/>
          <w:color w:val="000000" w:themeColor="text1"/>
          <w:szCs w:val="24"/>
        </w:rPr>
      </w:pPr>
      <w:r w:rsidRPr="00744D58">
        <w:rPr>
          <w:rFonts w:cs="Times New Roman"/>
          <w:color w:val="000000" w:themeColor="text1"/>
          <w:szCs w:val="24"/>
        </w:rPr>
        <w:t>S</w:t>
      </w:r>
      <w:r w:rsidR="007F14C2" w:rsidRPr="00744D58">
        <w:rPr>
          <w:rFonts w:cs="Times New Roman"/>
          <w:color w:val="000000" w:themeColor="text1"/>
          <w:szCs w:val="24"/>
        </w:rPr>
        <w:t>iuvykl</w:t>
      </w:r>
      <w:r w:rsidRPr="00744D58">
        <w:rPr>
          <w:rFonts w:cs="Times New Roman"/>
          <w:color w:val="000000" w:themeColor="text1"/>
          <w:szCs w:val="24"/>
        </w:rPr>
        <w:t xml:space="preserve">os (Ažytėnų ir  </w:t>
      </w:r>
      <w:proofErr w:type="spellStart"/>
      <w:r w:rsidRPr="00744D58">
        <w:rPr>
          <w:rFonts w:cs="Times New Roman"/>
          <w:color w:val="000000" w:themeColor="text1"/>
          <w:szCs w:val="24"/>
        </w:rPr>
        <w:t>Paaluonių</w:t>
      </w:r>
      <w:proofErr w:type="spellEnd"/>
      <w:r w:rsidRPr="00744D58">
        <w:rPr>
          <w:rFonts w:cs="Times New Roman"/>
          <w:color w:val="000000" w:themeColor="text1"/>
          <w:szCs w:val="24"/>
        </w:rPr>
        <w:t xml:space="preserve"> bendruomenių centrai)</w:t>
      </w:r>
      <w:r w:rsidR="007F14C2" w:rsidRPr="00744D58">
        <w:rPr>
          <w:rFonts w:cs="Times New Roman"/>
          <w:color w:val="000000" w:themeColor="text1"/>
          <w:szCs w:val="24"/>
        </w:rPr>
        <w:t>;</w:t>
      </w:r>
    </w:p>
    <w:p w14:paraId="485225B8" w14:textId="77777777" w:rsidR="007F14C2" w:rsidRPr="00744D58" w:rsidRDefault="007531BF" w:rsidP="00AB78D8">
      <w:pPr>
        <w:pStyle w:val="Sraopastraipa"/>
        <w:numPr>
          <w:ilvl w:val="0"/>
          <w:numId w:val="115"/>
        </w:numPr>
        <w:spacing w:after="0"/>
        <w:jc w:val="both"/>
        <w:rPr>
          <w:rFonts w:cs="Times New Roman"/>
          <w:color w:val="000000" w:themeColor="text1"/>
          <w:szCs w:val="24"/>
        </w:rPr>
      </w:pPr>
      <w:r w:rsidRPr="00744D58">
        <w:rPr>
          <w:rFonts w:cs="Times New Roman"/>
          <w:color w:val="000000" w:themeColor="text1"/>
          <w:szCs w:val="24"/>
        </w:rPr>
        <w:t>Kirpykla ir pirtis (VO ,,Truskavos bendruomenės centras“)</w:t>
      </w:r>
      <w:r w:rsidR="007F14C2" w:rsidRPr="00744D58">
        <w:rPr>
          <w:rFonts w:cs="Times New Roman"/>
          <w:color w:val="000000" w:themeColor="text1"/>
          <w:szCs w:val="24"/>
        </w:rPr>
        <w:t>;</w:t>
      </w:r>
    </w:p>
    <w:p w14:paraId="127DE075" w14:textId="77777777" w:rsidR="007F14C2" w:rsidRPr="00744D58" w:rsidRDefault="007531BF" w:rsidP="00AB78D8">
      <w:pPr>
        <w:pStyle w:val="Sraopastraipa"/>
        <w:numPr>
          <w:ilvl w:val="0"/>
          <w:numId w:val="115"/>
        </w:numPr>
        <w:spacing w:after="0"/>
        <w:jc w:val="both"/>
        <w:rPr>
          <w:rFonts w:cs="Times New Roman"/>
          <w:color w:val="000000" w:themeColor="text1"/>
          <w:szCs w:val="24"/>
        </w:rPr>
      </w:pPr>
      <w:r w:rsidRPr="00744D58">
        <w:rPr>
          <w:rFonts w:cs="Times New Roman"/>
          <w:color w:val="000000" w:themeColor="text1"/>
          <w:szCs w:val="24"/>
        </w:rPr>
        <w:t>E</w:t>
      </w:r>
      <w:r w:rsidR="000914C9" w:rsidRPr="00744D58">
        <w:rPr>
          <w:rFonts w:cs="Times New Roman"/>
          <w:color w:val="000000" w:themeColor="text1"/>
          <w:szCs w:val="24"/>
        </w:rPr>
        <w:t xml:space="preserve">dukacinė </w:t>
      </w:r>
      <w:r w:rsidR="00E51B5A" w:rsidRPr="00744D58">
        <w:rPr>
          <w:rFonts w:cs="Times New Roman"/>
          <w:color w:val="000000" w:themeColor="text1"/>
          <w:szCs w:val="24"/>
        </w:rPr>
        <w:t xml:space="preserve">duonos kelio </w:t>
      </w:r>
      <w:r w:rsidR="000914C9" w:rsidRPr="00744D58">
        <w:rPr>
          <w:rFonts w:cs="Times New Roman"/>
          <w:color w:val="000000" w:themeColor="text1"/>
          <w:szCs w:val="24"/>
        </w:rPr>
        <w:t>programa</w:t>
      </w:r>
      <w:r w:rsidRPr="00744D58">
        <w:rPr>
          <w:rFonts w:cs="Times New Roman"/>
          <w:color w:val="000000" w:themeColor="text1"/>
          <w:szCs w:val="24"/>
        </w:rPr>
        <w:t xml:space="preserve"> (Labūnavos bendruomenės centras);</w:t>
      </w:r>
    </w:p>
    <w:p w14:paraId="0218AF77" w14:textId="77777777" w:rsidR="007531BF" w:rsidRPr="00744D58" w:rsidRDefault="007531BF" w:rsidP="00AB78D8">
      <w:pPr>
        <w:pStyle w:val="Sraopastraipa"/>
        <w:numPr>
          <w:ilvl w:val="0"/>
          <w:numId w:val="115"/>
        </w:numPr>
        <w:spacing w:after="0"/>
        <w:jc w:val="both"/>
        <w:rPr>
          <w:rFonts w:cs="Times New Roman"/>
          <w:color w:val="000000" w:themeColor="text1"/>
          <w:szCs w:val="24"/>
        </w:rPr>
      </w:pPr>
      <w:r w:rsidRPr="00744D58">
        <w:rPr>
          <w:rFonts w:cs="Times New Roman"/>
          <w:color w:val="000000" w:themeColor="text1"/>
          <w:szCs w:val="24"/>
        </w:rPr>
        <w:t>Konferencijų organizavimo paslaugos (Josvainių bendruomenės centras);</w:t>
      </w:r>
    </w:p>
    <w:p w14:paraId="08101C3C" w14:textId="77777777" w:rsidR="00F87778" w:rsidRPr="00744D58" w:rsidRDefault="007F14C2" w:rsidP="00F87778">
      <w:pPr>
        <w:pStyle w:val="Sraopastraipa"/>
        <w:numPr>
          <w:ilvl w:val="0"/>
          <w:numId w:val="115"/>
        </w:numPr>
        <w:spacing w:after="0"/>
        <w:jc w:val="both"/>
        <w:rPr>
          <w:rFonts w:cs="Times New Roman"/>
          <w:color w:val="000000" w:themeColor="text1"/>
          <w:szCs w:val="24"/>
        </w:rPr>
      </w:pPr>
      <w:r w:rsidRPr="00744D58">
        <w:rPr>
          <w:rFonts w:cs="Times New Roman"/>
          <w:color w:val="000000" w:themeColor="text1"/>
          <w:szCs w:val="24"/>
        </w:rPr>
        <w:t>Sulčių spaudyklos</w:t>
      </w:r>
      <w:r w:rsidR="007531BF" w:rsidRPr="00744D58">
        <w:rPr>
          <w:rFonts w:cs="Times New Roman"/>
          <w:color w:val="000000" w:themeColor="text1"/>
          <w:szCs w:val="24"/>
        </w:rPr>
        <w:t xml:space="preserve"> (</w:t>
      </w:r>
      <w:r w:rsidR="00AD2713" w:rsidRPr="00744D58">
        <w:rPr>
          <w:rFonts w:cs="Times New Roman"/>
          <w:color w:val="000000" w:themeColor="text1"/>
          <w:szCs w:val="24"/>
        </w:rPr>
        <w:t>Gudžiūnų bendruomenės centras  ir Asociacija ,,</w:t>
      </w:r>
      <w:proofErr w:type="spellStart"/>
      <w:r w:rsidR="00AD2713" w:rsidRPr="00744D58">
        <w:rPr>
          <w:rFonts w:cs="Times New Roman"/>
          <w:color w:val="000000" w:themeColor="text1"/>
          <w:szCs w:val="24"/>
        </w:rPr>
        <w:t>Vainotiškių</w:t>
      </w:r>
      <w:proofErr w:type="spellEnd"/>
      <w:r w:rsidR="00AD2713" w:rsidRPr="00744D58">
        <w:rPr>
          <w:rFonts w:cs="Times New Roman"/>
          <w:color w:val="000000" w:themeColor="text1"/>
          <w:szCs w:val="24"/>
        </w:rPr>
        <w:t xml:space="preserve"> bendruomenė“). </w:t>
      </w:r>
    </w:p>
    <w:p w14:paraId="6D17DF85" w14:textId="77777777" w:rsidR="00F87778" w:rsidRPr="00744D58" w:rsidRDefault="00A33574" w:rsidP="00AB78D8">
      <w:pPr>
        <w:pStyle w:val="Sraopastraipa"/>
        <w:numPr>
          <w:ilvl w:val="0"/>
          <w:numId w:val="115"/>
        </w:numPr>
        <w:spacing w:after="0"/>
        <w:jc w:val="both"/>
        <w:rPr>
          <w:rFonts w:cs="Times New Roman"/>
          <w:color w:val="000000" w:themeColor="text1"/>
          <w:szCs w:val="24"/>
        </w:rPr>
      </w:pPr>
      <w:r w:rsidRPr="00744D58">
        <w:rPr>
          <w:rFonts w:cs="Times New Roman"/>
          <w:color w:val="000000" w:themeColor="text1"/>
          <w:szCs w:val="24"/>
        </w:rPr>
        <w:t>Muzikinė programa (</w:t>
      </w:r>
      <w:proofErr w:type="spellStart"/>
      <w:r w:rsidR="00557160" w:rsidRPr="00744D58">
        <w:rPr>
          <w:rFonts w:cs="Times New Roman"/>
          <w:color w:val="000000" w:themeColor="text1"/>
          <w:szCs w:val="24"/>
        </w:rPr>
        <w:t>Vikaičių</w:t>
      </w:r>
      <w:proofErr w:type="spellEnd"/>
      <w:r w:rsidR="00CF49BA" w:rsidRPr="00744D58">
        <w:rPr>
          <w:rFonts w:cs="Times New Roman"/>
          <w:color w:val="000000" w:themeColor="text1"/>
          <w:szCs w:val="24"/>
        </w:rPr>
        <w:t xml:space="preserve"> ir Krakių bendruomenių centrai ir Asociacija ,,Surviliškio bendruomenė“)</w:t>
      </w:r>
      <w:r w:rsidR="000914C9" w:rsidRPr="00744D58">
        <w:rPr>
          <w:rFonts w:cs="Times New Roman"/>
          <w:color w:val="000000" w:themeColor="text1"/>
          <w:szCs w:val="24"/>
        </w:rPr>
        <w:t xml:space="preserve"> </w:t>
      </w:r>
    </w:p>
    <w:p w14:paraId="47E6EB37" w14:textId="77777777" w:rsidR="0095113F" w:rsidRPr="00744D58" w:rsidRDefault="00F87778" w:rsidP="00AB78D8">
      <w:pPr>
        <w:pStyle w:val="Sraopastraipa"/>
        <w:numPr>
          <w:ilvl w:val="0"/>
          <w:numId w:val="115"/>
        </w:numPr>
        <w:spacing w:after="0"/>
        <w:jc w:val="both"/>
        <w:rPr>
          <w:rFonts w:cs="Times New Roman"/>
          <w:color w:val="000000" w:themeColor="text1"/>
          <w:szCs w:val="24"/>
        </w:rPr>
      </w:pPr>
      <w:r w:rsidRPr="00744D58">
        <w:rPr>
          <w:rFonts w:cs="Times New Roman"/>
          <w:color w:val="000000" w:themeColor="text1"/>
          <w:szCs w:val="24"/>
        </w:rPr>
        <w:t xml:space="preserve">Istorinė ekspozicija Pagirių miestelio varpinėje (Pagirių bendruomenės centras) </w:t>
      </w:r>
      <w:r w:rsidR="000914C9" w:rsidRPr="00744D58">
        <w:rPr>
          <w:rFonts w:cs="Times New Roman"/>
          <w:color w:val="000000" w:themeColor="text1"/>
          <w:szCs w:val="24"/>
        </w:rPr>
        <w:t>(</w:t>
      </w:r>
      <w:r w:rsidR="000914C9" w:rsidRPr="003008FC">
        <w:rPr>
          <w:color w:val="000000" w:themeColor="text1"/>
        </w:rPr>
        <w:t>R 2.4-2</w:t>
      </w:r>
      <w:r w:rsidR="00A534A6" w:rsidRPr="003008FC">
        <w:rPr>
          <w:color w:val="000000" w:themeColor="text1"/>
        </w:rPr>
        <w:t>1</w:t>
      </w:r>
      <w:r w:rsidR="000914C9" w:rsidRPr="00744D58">
        <w:rPr>
          <w:rFonts w:cs="Times New Roman"/>
          <w:color w:val="000000" w:themeColor="text1"/>
          <w:szCs w:val="24"/>
        </w:rPr>
        <w:t>).</w:t>
      </w:r>
    </w:p>
    <w:p w14:paraId="00DA7BEB" w14:textId="77777777" w:rsidR="000914C9" w:rsidRPr="00A24F4C" w:rsidRDefault="000914C9" w:rsidP="00356170">
      <w:pPr>
        <w:spacing w:after="0"/>
        <w:ind w:firstLine="567"/>
        <w:jc w:val="both"/>
        <w:rPr>
          <w:rFonts w:cs="Times New Roman"/>
          <w:color w:val="000000" w:themeColor="text1"/>
          <w:szCs w:val="24"/>
        </w:rPr>
      </w:pPr>
      <w:r w:rsidRPr="00744D58">
        <w:rPr>
          <w:rFonts w:cs="Times New Roman"/>
          <w:color w:val="000000" w:themeColor="text1"/>
          <w:szCs w:val="24"/>
        </w:rPr>
        <w:t xml:space="preserve">Minėtas bendruomeninis verslas ne tik suteikia paslaugas bendruomenės gyventojams bet ir sukuria darbo vietas (4 </w:t>
      </w:r>
      <w:r w:rsidR="00F86BF9" w:rsidRPr="00744D58">
        <w:rPr>
          <w:rFonts w:cs="Times New Roman"/>
          <w:color w:val="000000" w:themeColor="text1"/>
          <w:szCs w:val="24"/>
        </w:rPr>
        <w:t>individualios veiklos pažymos</w:t>
      </w:r>
      <w:r w:rsidRPr="00744D58">
        <w:rPr>
          <w:rFonts w:cs="Times New Roman"/>
          <w:color w:val="000000" w:themeColor="text1"/>
          <w:szCs w:val="24"/>
        </w:rPr>
        <w:t xml:space="preserve"> ir 1 darbo sutartis) (R 2.4-2</w:t>
      </w:r>
      <w:r w:rsidR="00A534A6">
        <w:rPr>
          <w:rFonts w:cs="Times New Roman"/>
          <w:color w:val="000000" w:themeColor="text1"/>
          <w:szCs w:val="24"/>
        </w:rPr>
        <w:t>2</w:t>
      </w:r>
      <w:r w:rsidRPr="00744D58">
        <w:rPr>
          <w:rFonts w:cs="Times New Roman"/>
          <w:color w:val="000000" w:themeColor="text1"/>
          <w:szCs w:val="24"/>
        </w:rPr>
        <w:t xml:space="preserve">). </w:t>
      </w:r>
      <w:r w:rsidR="008E5FD5" w:rsidRPr="00744D58">
        <w:rPr>
          <w:rFonts w:cs="Times New Roman"/>
          <w:color w:val="000000" w:themeColor="text1"/>
          <w:szCs w:val="24"/>
        </w:rPr>
        <w:t>VVG teritorijoje, nors jau ir veikia bendruomeniniai verslai, tačiau jų</w:t>
      </w:r>
      <w:r w:rsidR="00037DCF" w:rsidRPr="00744D58">
        <w:rPr>
          <w:rFonts w:cs="Times New Roman"/>
          <w:color w:val="000000" w:themeColor="text1"/>
          <w:szCs w:val="24"/>
        </w:rPr>
        <w:t xml:space="preserve"> yra mažai, jie ne</w:t>
      </w:r>
      <w:r w:rsidRPr="00744D58">
        <w:rPr>
          <w:rFonts w:cs="Times New Roman"/>
          <w:color w:val="000000" w:themeColor="text1"/>
          <w:szCs w:val="24"/>
        </w:rPr>
        <w:t xml:space="preserve">išplėtoti, jiems trūksta reklamos ir kitų </w:t>
      </w:r>
      <w:proofErr w:type="spellStart"/>
      <w:r w:rsidRPr="00744D58">
        <w:rPr>
          <w:rFonts w:cs="Times New Roman"/>
          <w:color w:val="000000" w:themeColor="text1"/>
          <w:szCs w:val="24"/>
        </w:rPr>
        <w:t>rinkodarinių</w:t>
      </w:r>
      <w:proofErr w:type="spellEnd"/>
      <w:r w:rsidRPr="00744D58">
        <w:rPr>
          <w:rFonts w:cs="Times New Roman"/>
          <w:color w:val="000000" w:themeColor="text1"/>
          <w:szCs w:val="24"/>
        </w:rPr>
        <w:t xml:space="preserve"> priemonių. Vykdant analizę ir naudojantis paieškos sistema Google nepavyko rasti jokios informacijos apie bendruomenių organizuojamas edukacines programas, gaminamus gaminius ar teikiamas paslaugas. Reikėjo tiksliai žinoti ieškomą pavadinimą, kad būtų galima socialiniame tinkle </w:t>
      </w:r>
      <w:hyperlink r:id="rId22" w:history="1">
        <w:r w:rsidRPr="00744D58">
          <w:rPr>
            <w:rStyle w:val="Hipersaitas"/>
            <w:rFonts w:cs="Times New Roman"/>
            <w:color w:val="000000" w:themeColor="text1"/>
            <w:szCs w:val="24"/>
          </w:rPr>
          <w:t>www.Facebook.com</w:t>
        </w:r>
      </w:hyperlink>
      <w:r w:rsidRPr="00744D58">
        <w:rPr>
          <w:rFonts w:cs="Times New Roman"/>
          <w:color w:val="000000" w:themeColor="text1"/>
          <w:szCs w:val="24"/>
        </w:rPr>
        <w:t xml:space="preserve">  atrasti Nociūnų </w:t>
      </w:r>
      <w:proofErr w:type="spellStart"/>
      <w:r w:rsidRPr="00744D58">
        <w:rPr>
          <w:rFonts w:cs="Times New Roman"/>
          <w:color w:val="000000" w:themeColor="text1"/>
          <w:szCs w:val="24"/>
        </w:rPr>
        <w:t>muilinyčios</w:t>
      </w:r>
      <w:proofErr w:type="spellEnd"/>
      <w:r w:rsidRPr="00744D58">
        <w:rPr>
          <w:rFonts w:cs="Times New Roman"/>
          <w:color w:val="000000" w:themeColor="text1"/>
          <w:szCs w:val="24"/>
        </w:rPr>
        <w:t xml:space="preserve"> paskyrą. Informacijos</w:t>
      </w:r>
      <w:r w:rsidR="00AF20D4" w:rsidRPr="00744D58">
        <w:rPr>
          <w:rFonts w:cs="Times New Roman"/>
          <w:color w:val="000000" w:themeColor="text1"/>
          <w:szCs w:val="24"/>
        </w:rPr>
        <w:t>,</w:t>
      </w:r>
      <w:r w:rsidRPr="00A24F4C">
        <w:rPr>
          <w:rFonts w:cs="Times New Roman"/>
          <w:color w:val="000000" w:themeColor="text1"/>
          <w:szCs w:val="24"/>
        </w:rPr>
        <w:t xml:space="preserve"> skirtos turistams</w:t>
      </w:r>
      <w:r w:rsidR="00AF20D4" w:rsidRPr="00A24F4C">
        <w:rPr>
          <w:rFonts w:cs="Times New Roman"/>
          <w:color w:val="000000" w:themeColor="text1"/>
          <w:szCs w:val="24"/>
        </w:rPr>
        <w:t>,</w:t>
      </w:r>
      <w:r w:rsidRPr="00A24F4C">
        <w:rPr>
          <w:rFonts w:cs="Times New Roman"/>
          <w:color w:val="000000" w:themeColor="text1"/>
          <w:szCs w:val="24"/>
        </w:rPr>
        <w:t xml:space="preserve"> taip pat nepavyko rasti ir Kėdainių turizmo ir verslo informacijos centro internetiniame puslapyje </w:t>
      </w:r>
      <w:hyperlink r:id="rId23" w:history="1">
        <w:r w:rsidRPr="00744D58">
          <w:rPr>
            <w:rStyle w:val="Hipersaitas"/>
            <w:rFonts w:cs="Times New Roman"/>
            <w:color w:val="000000" w:themeColor="text1"/>
            <w:szCs w:val="24"/>
          </w:rPr>
          <w:t>www.kedainiutvic.lt</w:t>
        </w:r>
      </w:hyperlink>
      <w:r w:rsidRPr="00744D58">
        <w:rPr>
          <w:rFonts w:cs="Times New Roman"/>
          <w:color w:val="000000" w:themeColor="text1"/>
          <w:szCs w:val="24"/>
        </w:rPr>
        <w:t xml:space="preserve">, išskyrus apie </w:t>
      </w:r>
      <w:r w:rsidR="00536829" w:rsidRPr="00744D58">
        <w:rPr>
          <w:rFonts w:cs="Times New Roman"/>
          <w:color w:val="000000" w:themeColor="text1"/>
          <w:szCs w:val="24"/>
        </w:rPr>
        <w:t>,,</w:t>
      </w:r>
      <w:r w:rsidRPr="00B22868">
        <w:rPr>
          <w:rFonts w:cs="Times New Roman"/>
          <w:color w:val="000000" w:themeColor="text1"/>
          <w:szCs w:val="24"/>
        </w:rPr>
        <w:t>Pelėdų kaimą</w:t>
      </w:r>
      <w:r w:rsidR="00536829" w:rsidRPr="00A24F4C">
        <w:rPr>
          <w:rFonts w:cs="Times New Roman"/>
          <w:color w:val="000000" w:themeColor="text1"/>
          <w:szCs w:val="24"/>
        </w:rPr>
        <w:t>“</w:t>
      </w:r>
      <w:r w:rsidRPr="00A24F4C">
        <w:rPr>
          <w:rFonts w:cs="Times New Roman"/>
          <w:color w:val="000000" w:themeColor="text1"/>
          <w:szCs w:val="24"/>
        </w:rPr>
        <w:t xml:space="preserve"> Pelėdnagiuose (</w:t>
      </w:r>
      <w:r w:rsidRPr="003008FC">
        <w:rPr>
          <w:color w:val="000000" w:themeColor="text1"/>
        </w:rPr>
        <w:t>R 2.4-2</w:t>
      </w:r>
      <w:r w:rsidR="00A534A6" w:rsidRPr="003008FC">
        <w:rPr>
          <w:color w:val="000000" w:themeColor="text1"/>
        </w:rPr>
        <w:t>3</w:t>
      </w:r>
      <w:r w:rsidRPr="00A24F4C">
        <w:rPr>
          <w:rFonts w:cs="Times New Roman"/>
          <w:color w:val="000000" w:themeColor="text1"/>
          <w:szCs w:val="24"/>
        </w:rPr>
        <w:t>)</w:t>
      </w:r>
      <w:r w:rsidR="00E21793" w:rsidRPr="00A24F4C">
        <w:rPr>
          <w:rFonts w:cs="Times New Roman"/>
          <w:color w:val="000000" w:themeColor="text1"/>
          <w:szCs w:val="24"/>
        </w:rPr>
        <w:t xml:space="preserve"> </w:t>
      </w:r>
    </w:p>
    <w:p w14:paraId="58D09F2A" w14:textId="77777777" w:rsidR="000914C9" w:rsidRPr="00A24F4C" w:rsidRDefault="00924279" w:rsidP="00356170">
      <w:pPr>
        <w:spacing w:after="0"/>
        <w:ind w:firstLine="567"/>
        <w:jc w:val="both"/>
        <w:rPr>
          <w:rFonts w:cs="Times New Roman"/>
          <w:color w:val="000000" w:themeColor="text1"/>
          <w:szCs w:val="24"/>
        </w:rPr>
      </w:pPr>
      <w:r w:rsidRPr="002D587F">
        <w:rPr>
          <w:rFonts w:cs="Times New Roman"/>
          <w:color w:val="000000" w:themeColor="text1"/>
          <w:szCs w:val="24"/>
        </w:rPr>
        <w:t>ASU mokslinio tyrimo</w:t>
      </w:r>
      <w:r w:rsidR="000914C9" w:rsidRPr="004811A8">
        <w:rPr>
          <w:rFonts w:cs="Times New Roman"/>
          <w:color w:val="000000" w:themeColor="text1"/>
          <w:szCs w:val="24"/>
        </w:rPr>
        <w:t xml:space="preserve"> studijos </w:t>
      </w:r>
      <w:r w:rsidRPr="004811A8">
        <w:rPr>
          <w:rFonts w:cs="Times New Roman"/>
          <w:color w:val="000000" w:themeColor="text1"/>
          <w:szCs w:val="24"/>
        </w:rPr>
        <w:t>rezultatai</w:t>
      </w:r>
      <w:r w:rsidR="000914C9" w:rsidRPr="004811A8">
        <w:rPr>
          <w:rFonts w:cs="Times New Roman"/>
          <w:color w:val="000000" w:themeColor="text1"/>
          <w:szCs w:val="24"/>
        </w:rPr>
        <w:t xml:space="preserve"> rodo, kad Kėdainių rajone </w:t>
      </w:r>
      <w:r w:rsidR="00E407B7" w:rsidRPr="004811A8">
        <w:rPr>
          <w:color w:val="000000" w:themeColor="text1"/>
          <w:szCs w:val="24"/>
        </w:rPr>
        <w:t xml:space="preserve">(įskaitant Kėdainių miestą) </w:t>
      </w:r>
      <w:r w:rsidR="000914C9" w:rsidRPr="00FB4043">
        <w:rPr>
          <w:rFonts w:cs="Times New Roman"/>
          <w:color w:val="000000" w:themeColor="text1"/>
          <w:szCs w:val="24"/>
        </w:rPr>
        <w:t>komunalinių paslaugų sektorius yra išvystytas labai gerai, o transporto sektorius gerai (R 2.4-2</w:t>
      </w:r>
      <w:r w:rsidR="00A534A6">
        <w:rPr>
          <w:rFonts w:cs="Times New Roman"/>
          <w:color w:val="000000" w:themeColor="text1"/>
          <w:szCs w:val="24"/>
        </w:rPr>
        <w:t>4</w:t>
      </w:r>
      <w:r w:rsidR="000914C9" w:rsidRPr="00FB4043">
        <w:rPr>
          <w:rFonts w:cs="Times New Roman"/>
          <w:color w:val="000000" w:themeColor="text1"/>
          <w:szCs w:val="24"/>
        </w:rPr>
        <w:t xml:space="preserve">). </w:t>
      </w:r>
      <w:r w:rsidR="000914C9" w:rsidRPr="00744D58">
        <w:rPr>
          <w:rFonts w:cs="Times New Roman"/>
          <w:color w:val="000000" w:themeColor="text1"/>
          <w:szCs w:val="24"/>
        </w:rPr>
        <w:t>Kėdainių rajone savivaldybės įmonė UAB ,,</w:t>
      </w:r>
      <w:proofErr w:type="spellStart"/>
      <w:r w:rsidR="000914C9" w:rsidRPr="00744D58">
        <w:rPr>
          <w:rFonts w:cs="Times New Roman"/>
          <w:color w:val="000000" w:themeColor="text1"/>
          <w:szCs w:val="24"/>
        </w:rPr>
        <w:t>Kėdbusas</w:t>
      </w:r>
      <w:proofErr w:type="spellEnd"/>
      <w:r w:rsidR="000914C9" w:rsidRPr="00744D58">
        <w:rPr>
          <w:rFonts w:cs="Times New Roman"/>
          <w:color w:val="000000" w:themeColor="text1"/>
          <w:szCs w:val="24"/>
        </w:rPr>
        <w:t xml:space="preserve">“ veža keleivius vietinio reguliaraus susisiekimo  maršrutais. Bendrovė 2014 m. keleivių vežimo paslaugas teikė 22 maršrutais priemiestyje t. y. VVG teritorijoje. </w:t>
      </w:r>
    </w:p>
    <w:p w14:paraId="56770252" w14:textId="77777777" w:rsidR="000914C9" w:rsidRPr="00744D58" w:rsidRDefault="00924279" w:rsidP="00531F5F">
      <w:pPr>
        <w:shd w:val="clear" w:color="auto" w:fill="FFFFFF" w:themeFill="background1"/>
        <w:spacing w:after="0"/>
        <w:ind w:firstLine="567"/>
        <w:jc w:val="both"/>
        <w:rPr>
          <w:rFonts w:cs="Times New Roman"/>
          <w:color w:val="000000" w:themeColor="text1"/>
          <w:szCs w:val="24"/>
        </w:rPr>
      </w:pPr>
      <w:r w:rsidRPr="002D587F">
        <w:rPr>
          <w:rFonts w:cs="Times New Roman"/>
          <w:color w:val="000000" w:themeColor="text1"/>
          <w:szCs w:val="24"/>
        </w:rPr>
        <w:t>ASU mokslinio tyrimo</w:t>
      </w:r>
      <w:r w:rsidR="000914C9" w:rsidRPr="004811A8">
        <w:rPr>
          <w:rFonts w:cs="Times New Roman"/>
          <w:color w:val="000000" w:themeColor="text1"/>
          <w:szCs w:val="24"/>
        </w:rPr>
        <w:t xml:space="preserve"> studijoje prekybos ir viešojo maitinimo paslaugų sektorius įvertintas labai blogai. </w:t>
      </w:r>
      <w:r w:rsidR="00035EE0" w:rsidRPr="00FB4043">
        <w:rPr>
          <w:rFonts w:cs="Times New Roman"/>
          <w:color w:val="000000" w:themeColor="text1"/>
          <w:szCs w:val="24"/>
        </w:rPr>
        <w:t>Lietuvos s</w:t>
      </w:r>
      <w:r w:rsidR="000914C9" w:rsidRPr="00FB4043">
        <w:rPr>
          <w:rFonts w:cs="Times New Roman"/>
          <w:color w:val="000000" w:themeColor="text1"/>
          <w:szCs w:val="24"/>
        </w:rPr>
        <w:t>tatistikos departamento duomenimis mažmeninės prekybos</w:t>
      </w:r>
      <w:r w:rsidR="00073BFA" w:rsidRPr="002E572D">
        <w:rPr>
          <w:rFonts w:cs="Times New Roman"/>
          <w:color w:val="000000" w:themeColor="text1"/>
          <w:szCs w:val="24"/>
        </w:rPr>
        <w:t xml:space="preserve"> </w:t>
      </w:r>
      <w:r w:rsidR="000914C9" w:rsidRPr="008966B2">
        <w:rPr>
          <w:rFonts w:cs="Times New Roman"/>
          <w:color w:val="000000" w:themeColor="text1"/>
          <w:szCs w:val="24"/>
        </w:rPr>
        <w:t xml:space="preserve">parduotuvių skaičius 1000 </w:t>
      </w:r>
      <w:r w:rsidR="000914C9" w:rsidRPr="00406EBB">
        <w:rPr>
          <w:rFonts w:cs="Times New Roman"/>
          <w:color w:val="000000" w:themeColor="text1"/>
          <w:szCs w:val="24"/>
        </w:rPr>
        <w:t>gyventojų 2011 m. Kėdainių rajone</w:t>
      </w:r>
      <w:r w:rsidR="00E407B7" w:rsidRPr="00406EBB">
        <w:rPr>
          <w:rFonts w:cs="Times New Roman"/>
          <w:color w:val="000000" w:themeColor="text1"/>
          <w:szCs w:val="24"/>
        </w:rPr>
        <w:t xml:space="preserve"> </w:t>
      </w:r>
      <w:r w:rsidR="00E407B7" w:rsidRPr="00E250A0">
        <w:rPr>
          <w:color w:val="000000" w:themeColor="text1"/>
          <w:szCs w:val="24"/>
        </w:rPr>
        <w:t xml:space="preserve">(įskaitant Kėdainių miestą) </w:t>
      </w:r>
      <w:r w:rsidR="000914C9" w:rsidRPr="008619C4">
        <w:rPr>
          <w:rFonts w:cs="Times New Roman"/>
          <w:color w:val="000000" w:themeColor="text1"/>
          <w:szCs w:val="24"/>
        </w:rPr>
        <w:t xml:space="preserve"> buvo 0,2 vnt. (R 2.4-2</w:t>
      </w:r>
      <w:r w:rsidR="00A534A6">
        <w:rPr>
          <w:rFonts w:cs="Times New Roman"/>
          <w:color w:val="000000" w:themeColor="text1"/>
          <w:szCs w:val="24"/>
        </w:rPr>
        <w:t>5</w:t>
      </w:r>
      <w:r w:rsidR="000914C9" w:rsidRPr="008619C4">
        <w:rPr>
          <w:rFonts w:cs="Times New Roman"/>
          <w:color w:val="000000" w:themeColor="text1"/>
          <w:szCs w:val="24"/>
        </w:rPr>
        <w:t xml:space="preserve">), o Kauno apskrityje 0,5 vnt. 2013 metais Kėdainių rajone </w:t>
      </w:r>
      <w:r w:rsidR="00E407B7" w:rsidRPr="009919A9">
        <w:rPr>
          <w:color w:val="000000" w:themeColor="text1"/>
          <w:szCs w:val="24"/>
        </w:rPr>
        <w:t xml:space="preserve">(įskaitant Kėdainių miestą) </w:t>
      </w:r>
      <w:r w:rsidR="000914C9" w:rsidRPr="00F347DA">
        <w:rPr>
          <w:rFonts w:cs="Times New Roman"/>
          <w:color w:val="000000" w:themeColor="text1"/>
          <w:szCs w:val="24"/>
        </w:rPr>
        <w:t>ir Kauno apskrityje rodikliai išliko tokie patys. 2011 metais Kėdainių rajone</w:t>
      </w:r>
      <w:r w:rsidR="00E407B7" w:rsidRPr="00B24599">
        <w:rPr>
          <w:rFonts w:cs="Times New Roman"/>
          <w:color w:val="000000" w:themeColor="text1"/>
          <w:szCs w:val="24"/>
        </w:rPr>
        <w:t xml:space="preserve"> </w:t>
      </w:r>
      <w:r w:rsidR="00E407B7" w:rsidRPr="00B24599">
        <w:rPr>
          <w:color w:val="000000" w:themeColor="text1"/>
          <w:szCs w:val="24"/>
        </w:rPr>
        <w:t>(įska</w:t>
      </w:r>
      <w:r w:rsidR="00E407B7" w:rsidRPr="00744D58">
        <w:rPr>
          <w:color w:val="000000" w:themeColor="text1"/>
          <w:szCs w:val="24"/>
        </w:rPr>
        <w:t xml:space="preserve">itant Kėdainių miestą) </w:t>
      </w:r>
      <w:r w:rsidR="000914C9" w:rsidRPr="00744D58">
        <w:rPr>
          <w:rFonts w:cs="Times New Roman"/>
          <w:color w:val="000000" w:themeColor="text1"/>
          <w:szCs w:val="24"/>
        </w:rPr>
        <w:t xml:space="preserve"> 1000 gyventojų prekybinio ploto teko 16 </w:t>
      </w:r>
      <w:proofErr w:type="spellStart"/>
      <w:r w:rsidR="000914C9" w:rsidRPr="00744D58">
        <w:rPr>
          <w:rFonts w:cs="Times New Roman"/>
          <w:color w:val="000000" w:themeColor="text1"/>
          <w:szCs w:val="24"/>
        </w:rPr>
        <w:t>kv</w:t>
      </w:r>
      <w:proofErr w:type="spellEnd"/>
      <w:r w:rsidR="000914C9" w:rsidRPr="00744D58">
        <w:rPr>
          <w:rFonts w:cs="Times New Roman"/>
          <w:color w:val="000000" w:themeColor="text1"/>
          <w:szCs w:val="24"/>
        </w:rPr>
        <w:t>/m (R 2.4-</w:t>
      </w:r>
      <w:r w:rsidR="00A534A6">
        <w:rPr>
          <w:rFonts w:cs="Times New Roman"/>
          <w:color w:val="000000" w:themeColor="text1"/>
          <w:szCs w:val="24"/>
        </w:rPr>
        <w:t>26</w:t>
      </w:r>
      <w:r w:rsidR="000914C9" w:rsidRPr="00744D58">
        <w:rPr>
          <w:rFonts w:cs="Times New Roman"/>
          <w:color w:val="000000" w:themeColor="text1"/>
          <w:szCs w:val="24"/>
        </w:rPr>
        <w:t xml:space="preserve">), o visoje Kauno apskrityje 68 </w:t>
      </w:r>
      <w:proofErr w:type="spellStart"/>
      <w:r w:rsidR="000914C9" w:rsidRPr="00744D58">
        <w:rPr>
          <w:rFonts w:cs="Times New Roman"/>
          <w:color w:val="000000" w:themeColor="text1"/>
          <w:szCs w:val="24"/>
        </w:rPr>
        <w:t>kv</w:t>
      </w:r>
      <w:proofErr w:type="spellEnd"/>
      <w:r w:rsidR="000914C9" w:rsidRPr="00744D58">
        <w:rPr>
          <w:rFonts w:cs="Times New Roman"/>
          <w:color w:val="000000" w:themeColor="text1"/>
          <w:szCs w:val="24"/>
        </w:rPr>
        <w:t xml:space="preserve">/m. 2013 metais prekybinis plotas 1000 gyventojų padidėjo iki 23 </w:t>
      </w:r>
      <w:proofErr w:type="spellStart"/>
      <w:r w:rsidR="000914C9" w:rsidRPr="00744D58">
        <w:rPr>
          <w:rFonts w:cs="Times New Roman"/>
          <w:color w:val="000000" w:themeColor="text1"/>
          <w:szCs w:val="24"/>
        </w:rPr>
        <w:t>kv</w:t>
      </w:r>
      <w:proofErr w:type="spellEnd"/>
      <w:r w:rsidR="000914C9" w:rsidRPr="00744D58">
        <w:rPr>
          <w:rFonts w:cs="Times New Roman"/>
          <w:color w:val="000000" w:themeColor="text1"/>
          <w:szCs w:val="24"/>
        </w:rPr>
        <w:t xml:space="preserve">/m (pokytis +7 </w:t>
      </w:r>
      <w:proofErr w:type="spellStart"/>
      <w:r w:rsidR="000914C9" w:rsidRPr="00744D58">
        <w:rPr>
          <w:rFonts w:cs="Times New Roman"/>
          <w:color w:val="000000" w:themeColor="text1"/>
          <w:szCs w:val="24"/>
        </w:rPr>
        <w:t>kv</w:t>
      </w:r>
      <w:proofErr w:type="spellEnd"/>
      <w:r w:rsidR="000914C9" w:rsidRPr="00744D58">
        <w:rPr>
          <w:rFonts w:cs="Times New Roman"/>
          <w:color w:val="000000" w:themeColor="text1"/>
          <w:szCs w:val="24"/>
        </w:rPr>
        <w:t>/m) (R 2.4-</w:t>
      </w:r>
      <w:r w:rsidR="00A534A6">
        <w:rPr>
          <w:rFonts w:cs="Times New Roman"/>
          <w:color w:val="000000" w:themeColor="text1"/>
          <w:szCs w:val="24"/>
        </w:rPr>
        <w:t>27</w:t>
      </w:r>
      <w:r w:rsidR="000914C9" w:rsidRPr="00744D58">
        <w:rPr>
          <w:rFonts w:cs="Times New Roman"/>
          <w:color w:val="000000" w:themeColor="text1"/>
          <w:szCs w:val="24"/>
        </w:rPr>
        <w:t xml:space="preserve">), o Kauno apskrityje iki 70 </w:t>
      </w:r>
      <w:proofErr w:type="spellStart"/>
      <w:r w:rsidR="000914C9" w:rsidRPr="00744D58">
        <w:rPr>
          <w:rFonts w:cs="Times New Roman"/>
          <w:color w:val="000000" w:themeColor="text1"/>
          <w:szCs w:val="24"/>
        </w:rPr>
        <w:t>kv</w:t>
      </w:r>
      <w:proofErr w:type="spellEnd"/>
      <w:r w:rsidR="000914C9" w:rsidRPr="00744D58">
        <w:rPr>
          <w:rFonts w:cs="Times New Roman"/>
          <w:color w:val="000000" w:themeColor="text1"/>
          <w:szCs w:val="24"/>
        </w:rPr>
        <w:t xml:space="preserve">/m 1000 gyventojų. </w:t>
      </w:r>
    </w:p>
    <w:p w14:paraId="2EA0F6F5" w14:textId="77777777" w:rsidR="000914C9" w:rsidRPr="00A24F4C" w:rsidRDefault="00A10252" w:rsidP="00461605">
      <w:pPr>
        <w:shd w:val="clear" w:color="auto" w:fill="FFFFFF" w:themeFill="background1"/>
        <w:spacing w:after="0"/>
        <w:ind w:firstLine="567"/>
        <w:jc w:val="both"/>
        <w:rPr>
          <w:rFonts w:cs="Times New Roman"/>
          <w:color w:val="000000" w:themeColor="text1"/>
          <w:szCs w:val="24"/>
        </w:rPr>
      </w:pPr>
      <w:r w:rsidRPr="00744D58">
        <w:rPr>
          <w:rFonts w:cs="Times New Roman"/>
          <w:color w:val="000000" w:themeColor="text1"/>
          <w:szCs w:val="24"/>
        </w:rPr>
        <w:t>ASU mokslinio tyrimo</w:t>
      </w:r>
      <w:r w:rsidR="000914C9" w:rsidRPr="00744D58">
        <w:rPr>
          <w:rFonts w:cs="Times New Roman"/>
          <w:color w:val="000000" w:themeColor="text1"/>
          <w:szCs w:val="24"/>
        </w:rPr>
        <w:t xml:space="preserve"> studijos atsakymai atskleidė, kad Kėdainių rajone</w:t>
      </w:r>
      <w:r w:rsidR="00405EE4" w:rsidRPr="00744D58">
        <w:rPr>
          <w:rFonts w:cs="Times New Roman"/>
          <w:color w:val="000000" w:themeColor="text1"/>
          <w:szCs w:val="24"/>
        </w:rPr>
        <w:t xml:space="preserve"> </w:t>
      </w:r>
      <w:r w:rsidR="00405EE4" w:rsidRPr="00744D58">
        <w:rPr>
          <w:color w:val="000000" w:themeColor="text1"/>
          <w:szCs w:val="24"/>
        </w:rPr>
        <w:t xml:space="preserve">(įskaitant Kėdainių miestą) </w:t>
      </w:r>
      <w:r w:rsidR="000914C9" w:rsidRPr="00744D58">
        <w:rPr>
          <w:rFonts w:cs="Times New Roman"/>
          <w:color w:val="000000" w:themeColor="text1"/>
          <w:szCs w:val="24"/>
        </w:rPr>
        <w:t xml:space="preserve"> teikiamų buitinių paslaugų kokybė labiau tenkina, nei netenkina, tačiau svarbu pažymėti tai, kad  net 69,57 proc. apklaustųjų atsakė, kad jie tam tikromis paslaugomis nesinaudoja dėl to, kad ,,Tokių paslaugų mūsų gyvenamojoje vietovėje niekas neteikia, jos yra toli“ (R 2.4-</w:t>
      </w:r>
      <w:r w:rsidR="00A534A6">
        <w:rPr>
          <w:rFonts w:cs="Times New Roman"/>
          <w:color w:val="000000" w:themeColor="text1"/>
          <w:szCs w:val="24"/>
        </w:rPr>
        <w:t>28</w:t>
      </w:r>
      <w:r w:rsidR="000914C9" w:rsidRPr="00744D58">
        <w:rPr>
          <w:rFonts w:cs="Times New Roman"/>
          <w:color w:val="000000" w:themeColor="text1"/>
          <w:szCs w:val="24"/>
        </w:rPr>
        <w:t>). Tai reiškia, jog gyventojų poreikiai yra ribojami, nes tam tikros paslaugos yra neprieinamos. Kėdainių rajone kaip paslaugos, kurių labiausiai trūksta yra nurodomos kirpyklų, avalynės ir galanterijos taisymo bei drabužių siuvimo ir taisymo paslaugos.</w:t>
      </w:r>
    </w:p>
    <w:p w14:paraId="702ECF72" w14:textId="77777777" w:rsidR="000914C9" w:rsidRPr="002D587F" w:rsidRDefault="000914C9" w:rsidP="00C16230">
      <w:pPr>
        <w:spacing w:after="0"/>
        <w:ind w:firstLine="567"/>
        <w:jc w:val="both"/>
        <w:rPr>
          <w:rFonts w:cs="Times New Roman"/>
          <w:color w:val="000000" w:themeColor="text1"/>
          <w:szCs w:val="24"/>
        </w:rPr>
      </w:pPr>
      <w:r w:rsidRPr="00A53684">
        <w:rPr>
          <w:rFonts w:cs="Times New Roman"/>
          <w:color w:val="000000" w:themeColor="text1"/>
          <w:szCs w:val="24"/>
        </w:rPr>
        <w:t>Atlikus ūkininkavimo veiklos tendencijų analizę VVG bei Lietuvos Respublikos teritorijoje pastebėta, kad žemės ūkio valdų</w:t>
      </w:r>
      <w:r w:rsidR="00461605" w:rsidRPr="0015165E">
        <w:rPr>
          <w:rFonts w:cs="Times New Roman"/>
          <w:color w:val="000000" w:themeColor="text1"/>
          <w:szCs w:val="24"/>
        </w:rPr>
        <w:t xml:space="preserve"> skaičius</w:t>
      </w:r>
      <w:r w:rsidRPr="0015165E">
        <w:rPr>
          <w:rFonts w:cs="Times New Roman"/>
          <w:color w:val="000000" w:themeColor="text1"/>
          <w:szCs w:val="24"/>
        </w:rPr>
        <w:t xml:space="preserve"> nuo 2011 m. iki 2015 m. sumažėjo.  2011 metų duomenimis VVG teritorijoje žemės ūkio valdų buvo įregistruota 4410 vienetų (R 2.4-</w:t>
      </w:r>
      <w:r w:rsidR="00A534A6">
        <w:rPr>
          <w:rFonts w:cs="Times New Roman"/>
          <w:color w:val="000000" w:themeColor="text1"/>
          <w:szCs w:val="24"/>
        </w:rPr>
        <w:t>29</w:t>
      </w:r>
      <w:r w:rsidRPr="00744D58">
        <w:rPr>
          <w:rFonts w:cs="Times New Roman"/>
          <w:color w:val="000000" w:themeColor="text1"/>
          <w:szCs w:val="24"/>
        </w:rPr>
        <w:t xml:space="preserve">), kas sudarė 2,14 proc. visų įregistruotų žemės ūkio valdų Lietuvos teritorijoje. Tuo tarpu 2015 metų liepos mėnesio duomenimis VVG teritorijoje žemės ūkio valdų buvo įregistruoti 3881 vienetai  t. y. 12 proc. mažiau </w:t>
      </w:r>
      <w:r w:rsidR="00A534A6" w:rsidRPr="00744D58">
        <w:rPr>
          <w:rFonts w:cs="Times New Roman"/>
          <w:color w:val="000000" w:themeColor="text1"/>
          <w:szCs w:val="24"/>
        </w:rPr>
        <w:t>(R 2.4-3</w:t>
      </w:r>
      <w:r w:rsidR="00A534A6">
        <w:rPr>
          <w:rFonts w:cs="Times New Roman"/>
          <w:color w:val="000000" w:themeColor="text1"/>
          <w:szCs w:val="24"/>
        </w:rPr>
        <w:t>0</w:t>
      </w:r>
      <w:r w:rsidR="00A534A6" w:rsidRPr="00744D58">
        <w:rPr>
          <w:rFonts w:cs="Times New Roman"/>
          <w:color w:val="000000" w:themeColor="text1"/>
          <w:szCs w:val="24"/>
        </w:rPr>
        <w:t>)</w:t>
      </w:r>
      <w:r w:rsidR="00A534A6">
        <w:rPr>
          <w:rFonts w:cs="Times New Roman"/>
          <w:color w:val="000000" w:themeColor="text1"/>
          <w:szCs w:val="24"/>
        </w:rPr>
        <w:t xml:space="preserve"> </w:t>
      </w:r>
      <w:r w:rsidRPr="00744D58">
        <w:rPr>
          <w:rFonts w:cs="Times New Roman"/>
          <w:color w:val="000000" w:themeColor="text1"/>
          <w:szCs w:val="24"/>
        </w:rPr>
        <w:t>lyginant su 2011 metais ir sudarė 1,97 proc. visų įregistruotų žemės ūkio valdų Lietuvos teritorijoje (R 2.4-3</w:t>
      </w:r>
      <w:r w:rsidR="00A534A6">
        <w:rPr>
          <w:rFonts w:cs="Times New Roman"/>
          <w:color w:val="000000" w:themeColor="text1"/>
          <w:szCs w:val="24"/>
        </w:rPr>
        <w:t>1</w:t>
      </w:r>
      <w:r w:rsidRPr="00744D58">
        <w:rPr>
          <w:rFonts w:cs="Times New Roman"/>
          <w:color w:val="000000" w:themeColor="text1"/>
          <w:szCs w:val="24"/>
        </w:rPr>
        <w:t>). Tokia pati žemės ūkio valdų mažėjimo tendencija pastebėta ir visoje Lietuvos Respublikos teritorijoje. 2011 metais žemės ūkio valdų Lietuvos</w:t>
      </w:r>
      <w:r w:rsidRPr="00A24F4C">
        <w:rPr>
          <w:rFonts w:cs="Times New Roman"/>
          <w:color w:val="000000" w:themeColor="text1"/>
          <w:szCs w:val="24"/>
        </w:rPr>
        <w:t xml:space="preserve"> teritorijoje buvo įregistruota </w:t>
      </w:r>
      <w:r w:rsidR="00C16230" w:rsidRPr="00A53684">
        <w:rPr>
          <w:rFonts w:cs="Times New Roman"/>
          <w:color w:val="000000" w:themeColor="text1"/>
          <w:szCs w:val="24"/>
        </w:rPr>
        <w:t>206115 vienetai, o</w:t>
      </w:r>
      <w:r w:rsidRPr="00A53684">
        <w:rPr>
          <w:rFonts w:cs="Times New Roman"/>
          <w:color w:val="000000" w:themeColor="text1"/>
          <w:szCs w:val="24"/>
        </w:rPr>
        <w:t xml:space="preserve"> 2015 metų liepos mėnesio duomenimis 197020 vienetų. Vertinant žemės ūkio valdų skaičiaus mažėjimą 4,41 proc. visoje Lietuvos Respublikos teritorijoje ir 12 proc. VVG teritorijoje, daroma prielaida, kad šių</w:t>
      </w:r>
      <w:r w:rsidRPr="0015165E">
        <w:rPr>
          <w:rFonts w:cs="Times New Roman"/>
          <w:color w:val="000000" w:themeColor="text1"/>
          <w:szCs w:val="24"/>
        </w:rPr>
        <w:t xml:space="preserve"> skaičių pokytį nulėmė žemės ūkio valdų stambinimas. Šias įžvalgas patvirtina surinkti duomenys vertinant  ūkininkaujančiųjų skaičių pagal žemės ūkio valdos dydį.</w:t>
      </w:r>
      <w:r w:rsidR="00C16230" w:rsidRPr="002D587F">
        <w:rPr>
          <w:rFonts w:cs="Times New Roman"/>
          <w:color w:val="000000" w:themeColor="text1"/>
          <w:szCs w:val="24"/>
        </w:rPr>
        <w:t xml:space="preserve"> </w:t>
      </w:r>
      <w:r w:rsidRPr="002D587F">
        <w:rPr>
          <w:rFonts w:cs="Times New Roman"/>
          <w:color w:val="000000" w:themeColor="text1"/>
          <w:szCs w:val="24"/>
        </w:rPr>
        <w:t>Analizuojant VVG teritorijoje ūkininkaujančiųjų skaičiaus pasiskirstymą pagal žemės ūkio vald</w:t>
      </w:r>
      <w:r w:rsidRPr="00FB4043">
        <w:rPr>
          <w:rFonts w:cs="Times New Roman"/>
          <w:color w:val="000000" w:themeColor="text1"/>
          <w:szCs w:val="24"/>
        </w:rPr>
        <w:t>os dydį pastebėta, kad ūkininkaujančiųjų skaičius iki  50 ha sumažėjo, o nuo 50 ir daugiau hektarų padidėjo, lyginant 2011 metų ir 201</w:t>
      </w:r>
      <w:r w:rsidR="00760792" w:rsidRPr="002E572D">
        <w:rPr>
          <w:rFonts w:cs="Times New Roman"/>
          <w:color w:val="000000" w:themeColor="text1"/>
          <w:szCs w:val="24"/>
        </w:rPr>
        <w:t xml:space="preserve">5 metų liepos mėnesio duomenis </w:t>
      </w:r>
      <w:r w:rsidR="002726CD" w:rsidRPr="008966B2">
        <w:rPr>
          <w:rFonts w:cs="Times New Roman"/>
          <w:color w:val="000000" w:themeColor="text1"/>
          <w:szCs w:val="24"/>
        </w:rPr>
        <w:t>(4 lentelė)</w:t>
      </w:r>
      <w:r w:rsidR="002D587F">
        <w:rPr>
          <w:rStyle w:val="Puslapioinaosnuoroda"/>
          <w:rFonts w:cs="Times New Roman"/>
          <w:color w:val="000000" w:themeColor="text1"/>
          <w:szCs w:val="24"/>
        </w:rPr>
        <w:footnoteReference w:id="58"/>
      </w:r>
      <w:r w:rsidRPr="002D587F">
        <w:rPr>
          <w:rFonts w:cs="Times New Roman"/>
          <w:color w:val="000000" w:themeColor="text1"/>
          <w:szCs w:val="24"/>
        </w:rPr>
        <w:t xml:space="preserve">. </w:t>
      </w:r>
    </w:p>
    <w:p w14:paraId="4ED93C54" w14:textId="77777777" w:rsidR="000914C9" w:rsidRDefault="000914C9" w:rsidP="00270A4F">
      <w:pPr>
        <w:spacing w:after="0"/>
        <w:ind w:firstLine="1298"/>
        <w:jc w:val="both"/>
        <w:rPr>
          <w:rFonts w:cs="Times New Roman"/>
          <w:color w:val="000000" w:themeColor="text1"/>
          <w:szCs w:val="24"/>
        </w:rPr>
      </w:pPr>
    </w:p>
    <w:p w14:paraId="7EEC3C5A" w14:textId="77777777" w:rsidR="00516F33" w:rsidRDefault="00516F33" w:rsidP="00270A4F">
      <w:pPr>
        <w:spacing w:after="0"/>
        <w:ind w:firstLine="1298"/>
        <w:jc w:val="both"/>
        <w:rPr>
          <w:rFonts w:cs="Times New Roman"/>
          <w:color w:val="000000" w:themeColor="text1"/>
          <w:szCs w:val="24"/>
        </w:rPr>
      </w:pPr>
    </w:p>
    <w:p w14:paraId="47D440BB" w14:textId="77777777" w:rsidR="00516F33" w:rsidRDefault="00516F33" w:rsidP="00270A4F">
      <w:pPr>
        <w:spacing w:after="0"/>
        <w:ind w:firstLine="1298"/>
        <w:jc w:val="both"/>
        <w:rPr>
          <w:rFonts w:cs="Times New Roman"/>
          <w:color w:val="000000" w:themeColor="text1"/>
          <w:szCs w:val="24"/>
        </w:rPr>
      </w:pPr>
    </w:p>
    <w:p w14:paraId="34C41F79" w14:textId="77777777" w:rsidR="00516F33" w:rsidRDefault="00516F33" w:rsidP="00270A4F">
      <w:pPr>
        <w:spacing w:after="0"/>
        <w:ind w:firstLine="1298"/>
        <w:jc w:val="both"/>
        <w:rPr>
          <w:rFonts w:cs="Times New Roman"/>
          <w:color w:val="000000" w:themeColor="text1"/>
          <w:szCs w:val="24"/>
        </w:rPr>
      </w:pPr>
    </w:p>
    <w:p w14:paraId="62F8411E" w14:textId="77777777" w:rsidR="00516F33" w:rsidRDefault="00516F33" w:rsidP="00270A4F">
      <w:pPr>
        <w:spacing w:after="0"/>
        <w:ind w:firstLine="1298"/>
        <w:jc w:val="both"/>
        <w:rPr>
          <w:rFonts w:cs="Times New Roman"/>
          <w:color w:val="000000" w:themeColor="text1"/>
          <w:szCs w:val="24"/>
        </w:rPr>
      </w:pPr>
    </w:p>
    <w:p w14:paraId="68E705C5" w14:textId="77777777" w:rsidR="00516F33" w:rsidRPr="00FB4043" w:rsidRDefault="00516F33" w:rsidP="00270A4F">
      <w:pPr>
        <w:spacing w:after="0"/>
        <w:ind w:firstLine="1298"/>
        <w:jc w:val="both"/>
        <w:rPr>
          <w:rFonts w:cs="Times New Roman"/>
          <w:color w:val="000000" w:themeColor="text1"/>
          <w:szCs w:val="24"/>
        </w:rPr>
      </w:pPr>
    </w:p>
    <w:p w14:paraId="01D549A9" w14:textId="77777777" w:rsidR="000914C9" w:rsidRPr="00F74F46" w:rsidRDefault="00583222" w:rsidP="00F6634F">
      <w:pPr>
        <w:spacing w:after="0"/>
        <w:jc w:val="center"/>
        <w:rPr>
          <w:rFonts w:cs="Times New Roman"/>
          <w:b/>
          <w:strike/>
          <w:color w:val="000000" w:themeColor="text1"/>
          <w:szCs w:val="24"/>
        </w:rPr>
      </w:pPr>
      <w:r w:rsidRPr="00FB4043">
        <w:rPr>
          <w:rFonts w:cs="Times New Roman"/>
          <w:b/>
          <w:color w:val="000000" w:themeColor="text1"/>
          <w:szCs w:val="24"/>
        </w:rPr>
        <w:t>4</w:t>
      </w:r>
      <w:r w:rsidR="000914C9" w:rsidRPr="002E572D">
        <w:rPr>
          <w:rFonts w:cs="Times New Roman"/>
          <w:b/>
          <w:color w:val="000000" w:themeColor="text1"/>
          <w:szCs w:val="24"/>
        </w:rPr>
        <w:t xml:space="preserve"> lentelė. Ūkininkaujančiųjų pasiskirstymas pagal žemės ūkio valdos dydį</w:t>
      </w:r>
      <w:r w:rsidRPr="008966B2">
        <w:rPr>
          <w:rFonts w:cs="Times New Roman"/>
          <w:b/>
          <w:color w:val="000000" w:themeColor="text1"/>
          <w:szCs w:val="24"/>
        </w:rPr>
        <w:t xml:space="preserve"> </w:t>
      </w:r>
    </w:p>
    <w:tbl>
      <w:tblPr>
        <w:tblStyle w:val="Lentelstinklelis"/>
        <w:tblW w:w="5000" w:type="pct"/>
        <w:tblLook w:val="04A0" w:firstRow="1" w:lastRow="0" w:firstColumn="1" w:lastColumn="0" w:noHBand="0" w:noVBand="1"/>
      </w:tblPr>
      <w:tblGrid>
        <w:gridCol w:w="2954"/>
        <w:gridCol w:w="1724"/>
        <w:gridCol w:w="1435"/>
        <w:gridCol w:w="1598"/>
        <w:gridCol w:w="1917"/>
      </w:tblGrid>
      <w:tr w:rsidR="000914C9" w:rsidRPr="00744D58" w14:paraId="03691ECD" w14:textId="77777777" w:rsidTr="00263BCB">
        <w:tc>
          <w:tcPr>
            <w:tcW w:w="1539" w:type="pct"/>
            <w:shd w:val="clear" w:color="auto" w:fill="FDE9D9" w:themeFill="accent6" w:themeFillTint="33"/>
          </w:tcPr>
          <w:p w14:paraId="6E778BDE" w14:textId="77777777" w:rsidR="000914C9" w:rsidRPr="00A24F4C" w:rsidRDefault="000914C9" w:rsidP="00410B09">
            <w:pPr>
              <w:jc w:val="center"/>
              <w:rPr>
                <w:rFonts w:cs="Times New Roman"/>
                <w:color w:val="000000" w:themeColor="text1"/>
              </w:rPr>
            </w:pPr>
            <w:r w:rsidRPr="00744D58">
              <w:rPr>
                <w:rFonts w:cs="Times New Roman"/>
                <w:color w:val="000000" w:themeColor="text1"/>
              </w:rPr>
              <w:t>Metai</w:t>
            </w:r>
          </w:p>
        </w:tc>
        <w:tc>
          <w:tcPr>
            <w:tcW w:w="900" w:type="pct"/>
            <w:shd w:val="clear" w:color="auto" w:fill="FDE9D9" w:themeFill="accent6" w:themeFillTint="33"/>
          </w:tcPr>
          <w:p w14:paraId="7B3DBBAF" w14:textId="77777777" w:rsidR="000914C9" w:rsidRPr="0015165E" w:rsidRDefault="000914C9" w:rsidP="00410B09">
            <w:pPr>
              <w:jc w:val="center"/>
              <w:rPr>
                <w:rFonts w:cs="Times New Roman"/>
                <w:color w:val="000000" w:themeColor="text1"/>
              </w:rPr>
            </w:pPr>
            <w:r w:rsidRPr="00A53684">
              <w:rPr>
                <w:rFonts w:cs="Times New Roman"/>
                <w:color w:val="000000" w:themeColor="text1"/>
              </w:rPr>
              <w:t>2011/2015 Kėdainių raj.</w:t>
            </w:r>
          </w:p>
        </w:tc>
        <w:tc>
          <w:tcPr>
            <w:tcW w:w="750" w:type="pct"/>
            <w:shd w:val="clear" w:color="auto" w:fill="FDE9D9" w:themeFill="accent6" w:themeFillTint="33"/>
          </w:tcPr>
          <w:p w14:paraId="0A56190C" w14:textId="77777777" w:rsidR="000914C9" w:rsidRPr="00FB4043" w:rsidRDefault="000914C9" w:rsidP="00410B09">
            <w:pPr>
              <w:jc w:val="center"/>
              <w:rPr>
                <w:rFonts w:cs="Times New Roman"/>
                <w:color w:val="000000" w:themeColor="text1"/>
              </w:rPr>
            </w:pPr>
            <w:r w:rsidRPr="002D587F">
              <w:rPr>
                <w:rFonts w:cs="Times New Roman"/>
                <w:color w:val="000000" w:themeColor="text1"/>
              </w:rPr>
              <w:t>Pokytis vnt./proc.</w:t>
            </w:r>
          </w:p>
        </w:tc>
        <w:tc>
          <w:tcPr>
            <w:tcW w:w="811" w:type="pct"/>
            <w:shd w:val="clear" w:color="auto" w:fill="FDE9D9" w:themeFill="accent6" w:themeFillTint="33"/>
          </w:tcPr>
          <w:p w14:paraId="240B8733" w14:textId="77777777" w:rsidR="000914C9" w:rsidRPr="008966B2" w:rsidRDefault="00182549" w:rsidP="00410B09">
            <w:pPr>
              <w:jc w:val="center"/>
              <w:rPr>
                <w:rFonts w:cs="Times New Roman"/>
                <w:color w:val="000000" w:themeColor="text1"/>
              </w:rPr>
            </w:pPr>
            <w:r w:rsidRPr="002E572D">
              <w:rPr>
                <w:rFonts w:cs="Times New Roman"/>
                <w:color w:val="000000" w:themeColor="text1"/>
              </w:rPr>
              <w:t>2011/2015 Lietuvos Respublika</w:t>
            </w:r>
          </w:p>
        </w:tc>
        <w:tc>
          <w:tcPr>
            <w:tcW w:w="1000" w:type="pct"/>
            <w:shd w:val="clear" w:color="auto" w:fill="FDE9D9" w:themeFill="accent6" w:themeFillTint="33"/>
          </w:tcPr>
          <w:p w14:paraId="694E7EF3" w14:textId="77777777" w:rsidR="000914C9" w:rsidRPr="00406EBB" w:rsidRDefault="000914C9" w:rsidP="00410B09">
            <w:pPr>
              <w:jc w:val="center"/>
              <w:rPr>
                <w:rFonts w:cs="Times New Roman"/>
                <w:color w:val="000000" w:themeColor="text1"/>
              </w:rPr>
            </w:pPr>
            <w:r w:rsidRPr="00406EBB">
              <w:rPr>
                <w:rFonts w:cs="Times New Roman"/>
                <w:color w:val="000000" w:themeColor="text1"/>
              </w:rPr>
              <w:t>Pokytis vnt./proc.</w:t>
            </w:r>
          </w:p>
        </w:tc>
      </w:tr>
      <w:tr w:rsidR="000914C9" w:rsidRPr="00744D58" w14:paraId="5C3769E2" w14:textId="77777777" w:rsidTr="004A1277">
        <w:tc>
          <w:tcPr>
            <w:tcW w:w="1539" w:type="pct"/>
          </w:tcPr>
          <w:p w14:paraId="72CF4EE0" w14:textId="77777777" w:rsidR="000914C9" w:rsidRPr="00744D58" w:rsidRDefault="000914C9" w:rsidP="00270A4F">
            <w:pPr>
              <w:spacing w:line="276" w:lineRule="auto"/>
              <w:rPr>
                <w:rFonts w:cs="Times New Roman"/>
                <w:color w:val="000000" w:themeColor="text1"/>
              </w:rPr>
            </w:pPr>
            <w:r w:rsidRPr="00744D58">
              <w:rPr>
                <w:rFonts w:cs="Times New Roman"/>
                <w:color w:val="000000" w:themeColor="text1"/>
              </w:rPr>
              <w:t>Ūkininkaujančiųjų skaičius iki 5  ha</w:t>
            </w:r>
          </w:p>
        </w:tc>
        <w:tc>
          <w:tcPr>
            <w:tcW w:w="900" w:type="pct"/>
          </w:tcPr>
          <w:p w14:paraId="1611CE41"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3085/2563</w:t>
            </w:r>
          </w:p>
        </w:tc>
        <w:tc>
          <w:tcPr>
            <w:tcW w:w="750" w:type="pct"/>
          </w:tcPr>
          <w:p w14:paraId="44225639" w14:textId="77777777" w:rsidR="002E4F65"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-522/-17</w:t>
            </w:r>
            <w:r w:rsidR="002E4F65" w:rsidRPr="00744D58">
              <w:rPr>
                <w:rFonts w:cs="Times New Roman"/>
                <w:color w:val="000000" w:themeColor="text1"/>
                <w:sz w:val="22"/>
              </w:rPr>
              <w:t>,0</w:t>
            </w:r>
            <w:r w:rsidRPr="00744D58">
              <w:rPr>
                <w:rFonts w:cs="Times New Roman"/>
                <w:color w:val="000000" w:themeColor="text1"/>
                <w:sz w:val="22"/>
              </w:rPr>
              <w:t xml:space="preserve"> </w:t>
            </w:r>
          </w:p>
          <w:p w14:paraId="7452B4E7" w14:textId="77777777" w:rsidR="000914C9" w:rsidRPr="00744D58" w:rsidRDefault="000914C9" w:rsidP="00D032C0">
            <w:pPr>
              <w:spacing w:line="276" w:lineRule="auto"/>
              <w:jc w:val="center"/>
              <w:rPr>
                <w:rFonts w:cs="Times New Roman"/>
                <w:color w:val="000000" w:themeColor="text1"/>
                <w:sz w:val="22"/>
              </w:rPr>
            </w:pPr>
            <w:r w:rsidRPr="00744D58">
              <w:rPr>
                <w:rFonts w:cs="Times New Roman"/>
                <w:color w:val="000000" w:themeColor="text1"/>
                <w:sz w:val="22"/>
              </w:rPr>
              <w:t>(R 2.4-3</w:t>
            </w:r>
            <w:r w:rsidR="00D032C0">
              <w:rPr>
                <w:rFonts w:cs="Times New Roman"/>
                <w:color w:val="000000" w:themeColor="text1"/>
                <w:sz w:val="22"/>
              </w:rPr>
              <w:t>2</w:t>
            </w:r>
            <w:r w:rsidRPr="00744D58">
              <w:rPr>
                <w:rFonts w:cs="Times New Roman"/>
                <w:color w:val="000000" w:themeColor="text1"/>
                <w:sz w:val="22"/>
              </w:rPr>
              <w:t>)</w:t>
            </w:r>
          </w:p>
        </w:tc>
        <w:tc>
          <w:tcPr>
            <w:tcW w:w="811" w:type="pct"/>
          </w:tcPr>
          <w:p w14:paraId="23F2E6D9"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122764/115253</w:t>
            </w:r>
          </w:p>
        </w:tc>
        <w:tc>
          <w:tcPr>
            <w:tcW w:w="1000" w:type="pct"/>
          </w:tcPr>
          <w:p w14:paraId="388EE015"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-7511/</w:t>
            </w:r>
            <w:r w:rsidR="00182549" w:rsidRPr="00744D58">
              <w:rPr>
                <w:rFonts w:cs="Times New Roman"/>
                <w:color w:val="000000" w:themeColor="text1"/>
                <w:sz w:val="22"/>
              </w:rPr>
              <w:t>-</w:t>
            </w:r>
            <w:r w:rsidRPr="00744D58">
              <w:rPr>
                <w:rFonts w:cs="Times New Roman"/>
                <w:color w:val="000000" w:themeColor="text1"/>
                <w:sz w:val="22"/>
              </w:rPr>
              <w:t>6,2</w:t>
            </w:r>
          </w:p>
        </w:tc>
      </w:tr>
      <w:tr w:rsidR="000914C9" w:rsidRPr="00744D58" w14:paraId="389BD5BB" w14:textId="77777777" w:rsidTr="004A1277">
        <w:tc>
          <w:tcPr>
            <w:tcW w:w="1539" w:type="pct"/>
          </w:tcPr>
          <w:p w14:paraId="54E5DE4A" w14:textId="77777777" w:rsidR="000914C9" w:rsidRPr="00744D58" w:rsidRDefault="000914C9" w:rsidP="00270A4F">
            <w:pPr>
              <w:spacing w:line="276" w:lineRule="auto"/>
              <w:rPr>
                <w:rFonts w:cs="Times New Roman"/>
                <w:color w:val="000000" w:themeColor="text1"/>
              </w:rPr>
            </w:pPr>
            <w:r w:rsidRPr="00744D58">
              <w:rPr>
                <w:rFonts w:cs="Times New Roman"/>
                <w:color w:val="000000" w:themeColor="text1"/>
              </w:rPr>
              <w:t>Ūkininkaujančiųjų skaičius nuo 6 iki 20 ha</w:t>
            </w:r>
          </w:p>
        </w:tc>
        <w:tc>
          <w:tcPr>
            <w:tcW w:w="900" w:type="pct"/>
          </w:tcPr>
          <w:p w14:paraId="118D98E6"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733/714</w:t>
            </w:r>
          </w:p>
        </w:tc>
        <w:tc>
          <w:tcPr>
            <w:tcW w:w="750" w:type="pct"/>
          </w:tcPr>
          <w:p w14:paraId="002F6522" w14:textId="77777777" w:rsidR="002E4F65"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 xml:space="preserve">-19/-2,6 </w:t>
            </w:r>
          </w:p>
          <w:p w14:paraId="354777F5" w14:textId="77777777" w:rsidR="000914C9" w:rsidRPr="00744D58" w:rsidRDefault="000914C9" w:rsidP="00D032C0">
            <w:pPr>
              <w:spacing w:line="276" w:lineRule="auto"/>
              <w:jc w:val="center"/>
              <w:rPr>
                <w:rFonts w:cs="Times New Roman"/>
                <w:color w:val="000000" w:themeColor="text1"/>
                <w:sz w:val="22"/>
              </w:rPr>
            </w:pPr>
            <w:r w:rsidRPr="00744D58">
              <w:rPr>
                <w:rFonts w:cs="Times New Roman"/>
                <w:color w:val="000000" w:themeColor="text1"/>
                <w:sz w:val="22"/>
              </w:rPr>
              <w:t>(R 2.4-3</w:t>
            </w:r>
            <w:r w:rsidR="00D032C0">
              <w:rPr>
                <w:rFonts w:cs="Times New Roman"/>
                <w:color w:val="000000" w:themeColor="text1"/>
                <w:sz w:val="22"/>
              </w:rPr>
              <w:t>3</w:t>
            </w:r>
            <w:r w:rsidRPr="00744D58">
              <w:rPr>
                <w:rFonts w:cs="Times New Roman"/>
                <w:color w:val="000000" w:themeColor="text1"/>
                <w:sz w:val="22"/>
              </w:rPr>
              <w:t>)</w:t>
            </w:r>
          </w:p>
        </w:tc>
        <w:tc>
          <w:tcPr>
            <w:tcW w:w="811" w:type="pct"/>
          </w:tcPr>
          <w:p w14:paraId="11D1CB19"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62208/59780</w:t>
            </w:r>
          </w:p>
        </w:tc>
        <w:tc>
          <w:tcPr>
            <w:tcW w:w="1000" w:type="pct"/>
          </w:tcPr>
          <w:p w14:paraId="38693ED2"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-2428/-4</w:t>
            </w:r>
            <w:r w:rsidR="00A25A9A" w:rsidRPr="00744D58">
              <w:rPr>
                <w:rFonts w:cs="Times New Roman"/>
                <w:color w:val="000000" w:themeColor="text1"/>
                <w:sz w:val="22"/>
              </w:rPr>
              <w:t>,0</w:t>
            </w:r>
          </w:p>
        </w:tc>
      </w:tr>
      <w:tr w:rsidR="000914C9" w:rsidRPr="00744D58" w14:paraId="7C3BE39C" w14:textId="77777777" w:rsidTr="004A1277">
        <w:tc>
          <w:tcPr>
            <w:tcW w:w="1539" w:type="pct"/>
          </w:tcPr>
          <w:p w14:paraId="4D633FCC" w14:textId="77777777" w:rsidR="000914C9" w:rsidRPr="00744D58" w:rsidRDefault="000914C9" w:rsidP="00270A4F">
            <w:pPr>
              <w:spacing w:line="276" w:lineRule="auto"/>
              <w:rPr>
                <w:rFonts w:cs="Times New Roman"/>
                <w:color w:val="000000" w:themeColor="text1"/>
              </w:rPr>
            </w:pPr>
            <w:r w:rsidRPr="00744D58">
              <w:rPr>
                <w:rFonts w:cs="Times New Roman"/>
                <w:color w:val="000000" w:themeColor="text1"/>
              </w:rPr>
              <w:t>Ūkininkaujančiųjų skaičius nuo 21 iki 50 ha</w:t>
            </w:r>
          </w:p>
        </w:tc>
        <w:tc>
          <w:tcPr>
            <w:tcW w:w="900" w:type="pct"/>
          </w:tcPr>
          <w:p w14:paraId="73935F48"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272/265</w:t>
            </w:r>
          </w:p>
        </w:tc>
        <w:tc>
          <w:tcPr>
            <w:tcW w:w="750" w:type="pct"/>
          </w:tcPr>
          <w:p w14:paraId="77BB35C1" w14:textId="77777777" w:rsidR="002E4F65"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 xml:space="preserve">-7/-2,6 </w:t>
            </w:r>
          </w:p>
          <w:p w14:paraId="640A1CD4" w14:textId="77777777" w:rsidR="000914C9" w:rsidRPr="00744D58" w:rsidRDefault="000914C9" w:rsidP="00D032C0">
            <w:pPr>
              <w:spacing w:line="276" w:lineRule="auto"/>
              <w:jc w:val="center"/>
              <w:rPr>
                <w:rFonts w:cs="Times New Roman"/>
                <w:color w:val="000000" w:themeColor="text1"/>
                <w:sz w:val="22"/>
              </w:rPr>
            </w:pPr>
            <w:r w:rsidRPr="00744D58">
              <w:rPr>
                <w:rFonts w:cs="Times New Roman"/>
                <w:color w:val="000000" w:themeColor="text1"/>
                <w:sz w:val="22"/>
              </w:rPr>
              <w:t>(R 2.4-3</w:t>
            </w:r>
            <w:r w:rsidR="00D032C0">
              <w:rPr>
                <w:rFonts w:cs="Times New Roman"/>
                <w:color w:val="000000" w:themeColor="text1"/>
                <w:sz w:val="22"/>
              </w:rPr>
              <w:t>4</w:t>
            </w:r>
            <w:r w:rsidRPr="00744D58">
              <w:rPr>
                <w:rFonts w:cs="Times New Roman"/>
                <w:color w:val="000000" w:themeColor="text1"/>
                <w:sz w:val="22"/>
              </w:rPr>
              <w:t>)</w:t>
            </w:r>
          </w:p>
        </w:tc>
        <w:tc>
          <w:tcPr>
            <w:tcW w:w="811" w:type="pct"/>
          </w:tcPr>
          <w:p w14:paraId="7300EA9F"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13304/13583</w:t>
            </w:r>
          </w:p>
        </w:tc>
        <w:tc>
          <w:tcPr>
            <w:tcW w:w="1000" w:type="pct"/>
          </w:tcPr>
          <w:p w14:paraId="0535CE66"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279/2</w:t>
            </w:r>
            <w:r w:rsidR="00A25A9A" w:rsidRPr="00744D58">
              <w:rPr>
                <w:rFonts w:cs="Times New Roman"/>
                <w:color w:val="000000" w:themeColor="text1"/>
                <w:sz w:val="22"/>
              </w:rPr>
              <w:t>,0</w:t>
            </w:r>
          </w:p>
        </w:tc>
      </w:tr>
      <w:tr w:rsidR="000914C9" w:rsidRPr="00744D58" w14:paraId="7E2B9352" w14:textId="77777777" w:rsidTr="004A1277">
        <w:tc>
          <w:tcPr>
            <w:tcW w:w="1539" w:type="pct"/>
          </w:tcPr>
          <w:p w14:paraId="2097DF98" w14:textId="77777777" w:rsidR="000914C9" w:rsidRPr="00744D58" w:rsidRDefault="000914C9" w:rsidP="00270A4F">
            <w:pPr>
              <w:spacing w:line="276" w:lineRule="auto"/>
              <w:rPr>
                <w:rFonts w:cs="Times New Roman"/>
                <w:color w:val="000000" w:themeColor="text1"/>
              </w:rPr>
            </w:pPr>
            <w:r w:rsidRPr="00744D58">
              <w:rPr>
                <w:rFonts w:cs="Times New Roman"/>
                <w:color w:val="000000" w:themeColor="text1"/>
              </w:rPr>
              <w:t>Ūkininkaujančiųjų skaičius nuo 51 iki 100 ha</w:t>
            </w:r>
          </w:p>
        </w:tc>
        <w:tc>
          <w:tcPr>
            <w:tcW w:w="900" w:type="pct"/>
          </w:tcPr>
          <w:p w14:paraId="7D6990DF"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137/142</w:t>
            </w:r>
          </w:p>
        </w:tc>
        <w:tc>
          <w:tcPr>
            <w:tcW w:w="750" w:type="pct"/>
          </w:tcPr>
          <w:p w14:paraId="55E7C63A" w14:textId="77777777" w:rsidR="002E4F65"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5/3,6</w:t>
            </w:r>
          </w:p>
          <w:p w14:paraId="37AC8BCB" w14:textId="77777777" w:rsidR="000914C9" w:rsidRPr="00744D58" w:rsidRDefault="000914C9" w:rsidP="00D032C0">
            <w:pPr>
              <w:spacing w:line="276" w:lineRule="auto"/>
              <w:jc w:val="center"/>
              <w:rPr>
                <w:rFonts w:cs="Times New Roman"/>
                <w:color w:val="000000" w:themeColor="text1"/>
                <w:sz w:val="22"/>
              </w:rPr>
            </w:pPr>
            <w:r w:rsidRPr="00744D58">
              <w:rPr>
                <w:rFonts w:cs="Times New Roman"/>
                <w:color w:val="000000" w:themeColor="text1"/>
                <w:sz w:val="22"/>
              </w:rPr>
              <w:t xml:space="preserve"> (R 2.4-3</w:t>
            </w:r>
            <w:r w:rsidR="00D032C0">
              <w:rPr>
                <w:rFonts w:cs="Times New Roman"/>
                <w:color w:val="000000" w:themeColor="text1"/>
                <w:sz w:val="22"/>
              </w:rPr>
              <w:t>5</w:t>
            </w:r>
            <w:r w:rsidRPr="00744D58">
              <w:rPr>
                <w:rFonts w:cs="Times New Roman"/>
                <w:color w:val="000000" w:themeColor="text1"/>
                <w:sz w:val="22"/>
              </w:rPr>
              <w:t>)</w:t>
            </w:r>
          </w:p>
        </w:tc>
        <w:tc>
          <w:tcPr>
            <w:tcW w:w="811" w:type="pct"/>
          </w:tcPr>
          <w:p w14:paraId="717BB3B9"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4519/4741</w:t>
            </w:r>
          </w:p>
        </w:tc>
        <w:tc>
          <w:tcPr>
            <w:tcW w:w="1000" w:type="pct"/>
          </w:tcPr>
          <w:p w14:paraId="31AABD43"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222/4,9</w:t>
            </w:r>
          </w:p>
        </w:tc>
      </w:tr>
      <w:tr w:rsidR="000914C9" w:rsidRPr="00744D58" w14:paraId="241957F3" w14:textId="77777777" w:rsidTr="004A1277">
        <w:tc>
          <w:tcPr>
            <w:tcW w:w="1539" w:type="pct"/>
          </w:tcPr>
          <w:p w14:paraId="68BFA4C7" w14:textId="77777777" w:rsidR="000914C9" w:rsidRPr="00744D58" w:rsidRDefault="000914C9" w:rsidP="00270A4F">
            <w:pPr>
              <w:spacing w:line="276" w:lineRule="auto"/>
              <w:rPr>
                <w:rFonts w:cs="Times New Roman"/>
                <w:color w:val="000000" w:themeColor="text1"/>
              </w:rPr>
            </w:pPr>
            <w:r w:rsidRPr="00744D58">
              <w:rPr>
                <w:rFonts w:cs="Times New Roman"/>
                <w:color w:val="000000" w:themeColor="text1"/>
              </w:rPr>
              <w:t>Ūkininkaujančiųjų skaičius daugiau nei 101 ha</w:t>
            </w:r>
          </w:p>
        </w:tc>
        <w:tc>
          <w:tcPr>
            <w:tcW w:w="900" w:type="pct"/>
          </w:tcPr>
          <w:p w14:paraId="1B214707"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183/197</w:t>
            </w:r>
          </w:p>
        </w:tc>
        <w:tc>
          <w:tcPr>
            <w:tcW w:w="750" w:type="pct"/>
          </w:tcPr>
          <w:p w14:paraId="66AE9E20" w14:textId="77777777" w:rsidR="002E4F65"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 xml:space="preserve">14/7,6 </w:t>
            </w:r>
          </w:p>
          <w:p w14:paraId="53F50F82" w14:textId="77777777" w:rsidR="000914C9" w:rsidRPr="00744D58" w:rsidRDefault="000914C9" w:rsidP="00D032C0">
            <w:pPr>
              <w:spacing w:line="276" w:lineRule="auto"/>
              <w:jc w:val="center"/>
              <w:rPr>
                <w:rFonts w:cs="Times New Roman"/>
                <w:color w:val="000000" w:themeColor="text1"/>
                <w:sz w:val="22"/>
              </w:rPr>
            </w:pPr>
            <w:r w:rsidRPr="00744D58">
              <w:rPr>
                <w:rFonts w:cs="Times New Roman"/>
                <w:color w:val="000000" w:themeColor="text1"/>
                <w:sz w:val="22"/>
              </w:rPr>
              <w:t>(R 2.4-</w:t>
            </w:r>
            <w:r w:rsidR="00D032C0">
              <w:rPr>
                <w:rFonts w:cs="Times New Roman"/>
                <w:color w:val="000000" w:themeColor="text1"/>
                <w:sz w:val="22"/>
              </w:rPr>
              <w:t>36</w:t>
            </w:r>
            <w:r w:rsidRPr="00744D58">
              <w:rPr>
                <w:rFonts w:cs="Times New Roman"/>
                <w:color w:val="000000" w:themeColor="text1"/>
                <w:sz w:val="22"/>
              </w:rPr>
              <w:t>)</w:t>
            </w:r>
          </w:p>
        </w:tc>
        <w:tc>
          <w:tcPr>
            <w:tcW w:w="811" w:type="pct"/>
          </w:tcPr>
          <w:p w14:paraId="7B60DEEA"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3320/3663</w:t>
            </w:r>
          </w:p>
        </w:tc>
        <w:tc>
          <w:tcPr>
            <w:tcW w:w="1000" w:type="pct"/>
          </w:tcPr>
          <w:p w14:paraId="4E54BE67"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343/10,3</w:t>
            </w:r>
          </w:p>
        </w:tc>
      </w:tr>
    </w:tbl>
    <w:p w14:paraId="7B4FD9A5" w14:textId="77777777" w:rsidR="000914C9" w:rsidRPr="00744D58" w:rsidRDefault="000914C9" w:rsidP="00270A4F">
      <w:pPr>
        <w:spacing w:after="0"/>
        <w:ind w:firstLine="1296"/>
        <w:jc w:val="both"/>
        <w:rPr>
          <w:rFonts w:cs="Times New Roman"/>
          <w:color w:val="000000" w:themeColor="text1"/>
          <w:szCs w:val="24"/>
        </w:rPr>
      </w:pPr>
    </w:p>
    <w:p w14:paraId="415D7D03" w14:textId="77777777" w:rsidR="000914C9" w:rsidRPr="00744D58" w:rsidRDefault="000914C9" w:rsidP="00531F5F">
      <w:pPr>
        <w:spacing w:after="0"/>
        <w:ind w:firstLine="567"/>
        <w:jc w:val="both"/>
        <w:rPr>
          <w:rFonts w:cs="Times New Roman"/>
          <w:color w:val="000000" w:themeColor="text1"/>
          <w:szCs w:val="24"/>
        </w:rPr>
      </w:pPr>
      <w:r w:rsidRPr="00744D58">
        <w:rPr>
          <w:rFonts w:cs="Times New Roman"/>
          <w:color w:val="000000" w:themeColor="text1"/>
          <w:szCs w:val="24"/>
        </w:rPr>
        <w:t xml:space="preserve">Tokia situacija mažina savarankiškai dirbančiųjų skaičių, veiklos bei gaminamos/auginamos produkcijos įvairovę, dar labiau didina darbo rinkos sezoniškumą. Siekiant kurti patrauklias darbo sąlygas, </w:t>
      </w:r>
      <w:r w:rsidR="002A4F60" w:rsidRPr="00744D58">
        <w:rPr>
          <w:rFonts w:cs="Times New Roman"/>
          <w:color w:val="000000" w:themeColor="text1"/>
          <w:szCs w:val="24"/>
        </w:rPr>
        <w:t xml:space="preserve">naujas </w:t>
      </w:r>
      <w:r w:rsidRPr="00744D58">
        <w:rPr>
          <w:rFonts w:cs="Times New Roman"/>
          <w:color w:val="000000" w:themeColor="text1"/>
          <w:szCs w:val="24"/>
        </w:rPr>
        <w:t>darbo vietas bei didinti veiklų įvairovę tikslinga, jog stabilizuotųsi mažųjų ūkininkų skaičius ir jų gaminama/auginama produkcija būtų perdirbama ir realizuojama ne kaip žaliava, o kaip naujas produktas, kurio dėka</w:t>
      </w:r>
      <w:r w:rsidR="00956ACA" w:rsidRPr="00744D58">
        <w:rPr>
          <w:rFonts w:cs="Times New Roman"/>
          <w:color w:val="000000" w:themeColor="text1"/>
          <w:szCs w:val="24"/>
        </w:rPr>
        <w:t xml:space="preserve"> būtų</w:t>
      </w:r>
      <w:r w:rsidRPr="00744D58">
        <w:rPr>
          <w:rFonts w:cs="Times New Roman"/>
          <w:color w:val="000000" w:themeColor="text1"/>
          <w:szCs w:val="24"/>
        </w:rPr>
        <w:t xml:space="preserve"> kuriamos naujos darbo vietos ir didesnė pridėtinė vertė</w:t>
      </w:r>
      <w:r w:rsidR="002A4F60" w:rsidRPr="00744D58">
        <w:rPr>
          <w:rFonts w:cs="Times New Roman"/>
          <w:color w:val="000000" w:themeColor="text1"/>
          <w:szCs w:val="24"/>
        </w:rPr>
        <w:t xml:space="preserve">, didinant VVG teritorijos gyvybingumą. </w:t>
      </w:r>
    </w:p>
    <w:p w14:paraId="3A91AF7C" w14:textId="77777777" w:rsidR="000914C9" w:rsidRPr="00516F33" w:rsidRDefault="000914C9" w:rsidP="00516F33">
      <w:pPr>
        <w:spacing w:after="0"/>
        <w:ind w:firstLine="567"/>
        <w:jc w:val="both"/>
        <w:rPr>
          <w:rFonts w:cs="Times New Roman"/>
          <w:strike/>
          <w:color w:val="000000" w:themeColor="text1"/>
          <w:szCs w:val="24"/>
        </w:rPr>
      </w:pPr>
      <w:r w:rsidRPr="00744D58">
        <w:rPr>
          <w:rFonts w:cs="Times New Roman"/>
          <w:color w:val="000000" w:themeColor="text1"/>
          <w:szCs w:val="24"/>
        </w:rPr>
        <w:t>Nors Lietuvos kaimo plėtros 2014−2020 metų programa ,,Jaunųjų ūkininkų įsikūrimas“ paskatino jaunuosius ūkininkus iki 40 metų amžiaus užsiimti žemės ūkio veikla, tačiau atlikta analizė, ūkininkaujančiųjų pagal amžiaus grupes, parodo, kad VVG teritorijoje ir visos Lietuvos Respublikos</w:t>
      </w:r>
      <w:r w:rsidR="00F6634F" w:rsidRPr="00744D58">
        <w:rPr>
          <w:rFonts w:cs="Times New Roman"/>
          <w:color w:val="000000" w:themeColor="text1"/>
          <w:szCs w:val="24"/>
        </w:rPr>
        <w:t xml:space="preserve"> teritorijoje ūkininkaujančiųjų </w:t>
      </w:r>
      <w:r w:rsidRPr="00744D58">
        <w:rPr>
          <w:rFonts w:cs="Times New Roman"/>
          <w:color w:val="000000" w:themeColor="text1"/>
          <w:szCs w:val="24"/>
        </w:rPr>
        <w:t xml:space="preserve">iki 40 metų skaičius gerokai mažesnis nei ūkininkaujančiųjų virš 40 metų. Ūkininkaujančiųjų skaičiai pagal amžių pateikti </w:t>
      </w:r>
      <w:r w:rsidR="00F6634F" w:rsidRPr="00744D58">
        <w:rPr>
          <w:rFonts w:cs="Times New Roman"/>
          <w:color w:val="000000" w:themeColor="text1"/>
          <w:szCs w:val="24"/>
        </w:rPr>
        <w:t>5</w:t>
      </w:r>
      <w:r w:rsidRPr="00744D58">
        <w:rPr>
          <w:rFonts w:cs="Times New Roman"/>
          <w:color w:val="000000" w:themeColor="text1"/>
          <w:szCs w:val="24"/>
        </w:rPr>
        <w:t xml:space="preserve"> lentelėje.</w:t>
      </w:r>
      <w:r w:rsidR="00FB4043">
        <w:rPr>
          <w:rStyle w:val="Puslapioinaosnuoroda"/>
          <w:rFonts w:cs="Times New Roman"/>
          <w:color w:val="000000" w:themeColor="text1"/>
          <w:szCs w:val="24"/>
        </w:rPr>
        <w:footnoteReference w:id="59"/>
      </w:r>
      <w:r w:rsidRPr="00FB4043">
        <w:rPr>
          <w:rFonts w:cs="Times New Roman"/>
          <w:color w:val="000000" w:themeColor="text1"/>
          <w:szCs w:val="24"/>
        </w:rPr>
        <w:t xml:space="preserve"> VVG teritorijos</w:t>
      </w:r>
      <w:r w:rsidRPr="002E572D">
        <w:rPr>
          <w:rFonts w:cs="Times New Roman"/>
          <w:color w:val="000000" w:themeColor="text1"/>
          <w:szCs w:val="24"/>
        </w:rPr>
        <w:t xml:space="preserve"> ūkininkaujančiųjų skaičiaus pasiskirstymas pagal amžių panašus kaip ir Lietuvos Respublikos teritorijoje. </w:t>
      </w:r>
    </w:p>
    <w:p w14:paraId="02060842" w14:textId="77777777" w:rsidR="000914C9" w:rsidRPr="002D587F" w:rsidRDefault="00591E3B" w:rsidP="00CA15D5">
      <w:pPr>
        <w:spacing w:after="0"/>
        <w:jc w:val="center"/>
        <w:rPr>
          <w:rFonts w:cs="Times New Roman"/>
          <w:b/>
          <w:color w:val="000000" w:themeColor="text1"/>
          <w:szCs w:val="24"/>
        </w:rPr>
      </w:pPr>
      <w:r w:rsidRPr="00406EBB">
        <w:rPr>
          <w:rFonts w:cs="Times New Roman"/>
          <w:b/>
          <w:color w:val="000000" w:themeColor="text1"/>
          <w:szCs w:val="24"/>
        </w:rPr>
        <w:t>5</w:t>
      </w:r>
      <w:r w:rsidR="000914C9" w:rsidRPr="00E250A0">
        <w:rPr>
          <w:rFonts w:cs="Times New Roman"/>
          <w:b/>
          <w:color w:val="000000" w:themeColor="text1"/>
          <w:szCs w:val="24"/>
        </w:rPr>
        <w:t xml:space="preserve"> lentelė</w:t>
      </w:r>
      <w:r w:rsidR="002B3BE8" w:rsidRPr="008619C4">
        <w:rPr>
          <w:rFonts w:cs="Times New Roman"/>
          <w:b/>
          <w:color w:val="000000" w:themeColor="text1"/>
          <w:szCs w:val="24"/>
        </w:rPr>
        <w:t>.</w:t>
      </w:r>
      <w:r w:rsidR="000914C9" w:rsidRPr="009919A9">
        <w:rPr>
          <w:rFonts w:cs="Times New Roman"/>
          <w:b/>
          <w:color w:val="000000" w:themeColor="text1"/>
          <w:szCs w:val="24"/>
        </w:rPr>
        <w:t xml:space="preserve"> Ūkininkaujančiųjų skaičius pagal amžių</w:t>
      </w:r>
      <w:r w:rsidR="00FA14B6" w:rsidRPr="00F347DA">
        <w:rPr>
          <w:rFonts w:cs="Times New Roman"/>
          <w:b/>
          <w:color w:val="000000" w:themeColor="text1"/>
          <w:szCs w:val="24"/>
        </w:rPr>
        <w:t xml:space="preserve"> </w:t>
      </w:r>
    </w:p>
    <w:tbl>
      <w:tblPr>
        <w:tblStyle w:val="Lentelstinklelis"/>
        <w:tblW w:w="5000" w:type="pct"/>
        <w:tblLook w:val="04A0" w:firstRow="1" w:lastRow="0" w:firstColumn="1" w:lastColumn="0" w:noHBand="0" w:noVBand="1"/>
      </w:tblPr>
      <w:tblGrid>
        <w:gridCol w:w="2655"/>
        <w:gridCol w:w="1471"/>
        <w:gridCol w:w="1591"/>
        <w:gridCol w:w="2093"/>
        <w:gridCol w:w="1818"/>
      </w:tblGrid>
      <w:tr w:rsidR="000914C9" w:rsidRPr="00744D58" w14:paraId="7148A2CA" w14:textId="77777777" w:rsidTr="00516F33">
        <w:tc>
          <w:tcPr>
            <w:tcW w:w="1379" w:type="pct"/>
            <w:shd w:val="clear" w:color="auto" w:fill="FDE9D9" w:themeFill="accent6" w:themeFillTint="33"/>
          </w:tcPr>
          <w:p w14:paraId="3C778825" w14:textId="77777777" w:rsidR="000914C9" w:rsidRPr="00FB4043" w:rsidRDefault="000914C9" w:rsidP="00523F19">
            <w:pPr>
              <w:jc w:val="center"/>
              <w:rPr>
                <w:rFonts w:cs="Times New Roman"/>
                <w:color w:val="000000" w:themeColor="text1"/>
              </w:rPr>
            </w:pPr>
            <w:r w:rsidRPr="00FB4043">
              <w:rPr>
                <w:rFonts w:cs="Times New Roman"/>
                <w:color w:val="000000" w:themeColor="text1"/>
              </w:rPr>
              <w:t>Metai</w:t>
            </w:r>
          </w:p>
        </w:tc>
        <w:tc>
          <w:tcPr>
            <w:tcW w:w="764" w:type="pct"/>
            <w:shd w:val="clear" w:color="auto" w:fill="FDE9D9" w:themeFill="accent6" w:themeFillTint="33"/>
          </w:tcPr>
          <w:p w14:paraId="50AEC7D0" w14:textId="77777777" w:rsidR="000914C9" w:rsidRPr="00406EBB" w:rsidRDefault="000914C9" w:rsidP="00523F19">
            <w:pPr>
              <w:jc w:val="center"/>
              <w:rPr>
                <w:rFonts w:cs="Times New Roman"/>
                <w:color w:val="000000" w:themeColor="text1"/>
              </w:rPr>
            </w:pPr>
            <w:r w:rsidRPr="002E572D">
              <w:rPr>
                <w:rFonts w:cs="Times New Roman"/>
                <w:color w:val="000000" w:themeColor="text1"/>
              </w:rPr>
              <w:t>2011/2015 Kėda</w:t>
            </w:r>
            <w:r w:rsidRPr="008966B2">
              <w:rPr>
                <w:rFonts w:cs="Times New Roman"/>
                <w:color w:val="000000" w:themeColor="text1"/>
              </w:rPr>
              <w:t>inių raj.</w:t>
            </w:r>
          </w:p>
        </w:tc>
        <w:tc>
          <w:tcPr>
            <w:tcW w:w="826" w:type="pct"/>
            <w:shd w:val="clear" w:color="auto" w:fill="FDE9D9" w:themeFill="accent6" w:themeFillTint="33"/>
          </w:tcPr>
          <w:p w14:paraId="5C345545" w14:textId="77777777" w:rsidR="000914C9" w:rsidRPr="008619C4" w:rsidRDefault="000914C9" w:rsidP="00523F19">
            <w:pPr>
              <w:jc w:val="center"/>
              <w:rPr>
                <w:rFonts w:cs="Times New Roman"/>
                <w:color w:val="000000" w:themeColor="text1"/>
              </w:rPr>
            </w:pPr>
            <w:r w:rsidRPr="00E250A0">
              <w:rPr>
                <w:rFonts w:cs="Times New Roman"/>
                <w:color w:val="000000" w:themeColor="text1"/>
              </w:rPr>
              <w:t>Pokytis vnt./proc.</w:t>
            </w:r>
          </w:p>
        </w:tc>
        <w:tc>
          <w:tcPr>
            <w:tcW w:w="1087" w:type="pct"/>
            <w:shd w:val="clear" w:color="auto" w:fill="FDE9D9" w:themeFill="accent6" w:themeFillTint="33"/>
          </w:tcPr>
          <w:p w14:paraId="5EB828AF" w14:textId="77777777" w:rsidR="000914C9" w:rsidRPr="00F347DA" w:rsidRDefault="00946EE4" w:rsidP="00523F19">
            <w:pPr>
              <w:jc w:val="center"/>
              <w:rPr>
                <w:rFonts w:cs="Times New Roman"/>
                <w:color w:val="000000" w:themeColor="text1"/>
              </w:rPr>
            </w:pPr>
            <w:r w:rsidRPr="009919A9">
              <w:rPr>
                <w:rFonts w:cs="Times New Roman"/>
                <w:color w:val="000000" w:themeColor="text1"/>
              </w:rPr>
              <w:t>2011/2015 Lietuvos Respublika</w:t>
            </w:r>
          </w:p>
        </w:tc>
        <w:tc>
          <w:tcPr>
            <w:tcW w:w="944" w:type="pct"/>
            <w:shd w:val="clear" w:color="auto" w:fill="FDE9D9" w:themeFill="accent6" w:themeFillTint="33"/>
          </w:tcPr>
          <w:p w14:paraId="59FD9BA3" w14:textId="77777777" w:rsidR="000914C9" w:rsidRPr="00B24599" w:rsidRDefault="000914C9" w:rsidP="00523F19">
            <w:pPr>
              <w:jc w:val="center"/>
              <w:rPr>
                <w:rFonts w:cs="Times New Roman"/>
                <w:color w:val="000000" w:themeColor="text1"/>
              </w:rPr>
            </w:pPr>
            <w:r w:rsidRPr="00B24599">
              <w:rPr>
                <w:rFonts w:cs="Times New Roman"/>
                <w:color w:val="000000" w:themeColor="text1"/>
              </w:rPr>
              <w:t>Pokytis vnt./proc.</w:t>
            </w:r>
          </w:p>
        </w:tc>
      </w:tr>
      <w:tr w:rsidR="000914C9" w:rsidRPr="00744D58" w14:paraId="75DB8CDB" w14:textId="77777777" w:rsidTr="00516F33">
        <w:tc>
          <w:tcPr>
            <w:tcW w:w="1379" w:type="pct"/>
          </w:tcPr>
          <w:p w14:paraId="0A9A12C7" w14:textId="77777777" w:rsidR="000914C9" w:rsidRPr="00744D58" w:rsidRDefault="000914C9" w:rsidP="00270A4F">
            <w:pPr>
              <w:spacing w:line="276" w:lineRule="auto"/>
              <w:rPr>
                <w:rFonts w:cs="Times New Roman"/>
                <w:color w:val="000000" w:themeColor="text1"/>
              </w:rPr>
            </w:pPr>
            <w:r w:rsidRPr="00744D58">
              <w:rPr>
                <w:rFonts w:cs="Times New Roman"/>
                <w:color w:val="000000" w:themeColor="text1"/>
              </w:rPr>
              <w:t>Ūkininkaujančiųjų skaičius iki 40 m.</w:t>
            </w:r>
          </w:p>
        </w:tc>
        <w:tc>
          <w:tcPr>
            <w:tcW w:w="764" w:type="pct"/>
          </w:tcPr>
          <w:p w14:paraId="53CF0547" w14:textId="77777777" w:rsidR="000914C9" w:rsidRPr="00744D58" w:rsidRDefault="000914C9" w:rsidP="00270A4F">
            <w:pPr>
              <w:spacing w:line="276" w:lineRule="auto"/>
              <w:jc w:val="center"/>
              <w:rPr>
                <w:rFonts w:cs="Times New Roman"/>
                <w:color w:val="000000" w:themeColor="text1"/>
              </w:rPr>
            </w:pPr>
            <w:r w:rsidRPr="00744D58">
              <w:rPr>
                <w:rFonts w:cs="Times New Roman"/>
                <w:color w:val="000000" w:themeColor="text1"/>
              </w:rPr>
              <w:t>682/567</w:t>
            </w:r>
          </w:p>
        </w:tc>
        <w:tc>
          <w:tcPr>
            <w:tcW w:w="826" w:type="pct"/>
          </w:tcPr>
          <w:p w14:paraId="480A5C58" w14:textId="77777777" w:rsidR="000666B4" w:rsidRPr="00744D58" w:rsidRDefault="000914C9" w:rsidP="00270A4F">
            <w:pPr>
              <w:spacing w:line="276" w:lineRule="auto"/>
              <w:jc w:val="center"/>
              <w:rPr>
                <w:rFonts w:cs="Times New Roman"/>
                <w:color w:val="000000" w:themeColor="text1"/>
              </w:rPr>
            </w:pPr>
            <w:r w:rsidRPr="00744D58">
              <w:rPr>
                <w:rFonts w:cs="Times New Roman"/>
                <w:color w:val="000000" w:themeColor="text1"/>
              </w:rPr>
              <w:t>-115/-16,9</w:t>
            </w:r>
          </w:p>
          <w:p w14:paraId="508576DB" w14:textId="77777777" w:rsidR="000914C9" w:rsidRPr="00744D58" w:rsidRDefault="000666B4" w:rsidP="0024671F">
            <w:pPr>
              <w:spacing w:line="276" w:lineRule="auto"/>
              <w:jc w:val="center"/>
              <w:rPr>
                <w:rFonts w:cs="Times New Roman"/>
                <w:color w:val="000000" w:themeColor="text1"/>
              </w:rPr>
            </w:pPr>
            <w:r w:rsidRPr="00744D58">
              <w:rPr>
                <w:rFonts w:cs="Times New Roman"/>
                <w:color w:val="000000" w:themeColor="text1"/>
                <w:szCs w:val="24"/>
              </w:rPr>
              <w:t>(R 2.4-</w:t>
            </w:r>
            <w:r w:rsidR="0024671F">
              <w:rPr>
                <w:rFonts w:cs="Times New Roman"/>
                <w:color w:val="000000" w:themeColor="text1"/>
                <w:szCs w:val="24"/>
              </w:rPr>
              <w:t>37</w:t>
            </w:r>
            <w:r w:rsidRPr="00744D58">
              <w:rPr>
                <w:rFonts w:cs="Times New Roman"/>
                <w:color w:val="000000" w:themeColor="text1"/>
                <w:szCs w:val="24"/>
              </w:rPr>
              <w:t>)</w:t>
            </w:r>
          </w:p>
        </w:tc>
        <w:tc>
          <w:tcPr>
            <w:tcW w:w="1087" w:type="pct"/>
          </w:tcPr>
          <w:p w14:paraId="2B2D9610" w14:textId="77777777" w:rsidR="000914C9" w:rsidRPr="00744D58" w:rsidRDefault="000914C9" w:rsidP="00270A4F">
            <w:pPr>
              <w:spacing w:line="276" w:lineRule="auto"/>
              <w:jc w:val="center"/>
              <w:rPr>
                <w:rFonts w:cs="Times New Roman"/>
                <w:color w:val="000000" w:themeColor="text1"/>
              </w:rPr>
            </w:pPr>
            <w:r w:rsidRPr="00744D58">
              <w:rPr>
                <w:rFonts w:cs="Times New Roman"/>
                <w:color w:val="000000" w:themeColor="text1"/>
              </w:rPr>
              <w:t>27785/25569</w:t>
            </w:r>
          </w:p>
        </w:tc>
        <w:tc>
          <w:tcPr>
            <w:tcW w:w="944" w:type="pct"/>
          </w:tcPr>
          <w:p w14:paraId="0EE2A9E0" w14:textId="77777777" w:rsidR="007C288E" w:rsidRPr="00744D58" w:rsidRDefault="000914C9" w:rsidP="00270A4F">
            <w:pPr>
              <w:spacing w:line="276" w:lineRule="auto"/>
              <w:jc w:val="center"/>
              <w:rPr>
                <w:rFonts w:cs="Times New Roman"/>
                <w:color w:val="000000" w:themeColor="text1"/>
              </w:rPr>
            </w:pPr>
            <w:r w:rsidRPr="00744D58">
              <w:rPr>
                <w:rFonts w:cs="Times New Roman"/>
                <w:color w:val="000000" w:themeColor="text1"/>
              </w:rPr>
              <w:t>-2216/-8</w:t>
            </w:r>
          </w:p>
          <w:p w14:paraId="289BA37C" w14:textId="77777777" w:rsidR="000914C9" w:rsidRPr="00744D58" w:rsidRDefault="000666B4" w:rsidP="00270A4F">
            <w:pPr>
              <w:spacing w:line="276" w:lineRule="auto"/>
              <w:jc w:val="center"/>
              <w:rPr>
                <w:rFonts w:cs="Times New Roman"/>
                <w:color w:val="000000" w:themeColor="text1"/>
              </w:rPr>
            </w:pPr>
            <w:r w:rsidRPr="00744D58">
              <w:rPr>
                <w:rFonts w:cs="Times New Roman"/>
                <w:color w:val="000000" w:themeColor="text1"/>
                <w:szCs w:val="24"/>
              </w:rPr>
              <w:t>(R 2.4-42)</w:t>
            </w:r>
          </w:p>
        </w:tc>
      </w:tr>
      <w:tr w:rsidR="000914C9" w:rsidRPr="00744D58" w14:paraId="1FB667F6" w14:textId="77777777" w:rsidTr="00516F33">
        <w:tc>
          <w:tcPr>
            <w:tcW w:w="1379" w:type="pct"/>
          </w:tcPr>
          <w:p w14:paraId="02B7B256" w14:textId="77777777" w:rsidR="000914C9" w:rsidRPr="00744D58" w:rsidRDefault="000914C9" w:rsidP="00516F33">
            <w:pPr>
              <w:spacing w:line="276" w:lineRule="auto"/>
              <w:rPr>
                <w:rFonts w:cs="Times New Roman"/>
                <w:color w:val="000000" w:themeColor="text1"/>
              </w:rPr>
            </w:pPr>
            <w:r w:rsidRPr="00744D58">
              <w:rPr>
                <w:rFonts w:cs="Times New Roman"/>
                <w:color w:val="000000" w:themeColor="text1"/>
              </w:rPr>
              <w:t>Ūkininkaujančiųjų skaičius nuo 41 iki 55</w:t>
            </w:r>
            <w:r w:rsidR="00516F33">
              <w:rPr>
                <w:rFonts w:cs="Times New Roman"/>
                <w:color w:val="000000" w:themeColor="text1"/>
              </w:rPr>
              <w:t xml:space="preserve"> </w:t>
            </w:r>
            <w:r w:rsidRPr="00744D58">
              <w:rPr>
                <w:rFonts w:cs="Times New Roman"/>
                <w:color w:val="000000" w:themeColor="text1"/>
              </w:rPr>
              <w:t>m.</w:t>
            </w:r>
          </w:p>
        </w:tc>
        <w:tc>
          <w:tcPr>
            <w:tcW w:w="764" w:type="pct"/>
          </w:tcPr>
          <w:p w14:paraId="5C413B9F" w14:textId="77777777" w:rsidR="000914C9" w:rsidRPr="00744D58" w:rsidRDefault="000914C9" w:rsidP="00270A4F">
            <w:pPr>
              <w:spacing w:line="276" w:lineRule="auto"/>
              <w:jc w:val="center"/>
              <w:rPr>
                <w:rFonts w:cs="Times New Roman"/>
                <w:color w:val="000000" w:themeColor="text1"/>
              </w:rPr>
            </w:pPr>
            <w:r w:rsidRPr="00744D58">
              <w:rPr>
                <w:rFonts w:cs="Times New Roman"/>
                <w:color w:val="000000" w:themeColor="text1"/>
              </w:rPr>
              <w:t>1477/1282</w:t>
            </w:r>
          </w:p>
        </w:tc>
        <w:tc>
          <w:tcPr>
            <w:tcW w:w="826" w:type="pct"/>
          </w:tcPr>
          <w:p w14:paraId="4D992D50" w14:textId="77777777" w:rsidR="00523F19" w:rsidRPr="00744D58" w:rsidRDefault="000914C9" w:rsidP="00270A4F">
            <w:pPr>
              <w:spacing w:line="276" w:lineRule="auto"/>
              <w:jc w:val="center"/>
              <w:rPr>
                <w:rFonts w:cs="Times New Roman"/>
                <w:color w:val="000000" w:themeColor="text1"/>
              </w:rPr>
            </w:pPr>
            <w:r w:rsidRPr="00744D58">
              <w:rPr>
                <w:rFonts w:cs="Times New Roman"/>
                <w:color w:val="000000" w:themeColor="text1"/>
              </w:rPr>
              <w:t>-195/-13,3</w:t>
            </w:r>
          </w:p>
          <w:p w14:paraId="086C2BC9" w14:textId="77777777" w:rsidR="000914C9" w:rsidRPr="00744D58" w:rsidRDefault="000666B4" w:rsidP="0024671F">
            <w:pPr>
              <w:spacing w:line="276" w:lineRule="auto"/>
              <w:jc w:val="center"/>
              <w:rPr>
                <w:rFonts w:cs="Times New Roman"/>
                <w:color w:val="000000" w:themeColor="text1"/>
              </w:rPr>
            </w:pPr>
            <w:r w:rsidRPr="00744D58">
              <w:rPr>
                <w:rFonts w:cs="Times New Roman"/>
                <w:color w:val="000000" w:themeColor="text1"/>
                <w:szCs w:val="24"/>
              </w:rPr>
              <w:t>(R 2.4-</w:t>
            </w:r>
            <w:r w:rsidR="0024671F">
              <w:rPr>
                <w:rFonts w:cs="Times New Roman"/>
                <w:color w:val="000000" w:themeColor="text1"/>
                <w:szCs w:val="24"/>
              </w:rPr>
              <w:t>38</w:t>
            </w:r>
            <w:r w:rsidRPr="00744D58">
              <w:rPr>
                <w:rFonts w:cs="Times New Roman"/>
                <w:color w:val="000000" w:themeColor="text1"/>
                <w:szCs w:val="24"/>
              </w:rPr>
              <w:t>)</w:t>
            </w:r>
          </w:p>
        </w:tc>
        <w:tc>
          <w:tcPr>
            <w:tcW w:w="1087" w:type="pct"/>
          </w:tcPr>
          <w:p w14:paraId="38D869B4" w14:textId="77777777" w:rsidR="000914C9" w:rsidRPr="00744D58" w:rsidRDefault="000914C9" w:rsidP="00270A4F">
            <w:pPr>
              <w:spacing w:line="276" w:lineRule="auto"/>
              <w:jc w:val="center"/>
              <w:rPr>
                <w:rFonts w:cs="Times New Roman"/>
                <w:color w:val="000000" w:themeColor="text1"/>
              </w:rPr>
            </w:pPr>
            <w:r w:rsidRPr="00744D58">
              <w:rPr>
                <w:rFonts w:cs="Times New Roman"/>
                <w:color w:val="000000" w:themeColor="text1"/>
              </w:rPr>
              <w:t>67655/61446</w:t>
            </w:r>
          </w:p>
        </w:tc>
        <w:tc>
          <w:tcPr>
            <w:tcW w:w="944" w:type="pct"/>
          </w:tcPr>
          <w:p w14:paraId="615BF442" w14:textId="77777777" w:rsidR="000914C9" w:rsidRPr="00744D58" w:rsidRDefault="000914C9" w:rsidP="00270A4F">
            <w:pPr>
              <w:spacing w:line="276" w:lineRule="auto"/>
              <w:jc w:val="center"/>
              <w:rPr>
                <w:rFonts w:cs="Times New Roman"/>
                <w:color w:val="000000" w:themeColor="text1"/>
              </w:rPr>
            </w:pPr>
            <w:r w:rsidRPr="00744D58">
              <w:rPr>
                <w:rFonts w:cs="Times New Roman"/>
                <w:color w:val="000000" w:themeColor="text1"/>
              </w:rPr>
              <w:t>-6209/-9,2</w:t>
            </w:r>
          </w:p>
        </w:tc>
      </w:tr>
      <w:tr w:rsidR="000914C9" w:rsidRPr="00744D58" w14:paraId="16E18023" w14:textId="77777777" w:rsidTr="00516F33">
        <w:tc>
          <w:tcPr>
            <w:tcW w:w="1379" w:type="pct"/>
          </w:tcPr>
          <w:p w14:paraId="33BF15FE" w14:textId="77777777" w:rsidR="000914C9" w:rsidRPr="00744D58" w:rsidRDefault="000914C9" w:rsidP="00270A4F">
            <w:pPr>
              <w:spacing w:line="276" w:lineRule="auto"/>
              <w:rPr>
                <w:rFonts w:cs="Times New Roman"/>
                <w:color w:val="000000" w:themeColor="text1"/>
              </w:rPr>
            </w:pPr>
            <w:r w:rsidRPr="00744D58">
              <w:rPr>
                <w:rFonts w:cs="Times New Roman"/>
                <w:color w:val="000000" w:themeColor="text1"/>
              </w:rPr>
              <w:t>Ūkininkaujančiųjų skaičius vyresni nei 55 m.</w:t>
            </w:r>
          </w:p>
        </w:tc>
        <w:tc>
          <w:tcPr>
            <w:tcW w:w="764" w:type="pct"/>
          </w:tcPr>
          <w:p w14:paraId="44BB9202" w14:textId="77777777" w:rsidR="000914C9" w:rsidRPr="00744D58" w:rsidRDefault="000914C9" w:rsidP="00270A4F">
            <w:pPr>
              <w:spacing w:line="276" w:lineRule="auto"/>
              <w:jc w:val="center"/>
              <w:rPr>
                <w:rFonts w:cs="Times New Roman"/>
                <w:color w:val="000000" w:themeColor="text1"/>
              </w:rPr>
            </w:pPr>
            <w:r w:rsidRPr="00744D58">
              <w:rPr>
                <w:rFonts w:cs="Times New Roman"/>
                <w:color w:val="000000" w:themeColor="text1"/>
              </w:rPr>
              <w:t>2204/1967</w:t>
            </w:r>
          </w:p>
        </w:tc>
        <w:tc>
          <w:tcPr>
            <w:tcW w:w="826" w:type="pct"/>
          </w:tcPr>
          <w:p w14:paraId="6ADD1D4F" w14:textId="77777777" w:rsidR="00946EE4" w:rsidRPr="00744D58" w:rsidRDefault="000914C9" w:rsidP="00270A4F">
            <w:pPr>
              <w:spacing w:line="276" w:lineRule="auto"/>
              <w:jc w:val="center"/>
              <w:rPr>
                <w:rFonts w:cs="Times New Roman"/>
                <w:color w:val="000000" w:themeColor="text1"/>
              </w:rPr>
            </w:pPr>
            <w:r w:rsidRPr="00744D58">
              <w:rPr>
                <w:rFonts w:cs="Times New Roman"/>
                <w:color w:val="000000" w:themeColor="text1"/>
              </w:rPr>
              <w:t xml:space="preserve">-237/-10,8 </w:t>
            </w:r>
          </w:p>
          <w:p w14:paraId="3FBA3D96" w14:textId="77777777" w:rsidR="000914C9" w:rsidRPr="00744D58" w:rsidRDefault="000914C9" w:rsidP="0024671F">
            <w:pPr>
              <w:spacing w:line="276" w:lineRule="auto"/>
              <w:jc w:val="center"/>
              <w:rPr>
                <w:rFonts w:cs="Times New Roman"/>
                <w:color w:val="000000" w:themeColor="text1"/>
              </w:rPr>
            </w:pPr>
            <w:r w:rsidRPr="00744D58">
              <w:rPr>
                <w:rFonts w:cs="Times New Roman"/>
                <w:color w:val="000000" w:themeColor="text1"/>
                <w:szCs w:val="24"/>
              </w:rPr>
              <w:t>(R 2.4-</w:t>
            </w:r>
            <w:r w:rsidR="0024671F">
              <w:rPr>
                <w:rFonts w:cs="Times New Roman"/>
                <w:color w:val="000000" w:themeColor="text1"/>
                <w:szCs w:val="24"/>
              </w:rPr>
              <w:t>39</w:t>
            </w:r>
            <w:r w:rsidRPr="00744D58">
              <w:rPr>
                <w:rFonts w:cs="Times New Roman"/>
                <w:color w:val="000000" w:themeColor="text1"/>
                <w:szCs w:val="24"/>
              </w:rPr>
              <w:t>)</w:t>
            </w:r>
          </w:p>
        </w:tc>
        <w:tc>
          <w:tcPr>
            <w:tcW w:w="1087" w:type="pct"/>
          </w:tcPr>
          <w:p w14:paraId="66D96DE5" w14:textId="77777777" w:rsidR="000914C9" w:rsidRPr="00744D58" w:rsidRDefault="000914C9" w:rsidP="00270A4F">
            <w:pPr>
              <w:spacing w:line="276" w:lineRule="auto"/>
              <w:jc w:val="center"/>
              <w:rPr>
                <w:rFonts w:cs="Times New Roman"/>
                <w:color w:val="000000" w:themeColor="text1"/>
              </w:rPr>
            </w:pPr>
            <w:r w:rsidRPr="00744D58">
              <w:rPr>
                <w:rFonts w:cs="Times New Roman"/>
                <w:color w:val="000000" w:themeColor="text1"/>
              </w:rPr>
              <w:t>109336/108074</w:t>
            </w:r>
          </w:p>
        </w:tc>
        <w:tc>
          <w:tcPr>
            <w:tcW w:w="944" w:type="pct"/>
          </w:tcPr>
          <w:p w14:paraId="3E59D231" w14:textId="77777777" w:rsidR="000914C9" w:rsidRPr="00744D58" w:rsidRDefault="000914C9" w:rsidP="00270A4F">
            <w:pPr>
              <w:spacing w:line="276" w:lineRule="auto"/>
              <w:jc w:val="center"/>
              <w:rPr>
                <w:rFonts w:cs="Times New Roman"/>
                <w:color w:val="000000" w:themeColor="text1"/>
              </w:rPr>
            </w:pPr>
            <w:r w:rsidRPr="00744D58">
              <w:rPr>
                <w:rFonts w:cs="Times New Roman"/>
                <w:color w:val="000000" w:themeColor="text1"/>
              </w:rPr>
              <w:t>-1262/-1,2</w:t>
            </w:r>
          </w:p>
        </w:tc>
      </w:tr>
      <w:tr w:rsidR="000914C9" w:rsidRPr="00744D58" w14:paraId="7D43753E" w14:textId="77777777" w:rsidTr="00516F33">
        <w:tc>
          <w:tcPr>
            <w:tcW w:w="1379" w:type="pct"/>
          </w:tcPr>
          <w:p w14:paraId="63FD8C7D" w14:textId="77777777" w:rsidR="000914C9" w:rsidRPr="00744D58" w:rsidRDefault="000914C9" w:rsidP="00270A4F">
            <w:pPr>
              <w:spacing w:line="276" w:lineRule="auto"/>
              <w:rPr>
                <w:rFonts w:cs="Times New Roman"/>
                <w:color w:val="000000" w:themeColor="text1"/>
              </w:rPr>
            </w:pPr>
            <w:r w:rsidRPr="00744D58">
              <w:rPr>
                <w:rFonts w:cs="Times New Roman"/>
                <w:color w:val="000000" w:themeColor="text1"/>
              </w:rPr>
              <w:t>Juridiniai asmenys</w:t>
            </w:r>
          </w:p>
        </w:tc>
        <w:tc>
          <w:tcPr>
            <w:tcW w:w="764" w:type="pct"/>
          </w:tcPr>
          <w:p w14:paraId="11038615" w14:textId="77777777" w:rsidR="000914C9" w:rsidRPr="00744D58" w:rsidRDefault="000914C9" w:rsidP="00270A4F">
            <w:pPr>
              <w:spacing w:line="276" w:lineRule="auto"/>
              <w:jc w:val="center"/>
              <w:rPr>
                <w:rFonts w:cs="Times New Roman"/>
                <w:color w:val="000000" w:themeColor="text1"/>
              </w:rPr>
            </w:pPr>
            <w:r w:rsidRPr="00744D58">
              <w:rPr>
                <w:rFonts w:cs="Times New Roman"/>
                <w:color w:val="000000" w:themeColor="text1"/>
              </w:rPr>
              <w:t>47/65</w:t>
            </w:r>
          </w:p>
        </w:tc>
        <w:tc>
          <w:tcPr>
            <w:tcW w:w="826" w:type="pct"/>
          </w:tcPr>
          <w:p w14:paraId="4F3B91F8" w14:textId="77777777" w:rsidR="00946EE4" w:rsidRPr="00744D58" w:rsidRDefault="000914C9" w:rsidP="00270A4F">
            <w:pPr>
              <w:spacing w:line="276" w:lineRule="auto"/>
              <w:jc w:val="center"/>
              <w:rPr>
                <w:rFonts w:cs="Times New Roman"/>
                <w:color w:val="000000" w:themeColor="text1"/>
              </w:rPr>
            </w:pPr>
            <w:r w:rsidRPr="00744D58">
              <w:rPr>
                <w:rFonts w:cs="Times New Roman"/>
                <w:color w:val="000000" w:themeColor="text1"/>
              </w:rPr>
              <w:t xml:space="preserve">18/38,2 </w:t>
            </w:r>
          </w:p>
          <w:p w14:paraId="3B5BB5BB" w14:textId="77777777" w:rsidR="000914C9" w:rsidRPr="00744D58" w:rsidRDefault="000914C9" w:rsidP="0024671F">
            <w:pPr>
              <w:spacing w:line="276" w:lineRule="auto"/>
              <w:jc w:val="center"/>
              <w:rPr>
                <w:rFonts w:cs="Times New Roman"/>
                <w:color w:val="000000" w:themeColor="text1"/>
              </w:rPr>
            </w:pPr>
            <w:r w:rsidRPr="00744D58">
              <w:rPr>
                <w:rFonts w:cs="Times New Roman"/>
                <w:color w:val="000000" w:themeColor="text1"/>
                <w:szCs w:val="24"/>
              </w:rPr>
              <w:t>(R 2.4-</w:t>
            </w:r>
            <w:r w:rsidR="0024671F">
              <w:rPr>
                <w:rFonts w:cs="Times New Roman"/>
                <w:color w:val="000000" w:themeColor="text1"/>
                <w:szCs w:val="24"/>
              </w:rPr>
              <w:t>40</w:t>
            </w:r>
            <w:r w:rsidRPr="00744D58">
              <w:rPr>
                <w:rFonts w:cs="Times New Roman"/>
                <w:color w:val="000000" w:themeColor="text1"/>
                <w:szCs w:val="24"/>
              </w:rPr>
              <w:t>)</w:t>
            </w:r>
          </w:p>
        </w:tc>
        <w:tc>
          <w:tcPr>
            <w:tcW w:w="1087" w:type="pct"/>
          </w:tcPr>
          <w:p w14:paraId="48578A38" w14:textId="77777777" w:rsidR="000914C9" w:rsidRPr="00744D58" w:rsidRDefault="000914C9" w:rsidP="00270A4F">
            <w:pPr>
              <w:spacing w:line="276" w:lineRule="auto"/>
              <w:jc w:val="center"/>
              <w:rPr>
                <w:rFonts w:cs="Times New Roman"/>
                <w:color w:val="000000" w:themeColor="text1"/>
              </w:rPr>
            </w:pPr>
            <w:r w:rsidRPr="00744D58">
              <w:rPr>
                <w:rFonts w:cs="Times New Roman"/>
                <w:color w:val="000000" w:themeColor="text1"/>
              </w:rPr>
              <w:t>1339/1931</w:t>
            </w:r>
          </w:p>
        </w:tc>
        <w:tc>
          <w:tcPr>
            <w:tcW w:w="944" w:type="pct"/>
          </w:tcPr>
          <w:p w14:paraId="615E6487" w14:textId="77777777" w:rsidR="000914C9" w:rsidRPr="00744D58" w:rsidRDefault="000914C9" w:rsidP="00270A4F">
            <w:pPr>
              <w:spacing w:line="276" w:lineRule="auto"/>
              <w:jc w:val="center"/>
              <w:rPr>
                <w:rFonts w:cs="Times New Roman"/>
                <w:color w:val="000000" w:themeColor="text1"/>
              </w:rPr>
            </w:pPr>
            <w:r w:rsidRPr="00744D58">
              <w:rPr>
                <w:rFonts w:cs="Times New Roman"/>
                <w:color w:val="000000" w:themeColor="text1"/>
              </w:rPr>
              <w:t>592/44,2</w:t>
            </w:r>
          </w:p>
        </w:tc>
      </w:tr>
    </w:tbl>
    <w:p w14:paraId="1FF5C270" w14:textId="77777777" w:rsidR="000914C9" w:rsidRPr="00744D58" w:rsidRDefault="000914C9" w:rsidP="00270A4F">
      <w:pPr>
        <w:spacing w:after="0"/>
        <w:ind w:firstLine="1296"/>
        <w:jc w:val="both"/>
        <w:rPr>
          <w:rFonts w:cs="Times New Roman"/>
          <w:color w:val="000000" w:themeColor="text1"/>
          <w:szCs w:val="24"/>
        </w:rPr>
      </w:pPr>
    </w:p>
    <w:p w14:paraId="3231005B" w14:textId="77777777" w:rsidR="000914C9" w:rsidRPr="00744D58" w:rsidRDefault="00BE2EE4" w:rsidP="00F44EE3">
      <w:pPr>
        <w:spacing w:after="0"/>
        <w:ind w:firstLine="567"/>
        <w:jc w:val="both"/>
        <w:rPr>
          <w:rFonts w:cs="Times New Roman"/>
          <w:color w:val="000000" w:themeColor="text1"/>
          <w:szCs w:val="24"/>
        </w:rPr>
      </w:pPr>
      <w:r w:rsidRPr="00744D58">
        <w:rPr>
          <w:rFonts w:cs="Times New Roman"/>
          <w:color w:val="000000" w:themeColor="text1"/>
          <w:szCs w:val="24"/>
        </w:rPr>
        <w:t>Juridinių asmenų</w:t>
      </w:r>
      <w:r w:rsidR="001B172D" w:rsidRPr="00744D58">
        <w:rPr>
          <w:rFonts w:cs="Times New Roman"/>
          <w:color w:val="000000" w:themeColor="text1"/>
          <w:szCs w:val="24"/>
        </w:rPr>
        <w:t>,</w:t>
      </w:r>
      <w:r w:rsidRPr="00744D58">
        <w:rPr>
          <w:rFonts w:cs="Times New Roman"/>
          <w:color w:val="000000" w:themeColor="text1"/>
          <w:szCs w:val="24"/>
        </w:rPr>
        <w:t xml:space="preserve"> užsiimančių</w:t>
      </w:r>
      <w:r w:rsidR="000914C9" w:rsidRPr="00744D58">
        <w:rPr>
          <w:rFonts w:cs="Times New Roman"/>
          <w:color w:val="000000" w:themeColor="text1"/>
          <w:szCs w:val="24"/>
        </w:rPr>
        <w:t xml:space="preserve"> ūkine veikla</w:t>
      </w:r>
      <w:r w:rsidR="001B172D" w:rsidRPr="00744D58">
        <w:rPr>
          <w:rFonts w:cs="Times New Roman"/>
          <w:color w:val="000000" w:themeColor="text1"/>
          <w:szCs w:val="24"/>
        </w:rPr>
        <w:t xml:space="preserve">, </w:t>
      </w:r>
      <w:r w:rsidR="000914C9" w:rsidRPr="00744D58">
        <w:rPr>
          <w:rFonts w:cs="Times New Roman"/>
          <w:color w:val="000000" w:themeColor="text1"/>
          <w:szCs w:val="24"/>
        </w:rPr>
        <w:t xml:space="preserve">VVG ir Lietuvos Respublikos teritorijoje </w:t>
      </w:r>
      <w:r w:rsidR="005E2469" w:rsidRPr="00744D58">
        <w:rPr>
          <w:rFonts w:cs="Times New Roman"/>
          <w:color w:val="000000" w:themeColor="text1"/>
          <w:szCs w:val="24"/>
        </w:rPr>
        <w:t xml:space="preserve">analizuojamu laikotarpiu </w:t>
      </w:r>
      <w:r w:rsidR="000914C9" w:rsidRPr="00744D58">
        <w:rPr>
          <w:rFonts w:cs="Times New Roman"/>
          <w:color w:val="000000" w:themeColor="text1"/>
          <w:szCs w:val="24"/>
        </w:rPr>
        <w:t>pad</w:t>
      </w:r>
      <w:r w:rsidR="000043E5" w:rsidRPr="00744D58">
        <w:rPr>
          <w:rFonts w:cs="Times New Roman"/>
          <w:color w:val="000000" w:themeColor="text1"/>
          <w:szCs w:val="24"/>
        </w:rPr>
        <w:t xml:space="preserve">augėjo. Lyginant 2011 metais ir </w:t>
      </w:r>
      <w:r w:rsidR="000914C9" w:rsidRPr="00744D58">
        <w:rPr>
          <w:rFonts w:cs="Times New Roman"/>
          <w:color w:val="000000" w:themeColor="text1"/>
          <w:szCs w:val="24"/>
        </w:rPr>
        <w:t>2015 metais juridinių asmenų</w:t>
      </w:r>
      <w:r w:rsidR="001B172D" w:rsidRPr="00744D58">
        <w:rPr>
          <w:rFonts w:cs="Times New Roman"/>
          <w:color w:val="000000" w:themeColor="text1"/>
          <w:szCs w:val="24"/>
        </w:rPr>
        <w:t>,</w:t>
      </w:r>
      <w:r w:rsidR="000914C9" w:rsidRPr="00744D58">
        <w:rPr>
          <w:rFonts w:cs="Times New Roman"/>
          <w:color w:val="000000" w:themeColor="text1"/>
          <w:szCs w:val="24"/>
        </w:rPr>
        <w:t xml:space="preserve"> veikiančių žemės ūkio sektoriuje</w:t>
      </w:r>
      <w:r w:rsidR="001B172D" w:rsidRPr="00744D58">
        <w:rPr>
          <w:rFonts w:cs="Times New Roman"/>
          <w:color w:val="000000" w:themeColor="text1"/>
          <w:szCs w:val="24"/>
        </w:rPr>
        <w:t>,</w:t>
      </w:r>
      <w:r w:rsidR="000914C9" w:rsidRPr="00744D58">
        <w:rPr>
          <w:rFonts w:cs="Times New Roman"/>
          <w:color w:val="000000" w:themeColor="text1"/>
          <w:szCs w:val="24"/>
        </w:rPr>
        <w:t xml:space="preserve"> skaičių </w:t>
      </w:r>
      <w:r w:rsidR="00405EE4" w:rsidRPr="00744D58">
        <w:rPr>
          <w:rFonts w:cs="Times New Roman"/>
          <w:color w:val="000000" w:themeColor="text1"/>
          <w:szCs w:val="24"/>
        </w:rPr>
        <w:t xml:space="preserve">VVG teritorijoje </w:t>
      </w:r>
      <w:r w:rsidR="000914C9" w:rsidRPr="00744D58">
        <w:rPr>
          <w:rFonts w:cs="Times New Roman"/>
          <w:color w:val="000000" w:themeColor="text1"/>
          <w:szCs w:val="24"/>
        </w:rPr>
        <w:t xml:space="preserve">pastebimas aiškus padidėjimas – 38,2 proc. Šių duomenų tendencingumą patvirtina ir visos Lietuvos Respublikos pokytis atitinkamame laikotarpyje </w:t>
      </w:r>
      <w:proofErr w:type="spellStart"/>
      <w:r w:rsidR="000914C9" w:rsidRPr="00744D58">
        <w:rPr>
          <w:rFonts w:cs="Times New Roman"/>
          <w:color w:val="000000" w:themeColor="text1"/>
          <w:szCs w:val="24"/>
        </w:rPr>
        <w:t>t.y</w:t>
      </w:r>
      <w:proofErr w:type="spellEnd"/>
      <w:r w:rsidR="000914C9" w:rsidRPr="00744D58">
        <w:rPr>
          <w:rFonts w:cs="Times New Roman"/>
          <w:color w:val="000000" w:themeColor="text1"/>
          <w:szCs w:val="24"/>
        </w:rPr>
        <w:t>. juridinių asmenų</w:t>
      </w:r>
      <w:r w:rsidR="009B3A6B" w:rsidRPr="00744D58">
        <w:rPr>
          <w:rFonts w:cs="Times New Roman"/>
          <w:color w:val="000000" w:themeColor="text1"/>
          <w:szCs w:val="24"/>
        </w:rPr>
        <w:t>,</w:t>
      </w:r>
      <w:r w:rsidR="000914C9" w:rsidRPr="00744D58">
        <w:rPr>
          <w:rFonts w:cs="Times New Roman"/>
          <w:color w:val="000000" w:themeColor="text1"/>
          <w:szCs w:val="24"/>
        </w:rPr>
        <w:t xml:space="preserve"> užsiimančių žemės ūkio veikla</w:t>
      </w:r>
      <w:r w:rsidR="009B3A6B" w:rsidRPr="00744D58">
        <w:rPr>
          <w:rFonts w:cs="Times New Roman"/>
          <w:color w:val="000000" w:themeColor="text1"/>
          <w:szCs w:val="24"/>
        </w:rPr>
        <w:t>.</w:t>
      </w:r>
      <w:r w:rsidR="000914C9" w:rsidRPr="00744D58">
        <w:rPr>
          <w:rFonts w:cs="Times New Roman"/>
          <w:color w:val="000000" w:themeColor="text1"/>
          <w:szCs w:val="24"/>
        </w:rPr>
        <w:t xml:space="preserve"> padidėjimas 44,2 proc. Pateikti duomenys rodo, kad žemės ūkio veiklą pradėta vertinti, kaip </w:t>
      </w:r>
      <w:r w:rsidR="009B3A6B" w:rsidRPr="00744D58">
        <w:rPr>
          <w:rFonts w:cs="Times New Roman"/>
          <w:color w:val="000000" w:themeColor="text1"/>
          <w:szCs w:val="24"/>
        </w:rPr>
        <w:t xml:space="preserve">juridiniams asmenims </w:t>
      </w:r>
      <w:r w:rsidR="000914C9" w:rsidRPr="00744D58">
        <w:rPr>
          <w:rFonts w:cs="Times New Roman"/>
          <w:color w:val="000000" w:themeColor="text1"/>
          <w:szCs w:val="24"/>
        </w:rPr>
        <w:t xml:space="preserve">patrauklią verslo aplinką, kurioje galima turėti pelną bei sukurti darbo vietas. </w:t>
      </w:r>
    </w:p>
    <w:p w14:paraId="1CE76958" w14:textId="77777777" w:rsidR="000914C9" w:rsidRPr="00744D58" w:rsidRDefault="000914C9" w:rsidP="00F44EE3">
      <w:pPr>
        <w:spacing w:after="0"/>
        <w:ind w:firstLine="567"/>
        <w:jc w:val="both"/>
        <w:rPr>
          <w:rFonts w:cs="Times New Roman"/>
          <w:color w:val="000000" w:themeColor="text1"/>
          <w:szCs w:val="24"/>
        </w:rPr>
      </w:pPr>
      <w:r w:rsidRPr="00744D58">
        <w:rPr>
          <w:rFonts w:cs="Times New Roman"/>
          <w:color w:val="000000" w:themeColor="text1"/>
          <w:szCs w:val="24"/>
        </w:rPr>
        <w:t>Įvertinus surinktą statistinę informaciją apie ūkininkaujančiųjų specializaciją VVG teritorijoje ir Lietuvos Respublikos teritorijoje didelių pokyčių nepastebėta. Lyginant  2011 metų ir 2015 metų duomenis VVG teritorijoje dominuoja augalininkystės ūkiai, kas patvirtina derlingų žemių išsidėst</w:t>
      </w:r>
      <w:r w:rsidR="00260F2C" w:rsidRPr="00744D58">
        <w:rPr>
          <w:rFonts w:cs="Times New Roman"/>
          <w:color w:val="000000" w:themeColor="text1"/>
          <w:szCs w:val="24"/>
        </w:rPr>
        <w:t>ymą analizuojamoje teritorijoje,</w:t>
      </w:r>
      <w:r w:rsidRPr="00744D58">
        <w:rPr>
          <w:rFonts w:cs="Times New Roman"/>
          <w:color w:val="000000" w:themeColor="text1"/>
          <w:szCs w:val="24"/>
        </w:rPr>
        <w:t xml:space="preserve"> </w:t>
      </w:r>
      <w:r w:rsidR="00260F2C" w:rsidRPr="00744D58">
        <w:rPr>
          <w:rFonts w:cs="Times New Roman"/>
          <w:color w:val="000000" w:themeColor="text1"/>
          <w:szCs w:val="24"/>
        </w:rPr>
        <w:t>t</w:t>
      </w:r>
      <w:r w:rsidRPr="00744D58">
        <w:rPr>
          <w:rFonts w:cs="Times New Roman"/>
          <w:color w:val="000000" w:themeColor="text1"/>
          <w:szCs w:val="24"/>
        </w:rPr>
        <w:t>ačiau tuo pačiu pastebimas ir gyvulin</w:t>
      </w:r>
      <w:r w:rsidR="00B63B29" w:rsidRPr="00744D58">
        <w:rPr>
          <w:rFonts w:cs="Times New Roman"/>
          <w:color w:val="000000" w:themeColor="text1"/>
          <w:szCs w:val="24"/>
        </w:rPr>
        <w:t xml:space="preserve">inkystės ūkių skaičiaus augimas. </w:t>
      </w:r>
      <w:r w:rsidRPr="00744D58">
        <w:rPr>
          <w:rFonts w:cs="Times New Roman"/>
          <w:color w:val="000000" w:themeColor="text1"/>
          <w:szCs w:val="24"/>
        </w:rPr>
        <w:t xml:space="preserve">Ūkininkaujančiųjų specializacijos pasiskirstymas bei pokytis  VVG teritorijoje ir Lietuvos Respublikos teritorijoje pateikiamas </w:t>
      </w:r>
      <w:r w:rsidR="00C520EF" w:rsidRPr="00744D58">
        <w:rPr>
          <w:rFonts w:cs="Times New Roman"/>
          <w:color w:val="000000" w:themeColor="text1"/>
          <w:szCs w:val="24"/>
        </w:rPr>
        <w:t xml:space="preserve">6 </w:t>
      </w:r>
      <w:r w:rsidRPr="00744D58">
        <w:rPr>
          <w:rFonts w:cs="Times New Roman"/>
          <w:color w:val="000000" w:themeColor="text1"/>
          <w:szCs w:val="24"/>
        </w:rPr>
        <w:t>lentelėje.</w:t>
      </w:r>
    </w:p>
    <w:p w14:paraId="74C116FA" w14:textId="77777777" w:rsidR="000914C9" w:rsidRPr="00744D58" w:rsidRDefault="000914C9" w:rsidP="00F44EE3">
      <w:pPr>
        <w:spacing w:after="0"/>
        <w:ind w:firstLine="567"/>
        <w:jc w:val="both"/>
        <w:rPr>
          <w:rFonts w:cs="Times New Roman"/>
          <w:color w:val="000000" w:themeColor="text1"/>
          <w:szCs w:val="24"/>
        </w:rPr>
      </w:pPr>
      <w:r w:rsidRPr="00744D58">
        <w:rPr>
          <w:rFonts w:cs="Times New Roman"/>
          <w:color w:val="000000" w:themeColor="text1"/>
          <w:szCs w:val="24"/>
        </w:rPr>
        <w:t>Nors ir neženkliai, tačiau ekologiškai ūkininkaujančių skaičius VVG teritorijoje laikotarpyje nuo 2011 m. iki 2015 m. mažėjo (pokytis -5,3 proc.), tuo tarpu Lietuvos mastu ekologiškai ūkininkaujančių skaičius didėjo (pokytis + 2,4 proc.).</w:t>
      </w:r>
    </w:p>
    <w:p w14:paraId="2E9B7600" w14:textId="77777777" w:rsidR="00FB4043" w:rsidRPr="00FB4043" w:rsidRDefault="007154ED" w:rsidP="00787B5B">
      <w:pPr>
        <w:spacing w:after="0"/>
        <w:ind w:firstLine="567"/>
        <w:jc w:val="both"/>
        <w:rPr>
          <w:rFonts w:cs="Times New Roman"/>
          <w:color w:val="000000" w:themeColor="text1"/>
          <w:szCs w:val="24"/>
        </w:rPr>
      </w:pPr>
      <w:r w:rsidRPr="00744D58">
        <w:rPr>
          <w:rFonts w:cs="Times New Roman"/>
          <w:color w:val="000000" w:themeColor="text1"/>
          <w:szCs w:val="24"/>
        </w:rPr>
        <w:t xml:space="preserve">Nėra duomenų, kad VVG teritorijoje būtų ūkininkų, užsiimančių </w:t>
      </w:r>
      <w:r w:rsidR="000914C9" w:rsidRPr="00744D58">
        <w:rPr>
          <w:rFonts w:cs="Times New Roman"/>
          <w:color w:val="000000" w:themeColor="text1"/>
          <w:szCs w:val="24"/>
        </w:rPr>
        <w:t>žemės ūkio produktų perdirbimu ir realizavimu. T</w:t>
      </w:r>
      <w:r w:rsidR="00954655" w:rsidRPr="00744D58">
        <w:rPr>
          <w:rFonts w:cs="Times New Roman"/>
          <w:color w:val="000000" w:themeColor="text1"/>
          <w:szCs w:val="24"/>
        </w:rPr>
        <w:t>ai sudaro prielaidą</w:t>
      </w:r>
      <w:r w:rsidR="000914C9" w:rsidRPr="00744D58">
        <w:rPr>
          <w:rFonts w:cs="Times New Roman"/>
          <w:color w:val="000000" w:themeColor="text1"/>
          <w:szCs w:val="24"/>
        </w:rPr>
        <w:t xml:space="preserve">, kad </w:t>
      </w:r>
      <w:r w:rsidR="006D3278" w:rsidRPr="00744D58">
        <w:rPr>
          <w:rFonts w:cs="Times New Roman"/>
          <w:color w:val="000000" w:themeColor="text1"/>
          <w:szCs w:val="24"/>
        </w:rPr>
        <w:t xml:space="preserve">pagaminta ir/ar užauginta </w:t>
      </w:r>
      <w:r w:rsidR="000914C9" w:rsidRPr="00744D58">
        <w:rPr>
          <w:rFonts w:cs="Times New Roman"/>
          <w:color w:val="000000" w:themeColor="text1"/>
          <w:szCs w:val="24"/>
        </w:rPr>
        <w:t>produkcija yra neperdirbama ir nesukuriama papildoma pridėtinė vertė</w:t>
      </w:r>
      <w:r w:rsidR="00787B5B" w:rsidRPr="00744D58">
        <w:rPr>
          <w:rFonts w:cs="Times New Roman"/>
          <w:color w:val="000000" w:themeColor="text1"/>
          <w:szCs w:val="24"/>
        </w:rPr>
        <w:t>, kuri galėtų prisidėti prie VVG teritorijos gyvybingumo didinimo</w:t>
      </w:r>
      <w:r w:rsidR="000914C9" w:rsidRPr="00744D58">
        <w:rPr>
          <w:rFonts w:cs="Times New Roman"/>
          <w:color w:val="000000" w:themeColor="text1"/>
          <w:szCs w:val="24"/>
        </w:rPr>
        <w:t xml:space="preserve">. </w:t>
      </w:r>
    </w:p>
    <w:p w14:paraId="1D0A972C" w14:textId="77777777" w:rsidR="000914C9" w:rsidRPr="00F74F46" w:rsidRDefault="00C520EF" w:rsidP="002C1A5D">
      <w:pPr>
        <w:spacing w:after="0"/>
        <w:jc w:val="center"/>
        <w:rPr>
          <w:rFonts w:cs="Times New Roman"/>
          <w:b/>
          <w:strike/>
          <w:color w:val="000000" w:themeColor="text1"/>
          <w:szCs w:val="24"/>
        </w:rPr>
      </w:pPr>
      <w:r w:rsidRPr="00FB4043">
        <w:rPr>
          <w:rFonts w:cs="Times New Roman"/>
          <w:b/>
          <w:color w:val="000000" w:themeColor="text1"/>
          <w:szCs w:val="24"/>
        </w:rPr>
        <w:t>6</w:t>
      </w:r>
      <w:r w:rsidR="000914C9" w:rsidRPr="00FB4043">
        <w:rPr>
          <w:rFonts w:cs="Times New Roman"/>
          <w:b/>
          <w:color w:val="000000" w:themeColor="text1"/>
          <w:szCs w:val="24"/>
        </w:rPr>
        <w:t xml:space="preserve"> lentelė</w:t>
      </w:r>
      <w:r w:rsidRPr="00FB4043">
        <w:rPr>
          <w:rFonts w:cs="Times New Roman"/>
          <w:b/>
          <w:color w:val="000000" w:themeColor="text1"/>
          <w:szCs w:val="24"/>
        </w:rPr>
        <w:t>.</w:t>
      </w:r>
      <w:r w:rsidR="000914C9" w:rsidRPr="00FB4043">
        <w:rPr>
          <w:rFonts w:cs="Times New Roman"/>
          <w:b/>
          <w:color w:val="000000" w:themeColor="text1"/>
          <w:szCs w:val="24"/>
        </w:rPr>
        <w:t xml:space="preserve"> Ū</w:t>
      </w:r>
      <w:r w:rsidRPr="00FB4043">
        <w:rPr>
          <w:rFonts w:cs="Times New Roman"/>
          <w:b/>
          <w:color w:val="000000" w:themeColor="text1"/>
          <w:szCs w:val="24"/>
        </w:rPr>
        <w:t xml:space="preserve">kininkaujančiųjų pasiskirstymas </w:t>
      </w:r>
      <w:r w:rsidR="000914C9" w:rsidRPr="00FB4043">
        <w:rPr>
          <w:rFonts w:cs="Times New Roman"/>
          <w:b/>
          <w:color w:val="000000" w:themeColor="text1"/>
          <w:szCs w:val="24"/>
        </w:rPr>
        <w:t>pagal specializaciją</w:t>
      </w:r>
      <w:r w:rsidR="002E572D">
        <w:rPr>
          <w:rStyle w:val="Puslapioinaosnuoroda"/>
          <w:rFonts w:cs="Times New Roman"/>
          <w:b/>
          <w:color w:val="000000" w:themeColor="text1"/>
          <w:szCs w:val="24"/>
        </w:rPr>
        <w:footnoteReference w:id="60"/>
      </w:r>
      <w:r w:rsidRPr="00FB4043">
        <w:rPr>
          <w:rFonts w:cs="Times New Roman"/>
          <w:b/>
          <w:color w:val="000000" w:themeColor="text1"/>
          <w:szCs w:val="24"/>
        </w:rPr>
        <w:t xml:space="preserve"> </w:t>
      </w:r>
    </w:p>
    <w:tbl>
      <w:tblPr>
        <w:tblStyle w:val="Lentelstinklelis"/>
        <w:tblW w:w="5000" w:type="pct"/>
        <w:tblLook w:val="04A0" w:firstRow="1" w:lastRow="0" w:firstColumn="1" w:lastColumn="0" w:noHBand="0" w:noVBand="1"/>
      </w:tblPr>
      <w:tblGrid>
        <w:gridCol w:w="2473"/>
        <w:gridCol w:w="1824"/>
        <w:gridCol w:w="1643"/>
        <w:gridCol w:w="1889"/>
        <w:gridCol w:w="1799"/>
      </w:tblGrid>
      <w:tr w:rsidR="000914C9" w:rsidRPr="00744D58" w14:paraId="6E9968E5" w14:textId="77777777" w:rsidTr="007C2FF8">
        <w:trPr>
          <w:trHeight w:val="264"/>
        </w:trPr>
        <w:tc>
          <w:tcPr>
            <w:tcW w:w="1284" w:type="pct"/>
            <w:shd w:val="clear" w:color="auto" w:fill="FDE9D9" w:themeFill="accent6" w:themeFillTint="33"/>
          </w:tcPr>
          <w:p w14:paraId="3A563D2A" w14:textId="77777777" w:rsidR="000914C9" w:rsidRPr="00FB4043" w:rsidRDefault="000914C9" w:rsidP="00E00835">
            <w:pPr>
              <w:jc w:val="center"/>
              <w:rPr>
                <w:rFonts w:cs="Times New Roman"/>
                <w:color w:val="000000" w:themeColor="text1"/>
              </w:rPr>
            </w:pPr>
            <w:r w:rsidRPr="00FB4043">
              <w:rPr>
                <w:rFonts w:cs="Times New Roman"/>
                <w:color w:val="000000" w:themeColor="text1"/>
              </w:rPr>
              <w:t>Metai</w:t>
            </w:r>
          </w:p>
        </w:tc>
        <w:tc>
          <w:tcPr>
            <w:tcW w:w="947" w:type="pct"/>
            <w:shd w:val="clear" w:color="auto" w:fill="FDE9D9" w:themeFill="accent6" w:themeFillTint="33"/>
          </w:tcPr>
          <w:p w14:paraId="1975475B" w14:textId="77777777" w:rsidR="000914C9" w:rsidRPr="008966B2" w:rsidRDefault="000914C9" w:rsidP="00E00835">
            <w:pPr>
              <w:jc w:val="center"/>
              <w:rPr>
                <w:rFonts w:cs="Times New Roman"/>
                <w:color w:val="000000" w:themeColor="text1"/>
              </w:rPr>
            </w:pPr>
            <w:r w:rsidRPr="002E572D">
              <w:rPr>
                <w:rFonts w:cs="Times New Roman"/>
                <w:color w:val="000000" w:themeColor="text1"/>
              </w:rPr>
              <w:t>2011/2015 Kėdainių raj.</w:t>
            </w:r>
          </w:p>
        </w:tc>
        <w:tc>
          <w:tcPr>
            <w:tcW w:w="853" w:type="pct"/>
            <w:shd w:val="clear" w:color="auto" w:fill="FDE9D9" w:themeFill="accent6" w:themeFillTint="33"/>
          </w:tcPr>
          <w:p w14:paraId="433F3265" w14:textId="77777777" w:rsidR="000914C9" w:rsidRPr="00E250A0" w:rsidRDefault="000914C9" w:rsidP="00E00835">
            <w:pPr>
              <w:jc w:val="center"/>
              <w:rPr>
                <w:rFonts w:cs="Times New Roman"/>
                <w:color w:val="000000" w:themeColor="text1"/>
              </w:rPr>
            </w:pPr>
            <w:r w:rsidRPr="00406EBB">
              <w:rPr>
                <w:rFonts w:cs="Times New Roman"/>
                <w:color w:val="000000" w:themeColor="text1"/>
              </w:rPr>
              <w:t>Pokytis vnt./proc.</w:t>
            </w:r>
          </w:p>
        </w:tc>
        <w:tc>
          <w:tcPr>
            <w:tcW w:w="981" w:type="pct"/>
            <w:shd w:val="clear" w:color="auto" w:fill="FDE9D9" w:themeFill="accent6" w:themeFillTint="33"/>
          </w:tcPr>
          <w:p w14:paraId="6A7D1957" w14:textId="77777777" w:rsidR="000914C9" w:rsidRPr="009919A9" w:rsidRDefault="006D3278" w:rsidP="00E00835">
            <w:pPr>
              <w:jc w:val="center"/>
              <w:rPr>
                <w:rFonts w:cs="Times New Roman"/>
                <w:color w:val="000000" w:themeColor="text1"/>
              </w:rPr>
            </w:pPr>
            <w:r w:rsidRPr="008619C4">
              <w:rPr>
                <w:rFonts w:cs="Times New Roman"/>
                <w:color w:val="000000" w:themeColor="text1"/>
              </w:rPr>
              <w:t>2011/2015 Lietuvos Respublika</w:t>
            </w:r>
          </w:p>
        </w:tc>
        <w:tc>
          <w:tcPr>
            <w:tcW w:w="934" w:type="pct"/>
            <w:shd w:val="clear" w:color="auto" w:fill="FDE9D9" w:themeFill="accent6" w:themeFillTint="33"/>
          </w:tcPr>
          <w:p w14:paraId="5C4217D7" w14:textId="77777777" w:rsidR="000914C9" w:rsidRPr="00B24599" w:rsidRDefault="000914C9" w:rsidP="00E00835">
            <w:pPr>
              <w:jc w:val="center"/>
              <w:rPr>
                <w:rFonts w:cs="Times New Roman"/>
                <w:color w:val="000000" w:themeColor="text1"/>
              </w:rPr>
            </w:pPr>
            <w:r w:rsidRPr="00F347DA">
              <w:rPr>
                <w:rFonts w:cs="Times New Roman"/>
                <w:color w:val="000000" w:themeColor="text1"/>
              </w:rPr>
              <w:t>Pokytis vnt./proc.</w:t>
            </w:r>
          </w:p>
        </w:tc>
      </w:tr>
      <w:tr w:rsidR="000914C9" w:rsidRPr="00744D58" w14:paraId="2AD65169" w14:textId="77777777" w:rsidTr="004A1277">
        <w:trPr>
          <w:trHeight w:val="279"/>
        </w:trPr>
        <w:tc>
          <w:tcPr>
            <w:tcW w:w="1284" w:type="pct"/>
          </w:tcPr>
          <w:p w14:paraId="0E5A1893" w14:textId="77777777" w:rsidR="000914C9" w:rsidRPr="00744D58" w:rsidRDefault="000914C9" w:rsidP="00270A4F">
            <w:pPr>
              <w:spacing w:line="276" w:lineRule="auto"/>
              <w:rPr>
                <w:rFonts w:cs="Times New Roman"/>
                <w:color w:val="000000" w:themeColor="text1"/>
              </w:rPr>
            </w:pPr>
            <w:r w:rsidRPr="00744D58">
              <w:rPr>
                <w:rFonts w:cs="Times New Roman"/>
                <w:color w:val="000000" w:themeColor="text1"/>
              </w:rPr>
              <w:t>Augalininkystės ūkių skaičius</w:t>
            </w:r>
          </w:p>
        </w:tc>
        <w:tc>
          <w:tcPr>
            <w:tcW w:w="947" w:type="pct"/>
          </w:tcPr>
          <w:p w14:paraId="316D6AC9"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2308/2115</w:t>
            </w:r>
          </w:p>
        </w:tc>
        <w:tc>
          <w:tcPr>
            <w:tcW w:w="853" w:type="pct"/>
          </w:tcPr>
          <w:p w14:paraId="4DA68160" w14:textId="77777777" w:rsidR="006D3278"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 xml:space="preserve">-193/-8,4 </w:t>
            </w:r>
          </w:p>
          <w:p w14:paraId="07BE3059" w14:textId="77777777" w:rsidR="000914C9" w:rsidRPr="00744D58" w:rsidRDefault="000914C9" w:rsidP="00B81EC2">
            <w:pPr>
              <w:spacing w:line="276" w:lineRule="auto"/>
              <w:jc w:val="center"/>
              <w:rPr>
                <w:rFonts w:cs="Times New Roman"/>
                <w:color w:val="000000" w:themeColor="text1"/>
                <w:sz w:val="22"/>
              </w:rPr>
            </w:pPr>
            <w:r w:rsidRPr="00744D58">
              <w:rPr>
                <w:rFonts w:cs="Times New Roman"/>
                <w:color w:val="000000" w:themeColor="text1"/>
                <w:sz w:val="22"/>
              </w:rPr>
              <w:t>(R 2.4-4</w:t>
            </w:r>
            <w:r w:rsidR="00B81EC2">
              <w:rPr>
                <w:rFonts w:cs="Times New Roman"/>
                <w:color w:val="000000" w:themeColor="text1"/>
                <w:sz w:val="22"/>
              </w:rPr>
              <w:t>1</w:t>
            </w:r>
            <w:r w:rsidRPr="00744D58">
              <w:rPr>
                <w:rFonts w:cs="Times New Roman"/>
                <w:color w:val="000000" w:themeColor="text1"/>
                <w:sz w:val="22"/>
              </w:rPr>
              <w:t>)</w:t>
            </w:r>
          </w:p>
        </w:tc>
        <w:tc>
          <w:tcPr>
            <w:tcW w:w="981" w:type="pct"/>
          </w:tcPr>
          <w:p w14:paraId="26516C19"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94235/90880</w:t>
            </w:r>
          </w:p>
        </w:tc>
        <w:tc>
          <w:tcPr>
            <w:tcW w:w="934" w:type="pct"/>
          </w:tcPr>
          <w:p w14:paraId="1CACC38A"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-3355/-3,6</w:t>
            </w:r>
          </w:p>
        </w:tc>
      </w:tr>
      <w:tr w:rsidR="000914C9" w:rsidRPr="00744D58" w14:paraId="538BDBF4" w14:textId="77777777" w:rsidTr="004A1277">
        <w:trPr>
          <w:trHeight w:val="279"/>
        </w:trPr>
        <w:tc>
          <w:tcPr>
            <w:tcW w:w="1284" w:type="pct"/>
          </w:tcPr>
          <w:p w14:paraId="7AFDFF89" w14:textId="77777777" w:rsidR="000914C9" w:rsidRPr="00744D58" w:rsidRDefault="000914C9" w:rsidP="00270A4F">
            <w:pPr>
              <w:spacing w:line="276" w:lineRule="auto"/>
              <w:rPr>
                <w:rFonts w:cs="Times New Roman"/>
                <w:color w:val="000000" w:themeColor="text1"/>
              </w:rPr>
            </w:pPr>
            <w:r w:rsidRPr="00744D58">
              <w:rPr>
                <w:rFonts w:cs="Times New Roman"/>
                <w:color w:val="000000" w:themeColor="text1"/>
              </w:rPr>
              <w:t xml:space="preserve">Gyvulininkystės ūkių skaičius </w:t>
            </w:r>
          </w:p>
        </w:tc>
        <w:tc>
          <w:tcPr>
            <w:tcW w:w="947" w:type="pct"/>
          </w:tcPr>
          <w:p w14:paraId="7D41152A"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108/154</w:t>
            </w:r>
          </w:p>
        </w:tc>
        <w:tc>
          <w:tcPr>
            <w:tcW w:w="853" w:type="pct"/>
          </w:tcPr>
          <w:p w14:paraId="44D5E9C3" w14:textId="77777777" w:rsidR="006D3278"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 xml:space="preserve">46/46,6 </w:t>
            </w:r>
          </w:p>
          <w:p w14:paraId="5D75C145" w14:textId="77777777" w:rsidR="000914C9" w:rsidRPr="00744D58" w:rsidRDefault="000914C9" w:rsidP="00B81EC2">
            <w:pPr>
              <w:spacing w:line="276" w:lineRule="auto"/>
              <w:jc w:val="center"/>
              <w:rPr>
                <w:rFonts w:cs="Times New Roman"/>
                <w:color w:val="000000" w:themeColor="text1"/>
                <w:sz w:val="22"/>
              </w:rPr>
            </w:pPr>
            <w:r w:rsidRPr="00744D58">
              <w:rPr>
                <w:rFonts w:cs="Times New Roman"/>
                <w:color w:val="000000" w:themeColor="text1"/>
                <w:sz w:val="22"/>
              </w:rPr>
              <w:t>(R 2.4-4</w:t>
            </w:r>
            <w:r w:rsidR="00B81EC2">
              <w:rPr>
                <w:rFonts w:cs="Times New Roman"/>
                <w:color w:val="000000" w:themeColor="text1"/>
                <w:sz w:val="22"/>
              </w:rPr>
              <w:t>2</w:t>
            </w:r>
            <w:r w:rsidRPr="00744D58">
              <w:rPr>
                <w:rFonts w:cs="Times New Roman"/>
                <w:color w:val="000000" w:themeColor="text1"/>
                <w:sz w:val="22"/>
              </w:rPr>
              <w:t>)</w:t>
            </w:r>
          </w:p>
        </w:tc>
        <w:tc>
          <w:tcPr>
            <w:tcW w:w="981" w:type="pct"/>
          </w:tcPr>
          <w:p w14:paraId="09844F55"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10653/12319</w:t>
            </w:r>
          </w:p>
        </w:tc>
        <w:tc>
          <w:tcPr>
            <w:tcW w:w="934" w:type="pct"/>
          </w:tcPr>
          <w:p w14:paraId="33E42C7F"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1666/15,6</w:t>
            </w:r>
          </w:p>
        </w:tc>
      </w:tr>
      <w:tr w:rsidR="000914C9" w:rsidRPr="00744D58" w14:paraId="7A424BFD" w14:textId="77777777" w:rsidTr="004A1277">
        <w:trPr>
          <w:trHeight w:val="264"/>
        </w:trPr>
        <w:tc>
          <w:tcPr>
            <w:tcW w:w="1284" w:type="pct"/>
          </w:tcPr>
          <w:p w14:paraId="3781F4FC" w14:textId="77777777" w:rsidR="000914C9" w:rsidRPr="00744D58" w:rsidRDefault="000914C9" w:rsidP="00270A4F">
            <w:pPr>
              <w:spacing w:line="276" w:lineRule="auto"/>
              <w:rPr>
                <w:rFonts w:cs="Times New Roman"/>
                <w:color w:val="000000" w:themeColor="text1"/>
              </w:rPr>
            </w:pPr>
            <w:r w:rsidRPr="00744D58">
              <w:rPr>
                <w:rFonts w:cs="Times New Roman"/>
                <w:color w:val="000000" w:themeColor="text1"/>
              </w:rPr>
              <w:t>Augalininkystės ir gyvulininkystės ūkių skaičius</w:t>
            </w:r>
          </w:p>
        </w:tc>
        <w:tc>
          <w:tcPr>
            <w:tcW w:w="947" w:type="pct"/>
          </w:tcPr>
          <w:p w14:paraId="0FA03D1E"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552/543</w:t>
            </w:r>
          </w:p>
        </w:tc>
        <w:tc>
          <w:tcPr>
            <w:tcW w:w="853" w:type="pct"/>
          </w:tcPr>
          <w:p w14:paraId="11556C03" w14:textId="77777777" w:rsidR="006D3278"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 xml:space="preserve">-9/-1,6 </w:t>
            </w:r>
          </w:p>
          <w:p w14:paraId="151D66D7" w14:textId="77777777" w:rsidR="000914C9" w:rsidRPr="00744D58" w:rsidRDefault="000914C9" w:rsidP="00B81EC2">
            <w:pPr>
              <w:spacing w:line="276" w:lineRule="auto"/>
              <w:jc w:val="center"/>
              <w:rPr>
                <w:rFonts w:cs="Times New Roman"/>
                <w:color w:val="000000" w:themeColor="text1"/>
                <w:sz w:val="22"/>
              </w:rPr>
            </w:pPr>
            <w:r w:rsidRPr="00744D58">
              <w:rPr>
                <w:rFonts w:cs="Times New Roman"/>
                <w:color w:val="000000" w:themeColor="text1"/>
                <w:sz w:val="22"/>
              </w:rPr>
              <w:t>(R 2.4-4</w:t>
            </w:r>
            <w:r w:rsidR="00B81EC2">
              <w:rPr>
                <w:rFonts w:cs="Times New Roman"/>
                <w:color w:val="000000" w:themeColor="text1"/>
                <w:sz w:val="22"/>
              </w:rPr>
              <w:t>3</w:t>
            </w:r>
            <w:r w:rsidRPr="00744D58">
              <w:rPr>
                <w:rFonts w:cs="Times New Roman"/>
                <w:color w:val="000000" w:themeColor="text1"/>
                <w:sz w:val="22"/>
              </w:rPr>
              <w:t>)</w:t>
            </w:r>
          </w:p>
        </w:tc>
        <w:tc>
          <w:tcPr>
            <w:tcW w:w="981" w:type="pct"/>
          </w:tcPr>
          <w:p w14:paraId="23FEFEFA"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30524/29067</w:t>
            </w:r>
          </w:p>
        </w:tc>
        <w:tc>
          <w:tcPr>
            <w:tcW w:w="934" w:type="pct"/>
          </w:tcPr>
          <w:p w14:paraId="0888917E"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-1457/-4,8</w:t>
            </w:r>
          </w:p>
        </w:tc>
      </w:tr>
      <w:tr w:rsidR="000914C9" w:rsidRPr="00744D58" w14:paraId="585FCD10" w14:textId="77777777" w:rsidTr="004A1277">
        <w:trPr>
          <w:trHeight w:val="279"/>
        </w:trPr>
        <w:tc>
          <w:tcPr>
            <w:tcW w:w="1284" w:type="pct"/>
          </w:tcPr>
          <w:p w14:paraId="5C6A121C" w14:textId="77777777" w:rsidR="000914C9" w:rsidRPr="00744D58" w:rsidRDefault="000914C9" w:rsidP="00270A4F">
            <w:pPr>
              <w:spacing w:line="276" w:lineRule="auto"/>
              <w:rPr>
                <w:rFonts w:cs="Times New Roman"/>
                <w:color w:val="000000" w:themeColor="text1"/>
              </w:rPr>
            </w:pPr>
            <w:r w:rsidRPr="00744D58">
              <w:rPr>
                <w:rFonts w:cs="Times New Roman"/>
                <w:color w:val="000000" w:themeColor="text1"/>
              </w:rPr>
              <w:t>Mišriųjų ūkių skaičius</w:t>
            </w:r>
          </w:p>
        </w:tc>
        <w:tc>
          <w:tcPr>
            <w:tcW w:w="947" w:type="pct"/>
          </w:tcPr>
          <w:p w14:paraId="6C4596E8"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1209/1076</w:t>
            </w:r>
          </w:p>
        </w:tc>
        <w:tc>
          <w:tcPr>
            <w:tcW w:w="853" w:type="pct"/>
          </w:tcPr>
          <w:p w14:paraId="44BB4136" w14:textId="77777777" w:rsidR="006D3278"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-133/-11</w:t>
            </w:r>
          </w:p>
          <w:p w14:paraId="5EC18311" w14:textId="77777777" w:rsidR="000914C9" w:rsidRPr="00744D58" w:rsidRDefault="000914C9" w:rsidP="00B81EC2">
            <w:pPr>
              <w:spacing w:line="276" w:lineRule="auto"/>
              <w:jc w:val="center"/>
              <w:rPr>
                <w:rFonts w:cs="Times New Roman"/>
                <w:color w:val="000000" w:themeColor="text1"/>
                <w:sz w:val="22"/>
              </w:rPr>
            </w:pPr>
            <w:r w:rsidRPr="00744D58">
              <w:rPr>
                <w:rFonts w:cs="Times New Roman"/>
                <w:color w:val="000000" w:themeColor="text1"/>
                <w:sz w:val="22"/>
              </w:rPr>
              <w:t xml:space="preserve"> (R 2.4-4</w:t>
            </w:r>
            <w:r w:rsidR="00B81EC2">
              <w:rPr>
                <w:rFonts w:cs="Times New Roman"/>
                <w:color w:val="000000" w:themeColor="text1"/>
                <w:sz w:val="22"/>
              </w:rPr>
              <w:t>4</w:t>
            </w:r>
            <w:r w:rsidRPr="00744D58">
              <w:rPr>
                <w:rFonts w:cs="Times New Roman"/>
                <w:color w:val="000000" w:themeColor="text1"/>
                <w:sz w:val="22"/>
              </w:rPr>
              <w:t>)</w:t>
            </w:r>
          </w:p>
        </w:tc>
        <w:tc>
          <w:tcPr>
            <w:tcW w:w="981" w:type="pct"/>
          </w:tcPr>
          <w:p w14:paraId="40CE03D5"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63494/65048</w:t>
            </w:r>
          </w:p>
        </w:tc>
        <w:tc>
          <w:tcPr>
            <w:tcW w:w="934" w:type="pct"/>
          </w:tcPr>
          <w:p w14:paraId="3A75E85B"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554/2,4</w:t>
            </w:r>
          </w:p>
        </w:tc>
      </w:tr>
      <w:tr w:rsidR="000914C9" w:rsidRPr="00744D58" w14:paraId="737C9DA0" w14:textId="77777777" w:rsidTr="004A1277">
        <w:trPr>
          <w:trHeight w:val="264"/>
        </w:trPr>
        <w:tc>
          <w:tcPr>
            <w:tcW w:w="1284" w:type="pct"/>
          </w:tcPr>
          <w:p w14:paraId="6E4ACF21" w14:textId="77777777" w:rsidR="000914C9" w:rsidRPr="00744D58" w:rsidRDefault="000914C9" w:rsidP="00270A4F">
            <w:pPr>
              <w:spacing w:line="276" w:lineRule="auto"/>
              <w:rPr>
                <w:rFonts w:cs="Times New Roman"/>
                <w:color w:val="000000" w:themeColor="text1"/>
              </w:rPr>
            </w:pPr>
            <w:r w:rsidRPr="00744D58">
              <w:rPr>
                <w:rFonts w:cs="Times New Roman"/>
                <w:color w:val="000000" w:themeColor="text1"/>
              </w:rPr>
              <w:t>Ekologiškais ūkininkaujančiųjų skaičius</w:t>
            </w:r>
          </w:p>
        </w:tc>
        <w:tc>
          <w:tcPr>
            <w:tcW w:w="947" w:type="pct"/>
          </w:tcPr>
          <w:p w14:paraId="46F9098B"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38/36</w:t>
            </w:r>
          </w:p>
        </w:tc>
        <w:tc>
          <w:tcPr>
            <w:tcW w:w="853" w:type="pct"/>
          </w:tcPr>
          <w:p w14:paraId="5AEFEA58" w14:textId="77777777" w:rsidR="006D3278"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 xml:space="preserve">-2/-5,3 </w:t>
            </w:r>
          </w:p>
          <w:p w14:paraId="40FE0B6F" w14:textId="77777777" w:rsidR="000914C9" w:rsidRPr="00744D58" w:rsidRDefault="000914C9" w:rsidP="00B81EC2">
            <w:pPr>
              <w:spacing w:line="276" w:lineRule="auto"/>
              <w:jc w:val="center"/>
              <w:rPr>
                <w:rFonts w:cs="Times New Roman"/>
                <w:color w:val="000000" w:themeColor="text1"/>
                <w:sz w:val="22"/>
              </w:rPr>
            </w:pPr>
            <w:r w:rsidRPr="00744D58">
              <w:rPr>
                <w:rFonts w:cs="Times New Roman"/>
                <w:color w:val="000000" w:themeColor="text1"/>
                <w:sz w:val="22"/>
              </w:rPr>
              <w:t>(R 2.4-4</w:t>
            </w:r>
            <w:r w:rsidR="00B81EC2">
              <w:rPr>
                <w:rFonts w:cs="Times New Roman"/>
                <w:color w:val="000000" w:themeColor="text1"/>
                <w:sz w:val="22"/>
              </w:rPr>
              <w:t>5</w:t>
            </w:r>
            <w:r w:rsidRPr="00744D58">
              <w:rPr>
                <w:rFonts w:cs="Times New Roman"/>
                <w:color w:val="000000" w:themeColor="text1"/>
                <w:sz w:val="22"/>
              </w:rPr>
              <w:t>)</w:t>
            </w:r>
          </w:p>
        </w:tc>
        <w:tc>
          <w:tcPr>
            <w:tcW w:w="981" w:type="pct"/>
          </w:tcPr>
          <w:p w14:paraId="6D097684" w14:textId="77777777" w:rsidR="000914C9" w:rsidRPr="00744D58" w:rsidRDefault="000914C9" w:rsidP="00270A4F">
            <w:pPr>
              <w:spacing w:line="276" w:lineRule="auto"/>
              <w:jc w:val="center"/>
              <w:rPr>
                <w:rFonts w:cs="Times New Roman"/>
                <w:bCs/>
                <w:color w:val="000000" w:themeColor="text1"/>
                <w:sz w:val="22"/>
              </w:rPr>
            </w:pPr>
            <w:r w:rsidRPr="00744D58">
              <w:rPr>
                <w:rFonts w:cs="Times New Roman"/>
                <w:bCs/>
                <w:color w:val="000000" w:themeColor="text1"/>
                <w:sz w:val="22"/>
              </w:rPr>
              <w:t>2547/2608</w:t>
            </w:r>
          </w:p>
        </w:tc>
        <w:tc>
          <w:tcPr>
            <w:tcW w:w="934" w:type="pct"/>
          </w:tcPr>
          <w:p w14:paraId="1F1493F3" w14:textId="77777777" w:rsidR="000914C9" w:rsidRPr="00744D58" w:rsidRDefault="000914C9" w:rsidP="00270A4F">
            <w:pPr>
              <w:spacing w:line="276" w:lineRule="auto"/>
              <w:jc w:val="center"/>
              <w:rPr>
                <w:rFonts w:cs="Times New Roman"/>
                <w:bCs/>
                <w:color w:val="000000" w:themeColor="text1"/>
                <w:sz w:val="22"/>
              </w:rPr>
            </w:pPr>
            <w:r w:rsidRPr="00744D58">
              <w:rPr>
                <w:rFonts w:cs="Times New Roman"/>
                <w:bCs/>
                <w:color w:val="000000" w:themeColor="text1"/>
                <w:sz w:val="22"/>
              </w:rPr>
              <w:t>61/2,4</w:t>
            </w:r>
          </w:p>
        </w:tc>
      </w:tr>
      <w:tr w:rsidR="000914C9" w:rsidRPr="00744D58" w14:paraId="0F48B11D" w14:textId="77777777" w:rsidTr="004A1277">
        <w:trPr>
          <w:trHeight w:val="558"/>
        </w:trPr>
        <w:tc>
          <w:tcPr>
            <w:tcW w:w="1284" w:type="pct"/>
          </w:tcPr>
          <w:p w14:paraId="0EB806DA" w14:textId="77777777" w:rsidR="000914C9" w:rsidRPr="00744D58" w:rsidRDefault="000914C9" w:rsidP="00270A4F">
            <w:pPr>
              <w:spacing w:line="276" w:lineRule="auto"/>
              <w:rPr>
                <w:rFonts w:cs="Times New Roman"/>
                <w:color w:val="000000" w:themeColor="text1"/>
              </w:rPr>
            </w:pPr>
            <w:r w:rsidRPr="00744D58">
              <w:rPr>
                <w:rFonts w:cs="Times New Roman"/>
                <w:color w:val="000000" w:themeColor="text1"/>
              </w:rPr>
              <w:t>Užsiimančiųjų žemės ūkio produktų perdirbimu ir realizavimu skaičius</w:t>
            </w:r>
          </w:p>
        </w:tc>
        <w:tc>
          <w:tcPr>
            <w:tcW w:w="947" w:type="pct"/>
          </w:tcPr>
          <w:p w14:paraId="44EB9942"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0/0 (R 2.4-50)</w:t>
            </w:r>
          </w:p>
        </w:tc>
        <w:tc>
          <w:tcPr>
            <w:tcW w:w="853" w:type="pct"/>
          </w:tcPr>
          <w:p w14:paraId="1D635E6F"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w:t>
            </w:r>
          </w:p>
        </w:tc>
        <w:tc>
          <w:tcPr>
            <w:tcW w:w="981" w:type="pct"/>
          </w:tcPr>
          <w:p w14:paraId="082A798E"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122/189</w:t>
            </w:r>
          </w:p>
        </w:tc>
        <w:tc>
          <w:tcPr>
            <w:tcW w:w="934" w:type="pct"/>
          </w:tcPr>
          <w:p w14:paraId="6085FD06" w14:textId="77777777" w:rsidR="000914C9" w:rsidRPr="00744D58" w:rsidRDefault="000914C9" w:rsidP="00270A4F">
            <w:pPr>
              <w:spacing w:line="276" w:lineRule="auto"/>
              <w:jc w:val="center"/>
              <w:rPr>
                <w:rFonts w:cs="Times New Roman"/>
                <w:color w:val="000000" w:themeColor="text1"/>
                <w:sz w:val="22"/>
              </w:rPr>
            </w:pPr>
            <w:r w:rsidRPr="00744D58">
              <w:rPr>
                <w:rFonts w:cs="Times New Roman"/>
                <w:color w:val="000000" w:themeColor="text1"/>
                <w:sz w:val="22"/>
              </w:rPr>
              <w:t>67/54,9</w:t>
            </w:r>
          </w:p>
        </w:tc>
      </w:tr>
    </w:tbl>
    <w:p w14:paraId="72BF6885" w14:textId="77777777" w:rsidR="000914C9" w:rsidRPr="00744D58" w:rsidRDefault="000914C9" w:rsidP="00270A4F">
      <w:pPr>
        <w:spacing w:after="0"/>
        <w:jc w:val="both"/>
        <w:rPr>
          <w:rFonts w:cs="Times New Roman"/>
          <w:color w:val="000000" w:themeColor="text1"/>
          <w:szCs w:val="24"/>
        </w:rPr>
      </w:pPr>
    </w:p>
    <w:p w14:paraId="34199EFE" w14:textId="77777777" w:rsidR="00F572ED" w:rsidRPr="00744D58" w:rsidRDefault="00F572ED" w:rsidP="00F572ED">
      <w:pPr>
        <w:spacing w:after="0"/>
        <w:jc w:val="both"/>
        <w:rPr>
          <w:rFonts w:cs="Times New Roman"/>
          <w:color w:val="000000" w:themeColor="text1"/>
          <w:szCs w:val="24"/>
          <w:u w:val="single"/>
        </w:rPr>
      </w:pPr>
      <w:r w:rsidRPr="00744D58">
        <w:rPr>
          <w:rStyle w:val="Emfaz"/>
          <w:bCs/>
          <w:color w:val="000000"/>
          <w:szCs w:val="24"/>
          <w:u w:val="single"/>
          <w:shd w:val="clear" w:color="auto" w:fill="FFFFFF"/>
        </w:rPr>
        <w:t>Ekonominės situacijos atitikimas nustatytiems gyventojų poreikiams ir VVG teritorijos vizijai</w:t>
      </w:r>
      <w:r w:rsidR="0070283C" w:rsidRPr="00744D58">
        <w:rPr>
          <w:rStyle w:val="Emfaz"/>
          <w:bCs/>
          <w:color w:val="000000"/>
          <w:szCs w:val="24"/>
          <w:u w:val="single"/>
          <w:shd w:val="clear" w:color="auto" w:fill="FFFFFF"/>
        </w:rPr>
        <w:t>:</w:t>
      </w:r>
    </w:p>
    <w:p w14:paraId="55F546AC" w14:textId="77777777" w:rsidR="000914C9" w:rsidRPr="00744D58" w:rsidRDefault="000914C9" w:rsidP="00FC6FE7">
      <w:pPr>
        <w:spacing w:after="0"/>
        <w:ind w:firstLine="567"/>
        <w:jc w:val="both"/>
        <w:rPr>
          <w:rFonts w:cs="Times New Roman"/>
          <w:color w:val="000000" w:themeColor="text1"/>
          <w:szCs w:val="24"/>
        </w:rPr>
      </w:pPr>
      <w:r w:rsidRPr="00744D58">
        <w:rPr>
          <w:rFonts w:cs="Times New Roman"/>
          <w:color w:val="000000" w:themeColor="text1"/>
          <w:szCs w:val="24"/>
        </w:rPr>
        <w:t xml:space="preserve">Išvystyta kokybiška transporto ir ryšių infrastruktūra daro įtaką ekonominiam ir socialiniam teritorijų vystymuisi, skatina investicijas į kitus ekonominius sektorius, stiprėja vietovės konkurencingumas, patrauklumas gyventi, dirbti ir ilsėtis. </w:t>
      </w:r>
    </w:p>
    <w:p w14:paraId="3DA50A81" w14:textId="77777777" w:rsidR="000914C9" w:rsidRPr="00744D58" w:rsidRDefault="000914C9" w:rsidP="00FC6FE7">
      <w:pPr>
        <w:spacing w:after="0"/>
        <w:ind w:firstLine="567"/>
        <w:jc w:val="both"/>
        <w:rPr>
          <w:rFonts w:cs="Times New Roman"/>
          <w:color w:val="000000" w:themeColor="text1"/>
          <w:szCs w:val="24"/>
        </w:rPr>
      </w:pPr>
      <w:r w:rsidRPr="00744D58">
        <w:rPr>
          <w:rFonts w:cs="Times New Roman"/>
          <w:color w:val="000000" w:themeColor="text1"/>
          <w:szCs w:val="24"/>
        </w:rPr>
        <w:t>Situacijos analizės duomenys rodo, kad VVG teritorijoje veiklą vykdantys ūkininkai realizuoja žaliavinę produkciją, tačiau jos neperdirba taip nekurdami didesnės pridėtinės vertės bei naujų ko</w:t>
      </w:r>
      <w:r w:rsidR="00CD6129" w:rsidRPr="00744D58">
        <w:rPr>
          <w:rFonts w:cs="Times New Roman"/>
          <w:color w:val="000000" w:themeColor="text1"/>
          <w:szCs w:val="24"/>
        </w:rPr>
        <w:t>kybiškų darbo vietų. Gyventojų P</w:t>
      </w:r>
      <w:r w:rsidRPr="00744D58">
        <w:rPr>
          <w:rFonts w:cs="Times New Roman"/>
          <w:color w:val="000000" w:themeColor="text1"/>
          <w:szCs w:val="24"/>
        </w:rPr>
        <w:t>oreikių tyrimo metu nedarbas (19,1 proc.) (R 2.4-</w:t>
      </w:r>
      <w:r w:rsidR="00B81EC2">
        <w:rPr>
          <w:rFonts w:cs="Times New Roman"/>
          <w:color w:val="000000" w:themeColor="text1"/>
          <w:szCs w:val="24"/>
        </w:rPr>
        <w:t>46</w:t>
      </w:r>
      <w:r w:rsidRPr="00744D58">
        <w:rPr>
          <w:rFonts w:cs="Times New Roman"/>
          <w:color w:val="000000" w:themeColor="text1"/>
          <w:szCs w:val="24"/>
        </w:rPr>
        <w:t>) ir mažos gyventojų pajamos (18,8 proc.) (R 2.4-</w:t>
      </w:r>
      <w:r w:rsidR="00B81EC2">
        <w:rPr>
          <w:rFonts w:cs="Times New Roman"/>
          <w:color w:val="000000" w:themeColor="text1"/>
          <w:szCs w:val="24"/>
        </w:rPr>
        <w:t>47</w:t>
      </w:r>
      <w:r w:rsidRPr="00744D58">
        <w:rPr>
          <w:rFonts w:cs="Times New Roman"/>
          <w:color w:val="000000" w:themeColor="text1"/>
          <w:szCs w:val="24"/>
        </w:rPr>
        <w:t>) buvo įvardintos, kaip pagrindinės problemos. Įvertinus tai</w:t>
      </w:r>
      <w:r w:rsidR="007042FA" w:rsidRPr="00744D58">
        <w:rPr>
          <w:rFonts w:cs="Times New Roman"/>
          <w:color w:val="000000" w:themeColor="text1"/>
          <w:szCs w:val="24"/>
        </w:rPr>
        <w:t>,</w:t>
      </w:r>
      <w:r w:rsidRPr="00744D58">
        <w:rPr>
          <w:rFonts w:cs="Times New Roman"/>
          <w:color w:val="000000" w:themeColor="text1"/>
          <w:szCs w:val="24"/>
        </w:rPr>
        <w:t xml:space="preserve"> VVG teritorijoje svarbu išnaudoti visas galimybes kuriant darbo vietas ir paskatinti ūkininkus perdirbti savo produkciją ir kurti kaimiškosi</w:t>
      </w:r>
      <w:r w:rsidR="008A5599" w:rsidRPr="00744D58">
        <w:rPr>
          <w:rFonts w:cs="Times New Roman"/>
          <w:color w:val="000000" w:themeColor="text1"/>
          <w:szCs w:val="24"/>
        </w:rPr>
        <w:t xml:space="preserve">ose vietovėse darbo vietas. </w:t>
      </w:r>
      <w:r w:rsidRPr="00744D58">
        <w:rPr>
          <w:rFonts w:cs="Times New Roman"/>
          <w:color w:val="000000" w:themeColor="text1"/>
          <w:szCs w:val="24"/>
        </w:rPr>
        <w:t>23,2 proc. (R 2.4-</w:t>
      </w:r>
      <w:r w:rsidR="00B81EC2">
        <w:rPr>
          <w:rFonts w:cs="Times New Roman"/>
          <w:color w:val="000000" w:themeColor="text1"/>
          <w:szCs w:val="24"/>
        </w:rPr>
        <w:t>48</w:t>
      </w:r>
      <w:r w:rsidRPr="00744D58">
        <w:rPr>
          <w:rFonts w:cs="Times New Roman"/>
          <w:color w:val="000000" w:themeColor="text1"/>
          <w:szCs w:val="24"/>
        </w:rPr>
        <w:t>) respondentų apklausos metu atsakė, kad net pačios bendruomenės galėtų imtis vietos gamintojų produkcijos realizavimo, kulinarinio paveldo produktų gamybos ir pardavimo bei gamtos gėrybių rinkimo džiovinimo ir realizavimo. Susitikimų seniūnijose metu išryškėjo poreikis bendruomenės nariams ir ūkininkams bendradarbiauti realizuojant savo pagamintą produkciją. Savarankiškai dirbančių asmenų daugėja, ūkininkų auginančių įvairią produkciją</w:t>
      </w:r>
      <w:r w:rsidR="00994FAA" w:rsidRPr="00744D58">
        <w:rPr>
          <w:rFonts w:cs="Times New Roman"/>
          <w:color w:val="000000" w:themeColor="text1"/>
          <w:szCs w:val="24"/>
        </w:rPr>
        <w:t>, tačiau jos neperdirbančių,</w:t>
      </w:r>
      <w:r w:rsidRPr="00744D58">
        <w:rPr>
          <w:rFonts w:cs="Times New Roman"/>
          <w:color w:val="000000" w:themeColor="text1"/>
          <w:szCs w:val="24"/>
        </w:rPr>
        <w:t xml:space="preserve"> </w:t>
      </w:r>
      <w:r w:rsidR="000B4B77" w:rsidRPr="00744D58">
        <w:rPr>
          <w:rFonts w:cs="Times New Roman"/>
          <w:color w:val="000000" w:themeColor="text1"/>
          <w:szCs w:val="24"/>
        </w:rPr>
        <w:t xml:space="preserve">VVG teritorijoje </w:t>
      </w:r>
      <w:r w:rsidRPr="00744D58">
        <w:rPr>
          <w:rFonts w:cs="Times New Roman"/>
          <w:color w:val="000000" w:themeColor="text1"/>
          <w:szCs w:val="24"/>
        </w:rPr>
        <w:t>taip pat yra daug ir jie visi susiduria su produkcijos reklamos bei realizavimo problemomis. Kiekvienam atskirai vykdyti šias veiklas yra labai brangu ir neefektyvu – reikalingi bendri veiksmai viešinant ir realizuojant</w:t>
      </w:r>
      <w:r w:rsidR="00994FAA" w:rsidRPr="00744D58">
        <w:rPr>
          <w:rFonts w:cs="Times New Roman"/>
          <w:color w:val="000000" w:themeColor="text1"/>
          <w:szCs w:val="24"/>
        </w:rPr>
        <w:t xml:space="preserve"> savo gaminius</w:t>
      </w:r>
      <w:r w:rsidRPr="00744D58">
        <w:rPr>
          <w:rFonts w:cs="Times New Roman"/>
          <w:color w:val="000000" w:themeColor="text1"/>
          <w:szCs w:val="24"/>
        </w:rPr>
        <w:t xml:space="preserve">. </w:t>
      </w:r>
    </w:p>
    <w:p w14:paraId="7F90BE6B" w14:textId="77777777" w:rsidR="000914C9" w:rsidRPr="00744D58" w:rsidRDefault="00BF4252" w:rsidP="00FC6FE7">
      <w:pPr>
        <w:spacing w:after="0"/>
        <w:ind w:firstLine="567"/>
        <w:jc w:val="both"/>
        <w:rPr>
          <w:rFonts w:cs="Times New Roman"/>
          <w:color w:val="000000" w:themeColor="text1"/>
          <w:szCs w:val="24"/>
        </w:rPr>
      </w:pPr>
      <w:r w:rsidRPr="00744D58">
        <w:rPr>
          <w:rFonts w:cs="Times New Roman"/>
          <w:color w:val="000000" w:themeColor="text1"/>
          <w:szCs w:val="24"/>
        </w:rPr>
        <w:t>Vadovaujantis ASU mokslinio tyrimo</w:t>
      </w:r>
      <w:r w:rsidR="000914C9" w:rsidRPr="00744D58">
        <w:rPr>
          <w:rFonts w:cs="Times New Roman"/>
          <w:color w:val="000000" w:themeColor="text1"/>
          <w:szCs w:val="24"/>
        </w:rPr>
        <w:t xml:space="preserve"> studijos rezultatais VVG teritorijoje labai blogai yra išvystyta prekybos ir viešojo maitinimo infrastruktūra, kuri yra susijusi su kasdienio vartojimo poreikiais. Buitinių paslaugų </w:t>
      </w:r>
      <w:r w:rsidR="00513C79" w:rsidRPr="00744D58">
        <w:rPr>
          <w:rFonts w:cs="Times New Roman"/>
          <w:color w:val="000000" w:themeColor="text1"/>
          <w:szCs w:val="24"/>
        </w:rPr>
        <w:t xml:space="preserve">kokybė </w:t>
      </w:r>
      <w:r w:rsidR="000914C9" w:rsidRPr="00744D58">
        <w:rPr>
          <w:rFonts w:cs="Times New Roman"/>
          <w:color w:val="000000" w:themeColor="text1"/>
          <w:szCs w:val="24"/>
        </w:rPr>
        <w:t xml:space="preserve">VVG teritorijoje labiau tenkina, nei netekina, tačiau net 69,57 proc. respondentų negali naudotis buitinėmis, komunalinėmis ir prekybos paslaugomis, nes jų gyvenamojoje vietovėje nėra arba niekas neteikia t. y. gyventojų poreikiai ribojami, nes tos paslaugos </w:t>
      </w:r>
      <w:r w:rsidR="00C42C12" w:rsidRPr="00744D58">
        <w:rPr>
          <w:rFonts w:cs="Times New Roman"/>
          <w:color w:val="000000" w:themeColor="text1"/>
          <w:szCs w:val="24"/>
        </w:rPr>
        <w:t xml:space="preserve">jiems yra </w:t>
      </w:r>
      <w:r w:rsidR="000914C9" w:rsidRPr="00744D58">
        <w:rPr>
          <w:rFonts w:cs="Times New Roman"/>
          <w:color w:val="000000" w:themeColor="text1"/>
          <w:szCs w:val="24"/>
        </w:rPr>
        <w:t xml:space="preserve">neprieinamos. Šiuos rezultatus patvirtina ir gyventojų apklausos, kurią atliko Kėdainių </w:t>
      </w:r>
      <w:r w:rsidR="00430A09" w:rsidRPr="00744D58">
        <w:rPr>
          <w:rFonts w:cs="Times New Roman"/>
          <w:color w:val="000000" w:themeColor="text1"/>
          <w:szCs w:val="24"/>
        </w:rPr>
        <w:t xml:space="preserve">rajono </w:t>
      </w:r>
      <w:r w:rsidR="000914C9" w:rsidRPr="00744D58">
        <w:rPr>
          <w:rFonts w:cs="Times New Roman"/>
          <w:color w:val="000000" w:themeColor="text1"/>
          <w:szCs w:val="24"/>
        </w:rPr>
        <w:t>vietos veiklos grupė, duomenys, nes net 16,7 proc. (R 2.4-</w:t>
      </w:r>
      <w:r w:rsidR="00B81EC2">
        <w:rPr>
          <w:rFonts w:cs="Times New Roman"/>
          <w:color w:val="000000" w:themeColor="text1"/>
          <w:szCs w:val="24"/>
        </w:rPr>
        <w:t>49</w:t>
      </w:r>
      <w:r w:rsidR="000914C9" w:rsidRPr="00744D58">
        <w:rPr>
          <w:rFonts w:cs="Times New Roman"/>
          <w:color w:val="000000" w:themeColor="text1"/>
          <w:szCs w:val="24"/>
        </w:rPr>
        <w:t xml:space="preserve">)  apklaustųjų pasakė, kad jiems trūksta buitinių paslaugų. </w:t>
      </w:r>
    </w:p>
    <w:p w14:paraId="6EE5FA9E" w14:textId="77777777" w:rsidR="00737048" w:rsidRPr="00744D58" w:rsidRDefault="000914C9" w:rsidP="00513C79">
      <w:pPr>
        <w:spacing w:after="0"/>
        <w:jc w:val="both"/>
        <w:rPr>
          <w:rFonts w:cs="Times New Roman"/>
          <w:color w:val="000000" w:themeColor="text1"/>
          <w:szCs w:val="24"/>
        </w:rPr>
      </w:pPr>
      <w:r w:rsidRPr="00744D58">
        <w:rPr>
          <w:rFonts w:cs="Times New Roman"/>
          <w:color w:val="000000" w:themeColor="text1"/>
          <w:szCs w:val="24"/>
        </w:rPr>
        <w:t>Turizmo plėtrą, kaip prioritetinę sritį įvardina tik 4,2 proc. apklaustųjų ir 6,9 proc. mano, kad bendruomenė pati galėtų imtis įvairių paslaugų turistams teikimo. Tačiau įvertinus esamą potencial</w:t>
      </w:r>
      <w:r w:rsidR="00430A09" w:rsidRPr="00744D58">
        <w:rPr>
          <w:rFonts w:cs="Times New Roman"/>
          <w:color w:val="000000" w:themeColor="text1"/>
          <w:szCs w:val="24"/>
        </w:rPr>
        <w:t>ą</w:t>
      </w:r>
      <w:r w:rsidR="00994FAA" w:rsidRPr="00744D58">
        <w:rPr>
          <w:rFonts w:cs="Times New Roman"/>
          <w:color w:val="000000" w:themeColor="text1"/>
          <w:szCs w:val="24"/>
        </w:rPr>
        <w:t>, pro VVG teritoriją pravažiuojančius turistų srautus</w:t>
      </w:r>
      <w:r w:rsidR="00430A09" w:rsidRPr="00744D58">
        <w:rPr>
          <w:rFonts w:cs="Times New Roman"/>
          <w:color w:val="000000" w:themeColor="text1"/>
          <w:szCs w:val="24"/>
        </w:rPr>
        <w:t xml:space="preserve"> ir poreikį kurti darbo vietas yra</w:t>
      </w:r>
      <w:r w:rsidRPr="00744D58">
        <w:rPr>
          <w:rFonts w:cs="Times New Roman"/>
          <w:color w:val="000000" w:themeColor="text1"/>
          <w:szCs w:val="24"/>
        </w:rPr>
        <w:t xml:space="preserve"> tikslinga skatinti kurti bendrus, kelis objektus apjungiančius turizmo maršrutus bei bendradarbiauti juos viešinant ir pristatant tiek vidaus, tiek ir užsienio rinkoms. </w:t>
      </w:r>
    </w:p>
    <w:p w14:paraId="07CC6109" w14:textId="77777777" w:rsidR="00737048" w:rsidRDefault="00C14988" w:rsidP="00C14988">
      <w:pPr>
        <w:tabs>
          <w:tab w:val="left" w:pos="567"/>
        </w:tabs>
        <w:spacing w:after="0"/>
        <w:jc w:val="both"/>
        <w:rPr>
          <w:color w:val="000000" w:themeColor="text1"/>
        </w:rPr>
      </w:pPr>
      <w:r w:rsidRPr="00744D58">
        <w:rPr>
          <w:color w:val="000000" w:themeColor="text1"/>
        </w:rPr>
        <w:tab/>
      </w:r>
      <w:r w:rsidR="00CD5B13" w:rsidRPr="00744D58">
        <w:rPr>
          <w:color w:val="000000" w:themeColor="text1"/>
        </w:rPr>
        <w:t xml:space="preserve">Siekiant patenkinti Poreikių tyrimo metu identifikuotus gyventojų poreikius bei prisidėti prie VVG teritorijos vizijos įgyvendinimo reikia integruotu būdu spręsti ekonominės situacijos </w:t>
      </w:r>
      <w:r w:rsidR="00E87EDE" w:rsidRPr="00744D58">
        <w:rPr>
          <w:color w:val="000000" w:themeColor="text1"/>
        </w:rPr>
        <w:t xml:space="preserve">analizės metu išryškėjusias problemas </w:t>
      </w:r>
      <w:proofErr w:type="spellStart"/>
      <w:r w:rsidR="00E87EDE" w:rsidRPr="00744D58">
        <w:rPr>
          <w:color w:val="000000" w:themeColor="text1"/>
        </w:rPr>
        <w:t>t.y</w:t>
      </w:r>
      <w:proofErr w:type="spellEnd"/>
      <w:r w:rsidR="00E87EDE" w:rsidRPr="00744D58">
        <w:rPr>
          <w:color w:val="000000" w:themeColor="text1"/>
        </w:rPr>
        <w:t>. skatinti perdirbti VVG teritorijoje gaminamą/auginamą produkciją, skatinti bendradar</w:t>
      </w:r>
      <w:r w:rsidR="00F0465F" w:rsidRPr="00744D58">
        <w:rPr>
          <w:color w:val="000000" w:themeColor="text1"/>
        </w:rPr>
        <w:t>biavimą tarp gamintojų, siekiant maksimaliai efektyviai realizuoti savo produkciją, skatinti naujų turizmo maršrutų</w:t>
      </w:r>
      <w:r w:rsidR="006C2982" w:rsidRPr="00744D58">
        <w:rPr>
          <w:color w:val="000000" w:themeColor="text1"/>
        </w:rPr>
        <w:t xml:space="preserve"> (užtikrinančių užimtumą ir paslaugas ilgiau nei vieną parą)</w:t>
      </w:r>
      <w:r w:rsidR="00F0465F" w:rsidRPr="00744D58">
        <w:rPr>
          <w:color w:val="000000" w:themeColor="text1"/>
        </w:rPr>
        <w:t xml:space="preserve"> kūrimą ir buitinių, vietos gyventojams reikalingų paslaugų kūrimą ir/ar plėtrą. Šių veiksmų įgyvendinimas prisidės prie VVG teritorijos gyvybingumo didinimo bei klestinčios ekonomikos </w:t>
      </w:r>
      <w:r w:rsidR="006C2982" w:rsidRPr="00744D58">
        <w:rPr>
          <w:color w:val="000000" w:themeColor="text1"/>
        </w:rPr>
        <w:t xml:space="preserve">ir gerovės kūrimo. </w:t>
      </w:r>
    </w:p>
    <w:p w14:paraId="46B33D75" w14:textId="77777777" w:rsidR="00EF0C2A" w:rsidRPr="00744D58" w:rsidRDefault="00EF0C2A" w:rsidP="00C14988">
      <w:pPr>
        <w:tabs>
          <w:tab w:val="left" w:pos="567"/>
        </w:tabs>
        <w:spacing w:after="0"/>
        <w:jc w:val="both"/>
        <w:rPr>
          <w:color w:val="000000" w:themeColor="text1"/>
        </w:rPr>
      </w:pPr>
    </w:p>
    <w:tbl>
      <w:tblPr>
        <w:tblStyle w:val="Lentelstinklelis"/>
        <w:tblW w:w="0" w:type="auto"/>
        <w:shd w:val="clear" w:color="auto" w:fill="FDE9D9" w:themeFill="accent6" w:themeFillTint="33"/>
        <w:tblLook w:val="04A0" w:firstRow="1" w:lastRow="0" w:firstColumn="1" w:lastColumn="0" w:noHBand="0" w:noVBand="1"/>
      </w:tblPr>
      <w:tblGrid>
        <w:gridCol w:w="810"/>
        <w:gridCol w:w="8818"/>
      </w:tblGrid>
      <w:tr w:rsidR="00611D48" w:rsidRPr="00744D58" w14:paraId="68D48313" w14:textId="77777777" w:rsidTr="00AC204B">
        <w:tc>
          <w:tcPr>
            <w:tcW w:w="817" w:type="dxa"/>
            <w:shd w:val="clear" w:color="auto" w:fill="FDE9D9" w:themeFill="accent6" w:themeFillTint="33"/>
          </w:tcPr>
          <w:p w14:paraId="65498B44" w14:textId="77777777" w:rsidR="00611D48" w:rsidRPr="00744D58" w:rsidRDefault="00DC6EBD" w:rsidP="00270A4F">
            <w:pPr>
              <w:spacing w:line="276" w:lineRule="auto"/>
              <w:jc w:val="center"/>
              <w:rPr>
                <w:color w:val="000000" w:themeColor="text1"/>
              </w:rPr>
            </w:pPr>
            <w:r w:rsidRPr="00744D58">
              <w:rPr>
                <w:color w:val="000000" w:themeColor="text1"/>
              </w:rPr>
              <w:t>2.5</w:t>
            </w:r>
            <w:r w:rsidR="00611D48" w:rsidRPr="00744D58">
              <w:rPr>
                <w:color w:val="000000" w:themeColor="text1"/>
              </w:rPr>
              <w:t>.</w:t>
            </w:r>
          </w:p>
        </w:tc>
        <w:tc>
          <w:tcPr>
            <w:tcW w:w="9037" w:type="dxa"/>
            <w:shd w:val="clear" w:color="auto" w:fill="FDE9D9" w:themeFill="accent6" w:themeFillTint="33"/>
          </w:tcPr>
          <w:p w14:paraId="5170A0C5" w14:textId="77777777" w:rsidR="00611D48" w:rsidRPr="00744D58" w:rsidRDefault="00611D48" w:rsidP="00270A4F">
            <w:pPr>
              <w:spacing w:line="276" w:lineRule="auto"/>
              <w:jc w:val="both"/>
              <w:rPr>
                <w:color w:val="000000" w:themeColor="text1"/>
              </w:rPr>
            </w:pPr>
            <w:r w:rsidRPr="00744D58">
              <w:rPr>
                <w:color w:val="000000" w:themeColor="text1"/>
              </w:rPr>
              <w:t xml:space="preserve">VVG teritorijos </w:t>
            </w:r>
            <w:r w:rsidR="00FE2EB3" w:rsidRPr="00744D58">
              <w:rPr>
                <w:color w:val="000000" w:themeColor="text1"/>
              </w:rPr>
              <w:t>socialinė infrastruktūra</w:t>
            </w:r>
            <w:r w:rsidR="003B149A" w:rsidRPr="00744D58">
              <w:rPr>
                <w:color w:val="000000" w:themeColor="text1"/>
              </w:rPr>
              <w:t xml:space="preserve"> ir kultūros ištekliai</w:t>
            </w:r>
          </w:p>
        </w:tc>
      </w:tr>
    </w:tbl>
    <w:p w14:paraId="3BB5641E" w14:textId="77777777" w:rsidR="00A20EB8" w:rsidRPr="00744D58" w:rsidRDefault="00A20EB8" w:rsidP="00FC6FE7">
      <w:pPr>
        <w:pStyle w:val="Default"/>
        <w:spacing w:line="276" w:lineRule="auto"/>
        <w:ind w:firstLine="567"/>
        <w:jc w:val="both"/>
        <w:rPr>
          <w:color w:val="000000" w:themeColor="text1"/>
        </w:rPr>
      </w:pPr>
      <w:r w:rsidRPr="00744D58">
        <w:rPr>
          <w:color w:val="000000" w:themeColor="text1"/>
        </w:rPr>
        <w:t xml:space="preserve">Ne tik miesto, bet ir kaimo gyventojų gyvenimo kokybė priklauso nuo kaimo socialinės infrastruktūros, kuri vertinama kaip neatskiriama valstybės infrastruktūros dalis. Kaimo vietovėse su gerai funkcionuojančia socialine infrastruktūra turi būti užtikrintas pirmo būtinumo, kasdienės ir periodinės paklausos paslaugų prieinamumas, periodinės bei epizodinės paklausos paslaugų pasiekiamumas. Socialinės infrastruktūros lygis lemia regiono patrauklumą investuotojams, gyventojams ir turistams. </w:t>
      </w:r>
      <w:r w:rsidRPr="00744D58">
        <w:rPr>
          <w:iCs/>
          <w:color w:val="000000" w:themeColor="text1"/>
        </w:rPr>
        <w:t xml:space="preserve">Kaimo socialinės infrastruktūros paskirtis </w:t>
      </w:r>
      <w:r w:rsidRPr="00744D58">
        <w:rPr>
          <w:color w:val="000000" w:themeColor="text1"/>
        </w:rPr>
        <w:t>– sudaryti sąlygas tenkinti tam tikrus individualius ir socialinius žmonių poreikius kaimo vietovėje.</w:t>
      </w:r>
      <w:r w:rsidRPr="00744D58">
        <w:rPr>
          <w:rStyle w:val="Puslapioinaosnuoroda"/>
          <w:color w:val="000000" w:themeColor="text1"/>
        </w:rPr>
        <w:footnoteReference w:id="61"/>
      </w:r>
    </w:p>
    <w:p w14:paraId="38CEA22C" w14:textId="77777777" w:rsidR="00A20EB8" w:rsidRPr="00744D58" w:rsidRDefault="00A20EB8" w:rsidP="00FC6FE7">
      <w:pPr>
        <w:pStyle w:val="Default"/>
        <w:spacing w:line="276" w:lineRule="auto"/>
        <w:ind w:firstLine="567"/>
        <w:jc w:val="both"/>
        <w:rPr>
          <w:color w:val="000000" w:themeColor="text1"/>
        </w:rPr>
      </w:pPr>
      <w:r w:rsidRPr="00744D58">
        <w:rPr>
          <w:color w:val="000000" w:themeColor="text1"/>
        </w:rPr>
        <w:t>Atlikus Kėdainių</w:t>
      </w:r>
      <w:r w:rsidR="00BA1D17" w:rsidRPr="00744D58">
        <w:rPr>
          <w:color w:val="000000" w:themeColor="text1"/>
        </w:rPr>
        <w:t xml:space="preserve"> rajono</w:t>
      </w:r>
      <w:r w:rsidRPr="00744D58">
        <w:rPr>
          <w:color w:val="000000" w:themeColor="text1"/>
        </w:rPr>
        <w:t xml:space="preserve"> vietos veiklos grupės teritorijoje esančios socialinės infrastruktūros analizę didelių problemų ir nepatenkintų poreikių, išskyrus, kai kurias sritis, nenustatyta. </w:t>
      </w:r>
      <w:r w:rsidRPr="00744D58">
        <w:rPr>
          <w:color w:val="000000" w:themeColor="text1"/>
          <w:lang w:eastAsia="lt-LT"/>
        </w:rPr>
        <w:t>Potencialą s</w:t>
      </w:r>
      <w:r w:rsidR="00AD241B" w:rsidRPr="00744D58">
        <w:rPr>
          <w:color w:val="000000" w:themeColor="text1"/>
          <w:lang w:eastAsia="lt-LT"/>
        </w:rPr>
        <w:t>pręsti kaimo gyventojų užimtumo bei</w:t>
      </w:r>
      <w:r w:rsidRPr="00744D58">
        <w:rPr>
          <w:color w:val="000000" w:themeColor="text1"/>
          <w:lang w:eastAsia="lt-LT"/>
        </w:rPr>
        <w:t xml:space="preserve"> socialinės </w:t>
      </w:r>
      <w:proofErr w:type="spellStart"/>
      <w:r w:rsidRPr="00744D58">
        <w:rPr>
          <w:color w:val="000000" w:themeColor="text1"/>
          <w:lang w:eastAsia="lt-LT"/>
        </w:rPr>
        <w:t>įtraukties</w:t>
      </w:r>
      <w:proofErr w:type="spellEnd"/>
      <w:r w:rsidRPr="00744D58">
        <w:rPr>
          <w:color w:val="000000" w:themeColor="text1"/>
          <w:lang w:eastAsia="lt-LT"/>
        </w:rPr>
        <w:t xml:space="preserve"> problemas Lietuvoje turi savanorystė, </w:t>
      </w:r>
      <w:r w:rsidRPr="00744D58">
        <w:rPr>
          <w:bCs/>
          <w:color w:val="000000" w:themeColor="text1"/>
          <w:lang w:eastAsia="lt-LT"/>
        </w:rPr>
        <w:t>bendruomeninės iniciatyvos ir partnerystė</w:t>
      </w:r>
      <w:r w:rsidRPr="00744D58">
        <w:rPr>
          <w:color w:val="000000" w:themeColor="text1"/>
          <w:lang w:eastAsia="lt-LT"/>
        </w:rPr>
        <w:t>, kurios aktyviai plėtojamos Lietuvos kaimo vietovėse.</w:t>
      </w:r>
      <w:r w:rsidRPr="00744D58">
        <w:rPr>
          <w:rStyle w:val="Puslapioinaosnuoroda"/>
          <w:color w:val="000000" w:themeColor="text1"/>
          <w:lang w:eastAsia="lt-LT"/>
        </w:rPr>
        <w:footnoteReference w:id="62"/>
      </w:r>
      <w:r w:rsidRPr="00744D58">
        <w:rPr>
          <w:color w:val="000000" w:themeColor="text1"/>
          <w:lang w:eastAsia="lt-LT"/>
        </w:rPr>
        <w:t xml:space="preserve"> </w:t>
      </w:r>
      <w:r w:rsidR="00EE5C58" w:rsidRPr="00744D58">
        <w:rPr>
          <w:color w:val="000000" w:themeColor="text1"/>
          <w:lang w:eastAsia="lt-LT"/>
        </w:rPr>
        <w:t xml:space="preserve">VVG </w:t>
      </w:r>
      <w:r w:rsidRPr="00744D58">
        <w:rPr>
          <w:color w:val="000000" w:themeColor="text1"/>
        </w:rPr>
        <w:t>t</w:t>
      </w:r>
      <w:r w:rsidR="00523365" w:rsidRPr="00744D58">
        <w:rPr>
          <w:color w:val="000000" w:themeColor="text1"/>
        </w:rPr>
        <w:t>eritorijoje 2011 metais veikė 53</w:t>
      </w:r>
      <w:r w:rsidRPr="00744D58">
        <w:rPr>
          <w:color w:val="000000" w:themeColor="text1"/>
        </w:rPr>
        <w:t xml:space="preserve"> nevyriausybinės organizacijos, kuri</w:t>
      </w:r>
      <w:r w:rsidR="00602C01" w:rsidRPr="00744D58">
        <w:rPr>
          <w:color w:val="000000" w:themeColor="text1"/>
        </w:rPr>
        <w:t>ų veikloje</w:t>
      </w:r>
      <w:r w:rsidRPr="00744D58">
        <w:rPr>
          <w:color w:val="000000" w:themeColor="text1"/>
        </w:rPr>
        <w:t xml:space="preserve">, turimais duomenimis dalyvavo 2237 asmenys. </w:t>
      </w:r>
      <w:r w:rsidRPr="00A277DC">
        <w:rPr>
          <w:color w:val="000000" w:themeColor="text1"/>
        </w:rPr>
        <w:t>Elektroniniu paštu buvo išsiųsti užklausimai VVG teritorijoje veikiančioms nevyriausybinėms organizacijoms su prašymu pateikti informaciją api</w:t>
      </w:r>
      <w:r w:rsidR="00FC27E5" w:rsidRPr="00A277DC">
        <w:rPr>
          <w:color w:val="000000" w:themeColor="text1"/>
        </w:rPr>
        <w:t xml:space="preserve">e savo narių skaičių </w:t>
      </w:r>
      <w:r w:rsidR="00365C2E" w:rsidRPr="00A277DC">
        <w:rPr>
          <w:color w:val="000000" w:themeColor="text1"/>
        </w:rPr>
        <w:t>2011-</w:t>
      </w:r>
      <w:r w:rsidRPr="00A277DC">
        <w:rPr>
          <w:color w:val="000000" w:themeColor="text1"/>
        </w:rPr>
        <w:t>201</w:t>
      </w:r>
      <w:r w:rsidR="00CE1C81" w:rsidRPr="00A277DC">
        <w:rPr>
          <w:color w:val="000000" w:themeColor="text1"/>
        </w:rPr>
        <w:t>5</w:t>
      </w:r>
      <w:r w:rsidR="00365C2E" w:rsidRPr="008966B2">
        <w:rPr>
          <w:color w:val="000000" w:themeColor="text1"/>
        </w:rPr>
        <w:t xml:space="preserve"> metų laikotarpiu.</w:t>
      </w:r>
      <w:r w:rsidRPr="00406EBB">
        <w:rPr>
          <w:color w:val="000000" w:themeColor="text1"/>
        </w:rPr>
        <w:t xml:space="preserve"> Informacijos nepateikė 13 nevyriausybinių or</w:t>
      </w:r>
      <w:r w:rsidR="00CE1C81" w:rsidRPr="00E250A0">
        <w:rPr>
          <w:color w:val="000000" w:themeColor="text1"/>
        </w:rPr>
        <w:t>ganizacijų.</w:t>
      </w:r>
      <w:r w:rsidR="00600314" w:rsidRPr="008619C4">
        <w:rPr>
          <w:color w:val="000000" w:themeColor="text1"/>
        </w:rPr>
        <w:t xml:space="preserve"> Analizuojamu laikotarpiu</w:t>
      </w:r>
      <w:r w:rsidRPr="009919A9">
        <w:rPr>
          <w:color w:val="000000" w:themeColor="text1"/>
        </w:rPr>
        <w:t xml:space="preserve"> nevyriausybinių organizacijų skaičius padidėjo </w:t>
      </w:r>
      <w:r w:rsidR="00CE1C81" w:rsidRPr="00F347DA">
        <w:rPr>
          <w:color w:val="000000" w:themeColor="text1"/>
        </w:rPr>
        <w:t>4</w:t>
      </w:r>
      <w:r w:rsidRPr="00B24599">
        <w:rPr>
          <w:color w:val="000000" w:themeColor="text1"/>
        </w:rPr>
        <w:t xml:space="preserve"> vienetais</w:t>
      </w:r>
      <w:r w:rsidR="002F51EC">
        <w:rPr>
          <w:color w:val="000000" w:themeColor="text1"/>
        </w:rPr>
        <w:t xml:space="preserve"> (R2.5-1)</w:t>
      </w:r>
      <w:r w:rsidRPr="00744D58">
        <w:rPr>
          <w:color w:val="000000" w:themeColor="text1"/>
        </w:rPr>
        <w:t>, nes į</w:t>
      </w:r>
      <w:r w:rsidR="00365C2E" w:rsidRPr="00744D58">
        <w:rPr>
          <w:color w:val="000000" w:themeColor="text1"/>
        </w:rPr>
        <w:t>sikūrė A</w:t>
      </w:r>
      <w:r w:rsidRPr="00744D58">
        <w:rPr>
          <w:color w:val="000000" w:themeColor="text1"/>
        </w:rPr>
        <w:t>sociacija ,,Kaplių bendruomenė“</w:t>
      </w:r>
      <w:r w:rsidR="00FC27E5" w:rsidRPr="00744D58">
        <w:rPr>
          <w:color w:val="000000" w:themeColor="text1"/>
        </w:rPr>
        <w:t>, Pašilių bendruomenė</w:t>
      </w:r>
      <w:r w:rsidR="00365C2E" w:rsidRPr="00744D58">
        <w:rPr>
          <w:color w:val="000000" w:themeColor="text1"/>
        </w:rPr>
        <w:t>s centras</w:t>
      </w:r>
      <w:r w:rsidR="00CE1C81" w:rsidRPr="00744D58">
        <w:rPr>
          <w:color w:val="000000" w:themeColor="text1"/>
        </w:rPr>
        <w:t xml:space="preserve">, </w:t>
      </w:r>
      <w:r w:rsidR="00365C2E" w:rsidRPr="00744D58">
        <w:rPr>
          <w:color w:val="000000" w:themeColor="text1"/>
        </w:rPr>
        <w:t>Asociacija ,,</w:t>
      </w:r>
      <w:proofErr w:type="spellStart"/>
      <w:r w:rsidR="00365C2E" w:rsidRPr="00744D58">
        <w:rPr>
          <w:color w:val="000000" w:themeColor="text1"/>
        </w:rPr>
        <w:t>Vincgalio</w:t>
      </w:r>
      <w:proofErr w:type="spellEnd"/>
      <w:r w:rsidR="00CE1C81" w:rsidRPr="00744D58">
        <w:rPr>
          <w:color w:val="000000" w:themeColor="text1"/>
        </w:rPr>
        <w:t xml:space="preserve"> kaimo bendruomenė“</w:t>
      </w:r>
      <w:r w:rsidRPr="00744D58">
        <w:rPr>
          <w:color w:val="000000" w:themeColor="text1"/>
        </w:rPr>
        <w:t xml:space="preserve"> ir sporto klubas ,,</w:t>
      </w:r>
      <w:proofErr w:type="spellStart"/>
      <w:r w:rsidRPr="00744D58">
        <w:rPr>
          <w:color w:val="000000" w:themeColor="text1"/>
        </w:rPr>
        <w:t>Motoratai</w:t>
      </w:r>
      <w:proofErr w:type="spellEnd"/>
      <w:r w:rsidRPr="00744D58">
        <w:rPr>
          <w:color w:val="000000" w:themeColor="text1"/>
        </w:rPr>
        <w:t>“. Bendras</w:t>
      </w:r>
      <w:r w:rsidR="00562A49" w:rsidRPr="00744D58">
        <w:rPr>
          <w:color w:val="000000" w:themeColor="text1"/>
        </w:rPr>
        <w:t xml:space="preserve"> organizacijų</w:t>
      </w:r>
      <w:r w:rsidRPr="00744D58">
        <w:rPr>
          <w:color w:val="000000" w:themeColor="text1"/>
        </w:rPr>
        <w:t xml:space="preserve"> narių skaičius išaugo beveik </w:t>
      </w:r>
      <w:r w:rsidR="009A16BF" w:rsidRPr="00744D58">
        <w:rPr>
          <w:color w:val="000000" w:themeColor="text1"/>
        </w:rPr>
        <w:t>4,5</w:t>
      </w:r>
      <w:r w:rsidR="00523365" w:rsidRPr="00744D58">
        <w:rPr>
          <w:color w:val="000000" w:themeColor="text1"/>
        </w:rPr>
        <w:t xml:space="preserve"> proc. t. y. iki 2339</w:t>
      </w:r>
      <w:r w:rsidRPr="00744D58">
        <w:rPr>
          <w:color w:val="000000" w:themeColor="text1"/>
        </w:rPr>
        <w:t xml:space="preserve"> </w:t>
      </w:r>
      <w:r w:rsidR="00A7619D" w:rsidRPr="00744D58">
        <w:rPr>
          <w:color w:val="000000" w:themeColor="text1"/>
        </w:rPr>
        <w:t xml:space="preserve">asmenų </w:t>
      </w:r>
      <w:r w:rsidRPr="00744D58">
        <w:rPr>
          <w:color w:val="000000" w:themeColor="text1"/>
        </w:rPr>
        <w:t>(R 2.5-</w:t>
      </w:r>
      <w:r w:rsidR="002F51EC">
        <w:rPr>
          <w:color w:val="000000" w:themeColor="text1"/>
        </w:rPr>
        <w:t>2</w:t>
      </w:r>
      <w:r w:rsidRPr="00744D58">
        <w:rPr>
          <w:color w:val="000000" w:themeColor="text1"/>
        </w:rPr>
        <w:t>)</w:t>
      </w:r>
      <w:r w:rsidR="00AE7F0F" w:rsidRPr="00744D58">
        <w:rPr>
          <w:color w:val="000000" w:themeColor="text1"/>
        </w:rPr>
        <w:t xml:space="preserve"> (pokytis + 10</w:t>
      </w:r>
      <w:r w:rsidRPr="00744D58">
        <w:rPr>
          <w:color w:val="000000" w:themeColor="text1"/>
        </w:rPr>
        <w:t xml:space="preserve">2). Informacija apie atskirų NVO narių skaičių ir jo kaitą VVG teritorijoje pateikiama Strategijos </w:t>
      </w:r>
      <w:r w:rsidR="00BC2DF0" w:rsidRPr="00744D58">
        <w:rPr>
          <w:color w:val="000000" w:themeColor="text1"/>
        </w:rPr>
        <w:t>8</w:t>
      </w:r>
      <w:r w:rsidRPr="00744D58">
        <w:rPr>
          <w:color w:val="000000" w:themeColor="text1"/>
        </w:rPr>
        <w:t xml:space="preserve"> priede. Didžiąją dalį </w:t>
      </w:r>
      <w:r w:rsidR="00562A49" w:rsidRPr="00744D58">
        <w:rPr>
          <w:color w:val="000000" w:themeColor="text1"/>
        </w:rPr>
        <w:t xml:space="preserve">VVG </w:t>
      </w:r>
      <w:r w:rsidRPr="00744D58">
        <w:rPr>
          <w:color w:val="000000" w:themeColor="text1"/>
        </w:rPr>
        <w:t xml:space="preserve">teritorijoje veikiančių nevyriausybinių organizacijų sudaro </w:t>
      </w:r>
      <w:r w:rsidR="00211D16" w:rsidRPr="00744D58">
        <w:rPr>
          <w:color w:val="000000" w:themeColor="text1"/>
        </w:rPr>
        <w:t xml:space="preserve">kaimo </w:t>
      </w:r>
      <w:r w:rsidRPr="00744D58">
        <w:rPr>
          <w:color w:val="000000" w:themeColor="text1"/>
        </w:rPr>
        <w:t>bendruomen</w:t>
      </w:r>
      <w:r w:rsidR="00211D16" w:rsidRPr="00744D58">
        <w:rPr>
          <w:color w:val="000000" w:themeColor="text1"/>
        </w:rPr>
        <w:t>ių centrai</w:t>
      </w:r>
      <w:r w:rsidRPr="00744D58">
        <w:rPr>
          <w:color w:val="000000" w:themeColor="text1"/>
        </w:rPr>
        <w:t xml:space="preserve"> (beveik 94 proc.). </w:t>
      </w:r>
      <w:r w:rsidR="0031403D" w:rsidRPr="00744D58">
        <w:rPr>
          <w:color w:val="000000" w:themeColor="text1"/>
        </w:rPr>
        <w:t xml:space="preserve">Analizuojamu laikotarpiu,  nors NVO skaičius išaugo neženkliai, </w:t>
      </w:r>
      <w:r w:rsidRPr="00744D58">
        <w:rPr>
          <w:color w:val="000000" w:themeColor="text1"/>
        </w:rPr>
        <w:t xml:space="preserve">tačiau jų aktyvumas įgyvendinant </w:t>
      </w:r>
      <w:r w:rsidR="007C3CB9" w:rsidRPr="00744D58">
        <w:rPr>
          <w:color w:val="000000" w:themeColor="text1"/>
        </w:rPr>
        <w:t xml:space="preserve">vietos </w:t>
      </w:r>
      <w:r w:rsidRPr="00744D58">
        <w:rPr>
          <w:color w:val="000000" w:themeColor="text1"/>
        </w:rPr>
        <w:t xml:space="preserve">projektus ir pritraukiant investicijas į </w:t>
      </w:r>
      <w:r w:rsidR="009E3202" w:rsidRPr="00744D58">
        <w:rPr>
          <w:color w:val="000000" w:themeColor="text1"/>
        </w:rPr>
        <w:t>VVG</w:t>
      </w:r>
      <w:r w:rsidRPr="00744D58">
        <w:rPr>
          <w:color w:val="000000" w:themeColor="text1"/>
        </w:rPr>
        <w:t xml:space="preserve"> teritoriją padidėjo kelis kartus. 2011 metais visos veikiančios NVO įgyvendino 20 projektų, kurių bendra vertė  siekė tik 16,55 tūkst. eurų. (R 2.5-5) 2014 metais iš viso buvo įgyvendinta 70 (R 2.5-</w:t>
      </w:r>
      <w:r w:rsidR="002F51EC">
        <w:rPr>
          <w:color w:val="000000" w:themeColor="text1"/>
        </w:rPr>
        <w:t>3</w:t>
      </w:r>
      <w:r w:rsidRPr="00744D58">
        <w:rPr>
          <w:color w:val="000000" w:themeColor="text1"/>
        </w:rPr>
        <w:t>) (pokytis +50) projektų, kurių bendra vertė 1 mln. eurų (R 2.5-</w:t>
      </w:r>
      <w:r w:rsidR="002F51EC">
        <w:rPr>
          <w:color w:val="000000" w:themeColor="text1"/>
        </w:rPr>
        <w:t>4</w:t>
      </w:r>
      <w:r w:rsidRPr="00744D58">
        <w:rPr>
          <w:color w:val="000000" w:themeColor="text1"/>
        </w:rPr>
        <w:t xml:space="preserve">) (pokytis daugiau nei 60 kartų).  </w:t>
      </w:r>
      <w:r w:rsidR="00827ECE" w:rsidRPr="00744D58">
        <w:rPr>
          <w:color w:val="000000" w:themeColor="text1"/>
        </w:rPr>
        <w:t>Viso p</w:t>
      </w:r>
      <w:r w:rsidR="007601F6" w:rsidRPr="00744D58">
        <w:rPr>
          <w:color w:val="000000" w:themeColor="text1"/>
        </w:rPr>
        <w:t>er laikotarpį nuo 2011 m. iki 2014 m.</w:t>
      </w:r>
      <w:r w:rsidR="00EC1668" w:rsidRPr="00744D58">
        <w:rPr>
          <w:color w:val="000000" w:themeColor="text1"/>
        </w:rPr>
        <w:t xml:space="preserve"> iš įvairių finansavimo šaltinių (ES parama, nacionalinė parama, Kėdainių rajono savivaldybės biudžeto lėšos)</w:t>
      </w:r>
      <w:r w:rsidR="007601F6" w:rsidRPr="00744D58">
        <w:rPr>
          <w:color w:val="000000" w:themeColor="text1"/>
        </w:rPr>
        <w:t xml:space="preserve"> </w:t>
      </w:r>
      <w:r w:rsidR="0057786C" w:rsidRPr="00744D58">
        <w:rPr>
          <w:color w:val="000000" w:themeColor="text1"/>
        </w:rPr>
        <w:t>pritrauktų investicijų</w:t>
      </w:r>
      <w:r w:rsidR="007601F6" w:rsidRPr="00744D58">
        <w:rPr>
          <w:color w:val="000000" w:themeColor="text1"/>
        </w:rPr>
        <w:t xml:space="preserve"> suma viršijo 2,1 mln. eurų</w:t>
      </w:r>
      <w:r w:rsidR="00E54629" w:rsidRPr="00744D58">
        <w:rPr>
          <w:color w:val="000000" w:themeColor="text1"/>
        </w:rPr>
        <w:t xml:space="preserve"> (14 pav.)</w:t>
      </w:r>
      <w:r w:rsidR="007601F6" w:rsidRPr="00744D58">
        <w:rPr>
          <w:color w:val="000000" w:themeColor="text1"/>
        </w:rPr>
        <w:t xml:space="preserve">. </w:t>
      </w:r>
    </w:p>
    <w:p w14:paraId="6A305291" w14:textId="77777777" w:rsidR="00E34B7A" w:rsidRPr="00744D58" w:rsidRDefault="00E34B7A" w:rsidP="00E34B7A">
      <w:pPr>
        <w:spacing w:after="0"/>
        <w:jc w:val="both"/>
        <w:rPr>
          <w:rFonts w:cs="Times New Roman"/>
          <w:color w:val="000000" w:themeColor="text1"/>
          <w:szCs w:val="24"/>
        </w:rPr>
      </w:pPr>
    </w:p>
    <w:p w14:paraId="5ADC63AF" w14:textId="77777777" w:rsidR="00A20EB8" w:rsidRPr="00744D58" w:rsidRDefault="00A20EB8" w:rsidP="00BE7D63">
      <w:pPr>
        <w:spacing w:after="0"/>
        <w:jc w:val="center"/>
        <w:rPr>
          <w:rFonts w:cs="Times New Roman"/>
          <w:color w:val="000000" w:themeColor="text1"/>
          <w:szCs w:val="24"/>
        </w:rPr>
      </w:pPr>
      <w:r w:rsidRPr="00744D58">
        <w:rPr>
          <w:rFonts w:cs="Times New Roman"/>
          <w:noProof/>
          <w:color w:val="000000" w:themeColor="text1"/>
          <w:szCs w:val="24"/>
          <w:lang w:eastAsia="lt-LT"/>
        </w:rPr>
        <w:drawing>
          <wp:inline distT="0" distB="0" distL="0" distR="0" wp14:anchorId="49F71AD3" wp14:editId="27CCED57">
            <wp:extent cx="4413250" cy="2210435"/>
            <wp:effectExtent l="0" t="0" r="635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13250" cy="2210435"/>
                    </a:xfrm>
                    <a:prstGeom prst="rect">
                      <a:avLst/>
                    </a:prstGeom>
                    <a:noFill/>
                    <a:ln>
                      <a:noFill/>
                    </a:ln>
                  </pic:spPr>
                </pic:pic>
              </a:graphicData>
            </a:graphic>
          </wp:inline>
        </w:drawing>
      </w:r>
    </w:p>
    <w:p w14:paraId="53E916B3" w14:textId="77777777" w:rsidR="00BE7D63" w:rsidRPr="002E572D" w:rsidRDefault="00E34B7A" w:rsidP="00E34B7A">
      <w:pPr>
        <w:spacing w:after="0"/>
        <w:ind w:firstLine="1296"/>
        <w:jc w:val="center"/>
        <w:rPr>
          <w:rFonts w:cs="Times New Roman"/>
          <w:b/>
          <w:bCs/>
          <w:color w:val="000000" w:themeColor="text1"/>
          <w:szCs w:val="24"/>
        </w:rPr>
      </w:pPr>
      <w:r w:rsidRPr="00A53684">
        <w:rPr>
          <w:rFonts w:cs="Times New Roman"/>
          <w:b/>
          <w:color w:val="000000" w:themeColor="text1"/>
          <w:szCs w:val="24"/>
        </w:rPr>
        <w:t>1</w:t>
      </w:r>
      <w:r w:rsidR="00FC6FE7" w:rsidRPr="0015165E">
        <w:rPr>
          <w:rFonts w:cs="Times New Roman"/>
          <w:b/>
          <w:color w:val="000000" w:themeColor="text1"/>
          <w:szCs w:val="24"/>
        </w:rPr>
        <w:t>4</w:t>
      </w:r>
      <w:r w:rsidRPr="002D587F">
        <w:rPr>
          <w:rFonts w:cs="Times New Roman"/>
          <w:b/>
          <w:color w:val="000000" w:themeColor="text1"/>
          <w:szCs w:val="24"/>
        </w:rPr>
        <w:t xml:space="preserve"> pav. NVO </w:t>
      </w:r>
      <w:r w:rsidRPr="00FB4043">
        <w:rPr>
          <w:rFonts w:cs="Times New Roman"/>
          <w:b/>
          <w:bCs/>
          <w:color w:val="000000" w:themeColor="text1"/>
          <w:szCs w:val="24"/>
        </w:rPr>
        <w:t>įgyvendintų projektų skaičius ir pritrauktos investicijos</w:t>
      </w:r>
    </w:p>
    <w:p w14:paraId="3018C0F9" w14:textId="77777777" w:rsidR="00E34B7A" w:rsidRPr="00A277DC" w:rsidRDefault="00E34B7A" w:rsidP="00E34B7A">
      <w:pPr>
        <w:spacing w:after="0"/>
        <w:ind w:firstLine="1296"/>
        <w:jc w:val="center"/>
        <w:rPr>
          <w:rFonts w:cs="Times New Roman"/>
          <w:b/>
          <w:color w:val="000000" w:themeColor="text1"/>
          <w:szCs w:val="24"/>
        </w:rPr>
      </w:pPr>
      <w:r w:rsidRPr="002E572D">
        <w:rPr>
          <w:rFonts w:cs="Times New Roman"/>
          <w:b/>
          <w:bCs/>
          <w:color w:val="000000" w:themeColor="text1"/>
          <w:szCs w:val="24"/>
        </w:rPr>
        <w:t xml:space="preserve"> 2011 - 2014 metais</w:t>
      </w:r>
    </w:p>
    <w:p w14:paraId="40AFD22B" w14:textId="77777777" w:rsidR="00A20EB8" w:rsidRPr="008966B2" w:rsidRDefault="00A20EB8" w:rsidP="00270A4F">
      <w:pPr>
        <w:spacing w:after="0"/>
        <w:ind w:firstLine="1296"/>
        <w:jc w:val="both"/>
        <w:rPr>
          <w:rFonts w:cs="Times New Roman"/>
          <w:i/>
          <w:color w:val="000000" w:themeColor="text1"/>
          <w:szCs w:val="24"/>
        </w:rPr>
      </w:pPr>
    </w:p>
    <w:p w14:paraId="341EA0ED" w14:textId="77777777" w:rsidR="00A20EB8" w:rsidRPr="009919A9" w:rsidRDefault="00705B77" w:rsidP="0041301D">
      <w:pPr>
        <w:spacing w:after="0"/>
        <w:ind w:firstLine="567"/>
        <w:jc w:val="both"/>
        <w:rPr>
          <w:rFonts w:cs="Times New Roman"/>
          <w:color w:val="000000" w:themeColor="text1"/>
          <w:szCs w:val="24"/>
        </w:rPr>
      </w:pPr>
      <w:r w:rsidRPr="00406EBB">
        <w:rPr>
          <w:rFonts w:cs="Times New Roman"/>
          <w:color w:val="000000" w:themeColor="text1"/>
          <w:szCs w:val="24"/>
        </w:rPr>
        <w:t>1</w:t>
      </w:r>
      <w:r w:rsidR="00F43516" w:rsidRPr="00406EBB">
        <w:rPr>
          <w:rFonts w:cs="Times New Roman"/>
          <w:color w:val="000000" w:themeColor="text1"/>
          <w:szCs w:val="24"/>
        </w:rPr>
        <w:t>4</w:t>
      </w:r>
      <w:r w:rsidRPr="00406EBB">
        <w:rPr>
          <w:rFonts w:cs="Times New Roman"/>
          <w:color w:val="000000" w:themeColor="text1"/>
          <w:szCs w:val="24"/>
        </w:rPr>
        <w:t xml:space="preserve"> paveiksle</w:t>
      </w:r>
      <w:r w:rsidR="00A20EB8" w:rsidRPr="00406EBB">
        <w:rPr>
          <w:rFonts w:cs="Times New Roman"/>
          <w:b/>
          <w:color w:val="000000" w:themeColor="text1"/>
          <w:szCs w:val="24"/>
        </w:rPr>
        <w:t xml:space="preserve"> </w:t>
      </w:r>
      <w:r w:rsidR="00A20EB8" w:rsidRPr="00E250A0">
        <w:rPr>
          <w:rFonts w:cs="Times New Roman"/>
          <w:color w:val="000000" w:themeColor="text1"/>
          <w:szCs w:val="24"/>
        </w:rPr>
        <w:t xml:space="preserve">pateikti duomenys rodo nuolatos augantį bendruomenių aktyvumą ir gebėjimą įgyvendinti vis didesnės apimties projektus bei pritraukti investicijas į savo gyvenamosios vietovės teritoriją. Galima daryti prielaidą, kad </w:t>
      </w:r>
      <w:r w:rsidR="00A20EB8" w:rsidRPr="008619C4">
        <w:rPr>
          <w:rFonts w:cs="Times New Roman"/>
          <w:color w:val="000000" w:themeColor="text1"/>
          <w:szCs w:val="24"/>
        </w:rPr>
        <w:t>bendruomenės ir jų nariai turi pakankamas kompetencijas spręsti susidariusias problemas bei prisidėti prie darnių bendruomenių kūrimo.</w:t>
      </w:r>
    </w:p>
    <w:p w14:paraId="16106DC1" w14:textId="77777777" w:rsidR="00A20EB8" w:rsidRPr="00744D58" w:rsidRDefault="00A20EB8" w:rsidP="0041301D">
      <w:pPr>
        <w:spacing w:after="0"/>
        <w:ind w:firstLine="567"/>
        <w:jc w:val="both"/>
        <w:rPr>
          <w:rFonts w:asciiTheme="minorHAnsi" w:hAnsiTheme="minorHAnsi"/>
          <w:b/>
          <w:color w:val="000000" w:themeColor="text1"/>
          <w:sz w:val="22"/>
        </w:rPr>
      </w:pPr>
      <w:r w:rsidRPr="00F347DA">
        <w:rPr>
          <w:rFonts w:cs="Times New Roman"/>
          <w:color w:val="000000" w:themeColor="text1"/>
          <w:szCs w:val="24"/>
        </w:rPr>
        <w:t>Kėdainių rajono savivaldybės mokyklų tinklo pertvarkos 2012–2015 metų bendrajame plane, kuris patvirtintas 2012 m. vasari</w:t>
      </w:r>
      <w:r w:rsidRPr="00B24599">
        <w:rPr>
          <w:rFonts w:cs="Times New Roman"/>
          <w:color w:val="000000" w:themeColor="text1"/>
          <w:szCs w:val="24"/>
        </w:rPr>
        <w:t xml:space="preserve">o 10 d. sprendimu Nr. TS-4, nurodoma, kad 2011 m. </w:t>
      </w:r>
      <w:r w:rsidR="00EE5C58" w:rsidRPr="00B24599">
        <w:rPr>
          <w:rFonts w:cs="Times New Roman"/>
          <w:color w:val="000000" w:themeColor="text1"/>
          <w:szCs w:val="24"/>
        </w:rPr>
        <w:t xml:space="preserve">VVG </w:t>
      </w:r>
      <w:r w:rsidRPr="00744D58">
        <w:rPr>
          <w:rFonts w:cs="Times New Roman"/>
          <w:color w:val="000000" w:themeColor="text1"/>
          <w:szCs w:val="24"/>
        </w:rPr>
        <w:t>teritorijoje veikė 4 gimnazijos  ir 9 pagrindinės mokyklos bei 3 mokyklos-darželiai: Vilainių ,,Obelėlė“, Akademijos ,,Kaštonas“ ir Pelėdnagių ,,Dobiliukas“. Ikimokyklinio amžiaus vaikai buvo ugdomi 4 Lančiūnavos, Krakių ir Labūnavos ,,</w:t>
      </w:r>
      <w:proofErr w:type="spellStart"/>
      <w:r w:rsidRPr="00744D58">
        <w:rPr>
          <w:rFonts w:cs="Times New Roman"/>
          <w:color w:val="000000" w:themeColor="text1"/>
          <w:szCs w:val="24"/>
        </w:rPr>
        <w:t>Ažuoliuko</w:t>
      </w:r>
      <w:proofErr w:type="spellEnd"/>
      <w:r w:rsidRPr="00744D58">
        <w:rPr>
          <w:rFonts w:cs="Times New Roman"/>
          <w:color w:val="000000" w:themeColor="text1"/>
          <w:szCs w:val="24"/>
        </w:rPr>
        <w:t xml:space="preserve">“ darželiuose. Kaip atskiri struktūriniai šešių  mokyklų padaliniai veikė 9 pradinio ugdymo skyriai (Šlapaberžėje, </w:t>
      </w:r>
      <w:proofErr w:type="spellStart"/>
      <w:r w:rsidRPr="00744D58">
        <w:rPr>
          <w:rFonts w:cs="Times New Roman"/>
          <w:color w:val="000000" w:themeColor="text1"/>
          <w:szCs w:val="24"/>
        </w:rPr>
        <w:t>Vikaičiuose</w:t>
      </w:r>
      <w:proofErr w:type="spellEnd"/>
      <w:r w:rsidRPr="00744D58">
        <w:rPr>
          <w:rFonts w:cs="Times New Roman"/>
          <w:color w:val="000000" w:themeColor="text1"/>
          <w:szCs w:val="24"/>
        </w:rPr>
        <w:t xml:space="preserve">, Kunioniuose, Skaistgiriuose, </w:t>
      </w:r>
      <w:proofErr w:type="spellStart"/>
      <w:r w:rsidRPr="00744D58">
        <w:rPr>
          <w:rFonts w:cs="Times New Roman"/>
          <w:color w:val="000000" w:themeColor="text1"/>
          <w:szCs w:val="24"/>
        </w:rPr>
        <w:t>Meironiškyje</w:t>
      </w:r>
      <w:proofErr w:type="spellEnd"/>
      <w:r w:rsidRPr="00744D58">
        <w:rPr>
          <w:rFonts w:cs="Times New Roman"/>
          <w:color w:val="000000" w:themeColor="text1"/>
          <w:szCs w:val="24"/>
        </w:rPr>
        <w:t xml:space="preserve">, Pajieslyje, </w:t>
      </w:r>
      <w:proofErr w:type="spellStart"/>
      <w:r w:rsidRPr="00744D58">
        <w:rPr>
          <w:rFonts w:cs="Times New Roman"/>
          <w:color w:val="000000" w:themeColor="text1"/>
          <w:szCs w:val="24"/>
        </w:rPr>
        <w:t>Plinkaigalyje</w:t>
      </w:r>
      <w:proofErr w:type="spellEnd"/>
      <w:r w:rsidRPr="00744D58">
        <w:rPr>
          <w:rFonts w:cs="Times New Roman"/>
          <w:color w:val="000000" w:themeColor="text1"/>
          <w:szCs w:val="24"/>
        </w:rPr>
        <w:t>, Nociūnuose, Pagiriuose). 2011 m. buvo 2 socialiniai ir ugdymo centrai (Josvainių ir Šėtos). VVG teritorijoje taip pat veikė ne Kėdainių rajono savivaldybei priklausantis profesinio rengimo centras, kurio Transporto ir verslo skyrius yra Vilainių sen</w:t>
      </w:r>
      <w:r w:rsidR="00F11A8A" w:rsidRPr="00744D58">
        <w:rPr>
          <w:rFonts w:cs="Times New Roman"/>
          <w:color w:val="000000" w:themeColor="text1"/>
          <w:szCs w:val="24"/>
        </w:rPr>
        <w:t>iūnijos</w:t>
      </w:r>
      <w:r w:rsidRPr="00744D58">
        <w:rPr>
          <w:rFonts w:cs="Times New Roman"/>
          <w:color w:val="000000" w:themeColor="text1"/>
          <w:szCs w:val="24"/>
        </w:rPr>
        <w:t xml:space="preserve"> Lančiūnavos kaime. </w:t>
      </w:r>
    </w:p>
    <w:p w14:paraId="0F4F4DCC" w14:textId="77777777" w:rsidR="00A20EB8" w:rsidRPr="008966B2" w:rsidRDefault="00A20EB8" w:rsidP="0041301D">
      <w:pPr>
        <w:spacing w:after="0"/>
        <w:ind w:firstLine="567"/>
        <w:jc w:val="both"/>
        <w:rPr>
          <w:rFonts w:cs="Times New Roman"/>
          <w:color w:val="000000" w:themeColor="text1"/>
          <w:szCs w:val="24"/>
        </w:rPr>
      </w:pPr>
      <w:r w:rsidRPr="00744D58">
        <w:rPr>
          <w:rFonts w:cs="Times New Roman"/>
          <w:color w:val="000000" w:themeColor="text1"/>
          <w:szCs w:val="24"/>
        </w:rPr>
        <w:t xml:space="preserve">2011 m. </w:t>
      </w:r>
      <w:r w:rsidR="00A73A08" w:rsidRPr="00744D58">
        <w:rPr>
          <w:rFonts w:cs="Times New Roman"/>
          <w:color w:val="000000" w:themeColor="text1"/>
          <w:szCs w:val="24"/>
        </w:rPr>
        <w:t xml:space="preserve">Kėdainių rajono </w:t>
      </w:r>
      <w:r w:rsidRPr="00744D58">
        <w:rPr>
          <w:rFonts w:cs="Times New Roman"/>
          <w:color w:val="000000" w:themeColor="text1"/>
          <w:szCs w:val="24"/>
        </w:rPr>
        <w:t xml:space="preserve">bendrojo ugdymo mokyklose mokėsi 7435 mokiniai. </w:t>
      </w:r>
      <w:r w:rsidR="00A73A08" w:rsidRPr="00744D58">
        <w:rPr>
          <w:rFonts w:cs="Times New Roman"/>
          <w:color w:val="000000" w:themeColor="text1"/>
          <w:szCs w:val="24"/>
        </w:rPr>
        <w:t xml:space="preserve">VVG teritorijos </w:t>
      </w:r>
      <w:r w:rsidRPr="00744D58">
        <w:rPr>
          <w:rFonts w:cs="Times New Roman"/>
          <w:color w:val="000000" w:themeColor="text1"/>
          <w:szCs w:val="24"/>
        </w:rPr>
        <w:t xml:space="preserve"> mokyklose mokėsi 2789 mokiniai  (37,5 proc.). Mokinių skaičius pradinio ugdymo, pagrindinio ugdymo ir vidurinio ugdymo klasėse buvo atitinkamai 1036; 1490 ir 263. Iki 2014 metų bendras mokinių skaičius sumažėjo 18,25 proc. (R 2.5-5)</w:t>
      </w:r>
      <w:r w:rsidR="004151B2" w:rsidRPr="00744D58">
        <w:rPr>
          <w:rFonts w:cs="Times New Roman"/>
          <w:color w:val="000000" w:themeColor="text1"/>
          <w:szCs w:val="24"/>
        </w:rPr>
        <w:t xml:space="preserve"> (7 lentelė)</w:t>
      </w:r>
      <w:r w:rsidR="008966B2">
        <w:rPr>
          <w:rStyle w:val="Puslapioinaosnuoroda"/>
          <w:rFonts w:cs="Times New Roman"/>
          <w:color w:val="000000" w:themeColor="text1"/>
          <w:szCs w:val="24"/>
        </w:rPr>
        <w:footnoteReference w:id="63"/>
      </w:r>
      <w:r w:rsidRPr="008966B2">
        <w:rPr>
          <w:rFonts w:cs="Times New Roman"/>
          <w:color w:val="000000" w:themeColor="text1"/>
          <w:szCs w:val="24"/>
        </w:rPr>
        <w:t>.</w:t>
      </w:r>
      <w:r w:rsidR="00A73A08" w:rsidRPr="008966B2">
        <w:rPr>
          <w:rFonts w:cs="Times New Roman"/>
          <w:color w:val="000000" w:themeColor="text1"/>
          <w:szCs w:val="24"/>
        </w:rPr>
        <w:t xml:space="preserve"> </w:t>
      </w:r>
    </w:p>
    <w:p w14:paraId="706845ED" w14:textId="77777777" w:rsidR="00EF0C2A" w:rsidRDefault="00EF0C2A" w:rsidP="001A2036">
      <w:pPr>
        <w:spacing w:after="0"/>
        <w:ind w:firstLine="720"/>
        <w:jc w:val="center"/>
        <w:rPr>
          <w:rFonts w:cs="Times New Roman"/>
          <w:b/>
          <w:color w:val="000000" w:themeColor="text1"/>
          <w:szCs w:val="24"/>
        </w:rPr>
      </w:pPr>
    </w:p>
    <w:p w14:paraId="6B4F857D" w14:textId="77777777" w:rsidR="00A20EB8" w:rsidRPr="00F74F46" w:rsidRDefault="001A2036" w:rsidP="001A2036">
      <w:pPr>
        <w:spacing w:after="0"/>
        <w:ind w:firstLine="720"/>
        <w:jc w:val="center"/>
        <w:rPr>
          <w:rFonts w:cs="Times New Roman"/>
          <w:strike/>
          <w:color w:val="000000" w:themeColor="text1"/>
          <w:szCs w:val="24"/>
        </w:rPr>
      </w:pPr>
      <w:r w:rsidRPr="00406EBB">
        <w:rPr>
          <w:rFonts w:cs="Times New Roman"/>
          <w:b/>
          <w:color w:val="000000" w:themeColor="text1"/>
          <w:szCs w:val="24"/>
        </w:rPr>
        <w:t xml:space="preserve">7 lentelė. Ugdymo įstaigas lankančių vaikų skaičius </w:t>
      </w:r>
    </w:p>
    <w:tbl>
      <w:tblPr>
        <w:tblStyle w:val="Lentelstinklelis1"/>
        <w:tblW w:w="0" w:type="auto"/>
        <w:jc w:val="center"/>
        <w:tblLook w:val="04A0" w:firstRow="1" w:lastRow="0" w:firstColumn="1" w:lastColumn="0" w:noHBand="0" w:noVBand="1"/>
      </w:tblPr>
      <w:tblGrid>
        <w:gridCol w:w="2943"/>
        <w:gridCol w:w="1843"/>
        <w:gridCol w:w="1821"/>
        <w:gridCol w:w="2167"/>
      </w:tblGrid>
      <w:tr w:rsidR="00A20EB8" w:rsidRPr="00744D58" w14:paraId="0606E43D" w14:textId="77777777" w:rsidTr="001A2036">
        <w:trPr>
          <w:jc w:val="center"/>
        </w:trPr>
        <w:tc>
          <w:tcPr>
            <w:tcW w:w="2943" w:type="dxa"/>
            <w:shd w:val="clear" w:color="auto" w:fill="FDE9D9" w:themeFill="accent6" w:themeFillTint="33"/>
            <w:hideMark/>
          </w:tcPr>
          <w:p w14:paraId="64C0F7EE" w14:textId="77777777" w:rsidR="00A20EB8" w:rsidRPr="00A24F4C" w:rsidRDefault="00A20EB8" w:rsidP="001A2036">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Vaikų skaičius</w:t>
            </w:r>
          </w:p>
        </w:tc>
        <w:tc>
          <w:tcPr>
            <w:tcW w:w="1843" w:type="dxa"/>
            <w:shd w:val="clear" w:color="auto" w:fill="FDE9D9" w:themeFill="accent6" w:themeFillTint="33"/>
            <w:hideMark/>
          </w:tcPr>
          <w:p w14:paraId="59F45879" w14:textId="77777777" w:rsidR="00A20EB8" w:rsidRPr="0015165E" w:rsidRDefault="00A20EB8" w:rsidP="001A2036">
            <w:pPr>
              <w:pStyle w:val="Sraopastraipa"/>
              <w:spacing w:line="276" w:lineRule="auto"/>
              <w:ind w:left="0"/>
              <w:jc w:val="center"/>
              <w:rPr>
                <w:rFonts w:cs="Times New Roman"/>
                <w:color w:val="000000" w:themeColor="text1"/>
                <w:szCs w:val="24"/>
              </w:rPr>
            </w:pPr>
            <w:r w:rsidRPr="00A53684">
              <w:rPr>
                <w:rFonts w:cs="Times New Roman"/>
                <w:color w:val="000000" w:themeColor="text1"/>
                <w:szCs w:val="24"/>
              </w:rPr>
              <w:t>2011 m.</w:t>
            </w:r>
          </w:p>
        </w:tc>
        <w:tc>
          <w:tcPr>
            <w:tcW w:w="1821" w:type="dxa"/>
            <w:shd w:val="clear" w:color="auto" w:fill="FDE9D9" w:themeFill="accent6" w:themeFillTint="33"/>
            <w:hideMark/>
          </w:tcPr>
          <w:p w14:paraId="0DF31332" w14:textId="77777777" w:rsidR="00A20EB8" w:rsidRPr="00FB4043" w:rsidRDefault="00A20EB8" w:rsidP="001A2036">
            <w:pPr>
              <w:pStyle w:val="Sraopastraipa"/>
              <w:spacing w:line="276" w:lineRule="auto"/>
              <w:ind w:left="0"/>
              <w:jc w:val="center"/>
              <w:rPr>
                <w:rFonts w:cs="Times New Roman"/>
                <w:color w:val="000000" w:themeColor="text1"/>
                <w:szCs w:val="24"/>
              </w:rPr>
            </w:pPr>
            <w:r w:rsidRPr="002D587F">
              <w:rPr>
                <w:rFonts w:cs="Times New Roman"/>
                <w:color w:val="000000" w:themeColor="text1"/>
                <w:szCs w:val="24"/>
              </w:rPr>
              <w:t>2014 m.</w:t>
            </w:r>
          </w:p>
        </w:tc>
        <w:tc>
          <w:tcPr>
            <w:tcW w:w="2167" w:type="dxa"/>
            <w:shd w:val="clear" w:color="auto" w:fill="FDE9D9" w:themeFill="accent6" w:themeFillTint="33"/>
            <w:hideMark/>
          </w:tcPr>
          <w:p w14:paraId="41341498" w14:textId="77777777" w:rsidR="00A20EB8" w:rsidRPr="00A277DC" w:rsidRDefault="00A20EB8" w:rsidP="001A2036">
            <w:pPr>
              <w:pStyle w:val="Sraopastraipa"/>
              <w:spacing w:line="276" w:lineRule="auto"/>
              <w:ind w:left="0"/>
              <w:jc w:val="center"/>
              <w:rPr>
                <w:rFonts w:cs="Times New Roman"/>
                <w:color w:val="000000" w:themeColor="text1"/>
                <w:szCs w:val="24"/>
              </w:rPr>
            </w:pPr>
            <w:r w:rsidRPr="002E572D">
              <w:rPr>
                <w:rFonts w:cs="Times New Roman"/>
                <w:color w:val="000000" w:themeColor="text1"/>
                <w:szCs w:val="24"/>
              </w:rPr>
              <w:t>Pokytis</w:t>
            </w:r>
          </w:p>
        </w:tc>
      </w:tr>
      <w:tr w:rsidR="00A20EB8" w:rsidRPr="00744D58" w14:paraId="07825504" w14:textId="77777777" w:rsidTr="001A2036">
        <w:trPr>
          <w:jc w:val="center"/>
        </w:trPr>
        <w:tc>
          <w:tcPr>
            <w:tcW w:w="2943" w:type="dxa"/>
            <w:hideMark/>
          </w:tcPr>
          <w:p w14:paraId="516EA38B" w14:textId="77777777" w:rsidR="00A20EB8" w:rsidRPr="00744D58" w:rsidRDefault="00A20EB8" w:rsidP="00270A4F">
            <w:pPr>
              <w:pStyle w:val="Sraopastraipa"/>
              <w:spacing w:line="276" w:lineRule="auto"/>
              <w:ind w:left="0"/>
              <w:jc w:val="both"/>
              <w:rPr>
                <w:rFonts w:cs="Times New Roman"/>
                <w:color w:val="000000" w:themeColor="text1"/>
                <w:szCs w:val="24"/>
              </w:rPr>
            </w:pPr>
            <w:r w:rsidRPr="00744D58">
              <w:rPr>
                <w:rFonts w:cs="Times New Roman"/>
                <w:color w:val="000000" w:themeColor="text1"/>
                <w:szCs w:val="24"/>
              </w:rPr>
              <w:t>Ikimokyklinukai (1-5 m.)</w:t>
            </w:r>
          </w:p>
        </w:tc>
        <w:tc>
          <w:tcPr>
            <w:tcW w:w="1843" w:type="dxa"/>
            <w:hideMark/>
          </w:tcPr>
          <w:p w14:paraId="1C84EBDB" w14:textId="77777777" w:rsidR="00A20EB8" w:rsidRPr="00744D58" w:rsidRDefault="00A20EB8" w:rsidP="003663F6">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486</w:t>
            </w:r>
          </w:p>
        </w:tc>
        <w:tc>
          <w:tcPr>
            <w:tcW w:w="1821" w:type="dxa"/>
            <w:hideMark/>
          </w:tcPr>
          <w:p w14:paraId="3258FAAA" w14:textId="77777777" w:rsidR="00A20EB8" w:rsidRPr="00744D58" w:rsidRDefault="00A20EB8" w:rsidP="003663F6">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369</w:t>
            </w:r>
          </w:p>
        </w:tc>
        <w:tc>
          <w:tcPr>
            <w:tcW w:w="2167" w:type="dxa"/>
            <w:hideMark/>
          </w:tcPr>
          <w:p w14:paraId="1A9517E3" w14:textId="77777777" w:rsidR="0008578B" w:rsidRPr="00744D58" w:rsidRDefault="00A20EB8" w:rsidP="003663F6">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-24</w:t>
            </w:r>
            <w:r w:rsidR="00B84455" w:rsidRPr="00744D58">
              <w:rPr>
                <w:rFonts w:cs="Times New Roman"/>
                <w:color w:val="000000" w:themeColor="text1"/>
                <w:szCs w:val="24"/>
              </w:rPr>
              <w:t>,0</w:t>
            </w:r>
            <w:r w:rsidRPr="00744D58">
              <w:rPr>
                <w:rFonts w:cs="Times New Roman"/>
                <w:color w:val="000000" w:themeColor="text1"/>
                <w:szCs w:val="24"/>
              </w:rPr>
              <w:t xml:space="preserve"> proc.</w:t>
            </w:r>
          </w:p>
          <w:p w14:paraId="64C227EB" w14:textId="77777777" w:rsidR="00A20EB8" w:rsidRPr="00744D58" w:rsidRDefault="00A73A08" w:rsidP="00492025">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(R 2.5-</w:t>
            </w:r>
            <w:r w:rsidR="00492025">
              <w:rPr>
                <w:rFonts w:cs="Times New Roman"/>
                <w:color w:val="000000" w:themeColor="text1"/>
                <w:szCs w:val="24"/>
              </w:rPr>
              <w:t>6</w:t>
            </w:r>
            <w:r w:rsidRPr="00744D58">
              <w:rPr>
                <w:rFonts w:cs="Times New Roman"/>
                <w:color w:val="000000" w:themeColor="text1"/>
                <w:szCs w:val="24"/>
              </w:rPr>
              <w:t>)</w:t>
            </w:r>
          </w:p>
        </w:tc>
      </w:tr>
      <w:tr w:rsidR="00A20EB8" w:rsidRPr="00744D58" w14:paraId="1A9FA6B0" w14:textId="77777777" w:rsidTr="001A2036">
        <w:trPr>
          <w:jc w:val="center"/>
        </w:trPr>
        <w:tc>
          <w:tcPr>
            <w:tcW w:w="2943" w:type="dxa"/>
            <w:hideMark/>
          </w:tcPr>
          <w:p w14:paraId="2E042A7C" w14:textId="77777777" w:rsidR="00A20EB8" w:rsidRPr="00744D58" w:rsidRDefault="00A20EB8" w:rsidP="00270A4F">
            <w:pPr>
              <w:pStyle w:val="Sraopastraipa"/>
              <w:spacing w:line="276" w:lineRule="auto"/>
              <w:ind w:left="0"/>
              <w:jc w:val="both"/>
              <w:rPr>
                <w:rFonts w:cs="Times New Roman"/>
                <w:color w:val="000000" w:themeColor="text1"/>
                <w:szCs w:val="24"/>
              </w:rPr>
            </w:pPr>
            <w:proofErr w:type="spellStart"/>
            <w:r w:rsidRPr="00744D58">
              <w:rPr>
                <w:rFonts w:cs="Times New Roman"/>
                <w:color w:val="000000" w:themeColor="text1"/>
                <w:szCs w:val="24"/>
              </w:rPr>
              <w:t>Priešmokyklinukai</w:t>
            </w:r>
            <w:proofErr w:type="spellEnd"/>
            <w:r w:rsidRPr="00744D58">
              <w:rPr>
                <w:rFonts w:cs="Times New Roman"/>
                <w:color w:val="000000" w:themeColor="text1"/>
                <w:szCs w:val="24"/>
              </w:rPr>
              <w:t xml:space="preserve"> (6 m. )</w:t>
            </w:r>
          </w:p>
        </w:tc>
        <w:tc>
          <w:tcPr>
            <w:tcW w:w="1843" w:type="dxa"/>
            <w:hideMark/>
          </w:tcPr>
          <w:p w14:paraId="70DE9B14" w14:textId="77777777" w:rsidR="00A20EB8" w:rsidRPr="00744D58" w:rsidRDefault="00A20EB8" w:rsidP="003663F6">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257</w:t>
            </w:r>
          </w:p>
        </w:tc>
        <w:tc>
          <w:tcPr>
            <w:tcW w:w="1821" w:type="dxa"/>
            <w:hideMark/>
          </w:tcPr>
          <w:p w14:paraId="26F04BC6" w14:textId="77777777" w:rsidR="00A20EB8" w:rsidRPr="00744D58" w:rsidRDefault="00A20EB8" w:rsidP="003663F6">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168</w:t>
            </w:r>
          </w:p>
        </w:tc>
        <w:tc>
          <w:tcPr>
            <w:tcW w:w="2167" w:type="dxa"/>
            <w:hideMark/>
          </w:tcPr>
          <w:p w14:paraId="6B97A7FE" w14:textId="77777777" w:rsidR="0008578B" w:rsidRPr="00744D58" w:rsidRDefault="00A20EB8" w:rsidP="003663F6">
            <w:pPr>
              <w:spacing w:line="276" w:lineRule="auto"/>
              <w:jc w:val="center"/>
              <w:rPr>
                <w:rFonts w:cs="Times New Roman"/>
                <w:color w:val="000000" w:themeColor="text1"/>
                <w:szCs w:val="24"/>
              </w:rPr>
            </w:pPr>
            <w:r w:rsidRPr="00744D58">
              <w:rPr>
                <w:rFonts w:cs="Times New Roman"/>
                <w:color w:val="000000" w:themeColor="text1"/>
                <w:szCs w:val="24"/>
              </w:rPr>
              <w:t>-34,63 proc.</w:t>
            </w:r>
          </w:p>
          <w:p w14:paraId="3414BCE7" w14:textId="77777777" w:rsidR="00A20EB8" w:rsidRPr="00744D58" w:rsidRDefault="00A73A08" w:rsidP="00492025">
            <w:pPr>
              <w:spacing w:line="276" w:lineRule="auto"/>
              <w:jc w:val="center"/>
              <w:rPr>
                <w:rFonts w:cs="Times New Roman"/>
                <w:color w:val="000000" w:themeColor="text1"/>
                <w:szCs w:val="24"/>
              </w:rPr>
            </w:pPr>
            <w:r w:rsidRPr="00744D58">
              <w:rPr>
                <w:rFonts w:cs="Times New Roman"/>
                <w:color w:val="000000" w:themeColor="text1"/>
                <w:szCs w:val="24"/>
              </w:rPr>
              <w:t>(R 2.5-</w:t>
            </w:r>
            <w:r w:rsidR="00492025">
              <w:rPr>
                <w:rFonts w:cs="Times New Roman"/>
                <w:color w:val="000000" w:themeColor="text1"/>
                <w:szCs w:val="24"/>
              </w:rPr>
              <w:t>7</w:t>
            </w:r>
            <w:r w:rsidRPr="00744D58">
              <w:rPr>
                <w:rFonts w:cs="Times New Roman"/>
                <w:color w:val="000000" w:themeColor="text1"/>
                <w:szCs w:val="24"/>
              </w:rPr>
              <w:t>)</w:t>
            </w:r>
          </w:p>
        </w:tc>
      </w:tr>
      <w:tr w:rsidR="00A20EB8" w:rsidRPr="00744D58" w14:paraId="5A2BA9CC" w14:textId="77777777" w:rsidTr="001A2036">
        <w:trPr>
          <w:jc w:val="center"/>
        </w:trPr>
        <w:tc>
          <w:tcPr>
            <w:tcW w:w="2943" w:type="dxa"/>
            <w:hideMark/>
          </w:tcPr>
          <w:p w14:paraId="79CA6D53" w14:textId="77777777" w:rsidR="00A20EB8" w:rsidRPr="00744D58" w:rsidRDefault="00A20EB8" w:rsidP="00270A4F">
            <w:pPr>
              <w:pStyle w:val="Sraopastraipa"/>
              <w:spacing w:line="276" w:lineRule="auto"/>
              <w:ind w:left="0"/>
              <w:jc w:val="both"/>
              <w:rPr>
                <w:rFonts w:cs="Times New Roman"/>
                <w:color w:val="000000" w:themeColor="text1"/>
                <w:szCs w:val="24"/>
              </w:rPr>
            </w:pPr>
            <w:r w:rsidRPr="00744D58">
              <w:rPr>
                <w:rFonts w:cs="Times New Roman"/>
                <w:color w:val="000000" w:themeColor="text1"/>
                <w:szCs w:val="24"/>
              </w:rPr>
              <w:t>Pradinių klasių mokiniai</w:t>
            </w:r>
          </w:p>
        </w:tc>
        <w:tc>
          <w:tcPr>
            <w:tcW w:w="1843" w:type="dxa"/>
            <w:hideMark/>
          </w:tcPr>
          <w:p w14:paraId="65D0FC9D" w14:textId="77777777" w:rsidR="00A20EB8" w:rsidRPr="00744D58" w:rsidRDefault="00A20EB8" w:rsidP="003663F6">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1036</w:t>
            </w:r>
          </w:p>
        </w:tc>
        <w:tc>
          <w:tcPr>
            <w:tcW w:w="1821" w:type="dxa"/>
            <w:hideMark/>
          </w:tcPr>
          <w:p w14:paraId="1D780FCB" w14:textId="77777777" w:rsidR="00A20EB8" w:rsidRPr="00744D58" w:rsidRDefault="00A20EB8" w:rsidP="003663F6">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818</w:t>
            </w:r>
          </w:p>
        </w:tc>
        <w:tc>
          <w:tcPr>
            <w:tcW w:w="2167" w:type="dxa"/>
            <w:hideMark/>
          </w:tcPr>
          <w:p w14:paraId="2202A2C8" w14:textId="77777777" w:rsidR="00A20EB8" w:rsidRPr="00744D58" w:rsidRDefault="00A20EB8" w:rsidP="003663F6">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-21</w:t>
            </w:r>
            <w:r w:rsidR="00B84455" w:rsidRPr="00744D58">
              <w:rPr>
                <w:rFonts w:cs="Times New Roman"/>
                <w:color w:val="000000" w:themeColor="text1"/>
                <w:szCs w:val="24"/>
              </w:rPr>
              <w:t>,0</w:t>
            </w:r>
            <w:r w:rsidRPr="00744D58">
              <w:rPr>
                <w:rFonts w:cs="Times New Roman"/>
                <w:color w:val="000000" w:themeColor="text1"/>
                <w:szCs w:val="24"/>
              </w:rPr>
              <w:t xml:space="preserve"> proc.</w:t>
            </w:r>
            <w:r w:rsidR="00492025">
              <w:rPr>
                <w:rFonts w:cs="Times New Roman"/>
                <w:color w:val="000000" w:themeColor="text1"/>
                <w:szCs w:val="24"/>
              </w:rPr>
              <w:t xml:space="preserve"> (R2.5-8)</w:t>
            </w:r>
          </w:p>
        </w:tc>
      </w:tr>
      <w:tr w:rsidR="00A20EB8" w:rsidRPr="00744D58" w14:paraId="396881F3" w14:textId="77777777" w:rsidTr="001A2036">
        <w:trPr>
          <w:jc w:val="center"/>
        </w:trPr>
        <w:tc>
          <w:tcPr>
            <w:tcW w:w="2943" w:type="dxa"/>
            <w:hideMark/>
          </w:tcPr>
          <w:p w14:paraId="581DDA77" w14:textId="77777777" w:rsidR="00A20EB8" w:rsidRPr="00744D58" w:rsidRDefault="00A20EB8" w:rsidP="00270A4F">
            <w:pPr>
              <w:pStyle w:val="Sraopastraipa"/>
              <w:spacing w:line="276" w:lineRule="auto"/>
              <w:ind w:left="0"/>
              <w:jc w:val="both"/>
              <w:rPr>
                <w:rFonts w:cs="Times New Roman"/>
                <w:color w:val="000000" w:themeColor="text1"/>
                <w:szCs w:val="24"/>
              </w:rPr>
            </w:pPr>
            <w:r w:rsidRPr="00744D58">
              <w:rPr>
                <w:rFonts w:cs="Times New Roman"/>
                <w:color w:val="000000" w:themeColor="text1"/>
                <w:szCs w:val="24"/>
              </w:rPr>
              <w:t>Pagrindinio ir vidurinio ugdymo mokiniai</w:t>
            </w:r>
          </w:p>
        </w:tc>
        <w:tc>
          <w:tcPr>
            <w:tcW w:w="1843" w:type="dxa"/>
            <w:hideMark/>
          </w:tcPr>
          <w:p w14:paraId="0C52DB87" w14:textId="77777777" w:rsidR="00A20EB8" w:rsidRPr="00744D58" w:rsidRDefault="00A20EB8" w:rsidP="003663F6">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1753</w:t>
            </w:r>
          </w:p>
        </w:tc>
        <w:tc>
          <w:tcPr>
            <w:tcW w:w="1821" w:type="dxa"/>
            <w:hideMark/>
          </w:tcPr>
          <w:p w14:paraId="61BC8AC7" w14:textId="77777777" w:rsidR="00A20EB8" w:rsidRPr="00744D58" w:rsidRDefault="00A20EB8" w:rsidP="003663F6">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1462</w:t>
            </w:r>
          </w:p>
        </w:tc>
        <w:tc>
          <w:tcPr>
            <w:tcW w:w="2167" w:type="dxa"/>
            <w:hideMark/>
          </w:tcPr>
          <w:p w14:paraId="1924F21A" w14:textId="77777777" w:rsidR="00A20EB8" w:rsidRPr="00744D58" w:rsidRDefault="00A20EB8" w:rsidP="00492025">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-16,6 proc.</w:t>
            </w:r>
            <w:r w:rsidR="00492025">
              <w:rPr>
                <w:rFonts w:cs="Times New Roman"/>
                <w:color w:val="000000" w:themeColor="text1"/>
                <w:szCs w:val="24"/>
              </w:rPr>
              <w:t xml:space="preserve"> (R2.5-9)</w:t>
            </w:r>
          </w:p>
        </w:tc>
      </w:tr>
    </w:tbl>
    <w:p w14:paraId="794E0B16" w14:textId="77777777" w:rsidR="001A2036" w:rsidRPr="00744D58" w:rsidRDefault="001A2036" w:rsidP="001A2036">
      <w:pPr>
        <w:spacing w:after="0"/>
        <w:jc w:val="both"/>
        <w:rPr>
          <w:rFonts w:cs="Times New Roman"/>
          <w:color w:val="000000" w:themeColor="text1"/>
          <w:szCs w:val="24"/>
        </w:rPr>
      </w:pPr>
    </w:p>
    <w:p w14:paraId="420C3398" w14:textId="77777777" w:rsidR="00A20EB8" w:rsidRPr="00406EBB" w:rsidRDefault="00A20EB8" w:rsidP="00172035">
      <w:pPr>
        <w:spacing w:after="0"/>
        <w:ind w:firstLine="567"/>
        <w:jc w:val="both"/>
        <w:rPr>
          <w:rFonts w:cs="Times New Roman"/>
          <w:color w:val="000000" w:themeColor="text1"/>
          <w:szCs w:val="24"/>
        </w:rPr>
      </w:pPr>
      <w:r w:rsidRPr="00744D58">
        <w:rPr>
          <w:rFonts w:cs="Times New Roman"/>
          <w:color w:val="000000" w:themeColor="text1"/>
          <w:szCs w:val="24"/>
        </w:rPr>
        <w:t>2014 m. VVG teritorijoje, veikė 4 gimnazijos (R 2.5-1</w:t>
      </w:r>
      <w:r w:rsidR="00ED19F3">
        <w:rPr>
          <w:rFonts w:cs="Times New Roman"/>
          <w:color w:val="000000" w:themeColor="text1"/>
          <w:szCs w:val="24"/>
        </w:rPr>
        <w:t>0</w:t>
      </w:r>
      <w:r w:rsidRPr="00744D58">
        <w:rPr>
          <w:rFonts w:cs="Times New Roman"/>
          <w:color w:val="000000" w:themeColor="text1"/>
          <w:szCs w:val="24"/>
        </w:rPr>
        <w:t>), 5 pagrindinės mokyklos (pokytis -4) (R 2.5-1</w:t>
      </w:r>
      <w:r w:rsidR="00ED19F3">
        <w:rPr>
          <w:rFonts w:cs="Times New Roman"/>
          <w:color w:val="000000" w:themeColor="text1"/>
          <w:szCs w:val="24"/>
        </w:rPr>
        <w:t>1</w:t>
      </w:r>
      <w:r w:rsidRPr="00744D58">
        <w:rPr>
          <w:rFonts w:cs="Times New Roman"/>
          <w:color w:val="000000" w:themeColor="text1"/>
          <w:szCs w:val="24"/>
        </w:rPr>
        <w:t>), viena mokykla – darželis (pokytis -2) (R 2.5-1</w:t>
      </w:r>
      <w:r w:rsidR="00ED19F3">
        <w:rPr>
          <w:rFonts w:cs="Times New Roman"/>
          <w:color w:val="000000" w:themeColor="text1"/>
          <w:szCs w:val="24"/>
        </w:rPr>
        <w:t>2</w:t>
      </w:r>
      <w:r w:rsidRPr="00744D58">
        <w:rPr>
          <w:rFonts w:cs="Times New Roman"/>
          <w:color w:val="000000" w:themeColor="text1"/>
          <w:szCs w:val="24"/>
        </w:rPr>
        <w:t>) bei 2 socialiniai ir ugdymo centrai (R 2.5-1</w:t>
      </w:r>
      <w:r w:rsidR="00ED19F3">
        <w:rPr>
          <w:rFonts w:cs="Times New Roman"/>
          <w:color w:val="000000" w:themeColor="text1"/>
          <w:szCs w:val="24"/>
        </w:rPr>
        <w:t>3</w:t>
      </w:r>
      <w:r w:rsidRPr="00744D58">
        <w:rPr>
          <w:rFonts w:cs="Times New Roman"/>
          <w:color w:val="000000" w:themeColor="text1"/>
          <w:szCs w:val="24"/>
        </w:rPr>
        <w:t>). Ikimokyklinio ugdymo paslaugos taip pat buvo teikiamos 7 gimnazijų ar pagrindinių mokyklų skyriuose</w:t>
      </w:r>
      <w:r w:rsidR="004151B2" w:rsidRPr="00744D58">
        <w:rPr>
          <w:rFonts w:cs="Times New Roman"/>
          <w:color w:val="000000" w:themeColor="text1"/>
          <w:szCs w:val="24"/>
        </w:rPr>
        <w:t xml:space="preserve"> (8 lentelė)</w:t>
      </w:r>
      <w:r w:rsidR="00406EBB">
        <w:rPr>
          <w:rStyle w:val="Puslapioinaosnuoroda"/>
          <w:rFonts w:cs="Times New Roman"/>
          <w:color w:val="000000" w:themeColor="text1"/>
          <w:szCs w:val="24"/>
        </w:rPr>
        <w:footnoteReference w:id="64"/>
      </w:r>
      <w:r w:rsidRPr="00406EBB">
        <w:rPr>
          <w:rFonts w:cs="Times New Roman"/>
          <w:color w:val="000000" w:themeColor="text1"/>
          <w:szCs w:val="24"/>
        </w:rPr>
        <w:t xml:space="preserve">. </w:t>
      </w:r>
    </w:p>
    <w:p w14:paraId="69241792" w14:textId="77777777" w:rsidR="00A20EB8" w:rsidRDefault="00A20EB8" w:rsidP="00270A4F">
      <w:pPr>
        <w:spacing w:after="0"/>
        <w:ind w:firstLine="720"/>
        <w:jc w:val="both"/>
        <w:rPr>
          <w:rFonts w:cs="Times New Roman"/>
          <w:color w:val="000000" w:themeColor="text1"/>
          <w:szCs w:val="24"/>
        </w:rPr>
      </w:pPr>
    </w:p>
    <w:p w14:paraId="28A93593" w14:textId="77777777" w:rsidR="00516F33" w:rsidRDefault="00516F33" w:rsidP="00270A4F">
      <w:pPr>
        <w:spacing w:after="0"/>
        <w:ind w:firstLine="720"/>
        <w:jc w:val="both"/>
        <w:rPr>
          <w:rFonts w:cs="Times New Roman"/>
          <w:color w:val="000000" w:themeColor="text1"/>
          <w:szCs w:val="24"/>
        </w:rPr>
      </w:pPr>
    </w:p>
    <w:p w14:paraId="7E7913B4" w14:textId="77777777" w:rsidR="00516F33" w:rsidRDefault="00516F33" w:rsidP="00270A4F">
      <w:pPr>
        <w:spacing w:after="0"/>
        <w:ind w:firstLine="720"/>
        <w:jc w:val="both"/>
        <w:rPr>
          <w:rFonts w:cs="Times New Roman"/>
          <w:color w:val="000000" w:themeColor="text1"/>
          <w:szCs w:val="24"/>
        </w:rPr>
      </w:pPr>
    </w:p>
    <w:p w14:paraId="05F5CF4A" w14:textId="77777777" w:rsidR="00516F33" w:rsidRPr="00E250A0" w:rsidRDefault="00516F33" w:rsidP="00270A4F">
      <w:pPr>
        <w:spacing w:after="0"/>
        <w:ind w:firstLine="720"/>
        <w:jc w:val="both"/>
        <w:rPr>
          <w:rFonts w:cs="Times New Roman"/>
          <w:color w:val="000000" w:themeColor="text1"/>
          <w:szCs w:val="24"/>
        </w:rPr>
      </w:pPr>
    </w:p>
    <w:p w14:paraId="421DF6C4" w14:textId="77777777" w:rsidR="00A20EB8" w:rsidRPr="00F74F46" w:rsidRDefault="00321D6F" w:rsidP="00321D6F">
      <w:pPr>
        <w:spacing w:after="0"/>
        <w:ind w:firstLine="720"/>
        <w:jc w:val="center"/>
        <w:rPr>
          <w:rFonts w:cs="Times New Roman"/>
          <w:b/>
          <w:strike/>
          <w:color w:val="000000" w:themeColor="text1"/>
          <w:szCs w:val="24"/>
        </w:rPr>
      </w:pPr>
      <w:r w:rsidRPr="008619C4">
        <w:rPr>
          <w:rFonts w:cs="Times New Roman"/>
          <w:b/>
          <w:color w:val="000000" w:themeColor="text1"/>
          <w:szCs w:val="24"/>
        </w:rPr>
        <w:t>8 l</w:t>
      </w:r>
      <w:r w:rsidR="00A20EB8" w:rsidRPr="009919A9">
        <w:rPr>
          <w:rFonts w:cs="Times New Roman"/>
          <w:b/>
          <w:color w:val="000000" w:themeColor="text1"/>
          <w:szCs w:val="24"/>
        </w:rPr>
        <w:t>entelė</w:t>
      </w:r>
      <w:r w:rsidRPr="00F347DA">
        <w:rPr>
          <w:rFonts w:cs="Times New Roman"/>
          <w:b/>
          <w:color w:val="000000" w:themeColor="text1"/>
          <w:szCs w:val="24"/>
        </w:rPr>
        <w:t xml:space="preserve">. VVG teritorijoje veikiančių ugdymo įstaigų skaičius </w:t>
      </w:r>
    </w:p>
    <w:tbl>
      <w:tblPr>
        <w:tblStyle w:val="Lentelstinklelis2"/>
        <w:tblW w:w="0" w:type="auto"/>
        <w:jc w:val="center"/>
        <w:tblLook w:val="04A0" w:firstRow="1" w:lastRow="0" w:firstColumn="1" w:lastColumn="0" w:noHBand="0" w:noVBand="1"/>
      </w:tblPr>
      <w:tblGrid>
        <w:gridCol w:w="3510"/>
        <w:gridCol w:w="1701"/>
        <w:gridCol w:w="1728"/>
        <w:gridCol w:w="1835"/>
      </w:tblGrid>
      <w:tr w:rsidR="00A20EB8" w:rsidRPr="00744D58" w14:paraId="46901369" w14:textId="77777777" w:rsidTr="009B5E4E">
        <w:trPr>
          <w:jc w:val="center"/>
        </w:trPr>
        <w:tc>
          <w:tcPr>
            <w:tcW w:w="3510" w:type="dxa"/>
            <w:shd w:val="clear" w:color="auto" w:fill="FDE9D9" w:themeFill="accent6" w:themeFillTint="33"/>
          </w:tcPr>
          <w:p w14:paraId="12908F7A" w14:textId="77777777" w:rsidR="00A20EB8" w:rsidRPr="008619C4" w:rsidRDefault="005E2A2F" w:rsidP="005E2A2F">
            <w:pPr>
              <w:pStyle w:val="Sraopastraipa"/>
              <w:spacing w:line="276" w:lineRule="auto"/>
              <w:ind w:left="0"/>
              <w:jc w:val="center"/>
              <w:rPr>
                <w:rFonts w:cs="Times New Roman"/>
                <w:color w:val="000000" w:themeColor="text1"/>
                <w:szCs w:val="24"/>
              </w:rPr>
            </w:pPr>
            <w:r w:rsidRPr="00E250A0">
              <w:rPr>
                <w:rFonts w:cs="Times New Roman"/>
                <w:color w:val="000000" w:themeColor="text1"/>
                <w:szCs w:val="24"/>
              </w:rPr>
              <w:t>Įstaigos</w:t>
            </w:r>
          </w:p>
        </w:tc>
        <w:tc>
          <w:tcPr>
            <w:tcW w:w="1701" w:type="dxa"/>
            <w:shd w:val="clear" w:color="auto" w:fill="FDE9D9" w:themeFill="accent6" w:themeFillTint="33"/>
            <w:hideMark/>
          </w:tcPr>
          <w:p w14:paraId="4EDCFFBB" w14:textId="77777777" w:rsidR="00A20EB8" w:rsidRPr="00F347DA" w:rsidRDefault="00A20EB8" w:rsidP="00270A4F">
            <w:pPr>
              <w:pStyle w:val="Sraopastraipa"/>
              <w:spacing w:line="276" w:lineRule="auto"/>
              <w:ind w:left="0"/>
              <w:jc w:val="both"/>
              <w:rPr>
                <w:rFonts w:cs="Times New Roman"/>
                <w:color w:val="000000" w:themeColor="text1"/>
                <w:szCs w:val="24"/>
              </w:rPr>
            </w:pPr>
            <w:r w:rsidRPr="009919A9">
              <w:rPr>
                <w:rFonts w:cs="Times New Roman"/>
                <w:color w:val="000000" w:themeColor="text1"/>
                <w:szCs w:val="24"/>
              </w:rPr>
              <w:t xml:space="preserve">2011 m. </w:t>
            </w:r>
          </w:p>
        </w:tc>
        <w:tc>
          <w:tcPr>
            <w:tcW w:w="1728" w:type="dxa"/>
            <w:shd w:val="clear" w:color="auto" w:fill="FDE9D9" w:themeFill="accent6" w:themeFillTint="33"/>
            <w:hideMark/>
          </w:tcPr>
          <w:p w14:paraId="0F4B7C8F" w14:textId="77777777" w:rsidR="00A20EB8" w:rsidRPr="00B24599" w:rsidRDefault="00A20EB8" w:rsidP="00270A4F">
            <w:pPr>
              <w:pStyle w:val="Sraopastraipa"/>
              <w:spacing w:line="276" w:lineRule="auto"/>
              <w:ind w:left="0"/>
              <w:jc w:val="both"/>
              <w:rPr>
                <w:rFonts w:cs="Times New Roman"/>
                <w:color w:val="000000" w:themeColor="text1"/>
                <w:szCs w:val="24"/>
              </w:rPr>
            </w:pPr>
            <w:r w:rsidRPr="00B24599">
              <w:rPr>
                <w:rFonts w:cs="Times New Roman"/>
                <w:color w:val="000000" w:themeColor="text1"/>
                <w:szCs w:val="24"/>
              </w:rPr>
              <w:t>2014 m.</w:t>
            </w:r>
          </w:p>
        </w:tc>
        <w:tc>
          <w:tcPr>
            <w:tcW w:w="1835" w:type="dxa"/>
            <w:shd w:val="clear" w:color="auto" w:fill="FDE9D9" w:themeFill="accent6" w:themeFillTint="33"/>
            <w:hideMark/>
          </w:tcPr>
          <w:p w14:paraId="5DF62256" w14:textId="77777777" w:rsidR="00A20EB8" w:rsidRPr="00744D58" w:rsidRDefault="00A20EB8" w:rsidP="00270A4F">
            <w:pPr>
              <w:pStyle w:val="Sraopastraipa"/>
              <w:spacing w:line="276" w:lineRule="auto"/>
              <w:ind w:left="0"/>
              <w:jc w:val="both"/>
              <w:rPr>
                <w:rFonts w:cs="Times New Roman"/>
                <w:color w:val="000000" w:themeColor="text1"/>
                <w:szCs w:val="24"/>
              </w:rPr>
            </w:pPr>
            <w:r w:rsidRPr="00744D58">
              <w:rPr>
                <w:rFonts w:cs="Times New Roman"/>
                <w:color w:val="000000" w:themeColor="text1"/>
                <w:szCs w:val="24"/>
              </w:rPr>
              <w:t>Pokytis</w:t>
            </w:r>
            <w:r w:rsidR="009B5E4E" w:rsidRPr="00744D58">
              <w:rPr>
                <w:rFonts w:cs="Times New Roman"/>
                <w:color w:val="000000" w:themeColor="text1"/>
                <w:szCs w:val="24"/>
              </w:rPr>
              <w:t>, vnt.</w:t>
            </w:r>
            <w:r w:rsidRPr="00744D58">
              <w:rPr>
                <w:rFonts w:cs="Times New Roman"/>
                <w:color w:val="000000" w:themeColor="text1"/>
                <w:szCs w:val="24"/>
              </w:rPr>
              <w:t xml:space="preserve"> </w:t>
            </w:r>
          </w:p>
        </w:tc>
      </w:tr>
      <w:tr w:rsidR="00A20EB8" w:rsidRPr="00744D58" w14:paraId="2B67F108" w14:textId="77777777" w:rsidTr="009B5E4E">
        <w:trPr>
          <w:jc w:val="center"/>
        </w:trPr>
        <w:tc>
          <w:tcPr>
            <w:tcW w:w="3510" w:type="dxa"/>
            <w:hideMark/>
          </w:tcPr>
          <w:p w14:paraId="204578A4" w14:textId="77777777" w:rsidR="00A20EB8" w:rsidRPr="00744D58" w:rsidRDefault="00A20EB8" w:rsidP="00270A4F">
            <w:pPr>
              <w:pStyle w:val="Sraopastraipa"/>
              <w:spacing w:line="276" w:lineRule="auto"/>
              <w:ind w:left="0"/>
              <w:jc w:val="both"/>
              <w:rPr>
                <w:rFonts w:cs="Times New Roman"/>
                <w:color w:val="000000" w:themeColor="text1"/>
                <w:szCs w:val="24"/>
              </w:rPr>
            </w:pPr>
            <w:r w:rsidRPr="00744D58">
              <w:rPr>
                <w:rFonts w:cs="Times New Roman"/>
                <w:color w:val="000000" w:themeColor="text1"/>
                <w:szCs w:val="24"/>
              </w:rPr>
              <w:t>Gimnazijos</w:t>
            </w:r>
          </w:p>
        </w:tc>
        <w:tc>
          <w:tcPr>
            <w:tcW w:w="1701" w:type="dxa"/>
            <w:hideMark/>
          </w:tcPr>
          <w:p w14:paraId="2431E8B9" w14:textId="77777777" w:rsidR="00A20EB8" w:rsidRPr="00744D58" w:rsidRDefault="00A20EB8" w:rsidP="00C70A3C">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4</w:t>
            </w:r>
          </w:p>
        </w:tc>
        <w:tc>
          <w:tcPr>
            <w:tcW w:w="1728" w:type="dxa"/>
            <w:hideMark/>
          </w:tcPr>
          <w:p w14:paraId="29B9BD14" w14:textId="77777777" w:rsidR="00A20EB8" w:rsidRPr="00744D58" w:rsidRDefault="00A20EB8" w:rsidP="00C70A3C">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4</w:t>
            </w:r>
          </w:p>
        </w:tc>
        <w:tc>
          <w:tcPr>
            <w:tcW w:w="1835" w:type="dxa"/>
            <w:hideMark/>
          </w:tcPr>
          <w:p w14:paraId="559760C3" w14:textId="77777777" w:rsidR="00A20EB8" w:rsidRPr="00744D58" w:rsidRDefault="00A20EB8" w:rsidP="00C70A3C">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0</w:t>
            </w:r>
          </w:p>
        </w:tc>
      </w:tr>
      <w:tr w:rsidR="00A20EB8" w:rsidRPr="00744D58" w14:paraId="4A49A826" w14:textId="77777777" w:rsidTr="009B5E4E">
        <w:trPr>
          <w:jc w:val="center"/>
        </w:trPr>
        <w:tc>
          <w:tcPr>
            <w:tcW w:w="3510" w:type="dxa"/>
            <w:hideMark/>
          </w:tcPr>
          <w:p w14:paraId="4D9691BA" w14:textId="77777777" w:rsidR="00A20EB8" w:rsidRPr="00744D58" w:rsidRDefault="00A20EB8" w:rsidP="00270A4F">
            <w:pPr>
              <w:pStyle w:val="Sraopastraipa"/>
              <w:spacing w:line="276" w:lineRule="auto"/>
              <w:ind w:left="0"/>
              <w:jc w:val="both"/>
              <w:rPr>
                <w:rFonts w:cs="Times New Roman"/>
                <w:color w:val="000000" w:themeColor="text1"/>
                <w:szCs w:val="24"/>
              </w:rPr>
            </w:pPr>
            <w:r w:rsidRPr="00744D58">
              <w:rPr>
                <w:rFonts w:cs="Times New Roman"/>
                <w:color w:val="000000" w:themeColor="text1"/>
                <w:szCs w:val="24"/>
              </w:rPr>
              <w:t>Pagrindinės mokyklos</w:t>
            </w:r>
          </w:p>
        </w:tc>
        <w:tc>
          <w:tcPr>
            <w:tcW w:w="1701" w:type="dxa"/>
            <w:hideMark/>
          </w:tcPr>
          <w:p w14:paraId="246173E6" w14:textId="77777777" w:rsidR="00A20EB8" w:rsidRPr="00744D58" w:rsidRDefault="00A20EB8" w:rsidP="00C70A3C">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9</w:t>
            </w:r>
          </w:p>
        </w:tc>
        <w:tc>
          <w:tcPr>
            <w:tcW w:w="1728" w:type="dxa"/>
            <w:hideMark/>
          </w:tcPr>
          <w:p w14:paraId="49A8048A" w14:textId="77777777" w:rsidR="00A20EB8" w:rsidRPr="00744D58" w:rsidRDefault="00A20EB8" w:rsidP="00C70A3C">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5</w:t>
            </w:r>
          </w:p>
        </w:tc>
        <w:tc>
          <w:tcPr>
            <w:tcW w:w="1835" w:type="dxa"/>
            <w:hideMark/>
          </w:tcPr>
          <w:p w14:paraId="4DC2EEA2" w14:textId="77777777" w:rsidR="00A20EB8" w:rsidRPr="00744D58" w:rsidRDefault="00A20EB8" w:rsidP="00C70A3C">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-4</w:t>
            </w:r>
          </w:p>
        </w:tc>
      </w:tr>
      <w:tr w:rsidR="00A20EB8" w:rsidRPr="00744D58" w14:paraId="70875811" w14:textId="77777777" w:rsidTr="009B5E4E">
        <w:trPr>
          <w:jc w:val="center"/>
        </w:trPr>
        <w:tc>
          <w:tcPr>
            <w:tcW w:w="3510" w:type="dxa"/>
            <w:hideMark/>
          </w:tcPr>
          <w:p w14:paraId="06C497D8" w14:textId="77777777" w:rsidR="00A20EB8" w:rsidRPr="00744D58" w:rsidRDefault="00A20EB8" w:rsidP="00270A4F">
            <w:pPr>
              <w:pStyle w:val="Sraopastraipa"/>
              <w:spacing w:line="276" w:lineRule="auto"/>
              <w:ind w:left="0"/>
              <w:jc w:val="both"/>
              <w:rPr>
                <w:rFonts w:cs="Times New Roman"/>
                <w:color w:val="000000" w:themeColor="text1"/>
                <w:szCs w:val="24"/>
              </w:rPr>
            </w:pPr>
            <w:r w:rsidRPr="00744D58">
              <w:rPr>
                <w:rFonts w:cs="Times New Roman"/>
                <w:color w:val="000000" w:themeColor="text1"/>
                <w:szCs w:val="24"/>
              </w:rPr>
              <w:t>Mokyklos-darželiai</w:t>
            </w:r>
          </w:p>
        </w:tc>
        <w:tc>
          <w:tcPr>
            <w:tcW w:w="1701" w:type="dxa"/>
            <w:hideMark/>
          </w:tcPr>
          <w:p w14:paraId="3F01EB5F" w14:textId="77777777" w:rsidR="00A20EB8" w:rsidRPr="00744D58" w:rsidRDefault="00A20EB8" w:rsidP="00C70A3C">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3</w:t>
            </w:r>
          </w:p>
        </w:tc>
        <w:tc>
          <w:tcPr>
            <w:tcW w:w="1728" w:type="dxa"/>
            <w:hideMark/>
          </w:tcPr>
          <w:p w14:paraId="47AF744D" w14:textId="77777777" w:rsidR="00A20EB8" w:rsidRPr="00744D58" w:rsidRDefault="00A20EB8" w:rsidP="00C70A3C">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1</w:t>
            </w:r>
          </w:p>
        </w:tc>
        <w:tc>
          <w:tcPr>
            <w:tcW w:w="1835" w:type="dxa"/>
            <w:hideMark/>
          </w:tcPr>
          <w:p w14:paraId="310D912E" w14:textId="77777777" w:rsidR="00A20EB8" w:rsidRPr="00744D58" w:rsidRDefault="00A20EB8" w:rsidP="00C70A3C">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-2</w:t>
            </w:r>
          </w:p>
        </w:tc>
      </w:tr>
      <w:tr w:rsidR="00A20EB8" w:rsidRPr="00744D58" w14:paraId="6348BF45" w14:textId="77777777" w:rsidTr="009B5E4E">
        <w:trPr>
          <w:jc w:val="center"/>
        </w:trPr>
        <w:tc>
          <w:tcPr>
            <w:tcW w:w="3510" w:type="dxa"/>
            <w:hideMark/>
          </w:tcPr>
          <w:p w14:paraId="134A7386" w14:textId="77777777" w:rsidR="00A20EB8" w:rsidRPr="00744D58" w:rsidRDefault="00A20EB8" w:rsidP="00270A4F">
            <w:pPr>
              <w:pStyle w:val="Sraopastraipa"/>
              <w:spacing w:line="276" w:lineRule="auto"/>
              <w:ind w:left="0"/>
              <w:jc w:val="both"/>
              <w:rPr>
                <w:rFonts w:cs="Times New Roman"/>
                <w:color w:val="000000" w:themeColor="text1"/>
                <w:szCs w:val="24"/>
              </w:rPr>
            </w:pPr>
            <w:r w:rsidRPr="00744D58">
              <w:rPr>
                <w:rFonts w:cs="Times New Roman"/>
                <w:color w:val="000000" w:themeColor="text1"/>
                <w:szCs w:val="24"/>
              </w:rPr>
              <w:t>Darželiai</w:t>
            </w:r>
          </w:p>
        </w:tc>
        <w:tc>
          <w:tcPr>
            <w:tcW w:w="1701" w:type="dxa"/>
            <w:hideMark/>
          </w:tcPr>
          <w:p w14:paraId="2A3E8C29" w14:textId="77777777" w:rsidR="00A20EB8" w:rsidRPr="00744D58" w:rsidRDefault="00A20EB8" w:rsidP="009D59A8">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3</w:t>
            </w:r>
          </w:p>
        </w:tc>
        <w:tc>
          <w:tcPr>
            <w:tcW w:w="1728" w:type="dxa"/>
            <w:hideMark/>
          </w:tcPr>
          <w:p w14:paraId="3C93C860" w14:textId="77777777" w:rsidR="00A20EB8" w:rsidRPr="00744D58" w:rsidRDefault="00A20EB8" w:rsidP="009D59A8">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0</w:t>
            </w:r>
          </w:p>
        </w:tc>
        <w:tc>
          <w:tcPr>
            <w:tcW w:w="1835" w:type="dxa"/>
            <w:hideMark/>
          </w:tcPr>
          <w:p w14:paraId="0C7AEFA8" w14:textId="77777777" w:rsidR="00A20EB8" w:rsidRPr="00744D58" w:rsidRDefault="00A20EB8" w:rsidP="009D59A8">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-3</w:t>
            </w:r>
          </w:p>
        </w:tc>
      </w:tr>
      <w:tr w:rsidR="00A20EB8" w:rsidRPr="00744D58" w14:paraId="731D7872" w14:textId="77777777" w:rsidTr="009B5E4E">
        <w:trPr>
          <w:jc w:val="center"/>
        </w:trPr>
        <w:tc>
          <w:tcPr>
            <w:tcW w:w="3510" w:type="dxa"/>
            <w:hideMark/>
          </w:tcPr>
          <w:p w14:paraId="78DE9F97" w14:textId="77777777" w:rsidR="00A20EB8" w:rsidRPr="00744D58" w:rsidRDefault="00A20EB8" w:rsidP="00270A4F">
            <w:pPr>
              <w:pStyle w:val="Sraopastraipa"/>
              <w:spacing w:line="276" w:lineRule="auto"/>
              <w:ind w:left="0"/>
              <w:jc w:val="both"/>
              <w:rPr>
                <w:rFonts w:cs="Times New Roman"/>
                <w:color w:val="000000" w:themeColor="text1"/>
                <w:szCs w:val="24"/>
              </w:rPr>
            </w:pPr>
            <w:r w:rsidRPr="00744D58">
              <w:rPr>
                <w:rFonts w:cs="Times New Roman"/>
                <w:color w:val="000000" w:themeColor="text1"/>
                <w:szCs w:val="24"/>
              </w:rPr>
              <w:t>Mokyklų padaliniai – pradinio ugdymo skyriai</w:t>
            </w:r>
          </w:p>
        </w:tc>
        <w:tc>
          <w:tcPr>
            <w:tcW w:w="1701" w:type="dxa"/>
            <w:hideMark/>
          </w:tcPr>
          <w:p w14:paraId="0F9D68C8" w14:textId="77777777" w:rsidR="00A20EB8" w:rsidRPr="00744D58" w:rsidRDefault="00A20EB8" w:rsidP="009D59A8">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9</w:t>
            </w:r>
          </w:p>
        </w:tc>
        <w:tc>
          <w:tcPr>
            <w:tcW w:w="1728" w:type="dxa"/>
            <w:hideMark/>
          </w:tcPr>
          <w:p w14:paraId="24C97D20" w14:textId="77777777" w:rsidR="00A20EB8" w:rsidRPr="00744D58" w:rsidRDefault="00A20EB8" w:rsidP="009D59A8">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7</w:t>
            </w:r>
          </w:p>
        </w:tc>
        <w:tc>
          <w:tcPr>
            <w:tcW w:w="1835" w:type="dxa"/>
            <w:hideMark/>
          </w:tcPr>
          <w:p w14:paraId="60D1FE81" w14:textId="77777777" w:rsidR="00A20EB8" w:rsidRPr="00744D58" w:rsidRDefault="00A20EB8" w:rsidP="009D59A8">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-2</w:t>
            </w:r>
          </w:p>
        </w:tc>
      </w:tr>
      <w:tr w:rsidR="00A20EB8" w:rsidRPr="00744D58" w14:paraId="3BA640F8" w14:textId="77777777" w:rsidTr="009B5E4E">
        <w:trPr>
          <w:jc w:val="center"/>
        </w:trPr>
        <w:tc>
          <w:tcPr>
            <w:tcW w:w="3510" w:type="dxa"/>
            <w:hideMark/>
          </w:tcPr>
          <w:p w14:paraId="4CA2A899" w14:textId="77777777" w:rsidR="00A20EB8" w:rsidRPr="00744D58" w:rsidRDefault="00A20EB8" w:rsidP="00270A4F">
            <w:pPr>
              <w:pStyle w:val="Sraopastraipa"/>
              <w:spacing w:line="276" w:lineRule="auto"/>
              <w:ind w:left="0"/>
              <w:jc w:val="both"/>
              <w:rPr>
                <w:rFonts w:cs="Times New Roman"/>
                <w:color w:val="000000" w:themeColor="text1"/>
                <w:szCs w:val="24"/>
              </w:rPr>
            </w:pPr>
            <w:r w:rsidRPr="00744D58">
              <w:rPr>
                <w:rFonts w:cs="Times New Roman"/>
                <w:color w:val="000000" w:themeColor="text1"/>
                <w:szCs w:val="24"/>
              </w:rPr>
              <w:t>Socialiniai ir ugdymo centrai</w:t>
            </w:r>
          </w:p>
        </w:tc>
        <w:tc>
          <w:tcPr>
            <w:tcW w:w="1701" w:type="dxa"/>
            <w:hideMark/>
          </w:tcPr>
          <w:p w14:paraId="172AC0BD" w14:textId="77777777" w:rsidR="00A20EB8" w:rsidRPr="00744D58" w:rsidRDefault="00A20EB8" w:rsidP="009D59A8">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2</w:t>
            </w:r>
          </w:p>
        </w:tc>
        <w:tc>
          <w:tcPr>
            <w:tcW w:w="1728" w:type="dxa"/>
            <w:hideMark/>
          </w:tcPr>
          <w:p w14:paraId="5E30CD41" w14:textId="77777777" w:rsidR="00A20EB8" w:rsidRPr="00744D58" w:rsidRDefault="00A20EB8" w:rsidP="009D59A8">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2</w:t>
            </w:r>
          </w:p>
        </w:tc>
        <w:tc>
          <w:tcPr>
            <w:tcW w:w="1835" w:type="dxa"/>
            <w:hideMark/>
          </w:tcPr>
          <w:p w14:paraId="113F121B" w14:textId="77777777" w:rsidR="00A20EB8" w:rsidRPr="00744D58" w:rsidRDefault="00A20EB8" w:rsidP="009D59A8">
            <w:pPr>
              <w:pStyle w:val="Sraopastraipa"/>
              <w:spacing w:line="276" w:lineRule="auto"/>
              <w:ind w:left="0"/>
              <w:jc w:val="center"/>
              <w:rPr>
                <w:rFonts w:cs="Times New Roman"/>
                <w:color w:val="000000" w:themeColor="text1"/>
                <w:szCs w:val="24"/>
              </w:rPr>
            </w:pPr>
            <w:r w:rsidRPr="00744D58">
              <w:rPr>
                <w:rFonts w:cs="Times New Roman"/>
                <w:color w:val="000000" w:themeColor="text1"/>
                <w:szCs w:val="24"/>
              </w:rPr>
              <w:t>0</w:t>
            </w:r>
          </w:p>
        </w:tc>
      </w:tr>
    </w:tbl>
    <w:p w14:paraId="7417358B" w14:textId="77777777" w:rsidR="00A20EB8" w:rsidRPr="00744D58" w:rsidRDefault="00A20EB8" w:rsidP="00270A4F">
      <w:pPr>
        <w:spacing w:after="0"/>
        <w:jc w:val="both"/>
        <w:rPr>
          <w:rFonts w:cs="Times New Roman"/>
          <w:color w:val="000000" w:themeColor="text1"/>
          <w:szCs w:val="24"/>
        </w:rPr>
      </w:pPr>
    </w:p>
    <w:p w14:paraId="396E1254" w14:textId="77777777" w:rsidR="00A20EB8" w:rsidRPr="00744D58" w:rsidRDefault="00D02424" w:rsidP="00172035">
      <w:pPr>
        <w:tabs>
          <w:tab w:val="left" w:pos="567"/>
        </w:tabs>
        <w:spacing w:after="0"/>
        <w:jc w:val="both"/>
        <w:rPr>
          <w:rFonts w:cs="Times New Roman"/>
          <w:color w:val="000000" w:themeColor="text1"/>
          <w:szCs w:val="24"/>
        </w:rPr>
      </w:pPr>
      <w:r w:rsidRPr="00744D58">
        <w:rPr>
          <w:rFonts w:cs="Times New Roman"/>
          <w:color w:val="000000" w:themeColor="text1"/>
          <w:szCs w:val="24"/>
        </w:rPr>
        <w:tab/>
      </w:r>
      <w:r w:rsidR="00A20EB8" w:rsidRPr="00744D58">
        <w:rPr>
          <w:rFonts w:cs="Times New Roman"/>
          <w:color w:val="000000" w:themeColor="text1"/>
          <w:szCs w:val="24"/>
        </w:rPr>
        <w:t>Nuo 2011 m. iki 2014 m. visų švietimo įstaigų, užtikrinančių tiek bendrąjį, tiek ikimokyklinį ugdymą, sumažėjo, tačiau ikimokyklinio ugdymo sistemoje trūksta teikiamų paslaugų ir egzistuoja papildomų vietų poreikis. 2015 m. balandžio 7 d. pateikiamais Kėdainių rajono savivaldybės administracijos švietimo skyriaus duomenimis VVG teritorijoje veikiančiose ikimokyklinio ugdymo įstaigose nebuvo laisvų vietų 2 m. ir 3 m. vaikams (R 2.5-</w:t>
      </w:r>
      <w:r w:rsidR="00ED19F3">
        <w:rPr>
          <w:rFonts w:cs="Times New Roman"/>
          <w:color w:val="000000" w:themeColor="text1"/>
          <w:szCs w:val="24"/>
        </w:rPr>
        <w:t>14</w:t>
      </w:r>
      <w:r w:rsidR="00A20EB8" w:rsidRPr="00744D58">
        <w:rPr>
          <w:rFonts w:cs="Times New Roman"/>
          <w:color w:val="000000" w:themeColor="text1"/>
          <w:szCs w:val="24"/>
        </w:rPr>
        <w:t xml:space="preserve">). 4 metų vaikams visoje VVG teritorijoje buvo tik 2 laisvos vietos Labūnavos pagrindinės mokyklos ,,Ąžuoliuko“ skyriuje, o 5 metų amžiaus vaikams VVG teritorijoje buvo laisvos tik 7 vietos. </w:t>
      </w:r>
    </w:p>
    <w:p w14:paraId="4EC1EBAB" w14:textId="77777777" w:rsidR="00A20EB8" w:rsidRPr="00744D58" w:rsidRDefault="00A20EB8" w:rsidP="00C839C1">
      <w:pPr>
        <w:spacing w:after="0"/>
        <w:jc w:val="both"/>
        <w:rPr>
          <w:rFonts w:cs="Times New Roman"/>
          <w:color w:val="000000" w:themeColor="text1"/>
          <w:szCs w:val="24"/>
        </w:rPr>
      </w:pPr>
      <w:r w:rsidRPr="00744D58">
        <w:rPr>
          <w:rFonts w:cs="Times New Roman"/>
          <w:color w:val="000000" w:themeColor="text1"/>
          <w:szCs w:val="24"/>
        </w:rPr>
        <w:t>2013-2014 mokslo metais  profesinio ugdymo įstaigose mokėsi 322 mokiniai , o 2014-2015 mokslo metais – 279 mokiniai (pokytis -43)</w:t>
      </w:r>
      <w:r w:rsidR="000A0457" w:rsidRPr="000A0457">
        <w:rPr>
          <w:rFonts w:cs="Times New Roman"/>
          <w:color w:val="000000" w:themeColor="text1"/>
          <w:szCs w:val="24"/>
        </w:rPr>
        <w:t xml:space="preserve"> </w:t>
      </w:r>
      <w:r w:rsidR="000A0457" w:rsidRPr="00744D58">
        <w:rPr>
          <w:rFonts w:cs="Times New Roman"/>
          <w:color w:val="000000" w:themeColor="text1"/>
          <w:szCs w:val="24"/>
        </w:rPr>
        <w:t>(R 2.5-</w:t>
      </w:r>
      <w:r w:rsidR="000A0457">
        <w:rPr>
          <w:rFonts w:cs="Times New Roman"/>
          <w:color w:val="000000" w:themeColor="text1"/>
          <w:szCs w:val="24"/>
        </w:rPr>
        <w:t>15</w:t>
      </w:r>
      <w:r w:rsidR="000A0457" w:rsidRPr="00744D58">
        <w:rPr>
          <w:rFonts w:cs="Times New Roman"/>
          <w:color w:val="000000" w:themeColor="text1"/>
          <w:szCs w:val="24"/>
        </w:rPr>
        <w:t>)</w:t>
      </w:r>
      <w:r w:rsidRPr="00744D58">
        <w:rPr>
          <w:rFonts w:cs="Times New Roman"/>
          <w:color w:val="000000" w:themeColor="text1"/>
          <w:szCs w:val="24"/>
        </w:rPr>
        <w:t xml:space="preserve">. </w:t>
      </w:r>
    </w:p>
    <w:p w14:paraId="007AE015" w14:textId="77777777" w:rsidR="00A20EB8" w:rsidRPr="00744D58" w:rsidRDefault="00501013" w:rsidP="00D02424">
      <w:pPr>
        <w:spacing w:after="0"/>
        <w:ind w:firstLine="567"/>
        <w:jc w:val="both"/>
        <w:rPr>
          <w:rFonts w:cs="Times New Roman"/>
          <w:color w:val="000000" w:themeColor="text1"/>
          <w:szCs w:val="24"/>
        </w:rPr>
      </w:pPr>
      <w:r w:rsidRPr="00744D58">
        <w:rPr>
          <w:rFonts w:cs="Times New Roman"/>
          <w:color w:val="000000" w:themeColor="text1"/>
          <w:szCs w:val="24"/>
        </w:rPr>
        <w:t xml:space="preserve">Septyniose </w:t>
      </w:r>
      <w:r w:rsidR="008F5751" w:rsidRPr="00744D58">
        <w:rPr>
          <w:rFonts w:cs="Times New Roman"/>
          <w:color w:val="000000" w:themeColor="text1"/>
          <w:szCs w:val="24"/>
        </w:rPr>
        <w:t>VVG</w:t>
      </w:r>
      <w:r w:rsidR="00A20EB8" w:rsidRPr="00744D58">
        <w:rPr>
          <w:rFonts w:cs="Times New Roman"/>
          <w:color w:val="000000" w:themeColor="text1"/>
          <w:szCs w:val="24"/>
        </w:rPr>
        <w:t xml:space="preserve"> seniūnijose dirba po du socialinius darbuotojus,</w:t>
      </w:r>
      <w:r w:rsidRPr="00744D58">
        <w:rPr>
          <w:rFonts w:cs="Times New Roman"/>
          <w:color w:val="000000" w:themeColor="text1"/>
          <w:szCs w:val="24"/>
        </w:rPr>
        <w:t xml:space="preserve"> </w:t>
      </w:r>
      <w:r w:rsidR="00A20EB8" w:rsidRPr="00744D58">
        <w:rPr>
          <w:rFonts w:cs="Times New Roman"/>
          <w:color w:val="000000" w:themeColor="text1"/>
          <w:szCs w:val="24"/>
        </w:rPr>
        <w:t xml:space="preserve"> Surviliškyje ir Josvainiuose po vieną</w:t>
      </w:r>
      <w:r w:rsidRPr="00744D58">
        <w:rPr>
          <w:rFonts w:cs="Times New Roman"/>
          <w:color w:val="000000" w:themeColor="text1"/>
          <w:szCs w:val="24"/>
        </w:rPr>
        <w:t xml:space="preserve">, o Dotnuvos seniūnijoje </w:t>
      </w:r>
      <w:r w:rsidR="00DD129F" w:rsidRPr="00744D58">
        <w:rPr>
          <w:rFonts w:cs="Times New Roman"/>
          <w:color w:val="000000" w:themeColor="text1"/>
          <w:szCs w:val="24"/>
        </w:rPr>
        <w:t xml:space="preserve">dirba </w:t>
      </w:r>
      <w:r w:rsidR="00A20EB8" w:rsidRPr="00744D58">
        <w:rPr>
          <w:rFonts w:cs="Times New Roman"/>
          <w:color w:val="000000" w:themeColor="text1"/>
          <w:szCs w:val="24"/>
        </w:rPr>
        <w:t xml:space="preserve">3 socialiniai darbuotojai. </w:t>
      </w:r>
    </w:p>
    <w:p w14:paraId="04F33AC2" w14:textId="77777777" w:rsidR="00A20EB8" w:rsidRPr="00744D58" w:rsidRDefault="00737438" w:rsidP="00737438">
      <w:pPr>
        <w:pStyle w:val="WW-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0"/>
          <w:tab w:val="left" w:pos="567"/>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pacing w:line="276" w:lineRule="auto"/>
        <w:rPr>
          <w:rFonts w:ascii="Times New Roman" w:hAnsi="Times New Roman" w:cs="Times New Roman"/>
          <w:color w:val="000000" w:themeColor="text1"/>
          <w:sz w:val="24"/>
          <w:szCs w:val="24"/>
        </w:rPr>
      </w:pPr>
      <w:r w:rsidRPr="00744D58">
        <w:rPr>
          <w:rFonts w:ascii="Times New Roman" w:hAnsi="Times New Roman" w:cs="Times New Roman"/>
          <w:color w:val="000000" w:themeColor="text1"/>
          <w:sz w:val="24"/>
          <w:szCs w:val="24"/>
        </w:rPr>
        <w:tab/>
      </w:r>
      <w:r w:rsidR="00A20EB8" w:rsidRPr="00744D58">
        <w:rPr>
          <w:rFonts w:ascii="Times New Roman" w:hAnsi="Times New Roman" w:cs="Times New Roman"/>
          <w:color w:val="000000" w:themeColor="text1"/>
          <w:sz w:val="24"/>
          <w:szCs w:val="24"/>
        </w:rPr>
        <w:t>VVG teritorijoje 2011 m. veikė 3 stacionarios senų žmonių socialinės globos įstaigos, kuriose galėjo gyventi 110 senelių (Dotnuvos slaugos namuose buvo 40 vietų, Josvainių socialiniame ir ugdymo centre – 40, Šėtos socialiniame ir ugdymo centre – 30). 2014 metais išliko 3 (R 2.5-</w:t>
      </w:r>
      <w:r w:rsidR="003C6CF7">
        <w:rPr>
          <w:rFonts w:ascii="Times New Roman" w:hAnsi="Times New Roman" w:cs="Times New Roman"/>
          <w:color w:val="000000" w:themeColor="text1"/>
          <w:sz w:val="24"/>
          <w:szCs w:val="24"/>
        </w:rPr>
        <w:t>16</w:t>
      </w:r>
      <w:r w:rsidR="00A20EB8" w:rsidRPr="00744D58">
        <w:rPr>
          <w:rFonts w:ascii="Times New Roman" w:hAnsi="Times New Roman" w:cs="Times New Roman"/>
          <w:color w:val="000000" w:themeColor="text1"/>
          <w:sz w:val="24"/>
          <w:szCs w:val="24"/>
        </w:rPr>
        <w:t>) tos pačios stacionarios socialinės globos įstaigos, tačiau bendras vietų skaičius jose padidėjo iki 115 (R 2.5-</w:t>
      </w:r>
      <w:r w:rsidR="003C6CF7">
        <w:rPr>
          <w:rFonts w:ascii="Times New Roman" w:hAnsi="Times New Roman" w:cs="Times New Roman"/>
          <w:color w:val="000000" w:themeColor="text1"/>
          <w:sz w:val="24"/>
          <w:szCs w:val="24"/>
        </w:rPr>
        <w:t>17</w:t>
      </w:r>
      <w:r w:rsidR="00A20EB8" w:rsidRPr="00744D58">
        <w:rPr>
          <w:rFonts w:ascii="Times New Roman" w:hAnsi="Times New Roman" w:cs="Times New Roman"/>
          <w:color w:val="000000" w:themeColor="text1"/>
          <w:sz w:val="24"/>
          <w:szCs w:val="24"/>
        </w:rPr>
        <w:t xml:space="preserve">)  (pokytis +5). VVG teritorijoje taip pat veikia šeimyna ,,Kampučiai II“, kurioje paslaugų gavėjų skaičius yra 12 </w:t>
      </w:r>
      <w:r w:rsidR="00ED35B8" w:rsidRPr="00744D58">
        <w:rPr>
          <w:rFonts w:ascii="Times New Roman" w:hAnsi="Times New Roman" w:cs="Times New Roman"/>
          <w:color w:val="000000" w:themeColor="text1"/>
          <w:sz w:val="24"/>
          <w:szCs w:val="24"/>
        </w:rPr>
        <w:t>be tėvų globos likusių vaikų</w:t>
      </w:r>
      <w:r w:rsidR="00A20EB8" w:rsidRPr="00744D58">
        <w:rPr>
          <w:rFonts w:ascii="Times New Roman" w:hAnsi="Times New Roman" w:cs="Times New Roman"/>
          <w:color w:val="000000" w:themeColor="text1"/>
          <w:sz w:val="24"/>
          <w:szCs w:val="24"/>
        </w:rPr>
        <w:t>.</w:t>
      </w:r>
    </w:p>
    <w:p w14:paraId="0221CFA4" w14:textId="77777777" w:rsidR="00A20EB8" w:rsidRPr="00744D58" w:rsidRDefault="00737438" w:rsidP="00737438">
      <w:pPr>
        <w:pStyle w:val="WW-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0"/>
          <w:tab w:val="left" w:pos="567"/>
          <w:tab w:val="left" w:pos="2246"/>
          <w:tab w:val="left" w:pos="2529"/>
          <w:tab w:val="left" w:pos="3162"/>
          <w:tab w:val="left" w:pos="3445"/>
          <w:tab w:val="left" w:pos="4078"/>
          <w:tab w:val="left" w:pos="4361"/>
          <w:tab w:val="left" w:pos="4994"/>
          <w:tab w:val="left" w:pos="5277"/>
          <w:tab w:val="left" w:pos="5910"/>
          <w:tab w:val="left" w:pos="6193"/>
          <w:tab w:val="left" w:pos="6826"/>
          <w:tab w:val="left" w:pos="7109"/>
          <w:tab w:val="left" w:pos="7742"/>
          <w:tab w:val="left" w:pos="8025"/>
          <w:tab w:val="left" w:pos="8658"/>
          <w:tab w:val="left" w:pos="8941"/>
          <w:tab w:val="left" w:pos="9574"/>
          <w:tab w:val="left" w:pos="9857"/>
          <w:tab w:val="left" w:pos="10490"/>
          <w:tab w:val="left" w:pos="10773"/>
          <w:tab w:val="left" w:pos="11406"/>
          <w:tab w:val="left" w:pos="11689"/>
          <w:tab w:val="left" w:pos="12322"/>
          <w:tab w:val="left" w:pos="12605"/>
          <w:tab w:val="left" w:pos="13238"/>
          <w:tab w:val="left" w:pos="13521"/>
        </w:tabs>
        <w:spacing w:line="276" w:lineRule="auto"/>
        <w:rPr>
          <w:rFonts w:ascii="Times New Roman" w:hAnsi="Times New Roman" w:cs="Times New Roman"/>
          <w:color w:val="000000" w:themeColor="text1"/>
          <w:sz w:val="24"/>
          <w:szCs w:val="24"/>
        </w:rPr>
      </w:pPr>
      <w:r w:rsidRPr="00744D58">
        <w:rPr>
          <w:rFonts w:ascii="Times New Roman" w:hAnsi="Times New Roman" w:cs="Times New Roman"/>
          <w:color w:val="000000" w:themeColor="text1"/>
          <w:sz w:val="24"/>
          <w:szCs w:val="24"/>
        </w:rPr>
        <w:tab/>
      </w:r>
      <w:r w:rsidR="00A20EB8" w:rsidRPr="00744D58">
        <w:rPr>
          <w:rFonts w:ascii="Times New Roman" w:hAnsi="Times New Roman" w:cs="Times New Roman"/>
          <w:color w:val="000000" w:themeColor="text1"/>
          <w:sz w:val="24"/>
          <w:szCs w:val="24"/>
        </w:rPr>
        <w:t>VVG teritorijo</w:t>
      </w:r>
      <w:r w:rsidR="00240DB5" w:rsidRPr="00744D58">
        <w:rPr>
          <w:rFonts w:ascii="Times New Roman" w:hAnsi="Times New Roman" w:cs="Times New Roman"/>
          <w:color w:val="000000" w:themeColor="text1"/>
          <w:sz w:val="24"/>
          <w:szCs w:val="24"/>
        </w:rPr>
        <w:t xml:space="preserve">s seniūnijose teikiamos tik įvairios bendrosios socialinės paslaugos: informavimo bei konsultavimo, nemokamo maitinimo, asmens higienos paslaugų organizavimo, aprūpinimo būtiniausiais drabužiais ir avalyne, transporto. Trūksta </w:t>
      </w:r>
      <w:r w:rsidR="00A20EB8" w:rsidRPr="00744D58">
        <w:rPr>
          <w:rFonts w:ascii="Times New Roman" w:hAnsi="Times New Roman" w:cs="Times New Roman"/>
          <w:color w:val="000000" w:themeColor="text1"/>
          <w:sz w:val="24"/>
          <w:szCs w:val="24"/>
        </w:rPr>
        <w:t>p</w:t>
      </w:r>
      <w:r w:rsidR="00240DB5" w:rsidRPr="00744D58">
        <w:rPr>
          <w:rFonts w:ascii="Times New Roman" w:hAnsi="Times New Roman" w:cs="Times New Roman"/>
          <w:color w:val="000000" w:themeColor="text1"/>
          <w:sz w:val="24"/>
          <w:szCs w:val="24"/>
        </w:rPr>
        <w:t>agalbos namuose ir nestacionarių</w:t>
      </w:r>
      <w:r w:rsidR="00A20EB8" w:rsidRPr="00744D58">
        <w:rPr>
          <w:rFonts w:ascii="Times New Roman" w:hAnsi="Times New Roman" w:cs="Times New Roman"/>
          <w:color w:val="000000" w:themeColor="text1"/>
          <w:sz w:val="24"/>
          <w:szCs w:val="24"/>
        </w:rPr>
        <w:t xml:space="preserve"> socialin</w:t>
      </w:r>
      <w:r w:rsidR="00240DB5" w:rsidRPr="00744D58">
        <w:rPr>
          <w:rFonts w:ascii="Times New Roman" w:hAnsi="Times New Roman" w:cs="Times New Roman"/>
          <w:color w:val="000000" w:themeColor="text1"/>
          <w:sz w:val="24"/>
          <w:szCs w:val="24"/>
        </w:rPr>
        <w:t>ių paslaugų, nes nei viena įstaiga ar organizacija tokios veiklos nevykdo</w:t>
      </w:r>
      <w:r w:rsidR="00B975D2" w:rsidRPr="00744D58">
        <w:rPr>
          <w:rFonts w:ascii="Times New Roman" w:hAnsi="Times New Roman" w:cs="Times New Roman"/>
          <w:color w:val="000000" w:themeColor="text1"/>
          <w:sz w:val="24"/>
          <w:szCs w:val="24"/>
        </w:rPr>
        <w:t xml:space="preserve"> (R 2.5-</w:t>
      </w:r>
      <w:r w:rsidR="001C7547">
        <w:rPr>
          <w:rFonts w:ascii="Times New Roman" w:hAnsi="Times New Roman" w:cs="Times New Roman"/>
          <w:color w:val="000000" w:themeColor="text1"/>
          <w:sz w:val="24"/>
          <w:szCs w:val="24"/>
        </w:rPr>
        <w:t>18</w:t>
      </w:r>
      <w:r w:rsidR="00B975D2" w:rsidRPr="00744D58">
        <w:rPr>
          <w:rFonts w:ascii="Times New Roman" w:hAnsi="Times New Roman" w:cs="Times New Roman"/>
          <w:color w:val="000000" w:themeColor="text1"/>
          <w:sz w:val="24"/>
          <w:szCs w:val="24"/>
        </w:rPr>
        <w:t>)</w:t>
      </w:r>
      <w:r w:rsidR="00240DB5" w:rsidRPr="00744D58">
        <w:rPr>
          <w:rFonts w:ascii="Times New Roman" w:hAnsi="Times New Roman" w:cs="Times New Roman"/>
          <w:color w:val="000000" w:themeColor="text1"/>
          <w:sz w:val="24"/>
          <w:szCs w:val="24"/>
        </w:rPr>
        <w:t>.</w:t>
      </w:r>
      <w:r w:rsidR="00A20EB8" w:rsidRPr="00744D58">
        <w:rPr>
          <w:rFonts w:ascii="Times New Roman" w:hAnsi="Times New Roman" w:cs="Times New Roman"/>
          <w:color w:val="000000" w:themeColor="text1"/>
          <w:sz w:val="24"/>
          <w:szCs w:val="24"/>
        </w:rPr>
        <w:t xml:space="preserve"> 2012 metų socialinių paslaugų plane nurodoma, kad 2011 metais nepatenkintas ilgalaikės socialinės globos poreikis buvo 13 asmenų, toks pat išliko ir 2014 metais, tačiau asmenų, kuriems reikalinga socialinė globa ar priežiūra yra 320 (R 2.5-</w:t>
      </w:r>
      <w:r w:rsidR="004A6859">
        <w:rPr>
          <w:rFonts w:ascii="Times New Roman" w:hAnsi="Times New Roman" w:cs="Times New Roman"/>
          <w:color w:val="000000" w:themeColor="text1"/>
          <w:sz w:val="24"/>
          <w:szCs w:val="24"/>
        </w:rPr>
        <w:t>19</w:t>
      </w:r>
      <w:r w:rsidR="00A20EB8" w:rsidRPr="00744D58">
        <w:rPr>
          <w:rFonts w:ascii="Times New Roman" w:hAnsi="Times New Roman" w:cs="Times New Roman"/>
          <w:color w:val="000000" w:themeColor="text1"/>
          <w:sz w:val="24"/>
          <w:szCs w:val="24"/>
        </w:rPr>
        <w:t>).</w:t>
      </w:r>
      <w:r w:rsidR="00A20EB8" w:rsidRPr="00744D58">
        <w:rPr>
          <w:rStyle w:val="Puslapioinaosnuoroda"/>
          <w:rFonts w:ascii="Times New Roman" w:hAnsi="Times New Roman" w:cs="Times New Roman"/>
          <w:color w:val="000000" w:themeColor="text1"/>
          <w:sz w:val="24"/>
          <w:szCs w:val="24"/>
        </w:rPr>
        <w:footnoteReference w:id="65"/>
      </w:r>
    </w:p>
    <w:p w14:paraId="6627772A" w14:textId="77777777" w:rsidR="00A20EB8" w:rsidRPr="00744D58" w:rsidRDefault="00A20EB8" w:rsidP="00D75DC3">
      <w:pPr>
        <w:snapToGrid w:val="0"/>
        <w:spacing w:after="0"/>
        <w:ind w:firstLine="567"/>
        <w:jc w:val="both"/>
        <w:rPr>
          <w:rFonts w:cs="Times New Roman"/>
          <w:color w:val="000000" w:themeColor="text1"/>
          <w:szCs w:val="24"/>
        </w:rPr>
      </w:pPr>
      <w:r w:rsidRPr="00744D58">
        <w:rPr>
          <w:rFonts w:cs="Times New Roman"/>
          <w:iCs/>
          <w:color w:val="000000" w:themeColor="text1"/>
          <w:szCs w:val="24"/>
        </w:rPr>
        <w:t>Vieto</w:t>
      </w:r>
      <w:r w:rsidR="00B40D25" w:rsidRPr="00744D58">
        <w:rPr>
          <w:rFonts w:cs="Times New Roman"/>
          <w:iCs/>
          <w:color w:val="000000" w:themeColor="text1"/>
          <w:szCs w:val="24"/>
        </w:rPr>
        <w:t>s veiklos grupės teritorijoje</w:t>
      </w:r>
      <w:r w:rsidRPr="00744D58">
        <w:rPr>
          <w:rFonts w:cs="Times New Roman"/>
          <w:iCs/>
          <w:color w:val="000000" w:themeColor="text1"/>
          <w:szCs w:val="24"/>
        </w:rPr>
        <w:t xml:space="preserve"> pirmin</w:t>
      </w:r>
      <w:r w:rsidR="00B40D25" w:rsidRPr="00744D58">
        <w:rPr>
          <w:rFonts w:cs="Times New Roman"/>
          <w:iCs/>
          <w:color w:val="000000" w:themeColor="text1"/>
          <w:szCs w:val="24"/>
        </w:rPr>
        <w:t xml:space="preserve">ės sveikatos priežiūros paslaugas </w:t>
      </w:r>
      <w:r w:rsidR="00674DCE">
        <w:rPr>
          <w:rFonts w:cs="Times New Roman"/>
          <w:iCs/>
          <w:color w:val="000000" w:themeColor="text1"/>
          <w:szCs w:val="24"/>
        </w:rPr>
        <w:t xml:space="preserve">tiek 2011 m., tiek ir 2014 m. </w:t>
      </w:r>
      <w:r w:rsidR="00B40D25" w:rsidRPr="00744D58">
        <w:rPr>
          <w:rFonts w:cs="Times New Roman"/>
          <w:iCs/>
          <w:color w:val="000000" w:themeColor="text1"/>
          <w:szCs w:val="24"/>
        </w:rPr>
        <w:t>teik</w:t>
      </w:r>
      <w:r w:rsidR="00674DCE">
        <w:rPr>
          <w:rFonts w:cs="Times New Roman"/>
          <w:iCs/>
          <w:color w:val="000000" w:themeColor="text1"/>
          <w:szCs w:val="24"/>
        </w:rPr>
        <w:t>ė</w:t>
      </w:r>
      <w:r w:rsidR="00B40D25" w:rsidRPr="00744D58">
        <w:rPr>
          <w:rFonts w:cs="Times New Roman"/>
          <w:iCs/>
          <w:color w:val="000000" w:themeColor="text1"/>
          <w:szCs w:val="24"/>
        </w:rPr>
        <w:t xml:space="preserve"> </w:t>
      </w:r>
      <w:r w:rsidR="00B40D25" w:rsidRPr="00744D58">
        <w:rPr>
          <w:rFonts w:cs="Times New Roman"/>
          <w:color w:val="000000" w:themeColor="text1"/>
          <w:szCs w:val="24"/>
        </w:rPr>
        <w:t xml:space="preserve">9 Kėdainių pirminės sveikatos priežiūros centro </w:t>
      </w:r>
      <w:r w:rsidRPr="00E250A0">
        <w:rPr>
          <w:rFonts w:cs="Times New Roman"/>
          <w:color w:val="000000" w:themeColor="text1"/>
          <w:szCs w:val="24"/>
        </w:rPr>
        <w:t>padaliniai</w:t>
      </w:r>
      <w:r w:rsidR="00674DCE">
        <w:rPr>
          <w:rFonts w:cs="Times New Roman"/>
          <w:color w:val="000000" w:themeColor="text1"/>
          <w:szCs w:val="24"/>
        </w:rPr>
        <w:t xml:space="preserve"> (ambulatorijos). 2011 m. prie ambulatorijų veikė 18 medicinos punktų</w:t>
      </w:r>
      <w:r w:rsidR="00674DCE">
        <w:rPr>
          <w:rStyle w:val="Puslapioinaosnuoroda"/>
          <w:rFonts w:cs="Times New Roman"/>
          <w:color w:val="000000" w:themeColor="text1"/>
          <w:szCs w:val="24"/>
        </w:rPr>
        <w:footnoteReference w:id="66"/>
      </w:r>
      <w:r w:rsidR="00674DCE">
        <w:rPr>
          <w:rFonts w:cs="Times New Roman"/>
          <w:color w:val="000000" w:themeColor="text1"/>
          <w:szCs w:val="24"/>
        </w:rPr>
        <w:t xml:space="preserve">. </w:t>
      </w:r>
      <w:r w:rsidRPr="00E250A0">
        <w:rPr>
          <w:rFonts w:cs="Times New Roman"/>
          <w:color w:val="000000" w:themeColor="text1"/>
          <w:szCs w:val="24"/>
        </w:rPr>
        <w:t xml:space="preserve"> </w:t>
      </w:r>
      <w:r w:rsidR="00E92B0D">
        <w:rPr>
          <w:rFonts w:cs="Times New Roman"/>
          <w:color w:val="000000" w:themeColor="text1"/>
          <w:szCs w:val="24"/>
        </w:rPr>
        <w:t xml:space="preserve">Šiuo metu veikia </w:t>
      </w:r>
      <w:r w:rsidR="00446923">
        <w:rPr>
          <w:rFonts w:cs="Times New Roman"/>
          <w:color w:val="000000" w:themeColor="text1"/>
          <w:szCs w:val="24"/>
        </w:rPr>
        <w:t>22</w:t>
      </w:r>
      <w:r w:rsidRPr="00E250A0">
        <w:rPr>
          <w:rFonts w:cs="Times New Roman"/>
          <w:color w:val="000000" w:themeColor="text1"/>
          <w:szCs w:val="24"/>
        </w:rPr>
        <w:t xml:space="preserve"> medicinos punkt</w:t>
      </w:r>
      <w:r w:rsidR="00446923">
        <w:rPr>
          <w:rFonts w:cs="Times New Roman"/>
          <w:color w:val="000000" w:themeColor="text1"/>
          <w:szCs w:val="24"/>
        </w:rPr>
        <w:t>ai</w:t>
      </w:r>
      <w:r w:rsidRPr="00E250A0">
        <w:rPr>
          <w:rFonts w:cs="Times New Roman"/>
          <w:color w:val="000000" w:themeColor="text1"/>
          <w:szCs w:val="24"/>
        </w:rPr>
        <w:t xml:space="preserve"> (R 2.5-2</w:t>
      </w:r>
      <w:r w:rsidR="00A54E19">
        <w:rPr>
          <w:rFonts w:cs="Times New Roman"/>
          <w:color w:val="000000" w:themeColor="text1"/>
          <w:szCs w:val="24"/>
        </w:rPr>
        <w:t>0</w:t>
      </w:r>
      <w:r w:rsidRPr="00E250A0">
        <w:rPr>
          <w:rFonts w:cs="Times New Roman"/>
          <w:color w:val="000000" w:themeColor="text1"/>
          <w:szCs w:val="24"/>
        </w:rPr>
        <w:t xml:space="preserve">). </w:t>
      </w:r>
      <w:r w:rsidR="007E7851" w:rsidRPr="00E250A0">
        <w:rPr>
          <w:rFonts w:cs="Times New Roman"/>
          <w:color w:val="000000" w:themeColor="text1"/>
          <w:szCs w:val="24"/>
        </w:rPr>
        <w:t>Padalinio nėra Surviliškio</w:t>
      </w:r>
      <w:r w:rsidR="00E4261C" w:rsidRPr="00E250A0">
        <w:rPr>
          <w:rFonts w:cs="Times New Roman"/>
          <w:color w:val="000000" w:themeColor="text1"/>
          <w:szCs w:val="24"/>
        </w:rPr>
        <w:t xml:space="preserve"> seniūnijoje.</w:t>
      </w:r>
      <w:r w:rsidRPr="00E250A0">
        <w:rPr>
          <w:rFonts w:cs="Times New Roman"/>
          <w:color w:val="000000" w:themeColor="text1"/>
          <w:szCs w:val="24"/>
        </w:rPr>
        <w:t xml:space="preserve"> </w:t>
      </w:r>
      <w:r w:rsidR="001B7FF4">
        <w:rPr>
          <w:rFonts w:cs="Times New Roman"/>
          <w:color w:val="000000" w:themeColor="text1"/>
          <w:szCs w:val="24"/>
        </w:rPr>
        <w:t xml:space="preserve">Akademijos seniūnijoje – 1 punktas, Dotnuvos – 1 medicinos punktas, Gudžiūnų – 1 medicinos punktas, </w:t>
      </w:r>
      <w:r w:rsidRPr="00E250A0">
        <w:rPr>
          <w:rFonts w:cs="Times New Roman"/>
          <w:color w:val="000000" w:themeColor="text1"/>
          <w:szCs w:val="24"/>
        </w:rPr>
        <w:t>Josvainių seniūnijoje</w:t>
      </w:r>
      <w:r w:rsidR="00E4261C" w:rsidRPr="008619C4">
        <w:rPr>
          <w:rFonts w:cs="Times New Roman"/>
          <w:color w:val="000000" w:themeColor="text1"/>
          <w:szCs w:val="24"/>
        </w:rPr>
        <w:t xml:space="preserve"> </w:t>
      </w:r>
      <w:r w:rsidR="001B7FF4">
        <w:rPr>
          <w:rFonts w:cs="Times New Roman"/>
          <w:color w:val="000000" w:themeColor="text1"/>
          <w:szCs w:val="24"/>
        </w:rPr>
        <w:t xml:space="preserve"> – </w:t>
      </w:r>
      <w:r w:rsidRPr="009919A9">
        <w:rPr>
          <w:rFonts w:cs="Times New Roman"/>
          <w:color w:val="000000" w:themeColor="text1"/>
          <w:szCs w:val="24"/>
        </w:rPr>
        <w:t>3 medicinos punktai</w:t>
      </w:r>
      <w:r w:rsidRPr="00744D58">
        <w:rPr>
          <w:rFonts w:cs="Times New Roman"/>
          <w:color w:val="000000" w:themeColor="text1"/>
          <w:szCs w:val="24"/>
        </w:rPr>
        <w:t xml:space="preserve">, Krakių seniūnijoje </w:t>
      </w:r>
      <w:r w:rsidR="001B7FF4">
        <w:rPr>
          <w:rFonts w:cs="Times New Roman"/>
          <w:color w:val="000000" w:themeColor="text1"/>
          <w:szCs w:val="24"/>
        </w:rPr>
        <w:t>1</w:t>
      </w:r>
      <w:r w:rsidRPr="00744D58">
        <w:rPr>
          <w:rFonts w:cs="Times New Roman"/>
          <w:color w:val="000000" w:themeColor="text1"/>
          <w:szCs w:val="24"/>
        </w:rPr>
        <w:t xml:space="preserve"> medicinos punkta</w:t>
      </w:r>
      <w:r w:rsidR="001B7FF4">
        <w:rPr>
          <w:rFonts w:cs="Times New Roman"/>
          <w:color w:val="000000" w:themeColor="text1"/>
          <w:szCs w:val="24"/>
        </w:rPr>
        <w:t>s</w:t>
      </w:r>
      <w:r w:rsidRPr="00744D58">
        <w:rPr>
          <w:rFonts w:cs="Times New Roman"/>
          <w:color w:val="000000" w:themeColor="text1"/>
          <w:szCs w:val="24"/>
        </w:rPr>
        <w:t xml:space="preserve">, </w:t>
      </w:r>
      <w:r w:rsidR="001B7FF4">
        <w:rPr>
          <w:rFonts w:cs="Times New Roman"/>
          <w:color w:val="000000" w:themeColor="text1"/>
          <w:szCs w:val="24"/>
        </w:rPr>
        <w:t xml:space="preserve">Lančiūnavos ambulatorija turi 3 medicinos punktus, </w:t>
      </w:r>
      <w:r w:rsidRPr="00744D58">
        <w:rPr>
          <w:rFonts w:cs="Times New Roman"/>
          <w:color w:val="000000" w:themeColor="text1"/>
          <w:szCs w:val="24"/>
        </w:rPr>
        <w:t xml:space="preserve">Pelėdnagių 3 medicinos punktai, Pernaravos 2, Šėtos </w:t>
      </w:r>
      <w:r w:rsidR="001B7FF4">
        <w:rPr>
          <w:rFonts w:cs="Times New Roman"/>
          <w:color w:val="000000" w:themeColor="text1"/>
          <w:szCs w:val="24"/>
        </w:rPr>
        <w:t>ambulatorija turi 7</w:t>
      </w:r>
      <w:r w:rsidRPr="00744D58">
        <w:rPr>
          <w:rFonts w:cs="Times New Roman"/>
          <w:color w:val="000000" w:themeColor="text1"/>
          <w:szCs w:val="24"/>
        </w:rPr>
        <w:t xml:space="preserve"> medicinos punkt</w:t>
      </w:r>
      <w:r w:rsidR="001B7FF4">
        <w:rPr>
          <w:rFonts w:cs="Times New Roman"/>
          <w:color w:val="000000" w:themeColor="text1"/>
          <w:szCs w:val="24"/>
        </w:rPr>
        <w:t>u</w:t>
      </w:r>
      <w:r w:rsidRPr="00744D58">
        <w:rPr>
          <w:rFonts w:cs="Times New Roman"/>
          <w:color w:val="000000" w:themeColor="text1"/>
          <w:szCs w:val="24"/>
        </w:rPr>
        <w:t>s.</w:t>
      </w:r>
      <w:r w:rsidR="00446923">
        <w:rPr>
          <w:rStyle w:val="Puslapioinaosnuoroda"/>
          <w:rFonts w:cs="Times New Roman"/>
          <w:color w:val="000000" w:themeColor="text1"/>
          <w:szCs w:val="24"/>
        </w:rPr>
        <w:footnoteReference w:id="67"/>
      </w:r>
      <w:r w:rsidRPr="00744D58">
        <w:rPr>
          <w:rFonts w:cs="Times New Roman"/>
          <w:color w:val="000000" w:themeColor="text1"/>
          <w:szCs w:val="24"/>
        </w:rPr>
        <w:t xml:space="preserve"> </w:t>
      </w:r>
      <w:r w:rsidR="00E4261C" w:rsidRPr="00744D58">
        <w:rPr>
          <w:rFonts w:cs="Times New Roman"/>
          <w:color w:val="000000" w:themeColor="text1"/>
          <w:szCs w:val="24"/>
        </w:rPr>
        <w:t xml:space="preserve">Gudžiūnuose </w:t>
      </w:r>
      <w:r w:rsidR="00917402" w:rsidRPr="00744D58">
        <w:rPr>
          <w:rFonts w:cs="Times New Roman"/>
          <w:color w:val="000000" w:themeColor="text1"/>
          <w:szCs w:val="24"/>
        </w:rPr>
        <w:t xml:space="preserve">veikia privatus </w:t>
      </w:r>
      <w:r w:rsidR="00E4261C" w:rsidRPr="00B22868">
        <w:rPr>
          <w:rFonts w:cs="Times New Roman"/>
          <w:color w:val="000000" w:themeColor="text1"/>
          <w:szCs w:val="24"/>
        </w:rPr>
        <w:t>Ramutė</w:t>
      </w:r>
      <w:r w:rsidR="00917402" w:rsidRPr="00A24F4C">
        <w:rPr>
          <w:rFonts w:cs="Times New Roman"/>
          <w:color w:val="000000" w:themeColor="text1"/>
          <w:szCs w:val="24"/>
        </w:rPr>
        <w:t>s</w:t>
      </w:r>
      <w:r w:rsidR="00E4261C" w:rsidRPr="00A24F4C">
        <w:rPr>
          <w:rFonts w:cs="Times New Roman"/>
          <w:color w:val="000000" w:themeColor="text1"/>
          <w:szCs w:val="24"/>
        </w:rPr>
        <w:t xml:space="preserve"> </w:t>
      </w:r>
      <w:proofErr w:type="spellStart"/>
      <w:r w:rsidR="00E4261C" w:rsidRPr="00A24F4C">
        <w:rPr>
          <w:rFonts w:cs="Times New Roman"/>
          <w:color w:val="000000" w:themeColor="text1"/>
          <w:szCs w:val="24"/>
        </w:rPr>
        <w:t>Ciron</w:t>
      </w:r>
      <w:r w:rsidR="00E4261C" w:rsidRPr="00A53684">
        <w:rPr>
          <w:rFonts w:cs="Times New Roman"/>
          <w:color w:val="000000" w:themeColor="text1"/>
          <w:szCs w:val="24"/>
        </w:rPr>
        <w:t>kienė</w:t>
      </w:r>
      <w:r w:rsidR="00917402" w:rsidRPr="0015165E">
        <w:rPr>
          <w:rFonts w:cs="Times New Roman"/>
          <w:color w:val="000000" w:themeColor="text1"/>
          <w:szCs w:val="24"/>
        </w:rPr>
        <w:t>s</w:t>
      </w:r>
      <w:proofErr w:type="spellEnd"/>
      <w:r w:rsidR="00E4261C" w:rsidRPr="002D587F">
        <w:rPr>
          <w:rFonts w:cs="Times New Roman"/>
          <w:color w:val="000000" w:themeColor="text1"/>
          <w:szCs w:val="24"/>
        </w:rPr>
        <w:t xml:space="preserve"> odontologijos </w:t>
      </w:r>
      <w:r w:rsidR="00917402" w:rsidRPr="00FB4043">
        <w:rPr>
          <w:rFonts w:cs="Times New Roman"/>
          <w:color w:val="000000" w:themeColor="text1"/>
          <w:szCs w:val="24"/>
        </w:rPr>
        <w:t>kabinetas</w:t>
      </w:r>
      <w:r w:rsidR="00E4261C" w:rsidRPr="002E572D">
        <w:rPr>
          <w:rFonts w:cs="Times New Roman"/>
          <w:color w:val="000000" w:themeColor="text1"/>
          <w:szCs w:val="24"/>
        </w:rPr>
        <w:t xml:space="preserve">. </w:t>
      </w:r>
      <w:r w:rsidR="00E250A0">
        <w:rPr>
          <w:rFonts w:cs="Times New Roman"/>
          <w:color w:val="000000" w:themeColor="text1"/>
          <w:szCs w:val="24"/>
        </w:rPr>
        <w:t xml:space="preserve"> </w:t>
      </w:r>
    </w:p>
    <w:p w14:paraId="131363C0" w14:textId="77777777" w:rsidR="00A20EB8" w:rsidRPr="00744D58" w:rsidRDefault="00A20EB8" w:rsidP="00D75DC3">
      <w:pPr>
        <w:pStyle w:val="Sraas"/>
        <w:snapToGrid w:val="0"/>
        <w:spacing w:after="0" w:line="276" w:lineRule="auto"/>
        <w:ind w:firstLine="567"/>
        <w:jc w:val="both"/>
        <w:rPr>
          <w:rFonts w:cs="Times New Roman"/>
          <w:color w:val="000000" w:themeColor="text1"/>
        </w:rPr>
      </w:pPr>
      <w:r w:rsidRPr="00744D58">
        <w:rPr>
          <w:rFonts w:cs="Times New Roman"/>
          <w:color w:val="000000" w:themeColor="text1"/>
        </w:rPr>
        <w:t>VVG teritorijoje Krakių</w:t>
      </w:r>
      <w:r w:rsidR="0003764F" w:rsidRPr="00A24F4C">
        <w:rPr>
          <w:rFonts w:cs="Times New Roman"/>
          <w:color w:val="000000" w:themeColor="text1"/>
        </w:rPr>
        <w:t xml:space="preserve"> seniūnijoje Ažytėnų kaime veikia</w:t>
      </w:r>
      <w:r w:rsidRPr="00A53684">
        <w:rPr>
          <w:rFonts w:cs="Times New Roman"/>
          <w:color w:val="000000" w:themeColor="text1"/>
        </w:rPr>
        <w:t xml:space="preserve"> memorialinis etnografo, liaudies švietėjo Mikalojaus Katkaus </w:t>
      </w:r>
      <w:r w:rsidR="00B6216F" w:rsidRPr="0015165E">
        <w:rPr>
          <w:rFonts w:cs="Times New Roman"/>
          <w:color w:val="000000" w:themeColor="text1"/>
        </w:rPr>
        <w:t>muziejus</w:t>
      </w:r>
      <w:r w:rsidR="00E21910" w:rsidRPr="002D587F">
        <w:rPr>
          <w:rFonts w:cs="Times New Roman"/>
          <w:color w:val="000000" w:themeColor="text1"/>
        </w:rPr>
        <w:t>,</w:t>
      </w:r>
      <w:r w:rsidR="00B6216F" w:rsidRPr="00FB4043">
        <w:rPr>
          <w:rFonts w:cs="Times New Roman"/>
          <w:color w:val="000000" w:themeColor="text1"/>
        </w:rPr>
        <w:t xml:space="preserve"> </w:t>
      </w:r>
      <w:r w:rsidRPr="002E572D">
        <w:rPr>
          <w:rFonts w:cs="Times New Roman"/>
          <w:color w:val="000000" w:themeColor="text1"/>
        </w:rPr>
        <w:t xml:space="preserve">Gudžiūnų seniūnijoje </w:t>
      </w:r>
      <w:r w:rsidR="0003764F" w:rsidRPr="002E572D">
        <w:rPr>
          <w:rFonts w:cs="Times New Roman"/>
          <w:color w:val="000000" w:themeColor="text1"/>
        </w:rPr>
        <w:t xml:space="preserve">veiklą vykdo </w:t>
      </w:r>
      <w:r w:rsidRPr="00630D74">
        <w:rPr>
          <w:rFonts w:cs="Times New Roman"/>
          <w:color w:val="000000" w:themeColor="text1"/>
        </w:rPr>
        <w:t xml:space="preserve">vienas (iš 5) Kėdainių krašto muziejaus skyrius  </w:t>
      </w:r>
      <w:r w:rsidR="00B6216F" w:rsidRPr="008966B2">
        <w:rPr>
          <w:rFonts w:cs="Times New Roman"/>
          <w:color w:val="000000" w:themeColor="text1"/>
        </w:rPr>
        <w:t>(1863 metų sukilimo muziejus)</w:t>
      </w:r>
      <w:r w:rsidR="00E21910" w:rsidRPr="00406EBB">
        <w:rPr>
          <w:rFonts w:cs="Times New Roman"/>
          <w:color w:val="000000" w:themeColor="text1"/>
        </w:rPr>
        <w:t>, Vilainių seniūnijoje Šetenių kaime veikia Česlovo Milošo gimtinės kultūros centras</w:t>
      </w:r>
      <w:r w:rsidR="00B6216F" w:rsidRPr="00E250A0">
        <w:rPr>
          <w:rFonts w:cs="Times New Roman"/>
          <w:color w:val="000000" w:themeColor="text1"/>
        </w:rPr>
        <w:t>. VVG teritorijoje veikia 34 Kėdainių rajono savivaldybės</w:t>
      </w:r>
      <w:r w:rsidRPr="00E250A0">
        <w:rPr>
          <w:rFonts w:cs="Times New Roman"/>
          <w:color w:val="000000" w:themeColor="text1"/>
        </w:rPr>
        <w:t xml:space="preserve"> Mikalojaus Daukšos viešosios bibliotekos filialai (R 2.5-</w:t>
      </w:r>
      <w:r w:rsidR="00A54E19">
        <w:rPr>
          <w:rFonts w:cs="Times New Roman"/>
          <w:color w:val="000000" w:themeColor="text1"/>
        </w:rPr>
        <w:t>21</w:t>
      </w:r>
      <w:r w:rsidRPr="00E250A0">
        <w:rPr>
          <w:rFonts w:cs="Times New Roman"/>
          <w:color w:val="000000" w:themeColor="text1"/>
        </w:rPr>
        <w:t>). 2011–2014 m. laikotarpiu Mikaloj</w:t>
      </w:r>
      <w:r w:rsidRPr="008619C4">
        <w:rPr>
          <w:rFonts w:cs="Times New Roman"/>
          <w:color w:val="000000" w:themeColor="text1"/>
        </w:rPr>
        <w:t>aus Daukšos viešosios bibliotekos kaimo filialų skaičius kito nežymiai. Įgyvendinant 2013 m. parengtą ir Kėdainių rajono savivaldybės tarybos patvirtintą Kėdainių rajono savivaldybės bibliotekų 2014–2017 m. tinklo pertvarkos priemonių planą</w:t>
      </w:r>
      <w:r w:rsidRPr="009919A9">
        <w:rPr>
          <w:rStyle w:val="Puslapioinaosnuoroda"/>
          <w:rFonts w:cs="Times New Roman"/>
          <w:color w:val="000000" w:themeColor="text1"/>
        </w:rPr>
        <w:footnoteReference w:id="68"/>
      </w:r>
      <w:r w:rsidRPr="00F347DA">
        <w:rPr>
          <w:rFonts w:cs="Times New Roman"/>
          <w:color w:val="000000" w:themeColor="text1"/>
        </w:rPr>
        <w:t>, nuo 2014 m. s</w:t>
      </w:r>
      <w:r w:rsidRPr="00B24599">
        <w:rPr>
          <w:rFonts w:cs="Times New Roman"/>
          <w:color w:val="000000" w:themeColor="text1"/>
        </w:rPr>
        <w:t xml:space="preserve">ausio 1 d. buvo uždarytas </w:t>
      </w:r>
      <w:r w:rsidR="0003764F" w:rsidRPr="00B24599">
        <w:rPr>
          <w:rFonts w:cs="Times New Roman"/>
          <w:color w:val="000000" w:themeColor="text1"/>
        </w:rPr>
        <w:t xml:space="preserve">tik </w:t>
      </w:r>
      <w:proofErr w:type="spellStart"/>
      <w:r w:rsidRPr="00744D58">
        <w:rPr>
          <w:rFonts w:cs="Times New Roman"/>
          <w:color w:val="000000" w:themeColor="text1"/>
        </w:rPr>
        <w:t>Ąžuolaičių</w:t>
      </w:r>
      <w:proofErr w:type="spellEnd"/>
      <w:r w:rsidRPr="00744D58">
        <w:rPr>
          <w:rFonts w:cs="Times New Roman"/>
          <w:color w:val="000000" w:themeColor="text1"/>
        </w:rPr>
        <w:t xml:space="preserve"> filialas. Jo aptarnaujamas mikrorajonas priskirtas Dotnuvos filialui. Pagal minėtą bibliotekų tinklo pertvarkos planą nuo 2014 m. liepos 1 d. sujungti </w:t>
      </w:r>
      <w:proofErr w:type="spellStart"/>
      <w:r w:rsidRPr="00744D58">
        <w:rPr>
          <w:rFonts w:cs="Times New Roman"/>
          <w:color w:val="000000" w:themeColor="text1"/>
        </w:rPr>
        <w:t>Vikaičių</w:t>
      </w:r>
      <w:proofErr w:type="spellEnd"/>
      <w:r w:rsidRPr="00744D58">
        <w:rPr>
          <w:rFonts w:cs="Times New Roman"/>
          <w:color w:val="000000" w:themeColor="text1"/>
        </w:rPr>
        <w:t xml:space="preserve"> ir Gudžiūnų bei </w:t>
      </w:r>
      <w:proofErr w:type="spellStart"/>
      <w:r w:rsidRPr="00744D58">
        <w:rPr>
          <w:rFonts w:cs="Times New Roman"/>
          <w:color w:val="000000" w:themeColor="text1"/>
        </w:rPr>
        <w:t>Okainių</w:t>
      </w:r>
      <w:proofErr w:type="spellEnd"/>
      <w:r w:rsidRPr="00744D58">
        <w:rPr>
          <w:rFonts w:cs="Times New Roman"/>
          <w:color w:val="000000" w:themeColor="text1"/>
        </w:rPr>
        <w:t xml:space="preserve"> ir Truskavos filialai, o Dotnuvos filialas aptarnavo ir Dotnuvos pagrindinės mokyklos bendruomenę. Visi bibliotekos skyriai vartotojams atviri 6 dienas per savaitę 12 mėnesių per metus, turintys viešą interneto prieigą, įdiegtą LIBIS, patrauklią aplinką, atitinkančią higienos normas, techninius bei technologinius reikalavimus (R 2.5-</w:t>
      </w:r>
      <w:r w:rsidR="00F50FFF">
        <w:rPr>
          <w:rFonts w:cs="Times New Roman"/>
          <w:color w:val="000000" w:themeColor="text1"/>
        </w:rPr>
        <w:t>22</w:t>
      </w:r>
      <w:r w:rsidRPr="00744D58">
        <w:rPr>
          <w:rFonts w:cs="Times New Roman"/>
          <w:color w:val="000000" w:themeColor="text1"/>
        </w:rPr>
        <w:t>).</w:t>
      </w:r>
      <w:r w:rsidRPr="00744D58">
        <w:rPr>
          <w:rStyle w:val="Puslapioinaosnuoroda"/>
          <w:rFonts w:cs="Times New Roman"/>
          <w:color w:val="000000" w:themeColor="text1"/>
        </w:rPr>
        <w:footnoteReference w:id="69"/>
      </w:r>
    </w:p>
    <w:p w14:paraId="69E67B76" w14:textId="77777777" w:rsidR="00A20EB8" w:rsidRPr="00744D58" w:rsidRDefault="00A20EB8" w:rsidP="00D75DC3">
      <w:pPr>
        <w:autoSpaceDE w:val="0"/>
        <w:autoSpaceDN w:val="0"/>
        <w:adjustRightInd w:val="0"/>
        <w:spacing w:after="0"/>
        <w:ind w:firstLine="567"/>
        <w:jc w:val="both"/>
        <w:rPr>
          <w:rFonts w:cs="Times New Roman"/>
          <w:color w:val="000000" w:themeColor="text1"/>
          <w:szCs w:val="24"/>
        </w:rPr>
      </w:pPr>
      <w:r w:rsidRPr="00744D58">
        <w:rPr>
          <w:rFonts w:cs="Times New Roman"/>
          <w:color w:val="000000" w:themeColor="text1"/>
          <w:szCs w:val="24"/>
        </w:rPr>
        <w:t>VVG teritorijoje veik</w:t>
      </w:r>
      <w:r w:rsidR="0003764F" w:rsidRPr="00744D58">
        <w:rPr>
          <w:rFonts w:cs="Times New Roman"/>
          <w:color w:val="000000" w:themeColor="text1"/>
          <w:szCs w:val="24"/>
        </w:rPr>
        <w:t>ia</w:t>
      </w:r>
      <w:r w:rsidRPr="00744D58">
        <w:rPr>
          <w:rFonts w:cs="Times New Roman"/>
          <w:color w:val="000000" w:themeColor="text1"/>
          <w:szCs w:val="24"/>
        </w:rPr>
        <w:t xml:space="preserve"> 6 (R 2.5-</w:t>
      </w:r>
      <w:r w:rsidR="00D6177C">
        <w:rPr>
          <w:rFonts w:cs="Times New Roman"/>
          <w:color w:val="000000" w:themeColor="text1"/>
          <w:szCs w:val="24"/>
        </w:rPr>
        <w:t>2</w:t>
      </w:r>
      <w:r w:rsidRPr="00744D58">
        <w:rPr>
          <w:rFonts w:cs="Times New Roman"/>
          <w:color w:val="000000" w:themeColor="text1"/>
          <w:szCs w:val="24"/>
        </w:rPr>
        <w:t>3) (Akademijos, Josvainių, Kėdainių, Krakių, Šėtos ir Truskavos) kultūros centrai bei 12 jų skyrių (R 2.5-</w:t>
      </w:r>
      <w:r w:rsidR="00D6177C">
        <w:rPr>
          <w:rFonts w:cs="Times New Roman"/>
          <w:color w:val="000000" w:themeColor="text1"/>
          <w:szCs w:val="24"/>
        </w:rPr>
        <w:t>24</w:t>
      </w:r>
      <w:r w:rsidRPr="00744D58">
        <w:rPr>
          <w:rFonts w:cs="Times New Roman"/>
          <w:color w:val="000000" w:themeColor="text1"/>
          <w:szCs w:val="24"/>
        </w:rPr>
        <w:t>) išsidėsčiusių VVG teritorijoje. Lyginant su 2011 m. duomenimis, kultūros centrų skaičius nekito. Nežymiai kito tik kultūros centrų skyrių skaičius – 2011 m. buvo uždarytas Krakių kultūros centro Ažytėnų skyrius. VVG teritorijos kultūros įstaigų tinklas yra pakankamai tolygus. Tolygiausiai pasiskirstę ir tankiausią tinklą sudaro viešosios bibliotekos filialai, rečiausiai pasiskirstę muziejaus skyriai. Kėdainių rajono kultūros įstaigų tinklas yra optimalus – didelė dalis kultūros įstaigų glaudžiasi „po vienu stogu“ (dažniausiai viešosios bibliotekos skyrius ir kultūros centras, ar jo skyrius, įrengti tame pačiame pastate) arba kartu su kultūros įstaiga pastate veikia bendruomeninė organizacija, retesniais atvejais – švietimo įstaigos, medicinos punktai ar seniūnijos.</w:t>
      </w:r>
      <w:r w:rsidRPr="00744D58">
        <w:rPr>
          <w:rStyle w:val="Puslapioinaosnuoroda"/>
          <w:rFonts w:cs="Times New Roman"/>
          <w:color w:val="000000" w:themeColor="text1"/>
          <w:szCs w:val="24"/>
        </w:rPr>
        <w:footnoteReference w:id="70"/>
      </w:r>
    </w:p>
    <w:p w14:paraId="4A1B5F58" w14:textId="77777777" w:rsidR="00A20EB8" w:rsidRPr="00E250A0" w:rsidRDefault="00A20EB8" w:rsidP="00D75DC3">
      <w:pPr>
        <w:pStyle w:val="Sraas"/>
        <w:snapToGrid w:val="0"/>
        <w:spacing w:after="0" w:line="276" w:lineRule="auto"/>
        <w:ind w:firstLine="567"/>
        <w:jc w:val="both"/>
        <w:rPr>
          <w:color w:val="000000" w:themeColor="text1"/>
        </w:rPr>
      </w:pPr>
      <w:r w:rsidRPr="00744D58">
        <w:rPr>
          <w:color w:val="000000" w:themeColor="text1"/>
        </w:rPr>
        <w:t xml:space="preserve">Kėdainių </w:t>
      </w:r>
      <w:r w:rsidR="00750F71" w:rsidRPr="00A24F4C">
        <w:rPr>
          <w:color w:val="000000" w:themeColor="text1"/>
        </w:rPr>
        <w:t>rajonas</w:t>
      </w:r>
      <w:r w:rsidRPr="00A53684">
        <w:rPr>
          <w:color w:val="000000" w:themeColor="text1"/>
        </w:rPr>
        <w:t xml:space="preserve"> priklauso Kauno apskrities vyriausiojo policijos komisariato Kėdainių rajono policijos komisariatui, kurio bu</w:t>
      </w:r>
      <w:r w:rsidRPr="0015165E">
        <w:rPr>
          <w:color w:val="000000" w:themeColor="text1"/>
        </w:rPr>
        <w:t>veinė yra Kėdainių mieste. VVG teritorija suskirstyta į 7 rajono apylinkes, kurios yra priskirtos Viešosios policijos skyriaus Prevencijos poskyrio tyrėjams, tačiau VVG teritorijoje fiziškai nėra jokių policijos punktų ar nuovadų postų. VVG teritorijoje vy</w:t>
      </w:r>
      <w:r w:rsidRPr="002D587F">
        <w:rPr>
          <w:color w:val="000000" w:themeColor="text1"/>
        </w:rPr>
        <w:t>kdomas patruliavimas ir jau įvykusių veikų tyrimas. Kauno apskrities vyriausiojo policijos komisariato 2014 metų veiklos ataskaitoje teigiama, kad registruoto nusikalstamumo didėjimas buvo juntamas daugelyje Kauno apskr. VPK struktūrinių policijos komisari</w:t>
      </w:r>
      <w:r w:rsidRPr="00FB4043">
        <w:rPr>
          <w:color w:val="000000" w:themeColor="text1"/>
        </w:rPr>
        <w:t xml:space="preserve">atų prižiūrimose teritorijose, tačiau didžiausias – Kėdainių rajono policijos komisariate (+ 341 nusikalstama veika, arba 29,0 proc. daugiau) </w:t>
      </w:r>
      <w:r w:rsidRPr="002E572D">
        <w:rPr>
          <w:rFonts w:cs="Times New Roman"/>
          <w:color w:val="000000" w:themeColor="text1"/>
        </w:rPr>
        <w:t>(R 2.5-</w:t>
      </w:r>
      <w:r w:rsidR="00EF0E99">
        <w:rPr>
          <w:rFonts w:cs="Times New Roman"/>
          <w:color w:val="000000" w:themeColor="text1"/>
        </w:rPr>
        <w:t>25</w:t>
      </w:r>
      <w:r w:rsidRPr="002E572D">
        <w:rPr>
          <w:rFonts w:cs="Times New Roman"/>
          <w:color w:val="000000" w:themeColor="text1"/>
        </w:rPr>
        <w:t xml:space="preserve">) </w:t>
      </w:r>
      <w:r w:rsidRPr="00630D74">
        <w:rPr>
          <w:color w:val="000000" w:themeColor="text1"/>
        </w:rPr>
        <w:t xml:space="preserve"> lyginant su 2013 m.</w:t>
      </w:r>
      <w:r w:rsidRPr="008966B2">
        <w:rPr>
          <w:rStyle w:val="Puslapioinaosnuoroda"/>
          <w:color w:val="000000" w:themeColor="text1"/>
        </w:rPr>
        <w:footnoteReference w:id="71"/>
      </w:r>
      <w:r w:rsidRPr="008966B2">
        <w:rPr>
          <w:color w:val="000000" w:themeColor="text1"/>
        </w:rPr>
        <w:t xml:space="preserve"> Visoje Kauno apskrityje nusikalstamumas išaugo tik 5,8 proc. t. y. beveik 5 kartu</w:t>
      </w:r>
      <w:r w:rsidRPr="00406EBB">
        <w:rPr>
          <w:color w:val="000000" w:themeColor="text1"/>
        </w:rPr>
        <w:t xml:space="preserve">s mažiau nei Kėdainių rajone. Kėdainių rajono policijos komisariatas 2014 metais buvo antroje vietoje Kauno apskrityje pagal nusikalstamų veikų ištyrimo procentinį dydį – 61,8 proc. </w:t>
      </w:r>
    </w:p>
    <w:p w14:paraId="17258804" w14:textId="77777777" w:rsidR="00492BD5" w:rsidRPr="00744D58" w:rsidRDefault="00DD0004" w:rsidP="00D75DC3">
      <w:pPr>
        <w:pStyle w:val="Sraas"/>
        <w:snapToGrid w:val="0"/>
        <w:spacing w:after="0" w:line="276" w:lineRule="auto"/>
        <w:ind w:firstLine="567"/>
        <w:jc w:val="both"/>
        <w:rPr>
          <w:color w:val="000000" w:themeColor="text1"/>
        </w:rPr>
      </w:pPr>
      <w:r w:rsidRPr="008619C4">
        <w:rPr>
          <w:color w:val="000000" w:themeColor="text1"/>
        </w:rPr>
        <w:t>Siekdamos padidinti savo gyvenamosios vietovės saugumą bendruomeninės org</w:t>
      </w:r>
      <w:r w:rsidRPr="00DB1F09">
        <w:rPr>
          <w:color w:val="000000" w:themeColor="text1"/>
        </w:rPr>
        <w:t>anizacijos inici</w:t>
      </w:r>
      <w:r w:rsidR="009A4956" w:rsidRPr="009919A9">
        <w:rPr>
          <w:color w:val="000000" w:themeColor="text1"/>
        </w:rPr>
        <w:t>juoja</w:t>
      </w:r>
      <w:r w:rsidR="00972B7F" w:rsidRPr="00D62980">
        <w:rPr>
          <w:color w:val="000000" w:themeColor="text1"/>
        </w:rPr>
        <w:t xml:space="preserve"> saugios kaimynystės grupių </w:t>
      </w:r>
      <w:r w:rsidRPr="00F347DA">
        <w:rPr>
          <w:color w:val="000000" w:themeColor="text1"/>
        </w:rPr>
        <w:t xml:space="preserve">kūrimą ir Saugios kaimynystės sutarčių su </w:t>
      </w:r>
      <w:r w:rsidRPr="00B24599">
        <w:rPr>
          <w:rFonts w:cs="Times New Roman"/>
          <w:color w:val="000000" w:themeColor="text1"/>
          <w:shd w:val="clear" w:color="auto" w:fill="FFFFFF"/>
        </w:rPr>
        <w:t xml:space="preserve">Kauno apskrities policijos komisariato Kėdainių rajono policijos komisariatu pasirašymą. </w:t>
      </w:r>
      <w:r w:rsidR="001E6E89" w:rsidRPr="00B24599">
        <w:rPr>
          <w:rFonts w:cs="Times New Roman"/>
          <w:color w:val="000000" w:themeColor="text1"/>
          <w:shd w:val="clear" w:color="auto" w:fill="FFFFFF"/>
        </w:rPr>
        <w:t>Šiuo metu VVG teritorijoje</w:t>
      </w:r>
      <w:r w:rsidR="00D17935" w:rsidRPr="00744D58">
        <w:rPr>
          <w:rFonts w:cs="Times New Roman"/>
          <w:color w:val="000000" w:themeColor="text1"/>
          <w:shd w:val="clear" w:color="auto" w:fill="FFFFFF"/>
        </w:rPr>
        <w:t xml:space="preserve"> </w:t>
      </w:r>
      <w:r w:rsidR="001E6E89" w:rsidRPr="00744D58">
        <w:rPr>
          <w:rFonts w:cs="Times New Roman"/>
          <w:color w:val="000000" w:themeColor="text1"/>
          <w:shd w:val="clear" w:color="auto" w:fill="FFFFFF"/>
        </w:rPr>
        <w:t>yra įsteigta 31 (trisdešimt vien</w:t>
      </w:r>
      <w:r w:rsidR="00D17935" w:rsidRPr="00744D58">
        <w:rPr>
          <w:rFonts w:cs="Times New Roman"/>
          <w:color w:val="000000" w:themeColor="text1"/>
          <w:shd w:val="clear" w:color="auto" w:fill="FFFFFF"/>
        </w:rPr>
        <w:t>a) saugios kaimynystės grupė.</w:t>
      </w:r>
    </w:p>
    <w:p w14:paraId="15DFBB27" w14:textId="77777777" w:rsidR="00A20EB8" w:rsidRPr="00744D58" w:rsidRDefault="00A20EB8" w:rsidP="00D75DC3">
      <w:pPr>
        <w:pStyle w:val="Sraas"/>
        <w:snapToGrid w:val="0"/>
        <w:spacing w:after="0" w:line="276" w:lineRule="auto"/>
        <w:ind w:firstLine="567"/>
        <w:jc w:val="both"/>
        <w:rPr>
          <w:color w:val="000000" w:themeColor="text1"/>
        </w:rPr>
      </w:pPr>
      <w:r w:rsidRPr="00744D58">
        <w:rPr>
          <w:color w:val="000000" w:themeColor="text1"/>
        </w:rPr>
        <w:t xml:space="preserve">VVG teritorijoje yra 9 Kėdainių rajono savivaldybės priešgaisrinės tarnybos ugniagesių komandos: Šėtos mstl., Krakių k., </w:t>
      </w:r>
      <w:proofErr w:type="spellStart"/>
      <w:r w:rsidRPr="00744D58">
        <w:rPr>
          <w:color w:val="000000" w:themeColor="text1"/>
        </w:rPr>
        <w:t>Rugėnų</w:t>
      </w:r>
      <w:proofErr w:type="spellEnd"/>
      <w:r w:rsidRPr="00744D58">
        <w:rPr>
          <w:color w:val="000000" w:themeColor="text1"/>
        </w:rPr>
        <w:t xml:space="preserve"> k., Pagirių mstl., Miegėnų k., </w:t>
      </w:r>
      <w:proofErr w:type="spellStart"/>
      <w:r w:rsidRPr="00744D58">
        <w:rPr>
          <w:color w:val="000000" w:themeColor="text1"/>
        </w:rPr>
        <w:t>Okainių</w:t>
      </w:r>
      <w:proofErr w:type="spellEnd"/>
      <w:r w:rsidRPr="00744D58">
        <w:rPr>
          <w:color w:val="000000" w:themeColor="text1"/>
        </w:rPr>
        <w:t xml:space="preserve"> k., Josvainių k. ir Dotnuvos mstl. Ugniagesių komandų nėra Surviliškio, Pelėdnagių ir Vilainių seniūnijose, kurios</w:t>
      </w:r>
      <w:r w:rsidR="00FB2B39" w:rsidRPr="00744D58">
        <w:rPr>
          <w:color w:val="000000" w:themeColor="text1"/>
        </w:rPr>
        <w:t xml:space="preserve"> </w:t>
      </w:r>
      <w:r w:rsidRPr="00744D58">
        <w:rPr>
          <w:color w:val="000000" w:themeColor="text1"/>
        </w:rPr>
        <w:t xml:space="preserve"> yra arti Kėdainių miesto. Komandų išsidėstymas yra pakankamas ir atitinka visus reikal</w:t>
      </w:r>
      <w:r w:rsidR="00571D2C" w:rsidRPr="00744D58">
        <w:rPr>
          <w:color w:val="000000" w:themeColor="text1"/>
        </w:rPr>
        <w:t xml:space="preserve">avimus pagal </w:t>
      </w:r>
      <w:r w:rsidRPr="00744D58">
        <w:rPr>
          <w:color w:val="000000" w:themeColor="text1"/>
        </w:rPr>
        <w:t>re</w:t>
      </w:r>
      <w:r w:rsidR="0022757D" w:rsidRPr="00744D58">
        <w:rPr>
          <w:color w:val="000000" w:themeColor="text1"/>
        </w:rPr>
        <w:t>a</w:t>
      </w:r>
      <w:r w:rsidRPr="00744D58">
        <w:rPr>
          <w:color w:val="000000" w:themeColor="text1"/>
        </w:rPr>
        <w:t>gavimo laiką, tačiau yra labai prasta ir nusidėvėjusi turima technika, įranga ir kita infrastruktūra. Lėšos skiriamos tik darbo užmokesčiui ir kurui. Nėra investuojama nei į patalpas, nei į techniką. Šiuo metu turimos transporto priemonės ir įranga yra maždaug 30 metų senumo, visiškai nusidėvėjusi ir neatitinkanti šiandieninių standartų, o tai ženkliai mažina ugniagesių darbo efektyvumą ir VVG teritorijos gyventojų bei jų turto saugumą.</w:t>
      </w:r>
      <w:r w:rsidR="00E250A0">
        <w:rPr>
          <w:rStyle w:val="Puslapioinaosnuoroda"/>
          <w:color w:val="000000" w:themeColor="text1"/>
        </w:rPr>
        <w:footnoteReference w:id="72"/>
      </w:r>
      <w:r w:rsidRPr="00E250A0">
        <w:rPr>
          <w:color w:val="000000" w:themeColor="text1"/>
        </w:rPr>
        <w:t xml:space="preserve"> </w:t>
      </w:r>
    </w:p>
    <w:p w14:paraId="431B7566" w14:textId="77777777" w:rsidR="00A20EB8" w:rsidRPr="00744D58" w:rsidRDefault="00A20EB8" w:rsidP="001332B4">
      <w:pPr>
        <w:autoSpaceDE w:val="0"/>
        <w:autoSpaceDN w:val="0"/>
        <w:adjustRightInd w:val="0"/>
        <w:spacing w:after="0"/>
        <w:ind w:firstLine="567"/>
        <w:jc w:val="both"/>
        <w:rPr>
          <w:rFonts w:cs="Times New Roman"/>
          <w:color w:val="000000" w:themeColor="text1"/>
          <w:szCs w:val="24"/>
        </w:rPr>
      </w:pPr>
      <w:r w:rsidRPr="00744D58">
        <w:rPr>
          <w:rFonts w:cs="Times New Roman"/>
          <w:color w:val="000000" w:themeColor="text1"/>
          <w:szCs w:val="24"/>
        </w:rPr>
        <w:t xml:space="preserve">Pagrindinė viešojo sektoriaus sporto mokymo įstaiga Kėdainių rajone yra </w:t>
      </w:r>
      <w:r w:rsidR="00381B4E" w:rsidRPr="00744D58">
        <w:rPr>
          <w:rFonts w:cs="Times New Roman"/>
          <w:color w:val="000000" w:themeColor="text1"/>
          <w:szCs w:val="24"/>
        </w:rPr>
        <w:t>BĮ Kėdainių sporto centras. Sporto centrui priklauso 5 sporto bazė</w:t>
      </w:r>
      <w:r w:rsidRPr="00744D58">
        <w:rPr>
          <w:rFonts w:cs="Times New Roman"/>
          <w:color w:val="000000" w:themeColor="text1"/>
          <w:szCs w:val="24"/>
        </w:rPr>
        <w:t>s: Kėdainių aren</w:t>
      </w:r>
      <w:r w:rsidR="000832E3" w:rsidRPr="00A24F4C">
        <w:rPr>
          <w:rFonts w:cs="Times New Roman"/>
          <w:color w:val="000000" w:themeColor="text1"/>
          <w:szCs w:val="24"/>
        </w:rPr>
        <w:t>a</w:t>
      </w:r>
      <w:r w:rsidRPr="00A53684">
        <w:rPr>
          <w:rFonts w:cs="Times New Roman"/>
          <w:color w:val="000000" w:themeColor="text1"/>
          <w:szCs w:val="24"/>
        </w:rPr>
        <w:t>, Vilainių rekreac</w:t>
      </w:r>
      <w:r w:rsidR="000832E3" w:rsidRPr="0015165E">
        <w:rPr>
          <w:rFonts w:cs="Times New Roman"/>
          <w:color w:val="000000" w:themeColor="text1"/>
          <w:szCs w:val="24"/>
        </w:rPr>
        <w:t>ijos ir sporto pramogų kompleksas</w:t>
      </w:r>
      <w:r w:rsidRPr="002D587F">
        <w:rPr>
          <w:rFonts w:cs="Times New Roman"/>
          <w:color w:val="000000" w:themeColor="text1"/>
          <w:szCs w:val="24"/>
        </w:rPr>
        <w:t xml:space="preserve"> (kompleksui priklauso teniso kortai, plaukimo baseinas, šachmatų ir šaškių kambarys, bokso, </w:t>
      </w:r>
      <w:proofErr w:type="spellStart"/>
      <w:r w:rsidRPr="002D587F">
        <w:rPr>
          <w:rFonts w:cs="Times New Roman"/>
          <w:color w:val="000000" w:themeColor="text1"/>
          <w:szCs w:val="24"/>
        </w:rPr>
        <w:t>dziudo</w:t>
      </w:r>
      <w:proofErr w:type="spellEnd"/>
      <w:r w:rsidRPr="002D587F">
        <w:rPr>
          <w:rFonts w:cs="Times New Roman"/>
          <w:color w:val="000000" w:themeColor="text1"/>
          <w:szCs w:val="24"/>
        </w:rPr>
        <w:t xml:space="preserve"> bei k</w:t>
      </w:r>
      <w:r w:rsidR="000832E3" w:rsidRPr="00FB4043">
        <w:rPr>
          <w:rFonts w:cs="Times New Roman"/>
          <w:color w:val="000000" w:themeColor="text1"/>
          <w:szCs w:val="24"/>
        </w:rPr>
        <w:t>ultūrizmo salės), krepšinio salė, futbolo maniežas</w:t>
      </w:r>
      <w:r w:rsidRPr="002E572D">
        <w:rPr>
          <w:rFonts w:cs="Times New Roman"/>
          <w:color w:val="000000" w:themeColor="text1"/>
          <w:szCs w:val="24"/>
        </w:rPr>
        <w:t xml:space="preserve"> ir stadion</w:t>
      </w:r>
      <w:r w:rsidR="000832E3" w:rsidRPr="002E572D">
        <w:rPr>
          <w:rFonts w:cs="Times New Roman"/>
          <w:color w:val="000000" w:themeColor="text1"/>
          <w:szCs w:val="24"/>
        </w:rPr>
        <w:t>as</w:t>
      </w:r>
      <w:r w:rsidRPr="00630D74">
        <w:rPr>
          <w:rFonts w:cs="Times New Roman"/>
          <w:color w:val="000000" w:themeColor="text1"/>
          <w:szCs w:val="24"/>
        </w:rPr>
        <w:t>.</w:t>
      </w:r>
      <w:r w:rsidR="001332B4" w:rsidRPr="008966B2">
        <w:rPr>
          <w:rFonts w:cs="Times New Roman"/>
          <w:color w:val="000000" w:themeColor="text1"/>
          <w:szCs w:val="24"/>
        </w:rPr>
        <w:t xml:space="preserve"> </w:t>
      </w:r>
      <w:r w:rsidRPr="008966B2">
        <w:rPr>
          <w:rFonts w:cs="Times New Roman"/>
          <w:color w:val="000000" w:themeColor="text1"/>
          <w:szCs w:val="24"/>
        </w:rPr>
        <w:t>BĮ Kėdainių sporto centre iš viso kultivuojamos 7 spo</w:t>
      </w:r>
      <w:r w:rsidRPr="00406EBB">
        <w:rPr>
          <w:rFonts w:cs="Times New Roman"/>
          <w:color w:val="000000" w:themeColor="text1"/>
          <w:szCs w:val="24"/>
        </w:rPr>
        <w:t xml:space="preserve">rto šakos: krepšinis, boksas, </w:t>
      </w:r>
      <w:proofErr w:type="spellStart"/>
      <w:r w:rsidRPr="00406EBB">
        <w:rPr>
          <w:rFonts w:cs="Times New Roman"/>
          <w:color w:val="000000" w:themeColor="text1"/>
          <w:szCs w:val="24"/>
        </w:rPr>
        <w:t>dziudo</w:t>
      </w:r>
      <w:proofErr w:type="spellEnd"/>
      <w:r w:rsidRPr="00406EBB">
        <w:rPr>
          <w:rFonts w:cs="Times New Roman"/>
          <w:color w:val="000000" w:themeColor="text1"/>
          <w:szCs w:val="24"/>
        </w:rPr>
        <w:t xml:space="preserve">, futbolas, lengvoji atletika, plaukimas ir tenisas. Įstaigoje dirba 25 treneriai–sporto mokytojai: 7 krepšinio, 6 lengvosios atletikos, 5 futbolo, 2 plaukimo, 2 bokso, 2 </w:t>
      </w:r>
      <w:proofErr w:type="spellStart"/>
      <w:r w:rsidRPr="00406EBB">
        <w:rPr>
          <w:rFonts w:cs="Times New Roman"/>
          <w:color w:val="000000" w:themeColor="text1"/>
          <w:szCs w:val="24"/>
        </w:rPr>
        <w:t>dziudo</w:t>
      </w:r>
      <w:proofErr w:type="spellEnd"/>
      <w:r w:rsidRPr="00406EBB">
        <w:rPr>
          <w:rFonts w:cs="Times New Roman"/>
          <w:color w:val="000000" w:themeColor="text1"/>
          <w:szCs w:val="24"/>
        </w:rPr>
        <w:t xml:space="preserve"> ir vienas teniso. Sporto centre mokosi Kėd</w:t>
      </w:r>
      <w:r w:rsidRPr="00E250A0">
        <w:rPr>
          <w:rFonts w:cs="Times New Roman"/>
          <w:color w:val="000000" w:themeColor="text1"/>
          <w:szCs w:val="24"/>
        </w:rPr>
        <w:t xml:space="preserve">ainių rajono mokyklų moksleiviai. Kėdainių sporto centras teikia metodinę pagalbą rajono mokykloms, vykdo rajono moksleivių Olimpinio festivalio pirmenybes. </w:t>
      </w:r>
      <w:r w:rsidR="00D630F9" w:rsidRPr="00E250A0">
        <w:rPr>
          <w:rFonts w:cs="Times New Roman"/>
          <w:color w:val="000000" w:themeColor="text1"/>
          <w:szCs w:val="24"/>
        </w:rPr>
        <w:t>Visa BĮ Kėdainių sporto centro infrastruktūra yra Kėdainių mieste arba šalia miesto įsikūrusioje Vi</w:t>
      </w:r>
      <w:r w:rsidR="00D630F9" w:rsidRPr="00AC405D">
        <w:rPr>
          <w:rFonts w:cs="Times New Roman"/>
          <w:color w:val="000000" w:themeColor="text1"/>
          <w:szCs w:val="24"/>
        </w:rPr>
        <w:t xml:space="preserve">lainių seniūnijoje. 2014 m. </w:t>
      </w:r>
      <w:r w:rsidRPr="008619C4">
        <w:rPr>
          <w:rFonts w:cs="Times New Roman"/>
          <w:color w:val="000000" w:themeColor="text1"/>
          <w:szCs w:val="24"/>
        </w:rPr>
        <w:t>9 mėn. Kėdainių rajono savivaldybėje veikė tik viena privati sporto įmonė – UAB „</w:t>
      </w:r>
      <w:proofErr w:type="spellStart"/>
      <w:r w:rsidRPr="008619C4">
        <w:rPr>
          <w:rFonts w:cs="Times New Roman"/>
          <w:color w:val="000000" w:themeColor="text1"/>
          <w:szCs w:val="24"/>
        </w:rPr>
        <w:t>Tramonta</w:t>
      </w:r>
      <w:proofErr w:type="spellEnd"/>
      <w:r w:rsidRPr="008619C4">
        <w:rPr>
          <w:rFonts w:cs="Times New Roman"/>
          <w:color w:val="000000" w:themeColor="text1"/>
          <w:szCs w:val="24"/>
        </w:rPr>
        <w:t xml:space="preserve">“ </w:t>
      </w:r>
      <w:proofErr w:type="spellStart"/>
      <w:r w:rsidRPr="008619C4">
        <w:rPr>
          <w:rFonts w:cs="Times New Roman"/>
          <w:color w:val="000000" w:themeColor="text1"/>
          <w:szCs w:val="24"/>
        </w:rPr>
        <w:t>Fenix</w:t>
      </w:r>
      <w:proofErr w:type="spellEnd"/>
      <w:r w:rsidRPr="008619C4">
        <w:rPr>
          <w:rFonts w:cs="Times New Roman"/>
          <w:color w:val="000000" w:themeColor="text1"/>
          <w:szCs w:val="24"/>
        </w:rPr>
        <w:t xml:space="preserve"> </w:t>
      </w:r>
      <w:proofErr w:type="spellStart"/>
      <w:r w:rsidRPr="008619C4">
        <w:rPr>
          <w:rFonts w:cs="Times New Roman"/>
          <w:color w:val="000000" w:themeColor="text1"/>
          <w:szCs w:val="24"/>
        </w:rPr>
        <w:t>Gym</w:t>
      </w:r>
      <w:proofErr w:type="spellEnd"/>
      <w:r w:rsidRPr="008619C4">
        <w:rPr>
          <w:rFonts w:cs="Times New Roman"/>
          <w:color w:val="000000" w:themeColor="text1"/>
          <w:szCs w:val="24"/>
        </w:rPr>
        <w:t>. Sporto klubas kviečia sportuoti treniruoklių sporto salėje, o taip pat naudotis sporto klubo trenerių paslaugomis. Tačiau ši įstaiga veikia Kėdainių miest</w:t>
      </w:r>
      <w:r w:rsidRPr="009919A9">
        <w:rPr>
          <w:rFonts w:cs="Times New Roman"/>
          <w:color w:val="000000" w:themeColor="text1"/>
          <w:szCs w:val="24"/>
        </w:rPr>
        <w:t xml:space="preserve">e, o  ne VVG teritorijoje. </w:t>
      </w:r>
      <w:r w:rsidRPr="009919A9">
        <w:rPr>
          <w:rFonts w:cs="Times New Roman"/>
          <w:color w:val="000000" w:themeColor="text1"/>
          <w:szCs w:val="24"/>
        </w:rPr>
        <w:tab/>
        <w:t>Nors VVG teritorijoje gerėja uždarų ir atvirų erdvių kūno kultūros ir sporto bazių būklė, o tai skatina jaunimą ir suaugusius užsiimti kūno kultūra ir sportu, tačiau dalies sporto bazių būklė vis dar išlieka tik patenkinama ir b</w:t>
      </w:r>
      <w:r w:rsidRPr="00F347DA">
        <w:rPr>
          <w:rFonts w:cs="Times New Roman"/>
          <w:color w:val="000000" w:themeColor="text1"/>
          <w:szCs w:val="24"/>
        </w:rPr>
        <w:t>loga, o kai kurių ir labai bloga (ypač lauko sportiniai įrenginiai). Tai riboja jų panaudojimą VVG teritorijos gyventojų organizuotoms ir savarankiškoms kūno kultūros ir sporto veikloms plėtoti.</w:t>
      </w:r>
      <w:r w:rsidRPr="00744D58">
        <w:rPr>
          <w:rStyle w:val="Puslapioinaosnuoroda"/>
          <w:rFonts w:cs="Times New Roman"/>
          <w:color w:val="000000" w:themeColor="text1"/>
          <w:szCs w:val="24"/>
        </w:rPr>
        <w:footnoteReference w:id="73"/>
      </w:r>
      <w:r w:rsidRPr="00744D58">
        <w:rPr>
          <w:rFonts w:cs="Times New Roman"/>
          <w:color w:val="000000" w:themeColor="text1"/>
          <w:szCs w:val="24"/>
        </w:rPr>
        <w:t xml:space="preserve"> Viešųjų sporto bazių skaičius VVG teritorijoje 2014 m. buvo 50 vnt. (R 2.5-</w:t>
      </w:r>
      <w:r w:rsidR="00EF0E99">
        <w:rPr>
          <w:rFonts w:cs="Times New Roman"/>
          <w:color w:val="000000" w:themeColor="text1"/>
          <w:szCs w:val="24"/>
        </w:rPr>
        <w:t>26</w:t>
      </w:r>
      <w:r w:rsidRPr="00744D58">
        <w:rPr>
          <w:rFonts w:cs="Times New Roman"/>
          <w:color w:val="000000" w:themeColor="text1"/>
          <w:szCs w:val="24"/>
        </w:rPr>
        <w:t>).  Iš jų 7 labai blogos būklės (R 2.5-</w:t>
      </w:r>
      <w:r w:rsidR="00EF0E99">
        <w:rPr>
          <w:rFonts w:cs="Times New Roman"/>
          <w:color w:val="000000" w:themeColor="text1"/>
          <w:szCs w:val="24"/>
        </w:rPr>
        <w:t>27</w:t>
      </w:r>
      <w:r w:rsidRPr="00744D58">
        <w:rPr>
          <w:rFonts w:cs="Times New Roman"/>
          <w:color w:val="000000" w:themeColor="text1"/>
          <w:szCs w:val="24"/>
        </w:rPr>
        <w:t>) , 7 blogos (R 2.5-</w:t>
      </w:r>
      <w:r w:rsidR="00EF0E99">
        <w:rPr>
          <w:rFonts w:cs="Times New Roman"/>
          <w:color w:val="000000" w:themeColor="text1"/>
          <w:szCs w:val="24"/>
        </w:rPr>
        <w:t>28</w:t>
      </w:r>
      <w:r w:rsidRPr="00744D58">
        <w:rPr>
          <w:rFonts w:cs="Times New Roman"/>
          <w:color w:val="000000" w:themeColor="text1"/>
          <w:szCs w:val="24"/>
        </w:rPr>
        <w:t>), 17 patenkinamos (R 2.5-</w:t>
      </w:r>
      <w:r w:rsidR="00EF0E99">
        <w:rPr>
          <w:rFonts w:cs="Times New Roman"/>
          <w:color w:val="000000" w:themeColor="text1"/>
          <w:szCs w:val="24"/>
        </w:rPr>
        <w:t>29</w:t>
      </w:r>
      <w:r w:rsidRPr="00744D58">
        <w:rPr>
          <w:rFonts w:cs="Times New Roman"/>
          <w:color w:val="000000" w:themeColor="text1"/>
          <w:szCs w:val="24"/>
        </w:rPr>
        <w:t>), 10 geros būklės (R 2.5-</w:t>
      </w:r>
      <w:r w:rsidR="00EF0E99">
        <w:rPr>
          <w:rFonts w:cs="Times New Roman"/>
          <w:color w:val="000000" w:themeColor="text1"/>
          <w:szCs w:val="24"/>
        </w:rPr>
        <w:t>30</w:t>
      </w:r>
      <w:r w:rsidRPr="00744D58">
        <w:rPr>
          <w:rFonts w:cs="Times New Roman"/>
          <w:color w:val="000000" w:themeColor="text1"/>
          <w:szCs w:val="24"/>
        </w:rPr>
        <w:t>) ir tik 7 labai geros būklės (R 2.5-</w:t>
      </w:r>
      <w:r w:rsidR="00EF0E99">
        <w:rPr>
          <w:rFonts w:cs="Times New Roman"/>
          <w:color w:val="000000" w:themeColor="text1"/>
          <w:szCs w:val="24"/>
        </w:rPr>
        <w:t>31</w:t>
      </w:r>
      <w:r w:rsidRPr="00744D58">
        <w:rPr>
          <w:rFonts w:cs="Times New Roman"/>
          <w:color w:val="000000" w:themeColor="text1"/>
          <w:szCs w:val="24"/>
        </w:rPr>
        <w:t>). Tų pačių metų rugsėjo mėn. VVG teritorijoje veikė 28 vaikų žaidimo aikštelės (R 2.5-</w:t>
      </w:r>
      <w:r w:rsidR="00EF0E99">
        <w:rPr>
          <w:rFonts w:cs="Times New Roman"/>
          <w:color w:val="000000" w:themeColor="text1"/>
          <w:szCs w:val="24"/>
        </w:rPr>
        <w:t>32</w:t>
      </w:r>
      <w:r w:rsidRPr="00744D58">
        <w:rPr>
          <w:rFonts w:cs="Times New Roman"/>
          <w:color w:val="000000" w:themeColor="text1"/>
          <w:szCs w:val="24"/>
        </w:rPr>
        <w:t>). Didžioji jų dalis (50,0 proc. arba 14 aikštelių (R 2.5-</w:t>
      </w:r>
      <w:r w:rsidR="00EF0E99">
        <w:rPr>
          <w:rFonts w:cs="Times New Roman"/>
          <w:color w:val="000000" w:themeColor="text1"/>
          <w:szCs w:val="24"/>
        </w:rPr>
        <w:t>33</w:t>
      </w:r>
      <w:r w:rsidRPr="00744D58">
        <w:rPr>
          <w:rFonts w:cs="Times New Roman"/>
          <w:color w:val="000000" w:themeColor="text1"/>
          <w:szCs w:val="24"/>
        </w:rPr>
        <w:t>)) buvo patenkinamos būklės.</w:t>
      </w:r>
      <w:r w:rsidR="008619C4">
        <w:rPr>
          <w:rStyle w:val="Puslapioinaosnuoroda"/>
          <w:rFonts w:cs="Times New Roman"/>
          <w:color w:val="000000" w:themeColor="text1"/>
          <w:szCs w:val="24"/>
        </w:rPr>
        <w:footnoteReference w:id="74"/>
      </w:r>
      <w:r w:rsidRPr="00744D58">
        <w:rPr>
          <w:rFonts w:cs="Times New Roman"/>
          <w:color w:val="000000" w:themeColor="text1"/>
          <w:szCs w:val="24"/>
        </w:rPr>
        <w:t xml:space="preserve"> </w:t>
      </w:r>
    </w:p>
    <w:p w14:paraId="0F73A6AB" w14:textId="77777777" w:rsidR="00A20EB8" w:rsidRDefault="00A20EB8" w:rsidP="00D75DC3">
      <w:pPr>
        <w:autoSpaceDE w:val="0"/>
        <w:autoSpaceDN w:val="0"/>
        <w:adjustRightInd w:val="0"/>
        <w:spacing w:after="0"/>
        <w:ind w:firstLine="567"/>
        <w:jc w:val="both"/>
        <w:rPr>
          <w:rFonts w:cs="Times New Roman"/>
          <w:color w:val="000000" w:themeColor="text1"/>
          <w:szCs w:val="24"/>
        </w:rPr>
      </w:pPr>
      <w:r w:rsidRPr="00744D58">
        <w:rPr>
          <w:rFonts w:cs="Times New Roman"/>
          <w:color w:val="000000" w:themeColor="text1"/>
          <w:szCs w:val="24"/>
        </w:rPr>
        <w:t>Šiuo metu skirtingose Kėdainių rajono seniūnijose išsidėsčiusių sporto infrastruktūros objektų būklė yra labai skirtinga. Dalis sporto infrastruktūros obje</w:t>
      </w:r>
      <w:r w:rsidRPr="00A24F4C">
        <w:rPr>
          <w:rFonts w:cs="Times New Roman"/>
          <w:color w:val="000000" w:themeColor="text1"/>
          <w:szCs w:val="24"/>
        </w:rPr>
        <w:t>ktų buvo naujai įrengti panaudojus savivaldybės biudžeto lėšas, ES ir kitų fondų paramą, dalis – nuolat atnaujinami juos eksploatuojančių įstaigų ir seniūnijų, dalies – būklė gera ir patenkinama, dalies bloga. Sporto infrastruktūra Kėdainių rajone pasiskir</w:t>
      </w:r>
      <w:r w:rsidRPr="00A53684">
        <w:rPr>
          <w:rFonts w:cs="Times New Roman"/>
          <w:color w:val="000000" w:themeColor="text1"/>
          <w:szCs w:val="24"/>
        </w:rPr>
        <w:t xml:space="preserve">sčiusi netolygiai, </w:t>
      </w:r>
      <w:proofErr w:type="spellStart"/>
      <w:r w:rsidRPr="00A53684">
        <w:rPr>
          <w:rFonts w:cs="Times New Roman"/>
          <w:color w:val="000000" w:themeColor="text1"/>
          <w:szCs w:val="24"/>
        </w:rPr>
        <w:t>t.y</w:t>
      </w:r>
      <w:proofErr w:type="spellEnd"/>
      <w:r w:rsidRPr="00A53684">
        <w:rPr>
          <w:rFonts w:cs="Times New Roman"/>
          <w:color w:val="000000" w:themeColor="text1"/>
          <w:szCs w:val="24"/>
        </w:rPr>
        <w:t>. daugiausiai objektų sukoncentruota didžiosiose seniūnijose.</w:t>
      </w:r>
      <w:r w:rsidRPr="00744D58">
        <w:rPr>
          <w:rStyle w:val="Puslapioinaosnuoroda"/>
          <w:rFonts w:cs="Times New Roman"/>
          <w:color w:val="000000" w:themeColor="text1"/>
          <w:szCs w:val="24"/>
        </w:rPr>
        <w:footnoteReference w:id="75"/>
      </w:r>
    </w:p>
    <w:p w14:paraId="62CDB514" w14:textId="77777777" w:rsidR="002147CA" w:rsidRDefault="00DB1F09">
      <w:pPr>
        <w:autoSpaceDE w:val="0"/>
        <w:autoSpaceDN w:val="0"/>
        <w:adjustRightInd w:val="0"/>
        <w:spacing w:after="0" w:line="240" w:lineRule="auto"/>
        <w:jc w:val="both"/>
        <w:rPr>
          <w:rFonts w:cs="Times New Roman"/>
          <w:szCs w:val="24"/>
        </w:rPr>
      </w:pPr>
      <w:r>
        <w:rPr>
          <w:rFonts w:cs="Times New Roman"/>
          <w:color w:val="000000" w:themeColor="text1"/>
          <w:szCs w:val="24"/>
        </w:rPr>
        <w:t xml:space="preserve">2011-2013 m. laikotarpiu </w:t>
      </w:r>
      <w:r w:rsidR="00696A46">
        <w:rPr>
          <w:rFonts w:cs="Times New Roman"/>
          <w:szCs w:val="24"/>
        </w:rPr>
        <w:t xml:space="preserve">bendras Kėdainių rajono kūno kultūros ir sporto srities </w:t>
      </w:r>
      <w:r w:rsidR="00696A46">
        <w:rPr>
          <w:rFonts w:cs="Times New Roman"/>
          <w:color w:val="000000" w:themeColor="text1"/>
          <w:szCs w:val="24"/>
        </w:rPr>
        <w:t>(kartu su Kėdainių miestu)</w:t>
      </w:r>
      <w:r w:rsidR="00696A46">
        <w:rPr>
          <w:rFonts w:cs="Times New Roman"/>
          <w:szCs w:val="24"/>
        </w:rPr>
        <w:t xml:space="preserve"> darbuotojų skaičius išliko nepakitęs.</w:t>
      </w:r>
      <w:r w:rsidR="009919A9">
        <w:rPr>
          <w:rFonts w:cs="Times New Roman"/>
          <w:szCs w:val="24"/>
        </w:rPr>
        <w:t xml:space="preserve"> 2011–2013 m. Kėdainių rajone augo sporto viešųjų įstaigų surengtų sporto varžybų ir jų dalyvių skaičius (9,3 ir 32,9 proc.), sporto visiems renginių ir jų dalyvių skaičius (118,2 ir 66,4 proc.), o taip pat sporto stovyklų ir jų dalyvių skaičius (58,3 ir 53,2 proc.)</w:t>
      </w:r>
      <w:r w:rsidR="009919A9">
        <w:rPr>
          <w:rStyle w:val="Puslapioinaosnuoroda"/>
          <w:rFonts w:cs="Times New Roman"/>
          <w:szCs w:val="24"/>
        </w:rPr>
        <w:footnoteReference w:id="76"/>
      </w:r>
      <w:r w:rsidR="009919A9">
        <w:rPr>
          <w:rFonts w:cs="Times New Roman"/>
          <w:szCs w:val="24"/>
        </w:rPr>
        <w:t>.</w:t>
      </w:r>
    </w:p>
    <w:p w14:paraId="08A89AA2" w14:textId="77777777" w:rsidR="003469E2" w:rsidRPr="002D587F" w:rsidRDefault="00483C7E" w:rsidP="003469E2">
      <w:pPr>
        <w:snapToGrid w:val="0"/>
        <w:spacing w:after="0"/>
        <w:ind w:firstLine="567"/>
        <w:jc w:val="both"/>
        <w:rPr>
          <w:rFonts w:cs="Times New Roman"/>
          <w:color w:val="000000" w:themeColor="text1"/>
          <w:szCs w:val="24"/>
        </w:rPr>
      </w:pPr>
      <w:r w:rsidRPr="00744D58">
        <w:rPr>
          <w:rFonts w:cs="Times New Roman"/>
          <w:color w:val="000000" w:themeColor="text1"/>
          <w:szCs w:val="24"/>
        </w:rPr>
        <w:t xml:space="preserve">VVG </w:t>
      </w:r>
      <w:r w:rsidR="00A20EB8" w:rsidRPr="00744D58">
        <w:rPr>
          <w:rFonts w:cs="Times New Roman"/>
          <w:color w:val="000000" w:themeColor="text1"/>
          <w:szCs w:val="24"/>
        </w:rPr>
        <w:t>teritorijoje vykdo veikl</w:t>
      </w:r>
      <w:r w:rsidRPr="00744D58">
        <w:rPr>
          <w:rFonts w:cs="Times New Roman"/>
          <w:color w:val="000000" w:themeColor="text1"/>
          <w:szCs w:val="24"/>
        </w:rPr>
        <w:t xml:space="preserve">ą trys valstybinės institucijos. </w:t>
      </w:r>
      <w:r w:rsidR="00A20EB8" w:rsidRPr="00A24F4C">
        <w:rPr>
          <w:rFonts w:cs="Times New Roman"/>
          <w:color w:val="000000" w:themeColor="text1"/>
          <w:szCs w:val="24"/>
        </w:rPr>
        <w:t>Dotnuvos seniūnijoje veikia Lietuvos agrarinių ir miškų mokslų centras, kuris koordinuoja 11 filialų veiklą vi</w:t>
      </w:r>
      <w:r w:rsidR="00A20EB8" w:rsidRPr="00A53684">
        <w:rPr>
          <w:rFonts w:cs="Times New Roman"/>
          <w:color w:val="000000" w:themeColor="text1"/>
          <w:szCs w:val="24"/>
        </w:rPr>
        <w:t>soje Lietuvoje, ir jo didžiausias filialas – Žemdirbystės institutas (R 2.5-</w:t>
      </w:r>
      <w:r w:rsidR="00F563A1">
        <w:rPr>
          <w:rFonts w:cs="Times New Roman"/>
          <w:color w:val="000000" w:themeColor="text1"/>
          <w:szCs w:val="24"/>
        </w:rPr>
        <w:t>34</w:t>
      </w:r>
      <w:r w:rsidR="00A20EB8" w:rsidRPr="00A53684">
        <w:rPr>
          <w:rFonts w:cs="Times New Roman"/>
          <w:color w:val="000000" w:themeColor="text1"/>
          <w:szCs w:val="24"/>
        </w:rPr>
        <w:t>). 1993 metais įkurta Lietuvos žemės ūkio konsultavimo tarnyba (R 2.5-</w:t>
      </w:r>
      <w:r w:rsidR="00F563A1">
        <w:rPr>
          <w:rFonts w:cs="Times New Roman"/>
          <w:color w:val="000000" w:themeColor="text1"/>
          <w:szCs w:val="24"/>
        </w:rPr>
        <w:t>35</w:t>
      </w:r>
      <w:r w:rsidR="00A20EB8" w:rsidRPr="00A53684">
        <w:rPr>
          <w:rFonts w:cs="Times New Roman"/>
          <w:color w:val="000000" w:themeColor="text1"/>
          <w:szCs w:val="24"/>
        </w:rPr>
        <w:t>), turinti biurų visoje šalyje. Vilainių seniūnijoje veikia Aleksandro Stulginskio universiteto Vandens ty</w:t>
      </w:r>
      <w:r w:rsidR="00A20EB8" w:rsidRPr="0015165E">
        <w:rPr>
          <w:rFonts w:cs="Times New Roman"/>
          <w:color w:val="000000" w:themeColor="text1"/>
          <w:szCs w:val="24"/>
        </w:rPr>
        <w:t>rimų institutas (R 2.5-</w:t>
      </w:r>
      <w:r w:rsidR="00F563A1">
        <w:rPr>
          <w:rFonts w:cs="Times New Roman"/>
          <w:color w:val="000000" w:themeColor="text1"/>
          <w:szCs w:val="24"/>
        </w:rPr>
        <w:t>36</w:t>
      </w:r>
      <w:r w:rsidR="00A20EB8" w:rsidRPr="0015165E">
        <w:rPr>
          <w:rFonts w:cs="Times New Roman"/>
          <w:color w:val="000000" w:themeColor="text1"/>
          <w:szCs w:val="24"/>
        </w:rPr>
        <w:t xml:space="preserve">). Šių įstaigų skaičius nėra pasikeitęs nuo 2011 metų. </w:t>
      </w:r>
    </w:p>
    <w:p w14:paraId="4740EE93" w14:textId="77777777" w:rsidR="00A20EB8" w:rsidRPr="008966B2" w:rsidRDefault="003469E2" w:rsidP="003469E2">
      <w:pPr>
        <w:snapToGrid w:val="0"/>
        <w:spacing w:after="0"/>
        <w:ind w:firstLine="567"/>
        <w:jc w:val="both"/>
        <w:rPr>
          <w:rFonts w:cs="Times New Roman"/>
          <w:color w:val="000000" w:themeColor="text1"/>
          <w:szCs w:val="24"/>
        </w:rPr>
      </w:pPr>
      <w:r w:rsidRPr="00FB4043">
        <w:rPr>
          <w:rFonts w:cs="Times New Roman"/>
          <w:color w:val="000000" w:themeColor="text1"/>
          <w:szCs w:val="24"/>
        </w:rPr>
        <w:t>VVG teritorijoje profesionalių</w:t>
      </w:r>
      <w:r w:rsidR="00A20EB8" w:rsidRPr="002E572D">
        <w:rPr>
          <w:rFonts w:cs="Times New Roman"/>
          <w:color w:val="000000" w:themeColor="text1"/>
          <w:szCs w:val="24"/>
        </w:rPr>
        <w:t xml:space="preserve"> meno kolektyvų nėra, tačiau yra išvystytas kultūros įstaigų tinklas ir net 12 kolektyvų 2014 m. spalio 24 d. Lietuvos liaudies kultūros centro direktoriaus įsakymu Nr. V-93 yra suteiktos kategorijos (nuo I iki IV) (R 2.5-</w:t>
      </w:r>
      <w:r w:rsidR="008E6E3E">
        <w:rPr>
          <w:rFonts w:cs="Times New Roman"/>
          <w:color w:val="000000" w:themeColor="text1"/>
          <w:szCs w:val="24"/>
        </w:rPr>
        <w:t>37</w:t>
      </w:r>
      <w:r w:rsidR="00A20EB8" w:rsidRPr="002E572D">
        <w:rPr>
          <w:rFonts w:cs="Times New Roman"/>
          <w:color w:val="000000" w:themeColor="text1"/>
          <w:szCs w:val="24"/>
        </w:rPr>
        <w:t>). Mėgėjų meno kolektyvams suteiktos kategorijos parodo kolektyvų meninį lygį, didina kolektyvų atsakomybę už kūrybinės veiklos rezultatus, skatina nuolat tobulėti, mažina atski</w:t>
      </w:r>
      <w:r w:rsidR="00A20EB8" w:rsidRPr="00630D74">
        <w:rPr>
          <w:rFonts w:cs="Times New Roman"/>
          <w:color w:val="000000" w:themeColor="text1"/>
          <w:szCs w:val="24"/>
        </w:rPr>
        <w:t>rtį tarp mėgėjų ir profesionalių kolektyvų, taip pat sudaro prielaidas kolektyvų vadovams gauti atlyginimą, a</w:t>
      </w:r>
      <w:r w:rsidR="008D2A86" w:rsidRPr="008966B2">
        <w:rPr>
          <w:rFonts w:cs="Times New Roman"/>
          <w:color w:val="000000" w:themeColor="text1"/>
          <w:szCs w:val="24"/>
        </w:rPr>
        <w:t>titinkantį jų darbo rezultatus.</w:t>
      </w:r>
    </w:p>
    <w:p w14:paraId="210D604F" w14:textId="77777777" w:rsidR="00703C6D" w:rsidRDefault="00703C6D" w:rsidP="00270A4F">
      <w:pPr>
        <w:autoSpaceDE w:val="0"/>
        <w:autoSpaceDN w:val="0"/>
        <w:adjustRightInd w:val="0"/>
        <w:spacing w:after="0"/>
        <w:ind w:firstLine="572"/>
        <w:jc w:val="both"/>
        <w:rPr>
          <w:rFonts w:cs="Times New Roman"/>
          <w:color w:val="000000" w:themeColor="text1"/>
          <w:szCs w:val="24"/>
        </w:rPr>
      </w:pPr>
    </w:p>
    <w:p w14:paraId="1934878D" w14:textId="77777777" w:rsidR="00516F33" w:rsidRDefault="00516F33" w:rsidP="00270A4F">
      <w:pPr>
        <w:autoSpaceDE w:val="0"/>
        <w:autoSpaceDN w:val="0"/>
        <w:adjustRightInd w:val="0"/>
        <w:spacing w:after="0"/>
        <w:ind w:firstLine="572"/>
        <w:jc w:val="both"/>
        <w:rPr>
          <w:rFonts w:cs="Times New Roman"/>
          <w:color w:val="000000" w:themeColor="text1"/>
          <w:szCs w:val="24"/>
        </w:rPr>
      </w:pPr>
    </w:p>
    <w:p w14:paraId="0F40DF54" w14:textId="77777777" w:rsidR="00516F33" w:rsidRDefault="00516F33" w:rsidP="00270A4F">
      <w:pPr>
        <w:autoSpaceDE w:val="0"/>
        <w:autoSpaceDN w:val="0"/>
        <w:adjustRightInd w:val="0"/>
        <w:spacing w:after="0"/>
        <w:ind w:firstLine="572"/>
        <w:jc w:val="both"/>
        <w:rPr>
          <w:rFonts w:cs="Times New Roman"/>
          <w:color w:val="000000" w:themeColor="text1"/>
          <w:szCs w:val="24"/>
        </w:rPr>
      </w:pPr>
    </w:p>
    <w:p w14:paraId="46C44859" w14:textId="77777777" w:rsidR="00516F33" w:rsidRDefault="00516F33" w:rsidP="00270A4F">
      <w:pPr>
        <w:autoSpaceDE w:val="0"/>
        <w:autoSpaceDN w:val="0"/>
        <w:adjustRightInd w:val="0"/>
        <w:spacing w:after="0"/>
        <w:ind w:firstLine="572"/>
        <w:jc w:val="both"/>
        <w:rPr>
          <w:rFonts w:cs="Times New Roman"/>
          <w:color w:val="000000" w:themeColor="text1"/>
          <w:szCs w:val="24"/>
        </w:rPr>
      </w:pPr>
    </w:p>
    <w:p w14:paraId="731845F6" w14:textId="77777777" w:rsidR="00516F33" w:rsidRDefault="00516F33" w:rsidP="00270A4F">
      <w:pPr>
        <w:autoSpaceDE w:val="0"/>
        <w:autoSpaceDN w:val="0"/>
        <w:adjustRightInd w:val="0"/>
        <w:spacing w:after="0"/>
        <w:ind w:firstLine="572"/>
        <w:jc w:val="both"/>
        <w:rPr>
          <w:rFonts w:cs="Times New Roman"/>
          <w:color w:val="000000" w:themeColor="text1"/>
          <w:szCs w:val="24"/>
        </w:rPr>
      </w:pPr>
    </w:p>
    <w:p w14:paraId="0540E116" w14:textId="77777777" w:rsidR="00516F33" w:rsidRDefault="00516F33" w:rsidP="00270A4F">
      <w:pPr>
        <w:autoSpaceDE w:val="0"/>
        <w:autoSpaceDN w:val="0"/>
        <w:adjustRightInd w:val="0"/>
        <w:spacing w:after="0"/>
        <w:ind w:firstLine="572"/>
        <w:jc w:val="both"/>
        <w:rPr>
          <w:rFonts w:cs="Times New Roman"/>
          <w:color w:val="000000" w:themeColor="text1"/>
          <w:szCs w:val="24"/>
        </w:rPr>
      </w:pPr>
    </w:p>
    <w:p w14:paraId="2507C011" w14:textId="77777777" w:rsidR="00516F33" w:rsidRDefault="00516F33" w:rsidP="00270A4F">
      <w:pPr>
        <w:autoSpaceDE w:val="0"/>
        <w:autoSpaceDN w:val="0"/>
        <w:adjustRightInd w:val="0"/>
        <w:spacing w:after="0"/>
        <w:ind w:firstLine="572"/>
        <w:jc w:val="both"/>
        <w:rPr>
          <w:rFonts w:cs="Times New Roman"/>
          <w:color w:val="000000" w:themeColor="text1"/>
          <w:szCs w:val="24"/>
        </w:rPr>
      </w:pPr>
    </w:p>
    <w:p w14:paraId="3560130F" w14:textId="77777777" w:rsidR="00516F33" w:rsidRDefault="00516F33" w:rsidP="00270A4F">
      <w:pPr>
        <w:autoSpaceDE w:val="0"/>
        <w:autoSpaceDN w:val="0"/>
        <w:adjustRightInd w:val="0"/>
        <w:spacing w:after="0"/>
        <w:ind w:firstLine="572"/>
        <w:jc w:val="both"/>
        <w:rPr>
          <w:rFonts w:cs="Times New Roman"/>
          <w:color w:val="000000" w:themeColor="text1"/>
          <w:szCs w:val="24"/>
        </w:rPr>
      </w:pPr>
    </w:p>
    <w:p w14:paraId="41C7F9D8" w14:textId="77777777" w:rsidR="00516F33" w:rsidRDefault="00516F33" w:rsidP="00270A4F">
      <w:pPr>
        <w:autoSpaceDE w:val="0"/>
        <w:autoSpaceDN w:val="0"/>
        <w:adjustRightInd w:val="0"/>
        <w:spacing w:after="0"/>
        <w:ind w:firstLine="572"/>
        <w:jc w:val="both"/>
        <w:rPr>
          <w:rFonts w:cs="Times New Roman"/>
          <w:color w:val="000000" w:themeColor="text1"/>
          <w:szCs w:val="24"/>
        </w:rPr>
      </w:pPr>
    </w:p>
    <w:p w14:paraId="2FC8B3AE" w14:textId="77777777" w:rsidR="00516F33" w:rsidRPr="00744D58" w:rsidRDefault="00516F33" w:rsidP="00270A4F">
      <w:pPr>
        <w:autoSpaceDE w:val="0"/>
        <w:autoSpaceDN w:val="0"/>
        <w:adjustRightInd w:val="0"/>
        <w:spacing w:after="0"/>
        <w:ind w:firstLine="572"/>
        <w:jc w:val="both"/>
        <w:rPr>
          <w:rFonts w:cs="Times New Roman"/>
          <w:color w:val="000000" w:themeColor="text1"/>
          <w:szCs w:val="24"/>
        </w:rPr>
      </w:pPr>
    </w:p>
    <w:p w14:paraId="41A1D661" w14:textId="77777777" w:rsidR="00A20EB8" w:rsidRPr="00744D58" w:rsidRDefault="008D2A86" w:rsidP="008D2A86">
      <w:pPr>
        <w:snapToGrid w:val="0"/>
        <w:spacing w:after="0"/>
        <w:ind w:firstLine="572"/>
        <w:jc w:val="center"/>
        <w:rPr>
          <w:rFonts w:cs="Times New Roman"/>
          <w:b/>
          <w:color w:val="000000" w:themeColor="text1"/>
          <w:szCs w:val="24"/>
        </w:rPr>
      </w:pPr>
      <w:r w:rsidRPr="00B22868">
        <w:rPr>
          <w:rFonts w:cs="Times New Roman"/>
          <w:b/>
          <w:color w:val="000000" w:themeColor="text1"/>
          <w:szCs w:val="24"/>
        </w:rPr>
        <w:t>9 l</w:t>
      </w:r>
      <w:r w:rsidR="00A20EB8" w:rsidRPr="00A24F4C">
        <w:rPr>
          <w:rFonts w:cs="Times New Roman"/>
          <w:b/>
          <w:color w:val="000000" w:themeColor="text1"/>
          <w:szCs w:val="24"/>
        </w:rPr>
        <w:t>entelė</w:t>
      </w:r>
      <w:r w:rsidRPr="00A53684">
        <w:rPr>
          <w:rFonts w:cs="Times New Roman"/>
          <w:b/>
          <w:color w:val="000000" w:themeColor="text1"/>
          <w:szCs w:val="24"/>
        </w:rPr>
        <w:t>.</w:t>
      </w:r>
      <w:r w:rsidR="00A20EB8" w:rsidRPr="0015165E">
        <w:rPr>
          <w:rFonts w:cs="Times New Roman"/>
          <w:b/>
          <w:color w:val="000000" w:themeColor="text1"/>
          <w:szCs w:val="24"/>
        </w:rPr>
        <w:t xml:space="preserve"> Mėgėjų meno kolektyvų grupavimas į kategorijas pagal meninį lygį</w:t>
      </w:r>
      <w:r w:rsidR="001715D3" w:rsidRPr="00744D58">
        <w:rPr>
          <w:rStyle w:val="Puslapioinaosnuoroda"/>
          <w:rFonts w:cs="Times New Roman"/>
          <w:b/>
          <w:color w:val="000000" w:themeColor="text1"/>
          <w:szCs w:val="24"/>
        </w:rPr>
        <w:footnoteReference w:id="77"/>
      </w:r>
    </w:p>
    <w:tbl>
      <w:tblPr>
        <w:tblStyle w:val="Lentelstinklelis2"/>
        <w:tblW w:w="9600" w:type="dxa"/>
        <w:tblLayout w:type="fixed"/>
        <w:tblLook w:val="04A0" w:firstRow="1" w:lastRow="0" w:firstColumn="1" w:lastColumn="0" w:noHBand="0" w:noVBand="1"/>
      </w:tblPr>
      <w:tblGrid>
        <w:gridCol w:w="676"/>
        <w:gridCol w:w="1417"/>
        <w:gridCol w:w="3402"/>
        <w:gridCol w:w="1559"/>
        <w:gridCol w:w="1413"/>
        <w:gridCol w:w="1133"/>
      </w:tblGrid>
      <w:tr w:rsidR="00A20EB8" w:rsidRPr="00744D58" w14:paraId="5F0803A4" w14:textId="77777777" w:rsidTr="00993452">
        <w:tc>
          <w:tcPr>
            <w:tcW w:w="676" w:type="dxa"/>
            <w:shd w:val="clear" w:color="auto" w:fill="FDE9D9" w:themeFill="accent6" w:themeFillTint="33"/>
            <w:hideMark/>
          </w:tcPr>
          <w:p w14:paraId="78AA1B9B" w14:textId="77777777" w:rsidR="00A20EB8" w:rsidRPr="00A24F4C" w:rsidRDefault="00A20EB8" w:rsidP="00B670AB">
            <w:pPr>
              <w:snapToGrid w:val="0"/>
              <w:jc w:val="both"/>
              <w:rPr>
                <w:rFonts w:cs="Times New Roman"/>
                <w:color w:val="000000" w:themeColor="text1"/>
              </w:rPr>
            </w:pPr>
            <w:r w:rsidRPr="00744D58">
              <w:rPr>
                <w:rFonts w:cs="Times New Roman"/>
                <w:color w:val="000000" w:themeColor="text1"/>
              </w:rPr>
              <w:t>Eil. Nr.</w:t>
            </w:r>
          </w:p>
        </w:tc>
        <w:tc>
          <w:tcPr>
            <w:tcW w:w="1417" w:type="dxa"/>
            <w:shd w:val="clear" w:color="auto" w:fill="FDE9D9" w:themeFill="accent6" w:themeFillTint="33"/>
            <w:hideMark/>
          </w:tcPr>
          <w:p w14:paraId="30F1F761" w14:textId="77777777" w:rsidR="00A20EB8" w:rsidRPr="0015165E" w:rsidRDefault="00A20EB8" w:rsidP="00B670AB">
            <w:pPr>
              <w:snapToGrid w:val="0"/>
              <w:jc w:val="both"/>
              <w:rPr>
                <w:rFonts w:cs="Times New Roman"/>
                <w:color w:val="000000" w:themeColor="text1"/>
              </w:rPr>
            </w:pPr>
            <w:r w:rsidRPr="00A53684">
              <w:rPr>
                <w:rFonts w:cs="Times New Roman"/>
                <w:color w:val="000000" w:themeColor="text1"/>
              </w:rPr>
              <w:t>Meno šaka, žanras</w:t>
            </w:r>
          </w:p>
        </w:tc>
        <w:tc>
          <w:tcPr>
            <w:tcW w:w="3402" w:type="dxa"/>
            <w:shd w:val="clear" w:color="auto" w:fill="FDE9D9" w:themeFill="accent6" w:themeFillTint="33"/>
            <w:hideMark/>
          </w:tcPr>
          <w:p w14:paraId="4DAC17A2" w14:textId="77777777" w:rsidR="00A20EB8" w:rsidRPr="00FB4043" w:rsidRDefault="00A20EB8" w:rsidP="00B670AB">
            <w:pPr>
              <w:snapToGrid w:val="0"/>
              <w:jc w:val="both"/>
              <w:rPr>
                <w:rFonts w:cs="Times New Roman"/>
                <w:color w:val="000000" w:themeColor="text1"/>
              </w:rPr>
            </w:pPr>
            <w:r w:rsidRPr="002D587F">
              <w:rPr>
                <w:rFonts w:cs="Times New Roman"/>
                <w:color w:val="000000" w:themeColor="text1"/>
              </w:rPr>
              <w:t>Kolektyvo pavadinimas</w:t>
            </w:r>
          </w:p>
        </w:tc>
        <w:tc>
          <w:tcPr>
            <w:tcW w:w="1559" w:type="dxa"/>
            <w:shd w:val="clear" w:color="auto" w:fill="FDE9D9" w:themeFill="accent6" w:themeFillTint="33"/>
            <w:hideMark/>
          </w:tcPr>
          <w:p w14:paraId="5E13820F" w14:textId="77777777" w:rsidR="00A20EB8" w:rsidRPr="00630D74" w:rsidRDefault="00A20EB8" w:rsidP="00B670AB">
            <w:pPr>
              <w:snapToGrid w:val="0"/>
              <w:jc w:val="both"/>
              <w:rPr>
                <w:rFonts w:cs="Times New Roman"/>
                <w:color w:val="000000" w:themeColor="text1"/>
              </w:rPr>
            </w:pPr>
            <w:r w:rsidRPr="002E572D">
              <w:rPr>
                <w:rFonts w:cs="Times New Roman"/>
                <w:color w:val="000000" w:themeColor="text1"/>
              </w:rPr>
              <w:t>Kategorija</w:t>
            </w:r>
          </w:p>
          <w:p w14:paraId="2D715BFB" w14:textId="77777777" w:rsidR="00A20EB8" w:rsidRPr="008966B2" w:rsidRDefault="00A20EB8" w:rsidP="00B670AB">
            <w:pPr>
              <w:snapToGrid w:val="0"/>
              <w:jc w:val="both"/>
              <w:rPr>
                <w:rFonts w:cs="Times New Roman"/>
                <w:color w:val="000000" w:themeColor="text1"/>
              </w:rPr>
            </w:pPr>
            <w:r w:rsidRPr="008966B2">
              <w:rPr>
                <w:rFonts w:cs="Times New Roman"/>
                <w:color w:val="000000" w:themeColor="text1"/>
              </w:rPr>
              <w:t>(I;II;III;IV)</w:t>
            </w:r>
          </w:p>
        </w:tc>
        <w:tc>
          <w:tcPr>
            <w:tcW w:w="1413" w:type="dxa"/>
            <w:shd w:val="clear" w:color="auto" w:fill="FDE9D9" w:themeFill="accent6" w:themeFillTint="33"/>
            <w:hideMark/>
          </w:tcPr>
          <w:p w14:paraId="70E2808D" w14:textId="77777777" w:rsidR="00A20EB8" w:rsidRPr="00E250A0" w:rsidRDefault="00A20EB8" w:rsidP="00B670AB">
            <w:pPr>
              <w:snapToGrid w:val="0"/>
              <w:jc w:val="both"/>
              <w:rPr>
                <w:rFonts w:cs="Times New Roman"/>
                <w:color w:val="000000" w:themeColor="text1"/>
              </w:rPr>
            </w:pPr>
            <w:r w:rsidRPr="00406EBB">
              <w:rPr>
                <w:rFonts w:cs="Times New Roman"/>
                <w:color w:val="000000" w:themeColor="text1"/>
              </w:rPr>
              <w:t>Amžiaus grupė</w:t>
            </w:r>
          </w:p>
        </w:tc>
        <w:tc>
          <w:tcPr>
            <w:tcW w:w="1133" w:type="dxa"/>
            <w:shd w:val="clear" w:color="auto" w:fill="FDE9D9" w:themeFill="accent6" w:themeFillTint="33"/>
            <w:hideMark/>
          </w:tcPr>
          <w:p w14:paraId="3C6A8F4B" w14:textId="77777777" w:rsidR="00A20EB8" w:rsidRPr="008619C4" w:rsidRDefault="00A20EB8" w:rsidP="00B670AB">
            <w:pPr>
              <w:snapToGrid w:val="0"/>
              <w:jc w:val="both"/>
              <w:rPr>
                <w:rFonts w:cs="Times New Roman"/>
                <w:color w:val="000000" w:themeColor="text1"/>
              </w:rPr>
            </w:pPr>
            <w:r w:rsidRPr="00E250A0">
              <w:rPr>
                <w:rFonts w:cs="Times New Roman"/>
                <w:color w:val="000000" w:themeColor="text1"/>
              </w:rPr>
              <w:t>Dalyvių skaičius</w:t>
            </w:r>
          </w:p>
        </w:tc>
      </w:tr>
      <w:tr w:rsidR="00A20EB8" w:rsidRPr="00744D58" w14:paraId="7A71B3D2" w14:textId="77777777" w:rsidTr="00993452">
        <w:tc>
          <w:tcPr>
            <w:tcW w:w="676" w:type="dxa"/>
            <w:hideMark/>
          </w:tcPr>
          <w:p w14:paraId="51808AC9" w14:textId="77777777" w:rsidR="00A20EB8" w:rsidRPr="00696A46" w:rsidRDefault="00A20EB8" w:rsidP="00270A4F">
            <w:pPr>
              <w:snapToGrid w:val="0"/>
              <w:spacing w:line="276" w:lineRule="auto"/>
              <w:jc w:val="both"/>
              <w:rPr>
                <w:rFonts w:cs="Times New Roman"/>
                <w:color w:val="000000" w:themeColor="text1"/>
              </w:rPr>
            </w:pPr>
            <w:r w:rsidRPr="00DB1F09">
              <w:rPr>
                <w:rFonts w:cs="Times New Roman"/>
                <w:color w:val="000000" w:themeColor="text1"/>
              </w:rPr>
              <w:t>1.</w:t>
            </w:r>
          </w:p>
        </w:tc>
        <w:tc>
          <w:tcPr>
            <w:tcW w:w="1417" w:type="dxa"/>
            <w:hideMark/>
          </w:tcPr>
          <w:p w14:paraId="4B59238D" w14:textId="77777777" w:rsidR="00A20EB8" w:rsidRPr="00F347DA" w:rsidRDefault="00A20EB8" w:rsidP="00270A4F">
            <w:pPr>
              <w:snapToGrid w:val="0"/>
              <w:spacing w:line="276" w:lineRule="auto"/>
              <w:jc w:val="both"/>
              <w:rPr>
                <w:rFonts w:cs="Times New Roman"/>
                <w:color w:val="000000" w:themeColor="text1"/>
              </w:rPr>
            </w:pPr>
            <w:r w:rsidRPr="009919A9">
              <w:rPr>
                <w:rFonts w:cs="Times New Roman"/>
                <w:color w:val="000000" w:themeColor="text1"/>
              </w:rPr>
              <w:t>Folkloro kolektyvas</w:t>
            </w:r>
          </w:p>
        </w:tc>
        <w:tc>
          <w:tcPr>
            <w:tcW w:w="3402" w:type="dxa"/>
            <w:hideMark/>
          </w:tcPr>
          <w:p w14:paraId="35B5AC98" w14:textId="77777777" w:rsidR="00A20EB8" w:rsidRPr="00B24599" w:rsidRDefault="00A20EB8" w:rsidP="00270A4F">
            <w:pPr>
              <w:snapToGrid w:val="0"/>
              <w:spacing w:line="276" w:lineRule="auto"/>
              <w:jc w:val="both"/>
              <w:rPr>
                <w:rFonts w:cs="Times New Roman"/>
                <w:color w:val="000000" w:themeColor="text1"/>
              </w:rPr>
            </w:pPr>
            <w:r w:rsidRPr="00B24599">
              <w:rPr>
                <w:rFonts w:cs="Times New Roman"/>
                <w:color w:val="000000" w:themeColor="text1"/>
              </w:rPr>
              <w:t>Krakių kultūros centro vaikų folkloro ansamblis ,,</w:t>
            </w:r>
            <w:proofErr w:type="spellStart"/>
            <w:r w:rsidRPr="00B24599">
              <w:rPr>
                <w:rFonts w:cs="Times New Roman"/>
                <w:color w:val="000000" w:themeColor="text1"/>
              </w:rPr>
              <w:t>Smilgelė</w:t>
            </w:r>
            <w:proofErr w:type="spellEnd"/>
            <w:r w:rsidRPr="00B24599">
              <w:rPr>
                <w:rFonts w:cs="Times New Roman"/>
                <w:color w:val="000000" w:themeColor="text1"/>
              </w:rPr>
              <w:t>“</w:t>
            </w:r>
          </w:p>
        </w:tc>
        <w:tc>
          <w:tcPr>
            <w:tcW w:w="1559" w:type="dxa"/>
            <w:hideMark/>
          </w:tcPr>
          <w:p w14:paraId="15AB0AEE"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II</w:t>
            </w:r>
          </w:p>
        </w:tc>
        <w:tc>
          <w:tcPr>
            <w:tcW w:w="1413" w:type="dxa"/>
            <w:hideMark/>
          </w:tcPr>
          <w:p w14:paraId="5DCEF96B"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Vaikų</w:t>
            </w:r>
          </w:p>
        </w:tc>
        <w:tc>
          <w:tcPr>
            <w:tcW w:w="1133" w:type="dxa"/>
            <w:hideMark/>
          </w:tcPr>
          <w:p w14:paraId="6843571C"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16</w:t>
            </w:r>
          </w:p>
        </w:tc>
      </w:tr>
      <w:tr w:rsidR="00A20EB8" w:rsidRPr="00744D58" w14:paraId="66CC69C7" w14:textId="77777777" w:rsidTr="00993452">
        <w:tc>
          <w:tcPr>
            <w:tcW w:w="676" w:type="dxa"/>
            <w:hideMark/>
          </w:tcPr>
          <w:p w14:paraId="770C79A5"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2.</w:t>
            </w:r>
          </w:p>
        </w:tc>
        <w:tc>
          <w:tcPr>
            <w:tcW w:w="1417" w:type="dxa"/>
            <w:hideMark/>
          </w:tcPr>
          <w:p w14:paraId="34A3A09C"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Folkloro kolektyvas</w:t>
            </w:r>
          </w:p>
        </w:tc>
        <w:tc>
          <w:tcPr>
            <w:tcW w:w="3402" w:type="dxa"/>
            <w:hideMark/>
          </w:tcPr>
          <w:p w14:paraId="04554948"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Krakių kultūros centro folkloro ansamblis ,,</w:t>
            </w:r>
            <w:proofErr w:type="spellStart"/>
            <w:r w:rsidRPr="00744D58">
              <w:rPr>
                <w:rFonts w:cs="Times New Roman"/>
                <w:color w:val="000000" w:themeColor="text1"/>
              </w:rPr>
              <w:t>Žiedupė</w:t>
            </w:r>
            <w:proofErr w:type="spellEnd"/>
            <w:r w:rsidRPr="00744D58">
              <w:rPr>
                <w:rFonts w:cs="Times New Roman"/>
                <w:color w:val="000000" w:themeColor="text1"/>
              </w:rPr>
              <w:t>“</w:t>
            </w:r>
          </w:p>
        </w:tc>
        <w:tc>
          <w:tcPr>
            <w:tcW w:w="1559" w:type="dxa"/>
            <w:hideMark/>
          </w:tcPr>
          <w:p w14:paraId="56E90301"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II</w:t>
            </w:r>
          </w:p>
        </w:tc>
        <w:tc>
          <w:tcPr>
            <w:tcW w:w="1413" w:type="dxa"/>
            <w:hideMark/>
          </w:tcPr>
          <w:p w14:paraId="442531E0"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Suaugusiųjų</w:t>
            </w:r>
          </w:p>
        </w:tc>
        <w:tc>
          <w:tcPr>
            <w:tcW w:w="1133" w:type="dxa"/>
            <w:hideMark/>
          </w:tcPr>
          <w:p w14:paraId="61F74985"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17</w:t>
            </w:r>
          </w:p>
        </w:tc>
      </w:tr>
      <w:tr w:rsidR="00A20EB8" w:rsidRPr="00744D58" w14:paraId="51E5E250" w14:textId="77777777" w:rsidTr="00993452">
        <w:tc>
          <w:tcPr>
            <w:tcW w:w="676" w:type="dxa"/>
            <w:hideMark/>
          </w:tcPr>
          <w:p w14:paraId="4B02D7CD"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 xml:space="preserve">3. </w:t>
            </w:r>
          </w:p>
        </w:tc>
        <w:tc>
          <w:tcPr>
            <w:tcW w:w="1417" w:type="dxa"/>
            <w:hideMark/>
          </w:tcPr>
          <w:p w14:paraId="471DAB83"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Folkloro kolektyvas</w:t>
            </w:r>
          </w:p>
        </w:tc>
        <w:tc>
          <w:tcPr>
            <w:tcW w:w="3402" w:type="dxa"/>
            <w:hideMark/>
          </w:tcPr>
          <w:p w14:paraId="5849AAD6"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Akademijos kultūros centro folkloro kolektyvas ,,Seklyčia“</w:t>
            </w:r>
          </w:p>
        </w:tc>
        <w:tc>
          <w:tcPr>
            <w:tcW w:w="1559" w:type="dxa"/>
            <w:hideMark/>
          </w:tcPr>
          <w:p w14:paraId="1D2BC350"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II</w:t>
            </w:r>
          </w:p>
        </w:tc>
        <w:tc>
          <w:tcPr>
            <w:tcW w:w="1413" w:type="dxa"/>
            <w:hideMark/>
          </w:tcPr>
          <w:p w14:paraId="32F0994C"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Mišrus</w:t>
            </w:r>
          </w:p>
        </w:tc>
        <w:tc>
          <w:tcPr>
            <w:tcW w:w="1133" w:type="dxa"/>
            <w:hideMark/>
          </w:tcPr>
          <w:p w14:paraId="5335CC27"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24</w:t>
            </w:r>
          </w:p>
        </w:tc>
      </w:tr>
      <w:tr w:rsidR="00A20EB8" w:rsidRPr="00744D58" w14:paraId="44F4BFBB" w14:textId="77777777" w:rsidTr="00993452">
        <w:tc>
          <w:tcPr>
            <w:tcW w:w="676" w:type="dxa"/>
            <w:hideMark/>
          </w:tcPr>
          <w:p w14:paraId="7B27F159"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 xml:space="preserve">4. </w:t>
            </w:r>
          </w:p>
        </w:tc>
        <w:tc>
          <w:tcPr>
            <w:tcW w:w="1417" w:type="dxa"/>
            <w:hideMark/>
          </w:tcPr>
          <w:p w14:paraId="4662DED0"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Folkloro kolektyvas</w:t>
            </w:r>
          </w:p>
        </w:tc>
        <w:tc>
          <w:tcPr>
            <w:tcW w:w="3402" w:type="dxa"/>
            <w:hideMark/>
          </w:tcPr>
          <w:p w14:paraId="5A0AB896"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Kėdainių kultūros centro Kalnaberžės skyriaus folkloro ansamblis ,,</w:t>
            </w:r>
            <w:proofErr w:type="spellStart"/>
            <w:r w:rsidRPr="00744D58">
              <w:rPr>
                <w:rFonts w:cs="Times New Roman"/>
                <w:color w:val="000000" w:themeColor="text1"/>
              </w:rPr>
              <w:t>Kalnaberžiai</w:t>
            </w:r>
            <w:proofErr w:type="spellEnd"/>
            <w:r w:rsidRPr="00744D58">
              <w:rPr>
                <w:rFonts w:cs="Times New Roman"/>
                <w:color w:val="000000" w:themeColor="text1"/>
              </w:rPr>
              <w:t>“</w:t>
            </w:r>
          </w:p>
        </w:tc>
        <w:tc>
          <w:tcPr>
            <w:tcW w:w="1559" w:type="dxa"/>
            <w:hideMark/>
          </w:tcPr>
          <w:p w14:paraId="68584954"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III</w:t>
            </w:r>
          </w:p>
        </w:tc>
        <w:tc>
          <w:tcPr>
            <w:tcW w:w="1413" w:type="dxa"/>
            <w:hideMark/>
          </w:tcPr>
          <w:p w14:paraId="1E01F881"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Suaugusiųjų</w:t>
            </w:r>
          </w:p>
        </w:tc>
        <w:tc>
          <w:tcPr>
            <w:tcW w:w="1133" w:type="dxa"/>
            <w:hideMark/>
          </w:tcPr>
          <w:p w14:paraId="4CA7304C"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17</w:t>
            </w:r>
          </w:p>
        </w:tc>
      </w:tr>
      <w:tr w:rsidR="00A20EB8" w:rsidRPr="00744D58" w14:paraId="399A8D72" w14:textId="77777777" w:rsidTr="00993452">
        <w:tc>
          <w:tcPr>
            <w:tcW w:w="676" w:type="dxa"/>
            <w:hideMark/>
          </w:tcPr>
          <w:p w14:paraId="7C6C46E4"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 xml:space="preserve">5. </w:t>
            </w:r>
          </w:p>
        </w:tc>
        <w:tc>
          <w:tcPr>
            <w:tcW w:w="1417" w:type="dxa"/>
            <w:hideMark/>
          </w:tcPr>
          <w:p w14:paraId="60E8907D"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Folkloro kolektyvas</w:t>
            </w:r>
          </w:p>
        </w:tc>
        <w:tc>
          <w:tcPr>
            <w:tcW w:w="3402" w:type="dxa"/>
            <w:hideMark/>
          </w:tcPr>
          <w:p w14:paraId="54FBE865"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Kėdainių kultūros centro Kalnaberžės skyriaus Sirutiškio folkloro ansamblis ,,Radasta“</w:t>
            </w:r>
          </w:p>
        </w:tc>
        <w:tc>
          <w:tcPr>
            <w:tcW w:w="1559" w:type="dxa"/>
            <w:hideMark/>
          </w:tcPr>
          <w:p w14:paraId="5F0F547D"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III</w:t>
            </w:r>
          </w:p>
        </w:tc>
        <w:tc>
          <w:tcPr>
            <w:tcW w:w="1413" w:type="dxa"/>
            <w:hideMark/>
          </w:tcPr>
          <w:p w14:paraId="6A292B88"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Suaugusiųjų</w:t>
            </w:r>
          </w:p>
        </w:tc>
        <w:tc>
          <w:tcPr>
            <w:tcW w:w="1133" w:type="dxa"/>
            <w:hideMark/>
          </w:tcPr>
          <w:p w14:paraId="4877DE5E"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14</w:t>
            </w:r>
          </w:p>
        </w:tc>
      </w:tr>
      <w:tr w:rsidR="00A20EB8" w:rsidRPr="00744D58" w14:paraId="6859B47F" w14:textId="77777777" w:rsidTr="00993452">
        <w:tc>
          <w:tcPr>
            <w:tcW w:w="676" w:type="dxa"/>
            <w:hideMark/>
          </w:tcPr>
          <w:p w14:paraId="79312B52"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6.</w:t>
            </w:r>
          </w:p>
        </w:tc>
        <w:tc>
          <w:tcPr>
            <w:tcW w:w="1417" w:type="dxa"/>
            <w:hideMark/>
          </w:tcPr>
          <w:p w14:paraId="6E57F1FB"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Folkloro kolektyvas</w:t>
            </w:r>
          </w:p>
        </w:tc>
        <w:tc>
          <w:tcPr>
            <w:tcW w:w="3402" w:type="dxa"/>
            <w:hideMark/>
          </w:tcPr>
          <w:p w14:paraId="3EEB1A80"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Truskavos kultūros centro folkloro ansamblis ,,</w:t>
            </w:r>
            <w:proofErr w:type="spellStart"/>
            <w:r w:rsidRPr="00744D58">
              <w:rPr>
                <w:rFonts w:cs="Times New Roman"/>
                <w:color w:val="000000" w:themeColor="text1"/>
              </w:rPr>
              <w:t>Vermena</w:t>
            </w:r>
            <w:proofErr w:type="spellEnd"/>
            <w:r w:rsidRPr="00744D58">
              <w:rPr>
                <w:rFonts w:cs="Times New Roman"/>
                <w:color w:val="000000" w:themeColor="text1"/>
              </w:rPr>
              <w:t>“</w:t>
            </w:r>
          </w:p>
        </w:tc>
        <w:tc>
          <w:tcPr>
            <w:tcW w:w="1559" w:type="dxa"/>
            <w:hideMark/>
          </w:tcPr>
          <w:p w14:paraId="5C648521"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III</w:t>
            </w:r>
          </w:p>
        </w:tc>
        <w:tc>
          <w:tcPr>
            <w:tcW w:w="1413" w:type="dxa"/>
            <w:hideMark/>
          </w:tcPr>
          <w:p w14:paraId="17541AA8"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Suaugusiųjų</w:t>
            </w:r>
          </w:p>
        </w:tc>
        <w:tc>
          <w:tcPr>
            <w:tcW w:w="1133" w:type="dxa"/>
            <w:hideMark/>
          </w:tcPr>
          <w:p w14:paraId="108F6671"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18</w:t>
            </w:r>
          </w:p>
        </w:tc>
      </w:tr>
      <w:tr w:rsidR="00A20EB8" w:rsidRPr="00744D58" w14:paraId="03841E69" w14:textId="77777777" w:rsidTr="00993452">
        <w:tc>
          <w:tcPr>
            <w:tcW w:w="676" w:type="dxa"/>
            <w:hideMark/>
          </w:tcPr>
          <w:p w14:paraId="546E55DC"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7.</w:t>
            </w:r>
          </w:p>
        </w:tc>
        <w:tc>
          <w:tcPr>
            <w:tcW w:w="1417" w:type="dxa"/>
            <w:hideMark/>
          </w:tcPr>
          <w:p w14:paraId="27E0BE14"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Liaudiškų šokių kolektyvas</w:t>
            </w:r>
          </w:p>
        </w:tc>
        <w:tc>
          <w:tcPr>
            <w:tcW w:w="3402" w:type="dxa"/>
            <w:hideMark/>
          </w:tcPr>
          <w:p w14:paraId="73E8C0FB"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Akademijos kultūros centro merginų liaudiškų šokių grupė ,,Austėja“</w:t>
            </w:r>
          </w:p>
        </w:tc>
        <w:tc>
          <w:tcPr>
            <w:tcW w:w="1559" w:type="dxa"/>
            <w:hideMark/>
          </w:tcPr>
          <w:p w14:paraId="43405478"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II</w:t>
            </w:r>
          </w:p>
        </w:tc>
        <w:tc>
          <w:tcPr>
            <w:tcW w:w="1413" w:type="dxa"/>
            <w:hideMark/>
          </w:tcPr>
          <w:p w14:paraId="15F56008"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Mišrus</w:t>
            </w:r>
          </w:p>
        </w:tc>
        <w:tc>
          <w:tcPr>
            <w:tcW w:w="1133" w:type="dxa"/>
            <w:hideMark/>
          </w:tcPr>
          <w:p w14:paraId="0171BD9F"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18</w:t>
            </w:r>
          </w:p>
        </w:tc>
      </w:tr>
      <w:tr w:rsidR="00A20EB8" w:rsidRPr="00744D58" w14:paraId="1718E637" w14:textId="77777777" w:rsidTr="00993452">
        <w:tc>
          <w:tcPr>
            <w:tcW w:w="676" w:type="dxa"/>
            <w:hideMark/>
          </w:tcPr>
          <w:p w14:paraId="7E8F449C"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8.</w:t>
            </w:r>
          </w:p>
        </w:tc>
        <w:tc>
          <w:tcPr>
            <w:tcW w:w="1417" w:type="dxa"/>
            <w:hideMark/>
          </w:tcPr>
          <w:p w14:paraId="59480F49" w14:textId="77777777" w:rsidR="00A20EB8" w:rsidRPr="00744D58" w:rsidRDefault="00A20EB8" w:rsidP="00270A4F">
            <w:pPr>
              <w:spacing w:line="276" w:lineRule="auto"/>
              <w:rPr>
                <w:color w:val="000000" w:themeColor="text1"/>
              </w:rPr>
            </w:pPr>
            <w:r w:rsidRPr="00744D58">
              <w:rPr>
                <w:rFonts w:cs="Times New Roman"/>
                <w:color w:val="000000" w:themeColor="text1"/>
              </w:rPr>
              <w:t>Liaudiškų šokių kolektyvas</w:t>
            </w:r>
          </w:p>
        </w:tc>
        <w:tc>
          <w:tcPr>
            <w:tcW w:w="3402" w:type="dxa"/>
            <w:hideMark/>
          </w:tcPr>
          <w:p w14:paraId="3C7F52CA"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Kėdainių kultūros centro Vilainių skyriaus vyresniųjų liaudiškų šokių grupė ,,Volungė“</w:t>
            </w:r>
          </w:p>
        </w:tc>
        <w:tc>
          <w:tcPr>
            <w:tcW w:w="1559" w:type="dxa"/>
            <w:hideMark/>
          </w:tcPr>
          <w:p w14:paraId="7B97DF1A"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II</w:t>
            </w:r>
          </w:p>
        </w:tc>
        <w:tc>
          <w:tcPr>
            <w:tcW w:w="1413" w:type="dxa"/>
            <w:hideMark/>
          </w:tcPr>
          <w:p w14:paraId="0C56F2D7"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Suaugusiųjų</w:t>
            </w:r>
          </w:p>
        </w:tc>
        <w:tc>
          <w:tcPr>
            <w:tcW w:w="1133" w:type="dxa"/>
            <w:hideMark/>
          </w:tcPr>
          <w:p w14:paraId="7EAEE876"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18</w:t>
            </w:r>
          </w:p>
        </w:tc>
      </w:tr>
      <w:tr w:rsidR="00A20EB8" w:rsidRPr="00744D58" w14:paraId="5B9D847E" w14:textId="77777777" w:rsidTr="00993452">
        <w:tc>
          <w:tcPr>
            <w:tcW w:w="676" w:type="dxa"/>
            <w:hideMark/>
          </w:tcPr>
          <w:p w14:paraId="31447C76"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9.</w:t>
            </w:r>
          </w:p>
        </w:tc>
        <w:tc>
          <w:tcPr>
            <w:tcW w:w="1417" w:type="dxa"/>
            <w:hideMark/>
          </w:tcPr>
          <w:p w14:paraId="2B67825A" w14:textId="77777777" w:rsidR="00A20EB8" w:rsidRPr="00744D58" w:rsidRDefault="00A20EB8" w:rsidP="00270A4F">
            <w:pPr>
              <w:spacing w:line="276" w:lineRule="auto"/>
              <w:rPr>
                <w:color w:val="000000" w:themeColor="text1"/>
              </w:rPr>
            </w:pPr>
            <w:r w:rsidRPr="00744D58">
              <w:rPr>
                <w:rFonts w:cs="Times New Roman"/>
                <w:color w:val="000000" w:themeColor="text1"/>
              </w:rPr>
              <w:t>Liaudiškų šokių kolektyvas</w:t>
            </w:r>
          </w:p>
        </w:tc>
        <w:tc>
          <w:tcPr>
            <w:tcW w:w="3402" w:type="dxa"/>
            <w:hideMark/>
          </w:tcPr>
          <w:p w14:paraId="3D00751C"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Truskavos kultūros centro pagyvenusiųjų liaudiškų šokių grupė ,,</w:t>
            </w:r>
            <w:proofErr w:type="spellStart"/>
            <w:r w:rsidRPr="00744D58">
              <w:rPr>
                <w:rFonts w:cs="Times New Roman"/>
                <w:color w:val="000000" w:themeColor="text1"/>
              </w:rPr>
              <w:t>Vermena</w:t>
            </w:r>
            <w:proofErr w:type="spellEnd"/>
            <w:r w:rsidRPr="00744D58">
              <w:rPr>
                <w:rFonts w:cs="Times New Roman"/>
                <w:color w:val="000000" w:themeColor="text1"/>
              </w:rPr>
              <w:t>“</w:t>
            </w:r>
          </w:p>
        </w:tc>
        <w:tc>
          <w:tcPr>
            <w:tcW w:w="1559" w:type="dxa"/>
            <w:hideMark/>
          </w:tcPr>
          <w:p w14:paraId="559998C6"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I</w:t>
            </w:r>
          </w:p>
        </w:tc>
        <w:tc>
          <w:tcPr>
            <w:tcW w:w="1413" w:type="dxa"/>
            <w:hideMark/>
          </w:tcPr>
          <w:p w14:paraId="0086C976"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Suaugusiųjų</w:t>
            </w:r>
          </w:p>
        </w:tc>
        <w:tc>
          <w:tcPr>
            <w:tcW w:w="1133" w:type="dxa"/>
            <w:hideMark/>
          </w:tcPr>
          <w:p w14:paraId="4DEB6C10"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18</w:t>
            </w:r>
          </w:p>
        </w:tc>
      </w:tr>
      <w:tr w:rsidR="00A20EB8" w:rsidRPr="00744D58" w14:paraId="322467AA" w14:textId="77777777" w:rsidTr="00993452">
        <w:tc>
          <w:tcPr>
            <w:tcW w:w="676" w:type="dxa"/>
            <w:hideMark/>
          </w:tcPr>
          <w:p w14:paraId="44F0C38B"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10.</w:t>
            </w:r>
          </w:p>
        </w:tc>
        <w:tc>
          <w:tcPr>
            <w:tcW w:w="1417" w:type="dxa"/>
            <w:hideMark/>
          </w:tcPr>
          <w:p w14:paraId="638A894E"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Liaudiškų šokių kolektyvas</w:t>
            </w:r>
          </w:p>
        </w:tc>
        <w:tc>
          <w:tcPr>
            <w:tcW w:w="3402" w:type="dxa"/>
            <w:hideMark/>
          </w:tcPr>
          <w:p w14:paraId="54C25F0F"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Truskavos kultūros centro merginų liaudiškų šokių grupė ,,</w:t>
            </w:r>
            <w:proofErr w:type="spellStart"/>
            <w:r w:rsidRPr="00744D58">
              <w:rPr>
                <w:rFonts w:cs="Times New Roman"/>
                <w:color w:val="000000" w:themeColor="text1"/>
              </w:rPr>
              <w:t>Vermenėlė</w:t>
            </w:r>
            <w:proofErr w:type="spellEnd"/>
            <w:r w:rsidRPr="00744D58">
              <w:rPr>
                <w:rFonts w:cs="Times New Roman"/>
                <w:color w:val="000000" w:themeColor="text1"/>
              </w:rPr>
              <w:t xml:space="preserve">“ </w:t>
            </w:r>
          </w:p>
        </w:tc>
        <w:tc>
          <w:tcPr>
            <w:tcW w:w="1559" w:type="dxa"/>
            <w:hideMark/>
          </w:tcPr>
          <w:p w14:paraId="3FC5A79A"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III</w:t>
            </w:r>
          </w:p>
        </w:tc>
        <w:tc>
          <w:tcPr>
            <w:tcW w:w="1413" w:type="dxa"/>
            <w:hideMark/>
          </w:tcPr>
          <w:p w14:paraId="1CBBA107"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Vaikų</w:t>
            </w:r>
          </w:p>
        </w:tc>
        <w:tc>
          <w:tcPr>
            <w:tcW w:w="1133" w:type="dxa"/>
            <w:hideMark/>
          </w:tcPr>
          <w:p w14:paraId="651D5A77"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17</w:t>
            </w:r>
          </w:p>
        </w:tc>
      </w:tr>
      <w:tr w:rsidR="00A20EB8" w:rsidRPr="00744D58" w14:paraId="69442330" w14:textId="77777777" w:rsidTr="00993452">
        <w:tc>
          <w:tcPr>
            <w:tcW w:w="676" w:type="dxa"/>
            <w:hideMark/>
          </w:tcPr>
          <w:p w14:paraId="39A9B5D5"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11.</w:t>
            </w:r>
          </w:p>
        </w:tc>
        <w:tc>
          <w:tcPr>
            <w:tcW w:w="1417" w:type="dxa"/>
            <w:hideMark/>
          </w:tcPr>
          <w:p w14:paraId="3EB17463"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Liaudiškų šokių kolektyvas</w:t>
            </w:r>
          </w:p>
        </w:tc>
        <w:tc>
          <w:tcPr>
            <w:tcW w:w="3402" w:type="dxa"/>
            <w:hideMark/>
          </w:tcPr>
          <w:p w14:paraId="38CAC2CC"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Akademijos kultūros centro jaunimo liaudiškų šokių grupė ,,Ainiai“</w:t>
            </w:r>
          </w:p>
        </w:tc>
        <w:tc>
          <w:tcPr>
            <w:tcW w:w="1559" w:type="dxa"/>
            <w:hideMark/>
          </w:tcPr>
          <w:p w14:paraId="559FD4DD"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II</w:t>
            </w:r>
          </w:p>
        </w:tc>
        <w:tc>
          <w:tcPr>
            <w:tcW w:w="1413" w:type="dxa"/>
            <w:hideMark/>
          </w:tcPr>
          <w:p w14:paraId="6FB60A6F"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Suaugusiųjų</w:t>
            </w:r>
          </w:p>
        </w:tc>
        <w:tc>
          <w:tcPr>
            <w:tcW w:w="1133" w:type="dxa"/>
            <w:hideMark/>
          </w:tcPr>
          <w:p w14:paraId="35BB3099"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19</w:t>
            </w:r>
          </w:p>
        </w:tc>
      </w:tr>
      <w:tr w:rsidR="00A20EB8" w:rsidRPr="00744D58" w14:paraId="3E17368F" w14:textId="77777777" w:rsidTr="00993452">
        <w:tc>
          <w:tcPr>
            <w:tcW w:w="676" w:type="dxa"/>
            <w:hideMark/>
          </w:tcPr>
          <w:p w14:paraId="7606DED2"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12.</w:t>
            </w:r>
          </w:p>
        </w:tc>
        <w:tc>
          <w:tcPr>
            <w:tcW w:w="1417" w:type="dxa"/>
            <w:hideMark/>
          </w:tcPr>
          <w:p w14:paraId="009F1E32"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Mėgėjų teatras</w:t>
            </w:r>
          </w:p>
        </w:tc>
        <w:tc>
          <w:tcPr>
            <w:tcW w:w="3402" w:type="dxa"/>
            <w:hideMark/>
          </w:tcPr>
          <w:p w14:paraId="73561A09" w14:textId="77777777" w:rsidR="00A20EB8" w:rsidRPr="00744D58" w:rsidRDefault="00A20EB8" w:rsidP="00270A4F">
            <w:pPr>
              <w:snapToGrid w:val="0"/>
              <w:spacing w:line="276" w:lineRule="auto"/>
              <w:jc w:val="both"/>
              <w:rPr>
                <w:rFonts w:cs="Times New Roman"/>
                <w:color w:val="000000" w:themeColor="text1"/>
              </w:rPr>
            </w:pPr>
            <w:r w:rsidRPr="00744D58">
              <w:rPr>
                <w:rFonts w:cs="Times New Roman"/>
                <w:color w:val="000000" w:themeColor="text1"/>
              </w:rPr>
              <w:t>Truskavos kultūros centro lėlių teatras</w:t>
            </w:r>
          </w:p>
        </w:tc>
        <w:tc>
          <w:tcPr>
            <w:tcW w:w="1559" w:type="dxa"/>
            <w:hideMark/>
          </w:tcPr>
          <w:p w14:paraId="4931BC1D"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II</w:t>
            </w:r>
          </w:p>
        </w:tc>
        <w:tc>
          <w:tcPr>
            <w:tcW w:w="1413" w:type="dxa"/>
            <w:hideMark/>
          </w:tcPr>
          <w:p w14:paraId="140A78AF"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Vaikų</w:t>
            </w:r>
          </w:p>
        </w:tc>
        <w:tc>
          <w:tcPr>
            <w:tcW w:w="1133" w:type="dxa"/>
            <w:hideMark/>
          </w:tcPr>
          <w:p w14:paraId="70C4845F" w14:textId="77777777" w:rsidR="00A20EB8" w:rsidRPr="00744D58" w:rsidRDefault="00A20EB8" w:rsidP="00657B9A">
            <w:pPr>
              <w:snapToGrid w:val="0"/>
              <w:spacing w:line="276" w:lineRule="auto"/>
              <w:jc w:val="center"/>
              <w:rPr>
                <w:rFonts w:cs="Times New Roman"/>
                <w:color w:val="000000" w:themeColor="text1"/>
              </w:rPr>
            </w:pPr>
            <w:r w:rsidRPr="00744D58">
              <w:rPr>
                <w:rFonts w:cs="Times New Roman"/>
                <w:color w:val="000000" w:themeColor="text1"/>
              </w:rPr>
              <w:t>10</w:t>
            </w:r>
          </w:p>
        </w:tc>
      </w:tr>
    </w:tbl>
    <w:p w14:paraId="1B94E424" w14:textId="77777777" w:rsidR="00A20EB8" w:rsidRPr="00744D58" w:rsidRDefault="00A20EB8" w:rsidP="00270A4F">
      <w:pPr>
        <w:snapToGrid w:val="0"/>
        <w:spacing w:after="0"/>
        <w:ind w:firstLine="572"/>
        <w:jc w:val="both"/>
        <w:rPr>
          <w:rFonts w:cs="Times New Roman"/>
          <w:color w:val="000000" w:themeColor="text1"/>
          <w:szCs w:val="24"/>
        </w:rPr>
      </w:pPr>
    </w:p>
    <w:p w14:paraId="3A010AE7" w14:textId="77777777" w:rsidR="00194192" w:rsidRPr="00744D58" w:rsidRDefault="00A20EB8" w:rsidP="00172035">
      <w:pPr>
        <w:snapToGrid w:val="0"/>
        <w:spacing w:after="0"/>
        <w:ind w:firstLine="360"/>
        <w:jc w:val="both"/>
        <w:rPr>
          <w:rFonts w:cs="Times New Roman"/>
          <w:color w:val="000000" w:themeColor="text1"/>
          <w:szCs w:val="24"/>
        </w:rPr>
      </w:pPr>
      <w:r w:rsidRPr="00744D58">
        <w:rPr>
          <w:rFonts w:cs="Times New Roman"/>
          <w:color w:val="000000" w:themeColor="text1"/>
          <w:szCs w:val="24"/>
        </w:rPr>
        <w:t xml:space="preserve">VVG teritorijoje </w:t>
      </w:r>
      <w:r w:rsidR="00482182" w:rsidRPr="00744D58">
        <w:rPr>
          <w:rFonts w:cs="Times New Roman"/>
          <w:color w:val="000000" w:themeColor="text1"/>
          <w:szCs w:val="24"/>
        </w:rPr>
        <w:t>veikiančiose k</w:t>
      </w:r>
      <w:r w:rsidR="00D1315C" w:rsidRPr="00744D58">
        <w:rPr>
          <w:rFonts w:cs="Times New Roman"/>
          <w:color w:val="000000" w:themeColor="text1"/>
          <w:szCs w:val="24"/>
        </w:rPr>
        <w:t xml:space="preserve">ultūros </w:t>
      </w:r>
      <w:r w:rsidR="00482182" w:rsidRPr="00744D58">
        <w:rPr>
          <w:rFonts w:cs="Times New Roman"/>
          <w:color w:val="000000" w:themeColor="text1"/>
          <w:szCs w:val="24"/>
        </w:rPr>
        <w:t>įstaigose veiklą vykdo</w:t>
      </w:r>
      <w:r w:rsidRPr="00744D58">
        <w:rPr>
          <w:rFonts w:cs="Times New Roman"/>
          <w:color w:val="000000" w:themeColor="text1"/>
          <w:szCs w:val="24"/>
        </w:rPr>
        <w:t xml:space="preserve"> 8 liaudiškos muzikos kolektyvai, 9 folkloro ansambliai, 9 liaudiškų šokių kolektyvai, 9 šiuolaikinio šokio kolektyvai, 6 instrumentiniai ansambliai, 1 pramoginės muzikos kolektyvas, 22 chorai ir vokaliniai ansambliai, 1 humoro grupė ir 8 mėgėjų teatrai (R 2.5-</w:t>
      </w:r>
      <w:r w:rsidR="00A62E32">
        <w:rPr>
          <w:rFonts w:cs="Times New Roman"/>
          <w:color w:val="000000" w:themeColor="text1"/>
          <w:szCs w:val="24"/>
        </w:rPr>
        <w:t>38</w:t>
      </w:r>
      <w:r w:rsidRPr="00744D58">
        <w:rPr>
          <w:rFonts w:cs="Times New Roman"/>
          <w:color w:val="000000" w:themeColor="text1"/>
          <w:szCs w:val="24"/>
        </w:rPr>
        <w:t>).</w:t>
      </w:r>
      <w:r w:rsidRPr="00744D58">
        <w:rPr>
          <w:rStyle w:val="Puslapioinaosnuoroda"/>
          <w:rFonts w:cs="Times New Roman"/>
          <w:color w:val="000000" w:themeColor="text1"/>
          <w:szCs w:val="24"/>
        </w:rPr>
        <w:footnoteReference w:id="78"/>
      </w:r>
      <w:r w:rsidRPr="00744D58">
        <w:rPr>
          <w:rFonts w:cs="Times New Roman"/>
          <w:color w:val="000000" w:themeColor="text1"/>
          <w:szCs w:val="24"/>
        </w:rPr>
        <w:t xml:space="preserve"> </w:t>
      </w:r>
      <w:r w:rsidR="00194192" w:rsidRPr="00744D58">
        <w:rPr>
          <w:rFonts w:cs="Times New Roman"/>
          <w:color w:val="000000" w:themeColor="text1"/>
          <w:szCs w:val="24"/>
        </w:rPr>
        <w:t xml:space="preserve">VVG teritorijoje </w:t>
      </w:r>
      <w:r w:rsidR="00F52199" w:rsidRPr="00744D58">
        <w:rPr>
          <w:rFonts w:cs="Times New Roman"/>
          <w:color w:val="000000" w:themeColor="text1"/>
          <w:szCs w:val="24"/>
        </w:rPr>
        <w:t>veikia visoje Lietuvoje žinomi kolektyvai:</w:t>
      </w:r>
    </w:p>
    <w:p w14:paraId="550C00E1" w14:textId="77777777" w:rsidR="00F52199" w:rsidRPr="002E572D" w:rsidRDefault="00D1315C" w:rsidP="00B31108">
      <w:pPr>
        <w:pStyle w:val="Sraopastraipa"/>
        <w:numPr>
          <w:ilvl w:val="0"/>
          <w:numId w:val="125"/>
        </w:numPr>
        <w:snapToGrid w:val="0"/>
        <w:spacing w:after="0"/>
        <w:jc w:val="both"/>
        <w:rPr>
          <w:rFonts w:cs="Times New Roman"/>
          <w:color w:val="000000" w:themeColor="text1"/>
          <w:szCs w:val="24"/>
        </w:rPr>
      </w:pPr>
      <w:r w:rsidRPr="00A24F4C">
        <w:rPr>
          <w:rFonts w:cs="Times New Roman"/>
          <w:color w:val="000000" w:themeColor="text1"/>
          <w:szCs w:val="24"/>
          <w:shd w:val="clear" w:color="auto" w:fill="FFFFFF"/>
        </w:rPr>
        <w:t>jaunimo kolektyvas</w:t>
      </w:r>
      <w:r w:rsidR="00B044F6" w:rsidRPr="00A53684">
        <w:rPr>
          <w:rFonts w:cs="Times New Roman"/>
          <w:color w:val="000000" w:themeColor="text1"/>
          <w:szCs w:val="24"/>
          <w:shd w:val="clear" w:color="auto" w:fill="FFFFFF"/>
        </w:rPr>
        <w:t>,</w:t>
      </w:r>
      <w:r w:rsidRPr="0015165E">
        <w:rPr>
          <w:rFonts w:cs="Times New Roman"/>
          <w:color w:val="000000" w:themeColor="text1"/>
          <w:szCs w:val="24"/>
          <w:shd w:val="clear" w:color="auto" w:fill="FFFFFF"/>
        </w:rPr>
        <w:t xml:space="preserve"> grojantis ir dainuojantis stilizuotą folklorą</w:t>
      </w:r>
      <w:r w:rsidR="00B044F6" w:rsidRPr="002D587F">
        <w:rPr>
          <w:rFonts w:cs="Times New Roman"/>
          <w:color w:val="000000" w:themeColor="text1"/>
          <w:szCs w:val="24"/>
          <w:shd w:val="clear" w:color="auto" w:fill="FFFFFF"/>
        </w:rPr>
        <w:t>,</w:t>
      </w:r>
      <w:r w:rsidR="00F52199" w:rsidRPr="00FB4043">
        <w:rPr>
          <w:rFonts w:cs="Times New Roman"/>
          <w:color w:val="000000" w:themeColor="text1"/>
          <w:szCs w:val="24"/>
          <w:shd w:val="clear" w:color="auto" w:fill="FFFFFF"/>
        </w:rPr>
        <w:t xml:space="preserve"> ,,</w:t>
      </w:r>
      <w:proofErr w:type="spellStart"/>
      <w:r w:rsidR="00F52199" w:rsidRPr="00FB4043">
        <w:rPr>
          <w:rFonts w:cs="Times New Roman"/>
          <w:color w:val="000000" w:themeColor="text1"/>
          <w:szCs w:val="24"/>
          <w:shd w:val="clear" w:color="auto" w:fill="FFFFFF"/>
        </w:rPr>
        <w:t>Auštaras</w:t>
      </w:r>
      <w:proofErr w:type="spellEnd"/>
      <w:r w:rsidR="00F52199" w:rsidRPr="00FB4043">
        <w:rPr>
          <w:rFonts w:cs="Times New Roman"/>
          <w:color w:val="000000" w:themeColor="text1"/>
          <w:szCs w:val="24"/>
          <w:shd w:val="clear" w:color="auto" w:fill="FFFFFF"/>
        </w:rPr>
        <w:t>“;</w:t>
      </w:r>
    </w:p>
    <w:p w14:paraId="488AA416" w14:textId="77777777" w:rsidR="00A20EB8" w:rsidRPr="00406EBB" w:rsidRDefault="00D9741F" w:rsidP="00B31108">
      <w:pPr>
        <w:pStyle w:val="Sraopastraipa"/>
        <w:numPr>
          <w:ilvl w:val="0"/>
          <w:numId w:val="125"/>
        </w:numPr>
        <w:snapToGrid w:val="0"/>
        <w:spacing w:after="0"/>
        <w:jc w:val="both"/>
        <w:rPr>
          <w:rFonts w:cs="Times New Roman"/>
          <w:color w:val="000000" w:themeColor="text1"/>
          <w:szCs w:val="24"/>
        </w:rPr>
      </w:pPr>
      <w:r w:rsidRPr="00630D74">
        <w:rPr>
          <w:rFonts w:cs="Times New Roman"/>
          <w:color w:val="000000" w:themeColor="text1"/>
          <w:szCs w:val="24"/>
          <w:shd w:val="clear" w:color="auto" w:fill="FFFFFF"/>
        </w:rPr>
        <w:t xml:space="preserve">humoro grupė </w:t>
      </w:r>
      <w:r w:rsidR="0090330E" w:rsidRPr="008966B2">
        <w:rPr>
          <w:rFonts w:cs="Times New Roman"/>
          <w:color w:val="000000" w:themeColor="text1"/>
          <w:szCs w:val="24"/>
          <w:shd w:val="clear" w:color="auto" w:fill="FFFFFF"/>
        </w:rPr>
        <w:t xml:space="preserve"> </w:t>
      </w:r>
      <w:r w:rsidR="006D4B55" w:rsidRPr="008966B2">
        <w:rPr>
          <w:rFonts w:cs="Times New Roman"/>
          <w:color w:val="000000" w:themeColor="text1"/>
          <w:szCs w:val="24"/>
          <w:shd w:val="clear" w:color="auto" w:fill="FFFFFF"/>
        </w:rPr>
        <w:t>,,Bobų radijas“;</w:t>
      </w:r>
    </w:p>
    <w:p w14:paraId="09C5AC7F" w14:textId="77777777" w:rsidR="00C10FC3" w:rsidRPr="00E250A0" w:rsidRDefault="00DF33CF" w:rsidP="00B31108">
      <w:pPr>
        <w:pStyle w:val="Sraopastraipa"/>
        <w:numPr>
          <w:ilvl w:val="0"/>
          <w:numId w:val="125"/>
        </w:numPr>
        <w:snapToGrid w:val="0"/>
        <w:spacing w:after="0"/>
        <w:jc w:val="both"/>
        <w:rPr>
          <w:rFonts w:cs="Times New Roman"/>
          <w:color w:val="000000" w:themeColor="text1"/>
          <w:szCs w:val="24"/>
        </w:rPr>
      </w:pPr>
      <w:r w:rsidRPr="00E250A0">
        <w:rPr>
          <w:rFonts w:cs="Times New Roman"/>
          <w:color w:val="000000" w:themeColor="text1"/>
          <w:szCs w:val="24"/>
          <w:shd w:val="clear" w:color="auto" w:fill="FFFFFF"/>
        </w:rPr>
        <w:t>liaudiškos muzikos kapela ,,Daumantų muzikantai“</w:t>
      </w:r>
    </w:p>
    <w:p w14:paraId="7F774911" w14:textId="77777777" w:rsidR="006D4B55" w:rsidRPr="00DB1F09" w:rsidRDefault="00C10FC3" w:rsidP="00B31108">
      <w:pPr>
        <w:pStyle w:val="Sraopastraipa"/>
        <w:numPr>
          <w:ilvl w:val="0"/>
          <w:numId w:val="125"/>
        </w:numPr>
        <w:snapToGrid w:val="0"/>
        <w:spacing w:after="0"/>
        <w:jc w:val="both"/>
        <w:rPr>
          <w:rFonts w:cs="Times New Roman"/>
          <w:color w:val="000000" w:themeColor="text1"/>
          <w:szCs w:val="24"/>
        </w:rPr>
      </w:pPr>
      <w:r w:rsidRPr="00AC405D">
        <w:rPr>
          <w:rFonts w:cs="Times New Roman"/>
          <w:color w:val="000000" w:themeColor="text1"/>
          <w:szCs w:val="24"/>
          <w:shd w:val="clear" w:color="auto" w:fill="FFFFFF"/>
        </w:rPr>
        <w:t xml:space="preserve">liaudiškos muzikos </w:t>
      </w:r>
      <w:r w:rsidRPr="008619C4">
        <w:rPr>
          <w:rFonts w:cs="Times New Roman"/>
          <w:color w:val="000000" w:themeColor="text1"/>
          <w:szCs w:val="24"/>
          <w:shd w:val="clear" w:color="auto" w:fill="FFFFFF"/>
        </w:rPr>
        <w:t>kapela ,,Vilainiai“</w:t>
      </w:r>
      <w:r w:rsidR="002C7802" w:rsidRPr="008619C4">
        <w:rPr>
          <w:rFonts w:cs="Times New Roman"/>
          <w:color w:val="000000" w:themeColor="text1"/>
          <w:szCs w:val="24"/>
          <w:shd w:val="clear" w:color="auto" w:fill="FFFFFF"/>
        </w:rPr>
        <w:t>.</w:t>
      </w:r>
    </w:p>
    <w:p w14:paraId="1E3B1594" w14:textId="77777777" w:rsidR="00A20EB8" w:rsidRPr="0015165E" w:rsidRDefault="00A20EB8" w:rsidP="003412B5">
      <w:pPr>
        <w:autoSpaceDE w:val="0"/>
        <w:autoSpaceDN w:val="0"/>
        <w:adjustRightInd w:val="0"/>
        <w:spacing w:after="0"/>
        <w:ind w:firstLine="572"/>
        <w:jc w:val="both"/>
        <w:rPr>
          <w:rFonts w:cs="Times New Roman"/>
          <w:color w:val="000000" w:themeColor="text1"/>
          <w:szCs w:val="24"/>
        </w:rPr>
      </w:pPr>
      <w:r w:rsidRPr="009919A9">
        <w:rPr>
          <w:rFonts w:cs="Times New Roman"/>
          <w:color w:val="000000" w:themeColor="text1"/>
          <w:szCs w:val="24"/>
        </w:rPr>
        <w:t>Objektai bei kultūriniai renginiai formuoja Kėdainių rajono kultūrinę aplinką, turizmo išteklius ir infrastruktūrą, kuri ir yra vienas iš svarbesnių konkurencinių Kėdainių rajono pranašumų, siekiant didinti bendrą rajono patrauklumą ir</w:t>
      </w:r>
      <w:r w:rsidRPr="00F347DA">
        <w:rPr>
          <w:rFonts w:cs="Times New Roman"/>
          <w:color w:val="000000" w:themeColor="text1"/>
          <w:szCs w:val="24"/>
        </w:rPr>
        <w:t xml:space="preserve"> ekonominę turizmo sektoriaus naudą rajone. Nors Kėdainių miestas ir nėra VVG teritorijos dalis, tačiau yra labai svarbi traukos vieta, kurią galima labai tikslingai panaudoti siekiant didinti turizmo srautus VVG teritorijoje, nes  savo praeitimi ir kultūr</w:t>
      </w:r>
      <w:r w:rsidRPr="00B24599">
        <w:rPr>
          <w:rFonts w:cs="Times New Roman"/>
          <w:color w:val="000000" w:themeColor="text1"/>
          <w:szCs w:val="24"/>
        </w:rPr>
        <w:t>os paveldu Kėdainiai yra vienas iš įdomiausių ir patraukliausių turistams Lietuvos miestų. Kėdainių rajone yra 497 kultūros vertybė</w:t>
      </w:r>
      <w:r w:rsidR="00983B08" w:rsidRPr="00B24599">
        <w:rPr>
          <w:rFonts w:cs="Times New Roman"/>
          <w:color w:val="000000" w:themeColor="text1"/>
          <w:szCs w:val="24"/>
        </w:rPr>
        <w:t>s</w:t>
      </w:r>
      <w:r w:rsidRPr="00744D58">
        <w:rPr>
          <w:rFonts w:cs="Times New Roman"/>
          <w:color w:val="000000" w:themeColor="text1"/>
          <w:szCs w:val="24"/>
        </w:rPr>
        <w:t xml:space="preserve"> (R 2.5-</w:t>
      </w:r>
      <w:r w:rsidR="00A62E32">
        <w:rPr>
          <w:rFonts w:cs="Times New Roman"/>
          <w:color w:val="000000" w:themeColor="text1"/>
          <w:szCs w:val="24"/>
        </w:rPr>
        <w:t>39</w:t>
      </w:r>
      <w:r w:rsidRPr="00744D58">
        <w:rPr>
          <w:rFonts w:cs="Times New Roman"/>
          <w:color w:val="000000" w:themeColor="text1"/>
          <w:szCs w:val="24"/>
        </w:rPr>
        <w:t>), iš jų 316 nekilnojamųjų kultūros vertybių (R 2.5-</w:t>
      </w:r>
      <w:r w:rsidR="00A62E32">
        <w:rPr>
          <w:rFonts w:cs="Times New Roman"/>
          <w:color w:val="000000" w:themeColor="text1"/>
          <w:szCs w:val="24"/>
        </w:rPr>
        <w:t>40</w:t>
      </w:r>
      <w:r w:rsidRPr="00744D58">
        <w:rPr>
          <w:rFonts w:cs="Times New Roman"/>
          <w:color w:val="000000" w:themeColor="text1"/>
          <w:szCs w:val="24"/>
        </w:rPr>
        <w:t>)</w:t>
      </w:r>
      <w:r w:rsidR="007C078F" w:rsidRPr="00744D58">
        <w:rPr>
          <w:rStyle w:val="Puslapioinaosnuoroda"/>
          <w:rFonts w:cs="Times New Roman"/>
          <w:color w:val="000000" w:themeColor="text1"/>
          <w:szCs w:val="24"/>
        </w:rPr>
        <w:footnoteReference w:id="79"/>
      </w:r>
      <w:r w:rsidRPr="00744D58">
        <w:rPr>
          <w:rFonts w:cs="Times New Roman"/>
          <w:color w:val="000000" w:themeColor="text1"/>
          <w:szCs w:val="24"/>
        </w:rPr>
        <w:t xml:space="preserve">. Rajone gausu architektūros, archeologijos, mažosios architektūros bei dailės paminklų </w:t>
      </w:r>
      <w:r w:rsidR="00E016CE" w:rsidRPr="00744D58">
        <w:rPr>
          <w:rFonts w:cs="Times New Roman"/>
          <w:color w:val="000000" w:themeColor="text1"/>
          <w:szCs w:val="24"/>
        </w:rPr>
        <w:t>(</w:t>
      </w:r>
      <w:r w:rsidR="00A70BB4" w:rsidRPr="00744D58">
        <w:rPr>
          <w:rFonts w:cs="Times New Roman"/>
          <w:color w:val="000000" w:themeColor="text1"/>
          <w:szCs w:val="24"/>
        </w:rPr>
        <w:t>Lankytini objektai VVG teritorijoje pateikiami 9 priede</w:t>
      </w:r>
      <w:r w:rsidRPr="00A24F4C">
        <w:rPr>
          <w:rFonts w:cs="Times New Roman"/>
          <w:color w:val="000000" w:themeColor="text1"/>
          <w:szCs w:val="24"/>
        </w:rPr>
        <w:t>), tačiau nėra sukurtų integruotų ir turistams patrauklių maršrutų, kurie skatintų atvykusiuosius aplankyti kuo daugiau VVG teritorijoje esančių objektų, praleisti daugia</w:t>
      </w:r>
      <w:r w:rsidRPr="00A53684">
        <w:rPr>
          <w:rFonts w:cs="Times New Roman"/>
          <w:color w:val="000000" w:themeColor="text1"/>
          <w:szCs w:val="24"/>
        </w:rPr>
        <w:t xml:space="preserve">u nei vieną dieną ir likti nakvoti. </w:t>
      </w:r>
    </w:p>
    <w:p w14:paraId="5BB780BE" w14:textId="77777777" w:rsidR="006D4B00" w:rsidRPr="00DB1F09" w:rsidRDefault="006D4B00" w:rsidP="006D4B00">
      <w:pPr>
        <w:shd w:val="clear" w:color="auto" w:fill="FFFFFF" w:themeFill="background1"/>
        <w:spacing w:after="0" w:line="240" w:lineRule="auto"/>
        <w:ind w:firstLine="539"/>
        <w:jc w:val="both"/>
        <w:rPr>
          <w:rFonts w:cs="Times New Roman"/>
          <w:szCs w:val="24"/>
        </w:rPr>
      </w:pPr>
      <w:r w:rsidRPr="002D587F">
        <w:rPr>
          <w:rFonts w:cs="Times New Roman"/>
          <w:szCs w:val="24"/>
        </w:rPr>
        <w:t>Kėdainių rajono savivaldybė rūpinasi etninės kultūros puoselėjimu ir išsaugojimu. Administracijos direktoriaus įsakymu patvirtintas Etninės kultūros plėtros 2013-2015 m. Kėdainių rajono savivaldybėje planas, kuri</w:t>
      </w:r>
      <w:r w:rsidRPr="00FB4043">
        <w:rPr>
          <w:rFonts w:cs="Times New Roman"/>
          <w:szCs w:val="24"/>
        </w:rPr>
        <w:t>ame</w:t>
      </w:r>
      <w:r w:rsidRPr="002E572D">
        <w:rPr>
          <w:rFonts w:cs="Times New Roman"/>
          <w:szCs w:val="24"/>
        </w:rPr>
        <w:t xml:space="preserve"> </w:t>
      </w:r>
      <w:r w:rsidRPr="00630D74">
        <w:rPr>
          <w:rFonts w:cs="Times New Roman"/>
          <w:szCs w:val="24"/>
        </w:rPr>
        <w:t>p</w:t>
      </w:r>
      <w:r w:rsidRPr="008966B2">
        <w:rPr>
          <w:rFonts w:cs="Times New Roman"/>
          <w:szCs w:val="24"/>
        </w:rPr>
        <w:t xml:space="preserve">agrindinis dėmesys </w:t>
      </w:r>
      <w:r w:rsidR="0047195B" w:rsidRPr="008966B2">
        <w:rPr>
          <w:rFonts w:cs="Times New Roman"/>
          <w:szCs w:val="24"/>
        </w:rPr>
        <w:t xml:space="preserve">skiriamas </w:t>
      </w:r>
      <w:r w:rsidRPr="00406EBB">
        <w:rPr>
          <w:rFonts w:cs="Times New Roman"/>
          <w:szCs w:val="24"/>
        </w:rPr>
        <w:t>etninės kultūros tyrinėjimui ir išsaugojimui, sklaidai, švietimui bei ugdymui.</w:t>
      </w:r>
      <w:r w:rsidRPr="00E250A0">
        <w:rPr>
          <w:rStyle w:val="apple-converted-space"/>
          <w:rFonts w:cs="Times New Roman"/>
          <w:szCs w:val="24"/>
        </w:rPr>
        <w:t> </w:t>
      </w:r>
      <w:r w:rsidRPr="00E250A0">
        <w:rPr>
          <w:rFonts w:cs="Times New Roman"/>
          <w:szCs w:val="24"/>
        </w:rPr>
        <w:t xml:space="preserve"> Plane numatyta per 2013-2015 metus organizuoti etninės kultūros ekspedicijas rajone, kaupti, skaitmeninti ir sisteminti etninės kultūros duomenis, </w:t>
      </w:r>
      <w:r w:rsidRPr="008619C4">
        <w:rPr>
          <w:rFonts w:cs="Times New Roman"/>
          <w:szCs w:val="24"/>
        </w:rPr>
        <w:t xml:space="preserve">perkelti juos į ilgalaikes skaitmenines laikmenas, finansuoti edukacinius kultūros projektus. </w:t>
      </w:r>
    </w:p>
    <w:p w14:paraId="29D2D8C9" w14:textId="77777777" w:rsidR="00A06D55" w:rsidRPr="008966B2" w:rsidRDefault="003412B5" w:rsidP="006A16C8">
      <w:pPr>
        <w:autoSpaceDE w:val="0"/>
        <w:autoSpaceDN w:val="0"/>
        <w:adjustRightInd w:val="0"/>
        <w:spacing w:after="0"/>
        <w:ind w:firstLine="572"/>
        <w:jc w:val="both"/>
        <w:rPr>
          <w:rFonts w:cs="Times New Roman"/>
          <w:color w:val="000000" w:themeColor="text1"/>
          <w:szCs w:val="24"/>
        </w:rPr>
      </w:pPr>
      <w:r w:rsidRPr="00EF0C2A">
        <w:rPr>
          <w:rFonts w:cs="Times New Roman"/>
          <w:color w:val="000000" w:themeColor="text1"/>
          <w:szCs w:val="24"/>
        </w:rPr>
        <w:t xml:space="preserve">VVG teritorijoje </w:t>
      </w:r>
      <w:r w:rsidR="009277EB" w:rsidRPr="00EF0C2A">
        <w:rPr>
          <w:rFonts w:cs="Times New Roman"/>
          <w:color w:val="000000" w:themeColor="text1"/>
          <w:szCs w:val="24"/>
        </w:rPr>
        <w:t>kuria ir dirba</w:t>
      </w:r>
      <w:r w:rsidR="00B044F6" w:rsidRPr="00EF0C2A">
        <w:rPr>
          <w:rFonts w:cs="Times New Roman"/>
          <w:color w:val="000000" w:themeColor="text1"/>
          <w:szCs w:val="24"/>
        </w:rPr>
        <w:t xml:space="preserve"> </w:t>
      </w:r>
      <w:r w:rsidR="00FF653D" w:rsidRPr="00EF0C2A">
        <w:rPr>
          <w:rFonts w:cs="Times New Roman"/>
          <w:color w:val="000000" w:themeColor="text1"/>
          <w:szCs w:val="24"/>
        </w:rPr>
        <w:t>nemažai amatininkų ir smulkių gamintojų</w:t>
      </w:r>
      <w:r w:rsidR="00E96909" w:rsidRPr="00EF0C2A">
        <w:rPr>
          <w:rStyle w:val="Puslapioinaosnuoroda"/>
          <w:rFonts w:cs="Times New Roman"/>
          <w:color w:val="000000" w:themeColor="text1"/>
          <w:szCs w:val="24"/>
        </w:rPr>
        <w:footnoteReference w:id="80"/>
      </w:r>
      <w:r w:rsidR="009277EB" w:rsidRPr="00EF0C2A">
        <w:rPr>
          <w:rFonts w:cs="Times New Roman"/>
          <w:color w:val="000000" w:themeColor="text1"/>
          <w:szCs w:val="24"/>
        </w:rPr>
        <w:t xml:space="preserve">. </w:t>
      </w:r>
      <w:r w:rsidR="00D17F80" w:rsidRPr="00EF0C2A">
        <w:rPr>
          <w:rFonts w:cs="Times New Roman"/>
          <w:color w:val="000000" w:themeColor="text1"/>
          <w:szCs w:val="24"/>
        </w:rPr>
        <w:t>D</w:t>
      </w:r>
      <w:r w:rsidR="00673450" w:rsidRPr="00EF0C2A">
        <w:rPr>
          <w:rFonts w:cs="Times New Roman"/>
          <w:color w:val="000000" w:themeColor="text1"/>
          <w:szCs w:val="24"/>
        </w:rPr>
        <w:t>alis</w:t>
      </w:r>
      <w:r w:rsidR="003A0DEB" w:rsidRPr="00EF0C2A">
        <w:rPr>
          <w:rFonts w:cs="Times New Roman"/>
          <w:color w:val="000000" w:themeColor="text1"/>
          <w:szCs w:val="24"/>
        </w:rPr>
        <w:t xml:space="preserve"> jų</w:t>
      </w:r>
      <w:r w:rsidR="00673450" w:rsidRPr="00EF0C2A">
        <w:rPr>
          <w:rFonts w:cs="Times New Roman"/>
          <w:color w:val="000000" w:themeColor="text1"/>
          <w:szCs w:val="24"/>
        </w:rPr>
        <w:t xml:space="preserve"> yra sertifikuoti (10 lentelė). Kėdainių rajono savivaldybėje </w:t>
      </w:r>
      <w:r w:rsidR="006A16C8" w:rsidRPr="00EF0C2A">
        <w:rPr>
          <w:rFonts w:cs="Times New Roman"/>
          <w:color w:val="000000" w:themeColor="text1"/>
          <w:szCs w:val="24"/>
        </w:rPr>
        <w:t xml:space="preserve">neseniai savo veiklą pradėjo daugiafunkcinis, XVII-XIX a. miestietiškąją kultūrą ir tradicinius amatus pristatantis centras – </w:t>
      </w:r>
      <w:proofErr w:type="spellStart"/>
      <w:r w:rsidR="00673450" w:rsidRPr="00EF0C2A">
        <w:rPr>
          <w:rFonts w:cs="Times New Roman"/>
          <w:color w:val="000000" w:themeColor="text1"/>
          <w:szCs w:val="24"/>
        </w:rPr>
        <w:t>Arnetų</w:t>
      </w:r>
      <w:proofErr w:type="spellEnd"/>
      <w:r w:rsidR="00673450" w:rsidRPr="00EF0C2A">
        <w:rPr>
          <w:rFonts w:cs="Times New Roman"/>
          <w:color w:val="000000" w:themeColor="text1"/>
          <w:szCs w:val="24"/>
        </w:rPr>
        <w:t xml:space="preserve"> namas, kuris įsteigtas Kėdainių mieste</w:t>
      </w:r>
      <w:r w:rsidR="000E5D38" w:rsidRPr="00EF0C2A">
        <w:rPr>
          <w:rFonts w:cs="Times New Roman"/>
          <w:color w:val="000000" w:themeColor="text1"/>
          <w:szCs w:val="24"/>
        </w:rPr>
        <w:t xml:space="preserve"> ir kuriame </w:t>
      </w:r>
      <w:r w:rsidR="00A06D55" w:rsidRPr="00EF0C2A">
        <w:rPr>
          <w:rFonts w:cs="Times New Roman"/>
          <w:color w:val="000000" w:themeColor="text1"/>
          <w:szCs w:val="24"/>
        </w:rPr>
        <w:t>bendradarbiaujant su VVG teritorijoje  veikiančiomis bendruomeninėmis organizacijomis organizuojamos edukacinės programos.</w:t>
      </w:r>
      <w:r w:rsidR="00A06D55" w:rsidRPr="00630D74">
        <w:rPr>
          <w:rFonts w:cs="Times New Roman"/>
          <w:color w:val="000000" w:themeColor="text1"/>
          <w:szCs w:val="24"/>
        </w:rPr>
        <w:t xml:space="preserve"> </w:t>
      </w:r>
    </w:p>
    <w:p w14:paraId="18D34FBE" w14:textId="77777777" w:rsidR="003412B5" w:rsidRPr="00E250A0" w:rsidRDefault="00673450" w:rsidP="003412B5">
      <w:pPr>
        <w:autoSpaceDE w:val="0"/>
        <w:autoSpaceDN w:val="0"/>
        <w:adjustRightInd w:val="0"/>
        <w:spacing w:after="0"/>
        <w:ind w:firstLine="572"/>
        <w:jc w:val="both"/>
        <w:rPr>
          <w:rFonts w:cs="Times New Roman"/>
          <w:strike/>
          <w:color w:val="000000" w:themeColor="text1"/>
          <w:szCs w:val="24"/>
        </w:rPr>
      </w:pPr>
      <w:r w:rsidRPr="00406EBB">
        <w:rPr>
          <w:rFonts w:cs="Times New Roman"/>
          <w:color w:val="000000" w:themeColor="text1"/>
          <w:szCs w:val="24"/>
        </w:rPr>
        <w:t>VVG teritorijoje nėra įstaigos ar organizacijos vienijančios amatininkus ir skatinančios jų veiklą</w:t>
      </w:r>
      <w:r w:rsidR="00EA3568" w:rsidRPr="00E250A0">
        <w:rPr>
          <w:rFonts w:cs="Times New Roman"/>
          <w:color w:val="000000" w:themeColor="text1"/>
          <w:szCs w:val="24"/>
        </w:rPr>
        <w:t xml:space="preserve"> (R 2.5-</w:t>
      </w:r>
      <w:r w:rsidR="00A62E32">
        <w:rPr>
          <w:rFonts w:cs="Times New Roman"/>
          <w:color w:val="000000" w:themeColor="text1"/>
          <w:szCs w:val="24"/>
        </w:rPr>
        <w:t>41</w:t>
      </w:r>
      <w:r w:rsidR="00EA3568" w:rsidRPr="00E250A0">
        <w:rPr>
          <w:rFonts w:cs="Times New Roman"/>
          <w:color w:val="000000" w:themeColor="text1"/>
          <w:szCs w:val="24"/>
        </w:rPr>
        <w:t>)</w:t>
      </w:r>
      <w:r w:rsidRPr="00E250A0">
        <w:rPr>
          <w:rFonts w:cs="Times New Roman"/>
          <w:color w:val="000000" w:themeColor="text1"/>
          <w:szCs w:val="24"/>
        </w:rPr>
        <w:t xml:space="preserve">. </w:t>
      </w:r>
    </w:p>
    <w:p w14:paraId="7DA6F2C1" w14:textId="77777777" w:rsidR="00EF0C2A" w:rsidRDefault="00EF0C2A" w:rsidP="00B92738">
      <w:pPr>
        <w:shd w:val="clear" w:color="auto" w:fill="FFFFFF" w:themeFill="background1"/>
        <w:spacing w:after="0"/>
        <w:ind w:firstLine="539"/>
        <w:jc w:val="center"/>
        <w:rPr>
          <w:rFonts w:cs="Times New Roman"/>
          <w:b/>
          <w:color w:val="000000" w:themeColor="text1"/>
          <w:szCs w:val="24"/>
        </w:rPr>
      </w:pPr>
    </w:p>
    <w:p w14:paraId="08BBC1F0" w14:textId="77777777" w:rsidR="00A20EB8" w:rsidRPr="00F74F46" w:rsidRDefault="00B92738" w:rsidP="00B92738">
      <w:pPr>
        <w:shd w:val="clear" w:color="auto" w:fill="FFFFFF" w:themeFill="background1"/>
        <w:spacing w:after="0"/>
        <w:ind w:firstLine="539"/>
        <w:jc w:val="center"/>
        <w:rPr>
          <w:rFonts w:cs="Times New Roman"/>
          <w:b/>
          <w:strike/>
          <w:color w:val="000000" w:themeColor="text1"/>
          <w:szCs w:val="24"/>
        </w:rPr>
      </w:pPr>
      <w:r w:rsidRPr="008619C4">
        <w:rPr>
          <w:rFonts w:cs="Times New Roman"/>
          <w:b/>
          <w:color w:val="000000" w:themeColor="text1"/>
          <w:szCs w:val="24"/>
        </w:rPr>
        <w:t>10 l</w:t>
      </w:r>
      <w:r w:rsidR="00A20EB8" w:rsidRPr="00DB1F09">
        <w:rPr>
          <w:rFonts w:cs="Times New Roman"/>
          <w:b/>
          <w:color w:val="000000" w:themeColor="text1"/>
          <w:szCs w:val="24"/>
        </w:rPr>
        <w:t>entelė</w:t>
      </w:r>
      <w:r w:rsidRPr="00696A46">
        <w:rPr>
          <w:rFonts w:cs="Times New Roman"/>
          <w:b/>
          <w:color w:val="000000" w:themeColor="text1"/>
          <w:szCs w:val="24"/>
        </w:rPr>
        <w:t xml:space="preserve">. </w:t>
      </w:r>
      <w:r w:rsidR="00A20EB8" w:rsidRPr="00696A46">
        <w:rPr>
          <w:rFonts w:cs="Times New Roman"/>
          <w:b/>
          <w:color w:val="000000" w:themeColor="text1"/>
          <w:szCs w:val="24"/>
        </w:rPr>
        <w:t xml:space="preserve"> VVG teritorijoje veiklą vykdantys sertifikuoti amatininkai</w:t>
      </w:r>
      <w:r w:rsidR="00F347DA">
        <w:rPr>
          <w:rStyle w:val="Puslapioinaosnuoroda"/>
          <w:rFonts w:cs="Times New Roman"/>
          <w:b/>
          <w:color w:val="000000" w:themeColor="text1"/>
          <w:szCs w:val="24"/>
        </w:rPr>
        <w:footnoteReference w:id="81"/>
      </w:r>
      <w:r w:rsidR="002C6500" w:rsidRPr="009919A9">
        <w:rPr>
          <w:rFonts w:cs="Times New Roman"/>
          <w:b/>
          <w:color w:val="000000" w:themeColor="text1"/>
          <w:szCs w:val="24"/>
        </w:rPr>
        <w:t xml:space="preserve"> </w:t>
      </w:r>
    </w:p>
    <w:tbl>
      <w:tblPr>
        <w:tblStyle w:val="Lentelstinklelis2"/>
        <w:tblW w:w="5000" w:type="pct"/>
        <w:tblLook w:val="04A0" w:firstRow="1" w:lastRow="0" w:firstColumn="1" w:lastColumn="0" w:noHBand="0" w:noVBand="1"/>
      </w:tblPr>
      <w:tblGrid>
        <w:gridCol w:w="2544"/>
        <w:gridCol w:w="4322"/>
        <w:gridCol w:w="2762"/>
      </w:tblGrid>
      <w:tr w:rsidR="0055513D" w:rsidRPr="00744D58" w14:paraId="57F059A9" w14:textId="77777777" w:rsidTr="00C73536">
        <w:tc>
          <w:tcPr>
            <w:tcW w:w="0" w:type="auto"/>
            <w:shd w:val="clear" w:color="auto" w:fill="FDE9D9" w:themeFill="accent6" w:themeFillTint="33"/>
            <w:hideMark/>
          </w:tcPr>
          <w:p w14:paraId="260BD65A" w14:textId="77777777" w:rsidR="00A20EB8" w:rsidRPr="00B24599" w:rsidRDefault="00A20EB8" w:rsidP="005708FF">
            <w:pPr>
              <w:ind w:left="75" w:right="75"/>
              <w:jc w:val="center"/>
              <w:rPr>
                <w:rFonts w:cs="Times New Roman"/>
                <w:color w:val="000000" w:themeColor="text1"/>
                <w:szCs w:val="24"/>
              </w:rPr>
            </w:pPr>
            <w:r w:rsidRPr="00F347DA">
              <w:rPr>
                <w:rFonts w:cs="Times New Roman"/>
                <w:bCs/>
                <w:color w:val="000000" w:themeColor="text1"/>
                <w:szCs w:val="24"/>
              </w:rPr>
              <w:t>Vardas, pavardė/Įmonė</w:t>
            </w:r>
          </w:p>
        </w:tc>
        <w:tc>
          <w:tcPr>
            <w:tcW w:w="0" w:type="auto"/>
            <w:shd w:val="clear" w:color="auto" w:fill="FDE9D9" w:themeFill="accent6" w:themeFillTint="33"/>
            <w:hideMark/>
          </w:tcPr>
          <w:p w14:paraId="2F2AFD15" w14:textId="77777777" w:rsidR="00A20EB8" w:rsidRPr="00744D58" w:rsidRDefault="00A20EB8" w:rsidP="005708FF">
            <w:pPr>
              <w:ind w:left="75" w:right="75"/>
              <w:jc w:val="center"/>
              <w:rPr>
                <w:rFonts w:cs="Times New Roman"/>
                <w:color w:val="000000" w:themeColor="text1"/>
                <w:szCs w:val="24"/>
              </w:rPr>
            </w:pPr>
            <w:r w:rsidRPr="00B24599">
              <w:rPr>
                <w:rFonts w:cs="Times New Roman"/>
                <w:bCs/>
                <w:color w:val="000000" w:themeColor="text1"/>
                <w:szCs w:val="24"/>
              </w:rPr>
              <w:t>Pavadinimas - porūšis</w:t>
            </w:r>
          </w:p>
        </w:tc>
        <w:tc>
          <w:tcPr>
            <w:tcW w:w="0" w:type="auto"/>
            <w:shd w:val="clear" w:color="auto" w:fill="FDE9D9" w:themeFill="accent6" w:themeFillTint="33"/>
            <w:hideMark/>
          </w:tcPr>
          <w:p w14:paraId="1F3BE5EC" w14:textId="77777777" w:rsidR="00A20EB8" w:rsidRPr="00744D58" w:rsidRDefault="00A20EB8" w:rsidP="005708FF">
            <w:pPr>
              <w:ind w:left="75" w:right="75"/>
              <w:jc w:val="center"/>
              <w:rPr>
                <w:rFonts w:cs="Times New Roman"/>
                <w:color w:val="000000" w:themeColor="text1"/>
                <w:szCs w:val="24"/>
              </w:rPr>
            </w:pPr>
            <w:r w:rsidRPr="00744D58">
              <w:rPr>
                <w:rFonts w:cs="Times New Roman"/>
                <w:bCs/>
                <w:color w:val="000000" w:themeColor="text1"/>
                <w:szCs w:val="24"/>
              </w:rPr>
              <w:t>Produktų kiekis</w:t>
            </w:r>
            <w:r w:rsidR="00D124A4" w:rsidRPr="00744D58">
              <w:rPr>
                <w:rFonts w:cs="Times New Roman"/>
                <w:bCs/>
                <w:color w:val="000000" w:themeColor="text1"/>
                <w:szCs w:val="24"/>
              </w:rPr>
              <w:t>/asortimentas</w:t>
            </w:r>
          </w:p>
        </w:tc>
      </w:tr>
      <w:tr w:rsidR="0055513D" w:rsidRPr="00744D58" w14:paraId="22856948" w14:textId="77777777" w:rsidTr="00C73536">
        <w:tc>
          <w:tcPr>
            <w:tcW w:w="0" w:type="auto"/>
            <w:hideMark/>
          </w:tcPr>
          <w:p w14:paraId="3AAC9AD0" w14:textId="77777777" w:rsidR="00A20EB8" w:rsidRPr="00744D58" w:rsidRDefault="00305DDF" w:rsidP="00270A4F">
            <w:pPr>
              <w:spacing w:line="276" w:lineRule="auto"/>
              <w:ind w:left="75" w:right="75"/>
              <w:rPr>
                <w:rFonts w:cs="Times New Roman"/>
                <w:color w:val="000000" w:themeColor="text1"/>
                <w:szCs w:val="24"/>
              </w:rPr>
            </w:pPr>
            <w:hyperlink r:id="rId25" w:history="1">
              <w:r w:rsidR="00A20EB8" w:rsidRPr="00744D58">
                <w:rPr>
                  <w:rStyle w:val="Hipersaitas"/>
                  <w:rFonts w:cs="Times New Roman"/>
                  <w:bCs/>
                  <w:color w:val="000000" w:themeColor="text1"/>
                  <w:szCs w:val="24"/>
                </w:rPr>
                <w:t xml:space="preserve">Nijolė </w:t>
              </w:r>
              <w:proofErr w:type="spellStart"/>
              <w:r w:rsidR="00A20EB8" w:rsidRPr="00744D58">
                <w:rPr>
                  <w:rStyle w:val="Hipersaitas"/>
                  <w:rFonts w:cs="Times New Roman"/>
                  <w:bCs/>
                  <w:color w:val="000000" w:themeColor="text1"/>
                  <w:szCs w:val="24"/>
                </w:rPr>
                <w:t>Šakočienė</w:t>
              </w:r>
              <w:proofErr w:type="spellEnd"/>
            </w:hyperlink>
          </w:p>
        </w:tc>
        <w:tc>
          <w:tcPr>
            <w:tcW w:w="0" w:type="auto"/>
            <w:hideMark/>
          </w:tcPr>
          <w:p w14:paraId="0ABBDF0E" w14:textId="77777777" w:rsidR="00A20EB8" w:rsidRPr="00A24F4C" w:rsidRDefault="0055513D" w:rsidP="00270A4F">
            <w:pPr>
              <w:spacing w:line="276" w:lineRule="auto"/>
              <w:ind w:left="75" w:right="75"/>
              <w:rPr>
                <w:rFonts w:cs="Times New Roman"/>
                <w:color w:val="000000" w:themeColor="text1"/>
                <w:szCs w:val="24"/>
              </w:rPr>
            </w:pPr>
            <w:r w:rsidRPr="00744D58">
              <w:rPr>
                <w:rFonts w:cs="Times New Roman"/>
                <w:color w:val="000000" w:themeColor="text1"/>
                <w:szCs w:val="24"/>
              </w:rPr>
              <w:t>Šakočiai; g</w:t>
            </w:r>
            <w:r w:rsidR="00A20EB8" w:rsidRPr="00744D58">
              <w:rPr>
                <w:rFonts w:cs="Times New Roman"/>
                <w:color w:val="000000" w:themeColor="text1"/>
                <w:szCs w:val="24"/>
              </w:rPr>
              <w:t>ilių kava</w:t>
            </w:r>
          </w:p>
        </w:tc>
        <w:tc>
          <w:tcPr>
            <w:tcW w:w="0" w:type="auto"/>
            <w:hideMark/>
          </w:tcPr>
          <w:p w14:paraId="6468C61E" w14:textId="77777777" w:rsidR="00A20EB8" w:rsidRPr="0015165E" w:rsidRDefault="00A20EB8" w:rsidP="00C73536">
            <w:pPr>
              <w:spacing w:line="276" w:lineRule="auto"/>
              <w:ind w:left="75" w:right="75"/>
              <w:jc w:val="center"/>
              <w:rPr>
                <w:rFonts w:cs="Times New Roman"/>
                <w:color w:val="000000" w:themeColor="text1"/>
                <w:szCs w:val="24"/>
              </w:rPr>
            </w:pPr>
            <w:r w:rsidRPr="00A53684">
              <w:rPr>
                <w:rFonts w:cs="Times New Roman"/>
                <w:color w:val="000000" w:themeColor="text1"/>
                <w:szCs w:val="24"/>
              </w:rPr>
              <w:t>2</w:t>
            </w:r>
          </w:p>
        </w:tc>
      </w:tr>
      <w:tr w:rsidR="0055513D" w:rsidRPr="00744D58" w14:paraId="4C62AED9" w14:textId="77777777" w:rsidTr="00C73536">
        <w:tc>
          <w:tcPr>
            <w:tcW w:w="0" w:type="auto"/>
            <w:hideMark/>
          </w:tcPr>
          <w:p w14:paraId="7324B6B6" w14:textId="77777777" w:rsidR="00A20EB8" w:rsidRPr="00744D58" w:rsidRDefault="00305DDF" w:rsidP="00270A4F">
            <w:pPr>
              <w:spacing w:line="276" w:lineRule="auto"/>
              <w:ind w:left="75" w:right="75"/>
              <w:rPr>
                <w:rFonts w:cs="Times New Roman"/>
                <w:color w:val="000000" w:themeColor="text1"/>
                <w:szCs w:val="24"/>
              </w:rPr>
            </w:pPr>
            <w:hyperlink r:id="rId26" w:history="1">
              <w:r w:rsidR="00A20EB8" w:rsidRPr="00744D58">
                <w:rPr>
                  <w:rStyle w:val="Hipersaitas"/>
                  <w:rFonts w:cs="Times New Roman"/>
                  <w:bCs/>
                  <w:color w:val="000000" w:themeColor="text1"/>
                  <w:szCs w:val="24"/>
                </w:rPr>
                <w:t>Milda Petraitienė</w:t>
              </w:r>
            </w:hyperlink>
          </w:p>
        </w:tc>
        <w:tc>
          <w:tcPr>
            <w:tcW w:w="0" w:type="auto"/>
            <w:hideMark/>
          </w:tcPr>
          <w:p w14:paraId="62824FDD" w14:textId="77777777" w:rsidR="00A20EB8" w:rsidRPr="0015165E" w:rsidRDefault="0055513D" w:rsidP="00270A4F">
            <w:pPr>
              <w:spacing w:line="276" w:lineRule="auto"/>
              <w:ind w:left="75" w:right="75"/>
              <w:rPr>
                <w:rFonts w:cs="Times New Roman"/>
                <w:color w:val="000000" w:themeColor="text1"/>
                <w:szCs w:val="24"/>
              </w:rPr>
            </w:pPr>
            <w:r w:rsidRPr="00744D58">
              <w:rPr>
                <w:rFonts w:cs="Times New Roman"/>
                <w:color w:val="000000" w:themeColor="text1"/>
                <w:szCs w:val="24"/>
              </w:rPr>
              <w:t>Lovatiesių, s</w:t>
            </w:r>
            <w:r w:rsidR="00A20EB8" w:rsidRPr="00744D58">
              <w:rPr>
                <w:rFonts w:cs="Times New Roman"/>
                <w:color w:val="000000" w:themeColor="text1"/>
                <w:szCs w:val="24"/>
              </w:rPr>
              <w:t>taltiesių</w:t>
            </w:r>
            <w:r w:rsidRPr="00A24F4C">
              <w:rPr>
                <w:rFonts w:cs="Times New Roman"/>
                <w:color w:val="000000" w:themeColor="text1"/>
                <w:szCs w:val="24"/>
              </w:rPr>
              <w:t>, r</w:t>
            </w:r>
            <w:r w:rsidR="00A20EB8" w:rsidRPr="00A53684">
              <w:rPr>
                <w:rFonts w:cs="Times New Roman"/>
                <w:color w:val="000000" w:themeColor="text1"/>
                <w:szCs w:val="24"/>
              </w:rPr>
              <w:t>ankšluosčių audiniai</w:t>
            </w:r>
          </w:p>
        </w:tc>
        <w:tc>
          <w:tcPr>
            <w:tcW w:w="0" w:type="auto"/>
            <w:hideMark/>
          </w:tcPr>
          <w:p w14:paraId="3C3EB2EB" w14:textId="77777777" w:rsidR="00A20EB8" w:rsidRPr="00FB4043" w:rsidRDefault="00A20EB8" w:rsidP="00C73536">
            <w:pPr>
              <w:spacing w:line="276" w:lineRule="auto"/>
              <w:ind w:left="75" w:right="75"/>
              <w:jc w:val="center"/>
              <w:rPr>
                <w:rFonts w:cs="Times New Roman"/>
                <w:color w:val="000000" w:themeColor="text1"/>
                <w:szCs w:val="24"/>
              </w:rPr>
            </w:pPr>
            <w:r w:rsidRPr="002D587F">
              <w:rPr>
                <w:rFonts w:cs="Times New Roman"/>
                <w:color w:val="000000" w:themeColor="text1"/>
                <w:szCs w:val="24"/>
              </w:rPr>
              <w:t>5</w:t>
            </w:r>
          </w:p>
        </w:tc>
      </w:tr>
      <w:tr w:rsidR="0055513D" w:rsidRPr="00744D58" w14:paraId="02571B5E" w14:textId="77777777" w:rsidTr="00C73536">
        <w:tc>
          <w:tcPr>
            <w:tcW w:w="0" w:type="auto"/>
            <w:hideMark/>
          </w:tcPr>
          <w:p w14:paraId="00DA8DA2" w14:textId="77777777" w:rsidR="00A20EB8" w:rsidRPr="00744D58" w:rsidRDefault="00305DDF" w:rsidP="00270A4F">
            <w:pPr>
              <w:spacing w:line="276" w:lineRule="auto"/>
              <w:ind w:left="75" w:right="75"/>
              <w:rPr>
                <w:rFonts w:cs="Times New Roman"/>
                <w:color w:val="000000" w:themeColor="text1"/>
                <w:szCs w:val="24"/>
              </w:rPr>
            </w:pPr>
            <w:hyperlink r:id="rId27" w:history="1">
              <w:r w:rsidR="00A20EB8" w:rsidRPr="00744D58">
                <w:rPr>
                  <w:rStyle w:val="Hipersaitas"/>
                  <w:rFonts w:cs="Times New Roman"/>
                  <w:bCs/>
                  <w:color w:val="000000" w:themeColor="text1"/>
                  <w:szCs w:val="24"/>
                </w:rPr>
                <w:t xml:space="preserve">Ugnė </w:t>
              </w:r>
              <w:proofErr w:type="spellStart"/>
              <w:r w:rsidR="00A20EB8" w:rsidRPr="00744D58">
                <w:rPr>
                  <w:rStyle w:val="Hipersaitas"/>
                  <w:rFonts w:cs="Times New Roman"/>
                  <w:bCs/>
                  <w:color w:val="000000" w:themeColor="text1"/>
                  <w:szCs w:val="24"/>
                </w:rPr>
                <w:t>Pociuvienė</w:t>
              </w:r>
              <w:proofErr w:type="spellEnd"/>
            </w:hyperlink>
          </w:p>
        </w:tc>
        <w:tc>
          <w:tcPr>
            <w:tcW w:w="0" w:type="auto"/>
            <w:hideMark/>
          </w:tcPr>
          <w:p w14:paraId="5B782850" w14:textId="77777777" w:rsidR="00A20EB8" w:rsidRPr="00A24F4C" w:rsidRDefault="00A20EB8" w:rsidP="00270A4F">
            <w:pPr>
              <w:spacing w:line="276" w:lineRule="auto"/>
              <w:ind w:left="75" w:right="75"/>
              <w:rPr>
                <w:rFonts w:cs="Times New Roman"/>
                <w:color w:val="000000" w:themeColor="text1"/>
                <w:szCs w:val="24"/>
              </w:rPr>
            </w:pPr>
            <w:r w:rsidRPr="00744D58">
              <w:rPr>
                <w:rFonts w:cs="Times New Roman"/>
                <w:color w:val="000000" w:themeColor="text1"/>
                <w:szCs w:val="24"/>
              </w:rPr>
              <w:t>Vašku marginti margučiai</w:t>
            </w:r>
          </w:p>
        </w:tc>
        <w:tc>
          <w:tcPr>
            <w:tcW w:w="0" w:type="auto"/>
            <w:hideMark/>
          </w:tcPr>
          <w:p w14:paraId="2BAF6233" w14:textId="77777777" w:rsidR="00A20EB8" w:rsidRPr="0015165E" w:rsidRDefault="00A20EB8" w:rsidP="00C73536">
            <w:pPr>
              <w:spacing w:line="276" w:lineRule="auto"/>
              <w:ind w:left="75" w:right="75"/>
              <w:jc w:val="center"/>
              <w:rPr>
                <w:rFonts w:cs="Times New Roman"/>
                <w:color w:val="000000" w:themeColor="text1"/>
                <w:szCs w:val="24"/>
              </w:rPr>
            </w:pPr>
            <w:r w:rsidRPr="00A53684">
              <w:rPr>
                <w:rFonts w:cs="Times New Roman"/>
                <w:color w:val="000000" w:themeColor="text1"/>
                <w:szCs w:val="24"/>
              </w:rPr>
              <w:t>6</w:t>
            </w:r>
          </w:p>
        </w:tc>
      </w:tr>
      <w:tr w:rsidR="0055513D" w:rsidRPr="00744D58" w14:paraId="2B912480" w14:textId="77777777" w:rsidTr="00C73536">
        <w:tc>
          <w:tcPr>
            <w:tcW w:w="0" w:type="auto"/>
            <w:hideMark/>
          </w:tcPr>
          <w:p w14:paraId="62C19AA5" w14:textId="77777777" w:rsidR="00A20EB8" w:rsidRPr="00744D58" w:rsidRDefault="00305DDF" w:rsidP="00270A4F">
            <w:pPr>
              <w:spacing w:line="276" w:lineRule="auto"/>
              <w:ind w:left="75" w:right="75"/>
              <w:rPr>
                <w:rFonts w:cs="Times New Roman"/>
                <w:color w:val="000000" w:themeColor="text1"/>
                <w:szCs w:val="24"/>
              </w:rPr>
            </w:pPr>
            <w:hyperlink r:id="rId28" w:history="1">
              <w:r w:rsidR="00A20EB8" w:rsidRPr="00744D58">
                <w:rPr>
                  <w:rStyle w:val="Hipersaitas"/>
                  <w:rFonts w:cs="Times New Roman"/>
                  <w:bCs/>
                  <w:color w:val="000000" w:themeColor="text1"/>
                  <w:szCs w:val="24"/>
                </w:rPr>
                <w:t>Vitalijus Margelis</w:t>
              </w:r>
            </w:hyperlink>
          </w:p>
        </w:tc>
        <w:tc>
          <w:tcPr>
            <w:tcW w:w="0" w:type="auto"/>
            <w:hideMark/>
          </w:tcPr>
          <w:p w14:paraId="3856A04F" w14:textId="77777777" w:rsidR="00A20EB8" w:rsidRPr="00744D58" w:rsidRDefault="00A20EB8" w:rsidP="00270A4F">
            <w:pPr>
              <w:spacing w:line="276" w:lineRule="auto"/>
              <w:ind w:left="75" w:right="75"/>
              <w:rPr>
                <w:rFonts w:cs="Times New Roman"/>
                <w:color w:val="000000" w:themeColor="text1"/>
                <w:szCs w:val="24"/>
              </w:rPr>
            </w:pPr>
            <w:r w:rsidRPr="00744D58">
              <w:rPr>
                <w:rFonts w:cs="Times New Roman"/>
                <w:color w:val="000000" w:themeColor="text1"/>
                <w:szCs w:val="24"/>
              </w:rPr>
              <w:t>Šakočiai</w:t>
            </w:r>
          </w:p>
        </w:tc>
        <w:tc>
          <w:tcPr>
            <w:tcW w:w="0" w:type="auto"/>
            <w:hideMark/>
          </w:tcPr>
          <w:p w14:paraId="6E50C48C" w14:textId="77777777" w:rsidR="00A20EB8" w:rsidRPr="00A53684" w:rsidRDefault="00A20EB8" w:rsidP="00C73536">
            <w:pPr>
              <w:spacing w:line="276" w:lineRule="auto"/>
              <w:ind w:left="75" w:right="75"/>
              <w:jc w:val="center"/>
              <w:rPr>
                <w:rFonts w:cs="Times New Roman"/>
                <w:color w:val="000000" w:themeColor="text1"/>
                <w:szCs w:val="24"/>
              </w:rPr>
            </w:pPr>
            <w:r w:rsidRPr="00A24F4C">
              <w:rPr>
                <w:rFonts w:cs="Times New Roman"/>
                <w:color w:val="000000" w:themeColor="text1"/>
                <w:szCs w:val="24"/>
              </w:rPr>
              <w:t>7</w:t>
            </w:r>
          </w:p>
        </w:tc>
      </w:tr>
      <w:tr w:rsidR="0055513D" w:rsidRPr="00744D58" w14:paraId="65D2EBE0" w14:textId="77777777" w:rsidTr="00C73536">
        <w:trPr>
          <w:trHeight w:val="399"/>
        </w:trPr>
        <w:tc>
          <w:tcPr>
            <w:tcW w:w="0" w:type="auto"/>
            <w:hideMark/>
          </w:tcPr>
          <w:p w14:paraId="7A31FCDE" w14:textId="77777777" w:rsidR="00A20EB8" w:rsidRPr="00744D58" w:rsidRDefault="00305DDF" w:rsidP="00270A4F">
            <w:pPr>
              <w:spacing w:line="276" w:lineRule="auto"/>
              <w:ind w:left="75" w:right="75"/>
              <w:rPr>
                <w:rFonts w:cs="Times New Roman"/>
                <w:color w:val="000000" w:themeColor="text1"/>
                <w:szCs w:val="24"/>
              </w:rPr>
            </w:pPr>
            <w:hyperlink r:id="rId29" w:history="1">
              <w:r w:rsidR="00A20EB8" w:rsidRPr="00744D58">
                <w:rPr>
                  <w:rStyle w:val="Hipersaitas"/>
                  <w:rFonts w:cs="Times New Roman"/>
                  <w:bCs/>
                  <w:color w:val="000000" w:themeColor="text1"/>
                  <w:szCs w:val="24"/>
                </w:rPr>
                <w:t xml:space="preserve">Lina </w:t>
              </w:r>
              <w:proofErr w:type="spellStart"/>
              <w:r w:rsidR="00A20EB8" w:rsidRPr="00744D58">
                <w:rPr>
                  <w:rStyle w:val="Hipersaitas"/>
                  <w:rFonts w:cs="Times New Roman"/>
                  <w:bCs/>
                  <w:color w:val="000000" w:themeColor="text1"/>
                  <w:szCs w:val="24"/>
                </w:rPr>
                <w:t>Šakočiūtė</w:t>
              </w:r>
              <w:proofErr w:type="spellEnd"/>
              <w:r w:rsidR="00A20EB8" w:rsidRPr="00744D58">
                <w:rPr>
                  <w:rStyle w:val="Hipersaitas"/>
                  <w:rFonts w:cs="Times New Roman"/>
                  <w:bCs/>
                  <w:color w:val="000000" w:themeColor="text1"/>
                  <w:szCs w:val="24"/>
                </w:rPr>
                <w:t xml:space="preserve"> </w:t>
              </w:r>
              <w:proofErr w:type="spellStart"/>
              <w:r w:rsidR="00A20EB8" w:rsidRPr="00744D58">
                <w:rPr>
                  <w:rStyle w:val="Hipersaitas"/>
                  <w:rFonts w:cs="Times New Roman"/>
                  <w:bCs/>
                  <w:color w:val="000000" w:themeColor="text1"/>
                  <w:szCs w:val="24"/>
                </w:rPr>
                <w:t>Kurauskienė</w:t>
              </w:r>
              <w:proofErr w:type="spellEnd"/>
            </w:hyperlink>
          </w:p>
        </w:tc>
        <w:tc>
          <w:tcPr>
            <w:tcW w:w="0" w:type="auto"/>
            <w:hideMark/>
          </w:tcPr>
          <w:p w14:paraId="6ABEBD98" w14:textId="77777777" w:rsidR="00A20EB8" w:rsidRPr="00744D58" w:rsidRDefault="00A20EB8" w:rsidP="00270A4F">
            <w:pPr>
              <w:spacing w:line="276" w:lineRule="auto"/>
              <w:ind w:left="75" w:right="75"/>
              <w:rPr>
                <w:rFonts w:cs="Times New Roman"/>
                <w:color w:val="000000" w:themeColor="text1"/>
                <w:szCs w:val="24"/>
              </w:rPr>
            </w:pPr>
            <w:r w:rsidRPr="00744D58">
              <w:rPr>
                <w:rFonts w:cs="Times New Roman"/>
                <w:color w:val="000000" w:themeColor="text1"/>
                <w:szCs w:val="24"/>
              </w:rPr>
              <w:t>Šakočiai</w:t>
            </w:r>
          </w:p>
        </w:tc>
        <w:tc>
          <w:tcPr>
            <w:tcW w:w="0" w:type="auto"/>
            <w:hideMark/>
          </w:tcPr>
          <w:p w14:paraId="327C4E41" w14:textId="77777777" w:rsidR="00A20EB8" w:rsidRPr="00A53684" w:rsidRDefault="00A20EB8" w:rsidP="00C73536">
            <w:pPr>
              <w:spacing w:line="276" w:lineRule="auto"/>
              <w:ind w:left="75" w:right="75"/>
              <w:jc w:val="center"/>
              <w:rPr>
                <w:rFonts w:cs="Times New Roman"/>
                <w:color w:val="000000" w:themeColor="text1"/>
                <w:szCs w:val="24"/>
              </w:rPr>
            </w:pPr>
            <w:r w:rsidRPr="00A24F4C">
              <w:rPr>
                <w:rFonts w:cs="Times New Roman"/>
                <w:color w:val="000000" w:themeColor="text1"/>
                <w:szCs w:val="24"/>
              </w:rPr>
              <w:t>8</w:t>
            </w:r>
          </w:p>
        </w:tc>
      </w:tr>
      <w:tr w:rsidR="0055513D" w:rsidRPr="00744D58" w14:paraId="5C602BA7" w14:textId="77777777" w:rsidTr="00C73536">
        <w:tc>
          <w:tcPr>
            <w:tcW w:w="0" w:type="auto"/>
            <w:hideMark/>
          </w:tcPr>
          <w:p w14:paraId="67AFEF87" w14:textId="77777777" w:rsidR="00A20EB8" w:rsidRPr="00744D58" w:rsidRDefault="00305DDF" w:rsidP="00270A4F">
            <w:pPr>
              <w:spacing w:line="276" w:lineRule="auto"/>
              <w:ind w:left="75" w:right="75"/>
              <w:rPr>
                <w:rFonts w:cs="Times New Roman"/>
                <w:color w:val="000000" w:themeColor="text1"/>
                <w:szCs w:val="24"/>
              </w:rPr>
            </w:pPr>
            <w:hyperlink r:id="rId30" w:history="1">
              <w:r w:rsidR="00A20EB8" w:rsidRPr="00744D58">
                <w:rPr>
                  <w:rStyle w:val="Hipersaitas"/>
                  <w:rFonts w:cs="Times New Roman"/>
                  <w:bCs/>
                  <w:color w:val="000000" w:themeColor="text1"/>
                  <w:szCs w:val="24"/>
                </w:rPr>
                <w:t>UAB ,,Duona gurmanams</w:t>
              </w:r>
            </w:hyperlink>
            <w:r w:rsidR="00A20EB8" w:rsidRPr="00744D58">
              <w:rPr>
                <w:rStyle w:val="Hipersaitas"/>
                <w:rFonts w:cs="Times New Roman"/>
                <w:color w:val="000000" w:themeColor="text1"/>
                <w:szCs w:val="24"/>
              </w:rPr>
              <w:t>“</w:t>
            </w:r>
          </w:p>
        </w:tc>
        <w:tc>
          <w:tcPr>
            <w:tcW w:w="0" w:type="auto"/>
            <w:hideMark/>
          </w:tcPr>
          <w:p w14:paraId="6384F13F" w14:textId="77777777" w:rsidR="00A20EB8" w:rsidRPr="00A53684" w:rsidRDefault="0055513D" w:rsidP="00270A4F">
            <w:pPr>
              <w:spacing w:line="276" w:lineRule="auto"/>
              <w:ind w:left="75" w:right="75"/>
              <w:jc w:val="both"/>
              <w:rPr>
                <w:rFonts w:cs="Times New Roman"/>
                <w:color w:val="000000" w:themeColor="text1"/>
                <w:szCs w:val="24"/>
              </w:rPr>
            </w:pPr>
            <w:r w:rsidRPr="00744D58">
              <w:rPr>
                <w:rFonts w:cs="Times New Roman"/>
                <w:color w:val="000000" w:themeColor="text1"/>
                <w:szCs w:val="24"/>
              </w:rPr>
              <w:t>Paprasta rauginta duona, mieliniai pyragai, k</w:t>
            </w:r>
            <w:r w:rsidR="00A20EB8" w:rsidRPr="00A24F4C">
              <w:rPr>
                <w:rFonts w:cs="Times New Roman"/>
                <w:color w:val="000000" w:themeColor="text1"/>
                <w:szCs w:val="24"/>
              </w:rPr>
              <w:t>vietiniai ragaišiai</w:t>
            </w:r>
          </w:p>
        </w:tc>
        <w:tc>
          <w:tcPr>
            <w:tcW w:w="0" w:type="auto"/>
            <w:hideMark/>
          </w:tcPr>
          <w:p w14:paraId="7E27EA9B" w14:textId="77777777" w:rsidR="00A20EB8" w:rsidRPr="002D587F" w:rsidRDefault="00A20EB8" w:rsidP="00C73536">
            <w:pPr>
              <w:spacing w:line="276" w:lineRule="auto"/>
              <w:ind w:left="75" w:right="75"/>
              <w:jc w:val="center"/>
              <w:rPr>
                <w:rFonts w:cs="Times New Roman"/>
                <w:color w:val="000000" w:themeColor="text1"/>
                <w:szCs w:val="24"/>
              </w:rPr>
            </w:pPr>
            <w:r w:rsidRPr="0015165E">
              <w:rPr>
                <w:rFonts w:cs="Times New Roman"/>
                <w:color w:val="000000" w:themeColor="text1"/>
                <w:szCs w:val="24"/>
              </w:rPr>
              <w:t>11</w:t>
            </w:r>
          </w:p>
        </w:tc>
      </w:tr>
      <w:tr w:rsidR="0055513D" w:rsidRPr="00744D58" w14:paraId="105F80C6" w14:textId="77777777" w:rsidTr="00595D53">
        <w:tc>
          <w:tcPr>
            <w:tcW w:w="0" w:type="auto"/>
            <w:tcBorders>
              <w:bottom w:val="single" w:sz="4" w:space="0" w:color="auto"/>
            </w:tcBorders>
            <w:hideMark/>
          </w:tcPr>
          <w:p w14:paraId="70777C82" w14:textId="77777777" w:rsidR="00A20EB8" w:rsidRPr="00744D58" w:rsidRDefault="00305DDF" w:rsidP="00270A4F">
            <w:pPr>
              <w:spacing w:line="276" w:lineRule="auto"/>
              <w:ind w:left="75" w:right="75"/>
              <w:rPr>
                <w:rFonts w:cs="Times New Roman"/>
                <w:color w:val="000000" w:themeColor="text1"/>
                <w:szCs w:val="24"/>
              </w:rPr>
            </w:pPr>
            <w:hyperlink r:id="rId31" w:history="1">
              <w:r w:rsidR="00A20EB8" w:rsidRPr="00744D58">
                <w:rPr>
                  <w:rStyle w:val="Hipersaitas"/>
                  <w:rFonts w:cs="Times New Roman"/>
                  <w:bCs/>
                  <w:color w:val="000000" w:themeColor="text1"/>
                  <w:szCs w:val="24"/>
                </w:rPr>
                <w:t xml:space="preserve">Jūratė </w:t>
              </w:r>
              <w:proofErr w:type="spellStart"/>
              <w:r w:rsidR="00A20EB8" w:rsidRPr="00744D58">
                <w:rPr>
                  <w:rStyle w:val="Hipersaitas"/>
                  <w:rFonts w:cs="Times New Roman"/>
                  <w:bCs/>
                  <w:color w:val="000000" w:themeColor="text1"/>
                  <w:szCs w:val="24"/>
                </w:rPr>
                <w:t>Atkočiūnienė</w:t>
              </w:r>
              <w:proofErr w:type="spellEnd"/>
            </w:hyperlink>
          </w:p>
        </w:tc>
        <w:tc>
          <w:tcPr>
            <w:tcW w:w="0" w:type="auto"/>
            <w:tcBorders>
              <w:bottom w:val="single" w:sz="4" w:space="0" w:color="auto"/>
            </w:tcBorders>
            <w:hideMark/>
          </w:tcPr>
          <w:p w14:paraId="32F07513" w14:textId="77777777" w:rsidR="00A20EB8" w:rsidRPr="00744D58" w:rsidRDefault="00A20EB8" w:rsidP="00270A4F">
            <w:pPr>
              <w:spacing w:line="276" w:lineRule="auto"/>
              <w:ind w:left="75" w:right="75"/>
              <w:rPr>
                <w:rFonts w:cs="Times New Roman"/>
                <w:color w:val="000000" w:themeColor="text1"/>
                <w:szCs w:val="24"/>
              </w:rPr>
            </w:pPr>
            <w:r w:rsidRPr="00744D58">
              <w:rPr>
                <w:rFonts w:cs="Times New Roman"/>
                <w:color w:val="000000" w:themeColor="text1"/>
                <w:szCs w:val="24"/>
              </w:rPr>
              <w:t>Veltiniai</w:t>
            </w:r>
          </w:p>
        </w:tc>
        <w:tc>
          <w:tcPr>
            <w:tcW w:w="0" w:type="auto"/>
            <w:tcBorders>
              <w:bottom w:val="single" w:sz="4" w:space="0" w:color="auto"/>
            </w:tcBorders>
            <w:hideMark/>
          </w:tcPr>
          <w:p w14:paraId="4DC81878" w14:textId="77777777" w:rsidR="00A20EB8" w:rsidRPr="00A53684" w:rsidRDefault="00A20EB8" w:rsidP="00C73536">
            <w:pPr>
              <w:spacing w:line="276" w:lineRule="auto"/>
              <w:ind w:left="75" w:right="75"/>
              <w:jc w:val="center"/>
              <w:rPr>
                <w:rFonts w:cs="Times New Roman"/>
                <w:color w:val="000000" w:themeColor="text1"/>
                <w:szCs w:val="24"/>
              </w:rPr>
            </w:pPr>
            <w:r w:rsidRPr="00A24F4C">
              <w:rPr>
                <w:rFonts w:cs="Times New Roman"/>
                <w:color w:val="000000" w:themeColor="text1"/>
                <w:szCs w:val="24"/>
              </w:rPr>
              <w:t>12</w:t>
            </w:r>
          </w:p>
        </w:tc>
      </w:tr>
      <w:tr w:rsidR="0055513D" w:rsidRPr="00744D58" w14:paraId="5D7041F5" w14:textId="77777777" w:rsidTr="00595D53">
        <w:tc>
          <w:tcPr>
            <w:tcW w:w="0" w:type="auto"/>
            <w:tcBorders>
              <w:top w:val="single" w:sz="4" w:space="0" w:color="auto"/>
              <w:left w:val="single" w:sz="4" w:space="0" w:color="auto"/>
              <w:bottom w:val="single" w:sz="4" w:space="0" w:color="auto"/>
              <w:right w:val="single" w:sz="4" w:space="0" w:color="auto"/>
            </w:tcBorders>
            <w:hideMark/>
          </w:tcPr>
          <w:p w14:paraId="3ADBE2DA" w14:textId="77777777" w:rsidR="00A20EB8" w:rsidRPr="00744D58" w:rsidRDefault="00305DDF" w:rsidP="00270A4F">
            <w:pPr>
              <w:spacing w:line="276" w:lineRule="auto"/>
              <w:ind w:left="75" w:right="75"/>
              <w:rPr>
                <w:rFonts w:cs="Times New Roman"/>
                <w:color w:val="000000" w:themeColor="text1"/>
                <w:szCs w:val="24"/>
              </w:rPr>
            </w:pPr>
            <w:hyperlink r:id="rId32" w:history="1">
              <w:r w:rsidR="00A20EB8" w:rsidRPr="00744D58">
                <w:rPr>
                  <w:rStyle w:val="Hipersaitas"/>
                  <w:rFonts w:cs="Times New Roman"/>
                  <w:bCs/>
                  <w:color w:val="000000" w:themeColor="text1"/>
                  <w:szCs w:val="24"/>
                </w:rPr>
                <w:t>Birutė Šinkūnienė</w:t>
              </w:r>
            </w:hyperlink>
          </w:p>
        </w:tc>
        <w:tc>
          <w:tcPr>
            <w:tcW w:w="0" w:type="auto"/>
            <w:tcBorders>
              <w:top w:val="single" w:sz="4" w:space="0" w:color="auto"/>
              <w:left w:val="single" w:sz="4" w:space="0" w:color="auto"/>
              <w:bottom w:val="single" w:sz="4" w:space="0" w:color="auto"/>
              <w:right w:val="single" w:sz="4" w:space="0" w:color="auto"/>
            </w:tcBorders>
            <w:hideMark/>
          </w:tcPr>
          <w:p w14:paraId="209AA482" w14:textId="77777777" w:rsidR="00A20EB8" w:rsidRPr="00A24F4C" w:rsidRDefault="0055513D" w:rsidP="00270A4F">
            <w:pPr>
              <w:spacing w:line="276" w:lineRule="auto"/>
              <w:ind w:left="75" w:right="75"/>
              <w:rPr>
                <w:rFonts w:cs="Times New Roman"/>
                <w:color w:val="000000" w:themeColor="text1"/>
                <w:szCs w:val="24"/>
              </w:rPr>
            </w:pPr>
            <w:r w:rsidRPr="00744D58">
              <w:rPr>
                <w:rFonts w:cs="Times New Roman"/>
                <w:color w:val="000000" w:themeColor="text1"/>
                <w:szCs w:val="24"/>
              </w:rPr>
              <w:t>Pintinės, pintinės su antvožu, v</w:t>
            </w:r>
            <w:r w:rsidR="00A20EB8" w:rsidRPr="00744D58">
              <w:rPr>
                <w:rFonts w:cs="Times New Roman"/>
                <w:color w:val="000000" w:themeColor="text1"/>
                <w:szCs w:val="24"/>
              </w:rPr>
              <w:t>ašku marginti margučiai</w:t>
            </w:r>
          </w:p>
        </w:tc>
        <w:tc>
          <w:tcPr>
            <w:tcW w:w="0" w:type="auto"/>
            <w:tcBorders>
              <w:top w:val="single" w:sz="4" w:space="0" w:color="auto"/>
              <w:left w:val="single" w:sz="4" w:space="0" w:color="auto"/>
              <w:bottom w:val="single" w:sz="4" w:space="0" w:color="auto"/>
              <w:right w:val="single" w:sz="4" w:space="0" w:color="auto"/>
            </w:tcBorders>
            <w:hideMark/>
          </w:tcPr>
          <w:p w14:paraId="67A5C480" w14:textId="77777777" w:rsidR="00A20EB8" w:rsidRPr="0015165E" w:rsidRDefault="00A20EB8" w:rsidP="00C73536">
            <w:pPr>
              <w:spacing w:line="276" w:lineRule="auto"/>
              <w:ind w:left="75" w:right="75"/>
              <w:jc w:val="center"/>
              <w:rPr>
                <w:rFonts w:cs="Times New Roman"/>
                <w:color w:val="000000" w:themeColor="text1"/>
                <w:szCs w:val="24"/>
              </w:rPr>
            </w:pPr>
            <w:r w:rsidRPr="00A53684">
              <w:rPr>
                <w:rFonts w:cs="Times New Roman"/>
                <w:color w:val="000000" w:themeColor="text1"/>
                <w:szCs w:val="24"/>
              </w:rPr>
              <w:t>15</w:t>
            </w:r>
          </w:p>
        </w:tc>
      </w:tr>
    </w:tbl>
    <w:p w14:paraId="369F3D94" w14:textId="77777777" w:rsidR="00A20EB8" w:rsidRPr="00744D58" w:rsidRDefault="00A20EB8" w:rsidP="00270A4F">
      <w:pPr>
        <w:shd w:val="clear" w:color="auto" w:fill="FFFFFF" w:themeFill="background1"/>
        <w:spacing w:after="0"/>
        <w:jc w:val="both"/>
        <w:rPr>
          <w:rFonts w:cs="Times New Roman"/>
          <w:color w:val="000000" w:themeColor="text1"/>
          <w:szCs w:val="24"/>
        </w:rPr>
      </w:pPr>
    </w:p>
    <w:p w14:paraId="160A2DFC" w14:textId="77777777" w:rsidR="00A20EB8" w:rsidRPr="00744D58" w:rsidRDefault="004009A4" w:rsidP="00172035">
      <w:pPr>
        <w:shd w:val="clear" w:color="auto" w:fill="FFFFFF" w:themeFill="background1"/>
        <w:snapToGrid w:val="0"/>
        <w:spacing w:after="0"/>
        <w:ind w:firstLine="567"/>
        <w:jc w:val="both"/>
        <w:rPr>
          <w:rFonts w:cs="Times New Roman"/>
          <w:color w:val="000000" w:themeColor="text1"/>
          <w:szCs w:val="24"/>
        </w:rPr>
      </w:pPr>
      <w:r w:rsidRPr="00744D58">
        <w:rPr>
          <w:rFonts w:cs="Times New Roman"/>
          <w:color w:val="000000" w:themeColor="text1"/>
          <w:szCs w:val="24"/>
        </w:rPr>
        <w:t>VVG teritorijos</w:t>
      </w:r>
      <w:r w:rsidR="00A20EB8" w:rsidRPr="00744D58">
        <w:rPr>
          <w:rFonts w:cs="Times New Roman"/>
          <w:color w:val="000000" w:themeColor="text1"/>
          <w:szCs w:val="24"/>
        </w:rPr>
        <w:t xml:space="preserve"> gyvenamosiose vietovėse bendruomenės ir kultūros įstaigos organizuoja tradicinius renginius ir valstybinių švenčių minėjimus. Taip pat yra susiformavusios tam tikrų renginių ir parodų organizavimo tradicijos, kurios apima kelias seniūnijas, regionus ar net yra traukos objektas lankytojams iš visos šalies. </w:t>
      </w:r>
    </w:p>
    <w:p w14:paraId="1F92E082" w14:textId="77777777" w:rsidR="002F06C6" w:rsidRPr="00744D58" w:rsidRDefault="00A20EB8" w:rsidP="00C9668C">
      <w:pPr>
        <w:autoSpaceDE w:val="0"/>
        <w:autoSpaceDN w:val="0"/>
        <w:adjustRightInd w:val="0"/>
        <w:spacing w:after="0"/>
        <w:ind w:firstLine="567"/>
        <w:jc w:val="both"/>
        <w:rPr>
          <w:rFonts w:cs="Times New Roman"/>
          <w:color w:val="000000" w:themeColor="text1"/>
          <w:szCs w:val="24"/>
        </w:rPr>
      </w:pPr>
      <w:r w:rsidRPr="00744D58">
        <w:rPr>
          <w:rFonts w:cs="Times New Roman"/>
          <w:color w:val="000000" w:themeColor="text1"/>
          <w:szCs w:val="24"/>
        </w:rPr>
        <w:t>Kiekvienas VVG teritorijoje veikiantis kultūros centras turi savo tradicinius ir išskirtinius renginius. Tradicinėmis jau yra tapusios Sekminės Paberžėje, rajoninė Agurkų šventė, viena unikalesnių švenčių –„</w:t>
      </w:r>
      <w:proofErr w:type="spellStart"/>
      <w:r w:rsidRPr="00744D58">
        <w:rPr>
          <w:rFonts w:cs="Times New Roman"/>
          <w:color w:val="000000" w:themeColor="text1"/>
          <w:szCs w:val="24"/>
        </w:rPr>
        <w:t>Varnaėdynių</w:t>
      </w:r>
      <w:proofErr w:type="spellEnd"/>
      <w:r w:rsidRPr="00744D58">
        <w:rPr>
          <w:rFonts w:cs="Times New Roman"/>
          <w:color w:val="000000" w:themeColor="text1"/>
          <w:szCs w:val="24"/>
        </w:rPr>
        <w:t xml:space="preserve"> šventė“ Kalnaberžėje</w:t>
      </w:r>
      <w:r w:rsidR="007D3F56" w:rsidRPr="00744D58">
        <w:rPr>
          <w:rFonts w:cs="Times New Roman"/>
          <w:color w:val="000000" w:themeColor="text1"/>
          <w:szCs w:val="24"/>
        </w:rPr>
        <w:t xml:space="preserve">, Šienpjovių </w:t>
      </w:r>
      <w:r w:rsidR="00C12552" w:rsidRPr="00744D58">
        <w:rPr>
          <w:rFonts w:cs="Times New Roman"/>
          <w:color w:val="000000" w:themeColor="text1"/>
          <w:szCs w:val="24"/>
        </w:rPr>
        <w:t xml:space="preserve">šventė </w:t>
      </w:r>
      <w:proofErr w:type="spellStart"/>
      <w:r w:rsidR="00F04CBB" w:rsidRPr="00744D58">
        <w:rPr>
          <w:rFonts w:cs="Times New Roman"/>
          <w:color w:val="000000" w:themeColor="text1"/>
          <w:szCs w:val="24"/>
        </w:rPr>
        <w:t>Vainotiškėse</w:t>
      </w:r>
      <w:proofErr w:type="spellEnd"/>
      <w:r w:rsidRPr="00744D58">
        <w:rPr>
          <w:rFonts w:cs="Times New Roman"/>
          <w:color w:val="000000" w:themeColor="text1"/>
          <w:szCs w:val="24"/>
        </w:rPr>
        <w:t xml:space="preserve">. </w:t>
      </w:r>
    </w:p>
    <w:p w14:paraId="60BBAB66" w14:textId="77777777" w:rsidR="00A20EB8" w:rsidRPr="00744D58" w:rsidRDefault="002F06C6" w:rsidP="00C9668C">
      <w:pPr>
        <w:autoSpaceDE w:val="0"/>
        <w:autoSpaceDN w:val="0"/>
        <w:adjustRightInd w:val="0"/>
        <w:spacing w:after="0"/>
        <w:ind w:firstLine="567"/>
        <w:jc w:val="both"/>
        <w:rPr>
          <w:rFonts w:cs="Times New Roman"/>
          <w:color w:val="000000" w:themeColor="text1"/>
          <w:szCs w:val="24"/>
        </w:rPr>
      </w:pPr>
      <w:r w:rsidRPr="00744D58">
        <w:rPr>
          <w:rFonts w:cs="Times New Roman"/>
          <w:color w:val="000000" w:themeColor="text1"/>
          <w:szCs w:val="24"/>
        </w:rPr>
        <w:t xml:space="preserve">Kasmet kiekvienoje seniūnijoje yra organizuojamos </w:t>
      </w:r>
      <w:r w:rsidR="00A20EB8" w:rsidRPr="00744D58">
        <w:rPr>
          <w:rFonts w:cs="Times New Roman"/>
          <w:color w:val="000000" w:themeColor="text1"/>
          <w:szCs w:val="24"/>
        </w:rPr>
        <w:t>Kultūros ir meno dienos, kurių metu pasirodo</w:t>
      </w:r>
      <w:r w:rsidR="00DC1D63" w:rsidRPr="00744D58">
        <w:rPr>
          <w:rFonts w:cs="Times New Roman"/>
          <w:color w:val="000000" w:themeColor="text1"/>
          <w:szCs w:val="24"/>
        </w:rPr>
        <w:t xml:space="preserve"> seniūnijoje veikiantys meno</w:t>
      </w:r>
      <w:r w:rsidR="00A20EB8" w:rsidRPr="00744D58">
        <w:rPr>
          <w:rFonts w:cs="Times New Roman"/>
          <w:color w:val="000000" w:themeColor="text1"/>
          <w:szCs w:val="24"/>
        </w:rPr>
        <w:t xml:space="preserve"> </w:t>
      </w:r>
      <w:r w:rsidR="009760EF" w:rsidRPr="00744D58">
        <w:rPr>
          <w:rFonts w:cs="Times New Roman"/>
          <w:color w:val="000000" w:themeColor="text1"/>
          <w:szCs w:val="24"/>
        </w:rPr>
        <w:t xml:space="preserve">mėgėjų kolektyvai. </w:t>
      </w:r>
      <w:r w:rsidR="008309A7" w:rsidRPr="00744D58">
        <w:rPr>
          <w:rFonts w:cs="Times New Roman"/>
          <w:color w:val="000000" w:themeColor="text1"/>
          <w:szCs w:val="24"/>
        </w:rPr>
        <w:t xml:space="preserve"> </w:t>
      </w:r>
    </w:p>
    <w:p w14:paraId="1AAB4F89" w14:textId="77777777" w:rsidR="00964715" w:rsidRPr="00744D58" w:rsidRDefault="00964715" w:rsidP="00C9668C">
      <w:pPr>
        <w:autoSpaceDE w:val="0"/>
        <w:autoSpaceDN w:val="0"/>
        <w:adjustRightInd w:val="0"/>
        <w:spacing w:after="0"/>
        <w:ind w:firstLine="567"/>
        <w:jc w:val="both"/>
        <w:rPr>
          <w:rFonts w:cs="Times New Roman"/>
          <w:color w:val="000000" w:themeColor="text1"/>
          <w:szCs w:val="24"/>
        </w:rPr>
      </w:pPr>
      <w:r w:rsidRPr="00744D58">
        <w:rPr>
          <w:rFonts w:cs="Times New Roman"/>
          <w:color w:val="000000" w:themeColor="text1"/>
          <w:szCs w:val="24"/>
        </w:rPr>
        <w:t xml:space="preserve">Josvainių miestelis tapo 2016 metų mažąja Lietuvos kultūros sostine, atstovaujančia </w:t>
      </w:r>
      <w:r w:rsidR="00403BD1" w:rsidRPr="00744D58">
        <w:rPr>
          <w:rFonts w:cs="Times New Roman"/>
          <w:color w:val="000000" w:themeColor="text1"/>
          <w:szCs w:val="24"/>
        </w:rPr>
        <w:t xml:space="preserve">Kauno regioną. </w:t>
      </w:r>
      <w:r w:rsidR="002D4F77" w:rsidRPr="00744D58">
        <w:rPr>
          <w:rFonts w:cs="Times New Roman"/>
          <w:color w:val="000000" w:themeColor="text1"/>
          <w:szCs w:val="24"/>
        </w:rPr>
        <w:t xml:space="preserve">Neabejotinai šis faktas suintensyvins kultūrinį gyvenimą VVG teritorijoje bei sudarys prielaidas turistų srautų didinimui bei viso Kėdainių krašto paveldo bei tradicijų populiarinimui. </w:t>
      </w:r>
      <w:r w:rsidRPr="00744D58">
        <w:rPr>
          <w:rFonts w:cs="Times New Roman"/>
          <w:color w:val="000000" w:themeColor="text1"/>
          <w:szCs w:val="24"/>
        </w:rPr>
        <w:t xml:space="preserve"> </w:t>
      </w:r>
    </w:p>
    <w:p w14:paraId="3916E854" w14:textId="77777777" w:rsidR="00A20EB8" w:rsidRPr="00744D58" w:rsidRDefault="00286427" w:rsidP="00277E38">
      <w:pPr>
        <w:shd w:val="clear" w:color="auto" w:fill="FFFFFF" w:themeFill="background1"/>
        <w:snapToGrid w:val="0"/>
        <w:spacing w:after="0"/>
        <w:jc w:val="both"/>
        <w:rPr>
          <w:rFonts w:cs="Times New Roman"/>
          <w:color w:val="000000" w:themeColor="text1"/>
          <w:szCs w:val="24"/>
        </w:rPr>
      </w:pPr>
      <w:r w:rsidRPr="00744D58">
        <w:rPr>
          <w:rFonts w:cs="Times New Roman"/>
          <w:color w:val="000000" w:themeColor="text1"/>
          <w:szCs w:val="24"/>
        </w:rPr>
        <w:t xml:space="preserve">VVG teritorijoje vyksta ir įvairūs su žemės ūkiu susiję renginiai. </w:t>
      </w:r>
      <w:r w:rsidR="00A20EB8" w:rsidRPr="00744D58">
        <w:rPr>
          <w:rFonts w:cs="Times New Roman"/>
          <w:color w:val="000000" w:themeColor="text1"/>
          <w:szCs w:val="24"/>
        </w:rPr>
        <w:t xml:space="preserve">Dotnuvos seniūnijoje 2015 metais įvyko dešimtoji </w:t>
      </w:r>
      <w:r w:rsidR="00CB63BF" w:rsidRPr="00744D58">
        <w:rPr>
          <w:rFonts w:cs="Times New Roman"/>
          <w:color w:val="000000" w:themeColor="text1"/>
          <w:szCs w:val="24"/>
        </w:rPr>
        <w:t xml:space="preserve">kasmetinė </w:t>
      </w:r>
      <w:r w:rsidR="00A20EB8" w:rsidRPr="00744D58">
        <w:rPr>
          <w:rFonts w:cs="Times New Roman"/>
          <w:color w:val="000000" w:themeColor="text1"/>
          <w:szCs w:val="24"/>
        </w:rPr>
        <w:t>visoje respublikoje žinoma žemės ūkio ir technologijų paroda ,,</w:t>
      </w:r>
      <w:proofErr w:type="spellStart"/>
      <w:r w:rsidR="00A20EB8" w:rsidRPr="00744D58">
        <w:rPr>
          <w:rFonts w:cs="Times New Roman"/>
          <w:color w:val="000000" w:themeColor="text1"/>
          <w:szCs w:val="24"/>
        </w:rPr>
        <w:t>Agrovizija</w:t>
      </w:r>
      <w:proofErr w:type="spellEnd"/>
      <w:r w:rsidR="00A20EB8" w:rsidRPr="00744D58">
        <w:rPr>
          <w:rFonts w:cs="Times New Roman"/>
          <w:color w:val="000000" w:themeColor="text1"/>
          <w:szCs w:val="24"/>
        </w:rPr>
        <w:t xml:space="preserve">“, pritraukianti didelius lankytojų srautus ne tik iš Lietuvos, bet ir kitų Europos šalių. </w:t>
      </w:r>
    </w:p>
    <w:p w14:paraId="3EDBA2C7" w14:textId="77777777" w:rsidR="007E61AC" w:rsidRPr="00744D58" w:rsidRDefault="00A20EB8" w:rsidP="001F6176">
      <w:pPr>
        <w:shd w:val="clear" w:color="auto" w:fill="FFFFFF" w:themeFill="background1"/>
        <w:snapToGrid w:val="0"/>
        <w:spacing w:after="0"/>
        <w:ind w:firstLine="567"/>
        <w:jc w:val="both"/>
        <w:rPr>
          <w:rFonts w:cs="Times New Roman"/>
          <w:color w:val="000000" w:themeColor="text1"/>
          <w:szCs w:val="24"/>
        </w:rPr>
      </w:pPr>
      <w:r w:rsidRPr="00744D58">
        <w:rPr>
          <w:rFonts w:cs="Times New Roman"/>
          <w:color w:val="000000" w:themeColor="text1"/>
          <w:szCs w:val="24"/>
        </w:rPr>
        <w:t xml:space="preserve">2015 m. liepos mėnesį </w:t>
      </w:r>
      <w:proofErr w:type="spellStart"/>
      <w:r w:rsidRPr="00744D58">
        <w:rPr>
          <w:rFonts w:cs="Times New Roman"/>
          <w:color w:val="000000" w:themeColor="text1"/>
          <w:szCs w:val="24"/>
        </w:rPr>
        <w:t>Mantviliškio</w:t>
      </w:r>
      <w:proofErr w:type="spellEnd"/>
      <w:r w:rsidRPr="00744D58">
        <w:rPr>
          <w:rFonts w:cs="Times New Roman"/>
          <w:color w:val="000000" w:themeColor="text1"/>
          <w:szCs w:val="24"/>
        </w:rPr>
        <w:t xml:space="preserve"> k. Dotnuvos seniūnijoje įvyko VšĮ Lietuvos žemės konsultavimo tarnybos organizuojamas tradicinis renginys ,,Lietuvos artojų varžybos“.</w:t>
      </w:r>
    </w:p>
    <w:p w14:paraId="0B0071FB" w14:textId="77777777" w:rsidR="001F6176" w:rsidRPr="00744D58" w:rsidRDefault="00A20EB8" w:rsidP="001F6176">
      <w:pPr>
        <w:shd w:val="clear" w:color="auto" w:fill="FFFFFF" w:themeFill="background1"/>
        <w:snapToGrid w:val="0"/>
        <w:spacing w:after="0"/>
        <w:ind w:firstLine="567"/>
        <w:jc w:val="both"/>
        <w:rPr>
          <w:rFonts w:cs="Times New Roman"/>
          <w:color w:val="000000" w:themeColor="text1"/>
          <w:szCs w:val="24"/>
        </w:rPr>
      </w:pPr>
      <w:r w:rsidRPr="00744D58">
        <w:rPr>
          <w:rFonts w:cs="Times New Roman"/>
          <w:color w:val="000000" w:themeColor="text1"/>
          <w:szCs w:val="24"/>
        </w:rPr>
        <w:t xml:space="preserve"> </w:t>
      </w:r>
    </w:p>
    <w:p w14:paraId="2B215AD0" w14:textId="77777777" w:rsidR="001F6176" w:rsidRPr="00744D58" w:rsidRDefault="001F6176" w:rsidP="001F6176">
      <w:pPr>
        <w:spacing w:after="0"/>
        <w:ind w:firstLine="567"/>
        <w:jc w:val="both"/>
        <w:rPr>
          <w:color w:val="000000" w:themeColor="text1"/>
          <w:szCs w:val="24"/>
          <w:u w:val="single"/>
        </w:rPr>
      </w:pPr>
      <w:r w:rsidRPr="00744D58">
        <w:rPr>
          <w:bCs/>
          <w:i/>
          <w:iCs/>
          <w:color w:val="000000"/>
          <w:u w:val="single"/>
          <w:shd w:val="clear" w:color="auto" w:fill="FFFFFF"/>
        </w:rPr>
        <w:t>Socialinės infrastruktūros ir kultūros išteklių situacijos atitikimas nustatytiems gyventojų poreikiams ir VVG teritorijos vizijai</w:t>
      </w:r>
      <w:r w:rsidR="006B48F2" w:rsidRPr="00744D58">
        <w:rPr>
          <w:bCs/>
          <w:i/>
          <w:iCs/>
          <w:color w:val="000000"/>
          <w:u w:val="single"/>
          <w:shd w:val="clear" w:color="auto" w:fill="FFFFFF"/>
        </w:rPr>
        <w:t>:</w:t>
      </w:r>
      <w:r w:rsidRPr="00744D58">
        <w:rPr>
          <w:color w:val="000000" w:themeColor="text1"/>
          <w:szCs w:val="24"/>
          <w:u w:val="single"/>
        </w:rPr>
        <w:t xml:space="preserve">  </w:t>
      </w:r>
    </w:p>
    <w:p w14:paraId="39A5B2FB" w14:textId="77777777" w:rsidR="00A20EB8" w:rsidRPr="00744D58" w:rsidRDefault="006826C1" w:rsidP="00C10865">
      <w:pPr>
        <w:shd w:val="clear" w:color="auto" w:fill="FFFFFF" w:themeFill="background1"/>
        <w:snapToGrid w:val="0"/>
        <w:spacing w:after="0"/>
        <w:ind w:firstLine="567"/>
        <w:jc w:val="both"/>
        <w:rPr>
          <w:rFonts w:cs="Times New Roman"/>
          <w:color w:val="000000" w:themeColor="text1"/>
          <w:szCs w:val="24"/>
        </w:rPr>
      </w:pPr>
      <w:r w:rsidRPr="00744D58">
        <w:rPr>
          <w:rFonts w:cs="Times New Roman"/>
          <w:color w:val="000000" w:themeColor="text1"/>
          <w:szCs w:val="24"/>
        </w:rPr>
        <w:t xml:space="preserve">ASU mokslinio tyrimo </w:t>
      </w:r>
      <w:r w:rsidR="00A20EB8" w:rsidRPr="00744D58">
        <w:rPr>
          <w:rFonts w:cs="Times New Roman"/>
          <w:color w:val="000000" w:themeColor="text1"/>
          <w:szCs w:val="24"/>
        </w:rPr>
        <w:t>studijoje Kėdainių rajono švietimo ir ugdymo sektoriaus būklė yra vertinama patenkinamai</w:t>
      </w:r>
      <w:r w:rsidR="00A36132">
        <w:rPr>
          <w:rFonts w:cs="Times New Roman"/>
          <w:color w:val="000000" w:themeColor="text1"/>
          <w:szCs w:val="24"/>
        </w:rPr>
        <w:t xml:space="preserve"> (R2.5-42)</w:t>
      </w:r>
      <w:r w:rsidR="00A20EB8" w:rsidRPr="00744D58">
        <w:rPr>
          <w:rFonts w:cs="Times New Roman"/>
          <w:color w:val="000000" w:themeColor="text1"/>
          <w:szCs w:val="24"/>
        </w:rPr>
        <w:t>, ryšių ir telekomunikacijų – labai gerai</w:t>
      </w:r>
      <w:r w:rsidR="00A36132">
        <w:rPr>
          <w:rFonts w:cs="Times New Roman"/>
          <w:color w:val="000000" w:themeColor="text1"/>
          <w:szCs w:val="24"/>
        </w:rPr>
        <w:t xml:space="preserve"> (R2.5-43)</w:t>
      </w:r>
      <w:r w:rsidR="00A20EB8" w:rsidRPr="00744D58">
        <w:rPr>
          <w:rFonts w:cs="Times New Roman"/>
          <w:color w:val="000000" w:themeColor="text1"/>
          <w:szCs w:val="24"/>
        </w:rPr>
        <w:t>, komunalinių ir buitinių paslaugų – labai gerai</w:t>
      </w:r>
      <w:r w:rsidR="00A36132">
        <w:rPr>
          <w:rFonts w:cs="Times New Roman"/>
          <w:color w:val="000000" w:themeColor="text1"/>
          <w:szCs w:val="24"/>
        </w:rPr>
        <w:t xml:space="preserve"> (R2.5-44)</w:t>
      </w:r>
      <w:r w:rsidR="00A20EB8" w:rsidRPr="00744D58">
        <w:rPr>
          <w:rFonts w:cs="Times New Roman"/>
          <w:color w:val="000000" w:themeColor="text1"/>
          <w:szCs w:val="24"/>
        </w:rPr>
        <w:t>, transporto – gerai</w:t>
      </w:r>
      <w:r w:rsidR="00A36132">
        <w:rPr>
          <w:rFonts w:cs="Times New Roman"/>
          <w:color w:val="000000" w:themeColor="text1"/>
          <w:szCs w:val="24"/>
        </w:rPr>
        <w:t xml:space="preserve"> (R2.5-45)</w:t>
      </w:r>
      <w:r w:rsidR="00A20EB8" w:rsidRPr="00744D58">
        <w:rPr>
          <w:rFonts w:cs="Times New Roman"/>
          <w:color w:val="000000" w:themeColor="text1"/>
          <w:szCs w:val="24"/>
        </w:rPr>
        <w:t>, kultūros, sporto ir rekreacijos – patenkinamai</w:t>
      </w:r>
      <w:r w:rsidR="00A36132">
        <w:rPr>
          <w:rFonts w:cs="Times New Roman"/>
          <w:color w:val="000000" w:themeColor="text1"/>
          <w:szCs w:val="24"/>
        </w:rPr>
        <w:t xml:space="preserve"> (R2.5-46)</w:t>
      </w:r>
      <w:r w:rsidR="00A20EB8" w:rsidRPr="00744D58">
        <w:rPr>
          <w:rFonts w:cs="Times New Roman"/>
          <w:color w:val="000000" w:themeColor="text1"/>
          <w:szCs w:val="24"/>
        </w:rPr>
        <w:t>, sveikatos ir socialinės apsaugos</w:t>
      </w:r>
      <w:r w:rsidR="00E85BC9" w:rsidRPr="00744D58">
        <w:rPr>
          <w:rFonts w:cs="Times New Roman"/>
          <w:color w:val="000000" w:themeColor="text1"/>
          <w:szCs w:val="24"/>
        </w:rPr>
        <w:t xml:space="preserve"> sektoriaus – blogai</w:t>
      </w:r>
      <w:r w:rsidR="00A36132">
        <w:rPr>
          <w:rFonts w:cs="Times New Roman"/>
          <w:color w:val="000000" w:themeColor="text1"/>
          <w:szCs w:val="24"/>
        </w:rPr>
        <w:t xml:space="preserve"> (R2</w:t>
      </w:r>
      <w:r w:rsidR="00E85BC9" w:rsidRPr="00744D58">
        <w:rPr>
          <w:rFonts w:cs="Times New Roman"/>
          <w:color w:val="000000" w:themeColor="text1"/>
          <w:szCs w:val="24"/>
        </w:rPr>
        <w:t>.</w:t>
      </w:r>
      <w:r w:rsidR="00A36132">
        <w:rPr>
          <w:rFonts w:cs="Times New Roman"/>
          <w:color w:val="000000" w:themeColor="text1"/>
          <w:szCs w:val="24"/>
        </w:rPr>
        <w:t>5-47)</w:t>
      </w:r>
      <w:r w:rsidR="00E85BC9" w:rsidRPr="00744D58">
        <w:rPr>
          <w:rFonts w:cs="Times New Roman"/>
          <w:color w:val="000000" w:themeColor="text1"/>
          <w:szCs w:val="24"/>
        </w:rPr>
        <w:t xml:space="preserve"> ASU mokslinio tyrimo</w:t>
      </w:r>
      <w:r w:rsidR="00A20EB8" w:rsidRPr="00744D58">
        <w:rPr>
          <w:rFonts w:cs="Times New Roman"/>
          <w:color w:val="000000" w:themeColor="text1"/>
          <w:szCs w:val="24"/>
        </w:rPr>
        <w:t xml:space="preserve"> studijoje pateiktus rezultatus patvirtina ir VVG atli</w:t>
      </w:r>
      <w:r w:rsidR="00CD6129" w:rsidRPr="00744D58">
        <w:rPr>
          <w:rFonts w:cs="Times New Roman"/>
          <w:color w:val="000000" w:themeColor="text1"/>
          <w:szCs w:val="24"/>
        </w:rPr>
        <w:t>ktas gyventojų P</w:t>
      </w:r>
      <w:r w:rsidR="00A20EB8" w:rsidRPr="00744D58">
        <w:rPr>
          <w:rFonts w:cs="Times New Roman"/>
          <w:color w:val="000000" w:themeColor="text1"/>
          <w:szCs w:val="24"/>
        </w:rPr>
        <w:t>oreikių tyrimas ir esamos infrastruktūros bei teikiamų paslaugų analizė.</w:t>
      </w:r>
    </w:p>
    <w:p w14:paraId="24D023B9" w14:textId="77777777" w:rsidR="00A20EB8" w:rsidRPr="00744D58" w:rsidRDefault="00A20EB8" w:rsidP="00C46781">
      <w:pPr>
        <w:shd w:val="clear" w:color="auto" w:fill="FFFFFF" w:themeFill="background1"/>
        <w:snapToGrid w:val="0"/>
        <w:spacing w:after="0"/>
        <w:ind w:firstLine="567"/>
        <w:jc w:val="both"/>
        <w:rPr>
          <w:rFonts w:cs="Times New Roman"/>
          <w:color w:val="000000" w:themeColor="text1"/>
          <w:szCs w:val="24"/>
        </w:rPr>
      </w:pPr>
      <w:r w:rsidRPr="00744D58">
        <w:rPr>
          <w:rFonts w:cs="Times New Roman"/>
          <w:color w:val="000000" w:themeColor="text1"/>
          <w:szCs w:val="24"/>
        </w:rPr>
        <w:t>VVG teritorijoje</w:t>
      </w:r>
      <w:r w:rsidR="00D95AF9" w:rsidRPr="00744D58">
        <w:rPr>
          <w:rFonts w:cs="Times New Roman"/>
          <w:color w:val="000000" w:themeColor="text1"/>
          <w:szCs w:val="24"/>
        </w:rPr>
        <w:t xml:space="preserve"> 2011-2014 m. laikotarpiu mažėjant vaikų skaičiui</w:t>
      </w:r>
      <w:r w:rsidR="000A2ACF" w:rsidRPr="00744D58">
        <w:rPr>
          <w:rFonts w:cs="Times New Roman"/>
          <w:color w:val="000000" w:themeColor="text1"/>
          <w:szCs w:val="24"/>
        </w:rPr>
        <w:t>,</w:t>
      </w:r>
      <w:r w:rsidR="00D95AF9" w:rsidRPr="00744D58">
        <w:rPr>
          <w:rFonts w:cs="Times New Roman"/>
          <w:color w:val="000000" w:themeColor="text1"/>
          <w:szCs w:val="24"/>
        </w:rPr>
        <w:t xml:space="preserve"> buvo sumažintas darželių ir </w:t>
      </w:r>
      <w:r w:rsidRPr="00744D58">
        <w:rPr>
          <w:rFonts w:cs="Times New Roman"/>
          <w:color w:val="000000" w:themeColor="text1"/>
          <w:szCs w:val="24"/>
        </w:rPr>
        <w:t>mokyklų-darželių skaičius</w:t>
      </w:r>
      <w:r w:rsidR="00BE04A4" w:rsidRPr="00744D58">
        <w:rPr>
          <w:rFonts w:cs="Times New Roman"/>
          <w:color w:val="000000" w:themeColor="text1"/>
          <w:szCs w:val="24"/>
        </w:rPr>
        <w:t xml:space="preserve"> (5 vnt.)</w:t>
      </w:r>
      <w:r w:rsidR="008A6E6D" w:rsidRPr="00744D58">
        <w:rPr>
          <w:rFonts w:cs="Times New Roman"/>
          <w:color w:val="000000" w:themeColor="text1"/>
          <w:szCs w:val="24"/>
        </w:rPr>
        <w:t xml:space="preserve">. Šis faktas nulėmė tai, jog net </w:t>
      </w:r>
      <w:r w:rsidRPr="00744D58">
        <w:rPr>
          <w:rFonts w:cs="Times New Roman"/>
          <w:color w:val="000000" w:themeColor="text1"/>
          <w:szCs w:val="24"/>
        </w:rPr>
        <w:t xml:space="preserve">11,3 proc. apklaustųjų nurodė, kad jų seniūnijoje trūksta vaikų priežiūros paslaugų. </w:t>
      </w:r>
    </w:p>
    <w:p w14:paraId="5FF73032" w14:textId="77777777" w:rsidR="00A20EB8" w:rsidRPr="002D587F" w:rsidRDefault="00A20EB8" w:rsidP="00360596">
      <w:pPr>
        <w:spacing w:after="0"/>
        <w:ind w:firstLine="567"/>
        <w:jc w:val="both"/>
        <w:rPr>
          <w:rFonts w:cs="Times New Roman"/>
          <w:color w:val="000000" w:themeColor="text1"/>
          <w:szCs w:val="24"/>
        </w:rPr>
      </w:pPr>
      <w:r w:rsidRPr="00744D58">
        <w:rPr>
          <w:rFonts w:cs="Times New Roman"/>
          <w:color w:val="000000" w:themeColor="text1"/>
          <w:szCs w:val="24"/>
        </w:rPr>
        <w:t>Nuo 2011 m. iki 2015 m. pensinio amžiaus gyventojų ir neįgalių asmenų skaičius 1000 gyventojų nuolat auga</w:t>
      </w:r>
      <w:r w:rsidRPr="00744D58">
        <w:rPr>
          <w:rStyle w:val="Puslapioinaosnuoroda"/>
          <w:rFonts w:cs="Times New Roman"/>
          <w:color w:val="000000" w:themeColor="text1"/>
          <w:szCs w:val="24"/>
        </w:rPr>
        <w:footnoteReference w:id="82"/>
      </w:r>
      <w:r w:rsidRPr="00744D58">
        <w:rPr>
          <w:rFonts w:cs="Times New Roman"/>
          <w:color w:val="000000" w:themeColor="text1"/>
          <w:szCs w:val="24"/>
        </w:rPr>
        <w:t xml:space="preserve">, o paslaugų plėtra nevyksta. Labiausiai trūksta nestacionarių ir gavėjų namuose teikiamų socialinių paslaugų. </w:t>
      </w:r>
      <w:r w:rsidR="00EE5C58" w:rsidRPr="00744D58">
        <w:rPr>
          <w:rFonts w:cs="Times New Roman"/>
          <w:color w:val="000000" w:themeColor="text1"/>
          <w:szCs w:val="24"/>
        </w:rPr>
        <w:t xml:space="preserve">VVG </w:t>
      </w:r>
      <w:r w:rsidRPr="00744D58">
        <w:rPr>
          <w:rFonts w:cs="Times New Roman"/>
          <w:color w:val="000000" w:themeColor="text1"/>
          <w:szCs w:val="24"/>
        </w:rPr>
        <w:t>teritorijoje paslaugų socialinės rizikos asmenų namuose neteikia nei viena įstaig</w:t>
      </w:r>
      <w:r w:rsidR="00CD6129" w:rsidRPr="00A24F4C">
        <w:rPr>
          <w:rFonts w:cs="Times New Roman"/>
          <w:color w:val="000000" w:themeColor="text1"/>
          <w:szCs w:val="24"/>
        </w:rPr>
        <w:t>a. 2014 m. atliktame P</w:t>
      </w:r>
      <w:r w:rsidRPr="00A53684">
        <w:rPr>
          <w:rFonts w:cs="Times New Roman"/>
          <w:color w:val="000000" w:themeColor="text1"/>
          <w:szCs w:val="24"/>
        </w:rPr>
        <w:t>or</w:t>
      </w:r>
      <w:r w:rsidRPr="0015165E">
        <w:rPr>
          <w:rFonts w:cs="Times New Roman"/>
          <w:color w:val="000000" w:themeColor="text1"/>
          <w:szCs w:val="24"/>
        </w:rPr>
        <w:t xml:space="preserve">eikių tyrime viena iš prioritetinių sričių buvo įvardinta paslaugų socialiai pažeidžiamoms grupėms plėtra. Net 13 proc. respondentų pasakė, kad trūksta vyresnio amžiaus asmenų ir ligonių priežiūros paslaugų. </w:t>
      </w:r>
    </w:p>
    <w:p w14:paraId="2900CCA6" w14:textId="77777777" w:rsidR="00A20EB8" w:rsidRPr="00FB4043" w:rsidRDefault="00A20EB8" w:rsidP="00360596">
      <w:pPr>
        <w:spacing w:after="0"/>
        <w:ind w:firstLine="567"/>
        <w:jc w:val="both"/>
        <w:rPr>
          <w:rFonts w:cs="Times New Roman"/>
          <w:color w:val="000000" w:themeColor="text1"/>
          <w:szCs w:val="24"/>
        </w:rPr>
      </w:pPr>
      <w:r w:rsidRPr="00FB4043">
        <w:rPr>
          <w:rFonts w:cs="Times New Roman"/>
          <w:color w:val="000000" w:themeColor="text1"/>
          <w:szCs w:val="24"/>
        </w:rPr>
        <w:t>Kėdainių rajono savivaldybės nekilnojamojo turt</w:t>
      </w:r>
      <w:r w:rsidRPr="002E572D">
        <w:rPr>
          <w:rFonts w:cs="Times New Roman"/>
          <w:color w:val="000000" w:themeColor="text1"/>
          <w:szCs w:val="24"/>
        </w:rPr>
        <w:t>o aprašymo bei įvertinimo, kaip jį galima panaudoti, valdyti studijoje</w:t>
      </w:r>
      <w:r w:rsidR="00E85BC9" w:rsidRPr="00744D58">
        <w:rPr>
          <w:rStyle w:val="Puslapioinaosnuoroda"/>
          <w:rFonts w:cs="Times New Roman"/>
          <w:color w:val="000000" w:themeColor="text1"/>
          <w:szCs w:val="24"/>
        </w:rPr>
        <w:footnoteReference w:id="83"/>
      </w:r>
      <w:r w:rsidRPr="00744D58">
        <w:rPr>
          <w:rFonts w:cs="Times New Roman"/>
          <w:color w:val="000000" w:themeColor="text1"/>
          <w:szCs w:val="24"/>
        </w:rPr>
        <w:t xml:space="preserve"> nurodoma, kad viena iš nenaudojamo turto panaudojimo </w:t>
      </w:r>
      <w:r w:rsidRPr="00744D58">
        <w:rPr>
          <w:rFonts w:cs="Times New Roman"/>
          <w:bCs/>
          <w:color w:val="000000" w:themeColor="text1"/>
          <w:szCs w:val="24"/>
        </w:rPr>
        <w:t xml:space="preserve">koncepcijų </w:t>
      </w:r>
      <w:r w:rsidRPr="00744D58">
        <w:rPr>
          <w:rFonts w:cs="Times New Roman"/>
          <w:color w:val="000000" w:themeColor="text1"/>
          <w:szCs w:val="24"/>
        </w:rPr>
        <w:t>turėtų būti siejama su bendruomeninių (ne institucinių) senyvo amžiaus gyventojų socialinės globos namų steigimu. Šiai k</w:t>
      </w:r>
      <w:r w:rsidRPr="00A24F4C">
        <w:rPr>
          <w:rFonts w:cs="Times New Roman"/>
          <w:color w:val="000000" w:themeColor="text1"/>
          <w:szCs w:val="24"/>
        </w:rPr>
        <w:t xml:space="preserve">oncepcijai įgyvendinti tinkamiausi mažo ir vidutinio ploto pastatai iki 500 kv. m. Atsižvelgiant į tai, kad Kėdainių rajono savivaldybės seniūnijų centruose ir kituose mažesniuose miesteliuose Kėdainių rajono savivaldybė valdo </w:t>
      </w:r>
      <w:r w:rsidR="008B028C" w:rsidRPr="00A53684">
        <w:rPr>
          <w:rFonts w:cs="Times New Roman"/>
          <w:color w:val="000000" w:themeColor="text1"/>
          <w:szCs w:val="24"/>
        </w:rPr>
        <w:t>nenaudojamus</w:t>
      </w:r>
      <w:r w:rsidRPr="0015165E">
        <w:rPr>
          <w:rFonts w:cs="Times New Roman"/>
          <w:color w:val="000000" w:themeColor="text1"/>
          <w:szCs w:val="24"/>
        </w:rPr>
        <w:t xml:space="preserve"> pastatus, tiksli</w:t>
      </w:r>
      <w:r w:rsidRPr="002D587F">
        <w:rPr>
          <w:rFonts w:cs="Times New Roman"/>
          <w:color w:val="000000" w:themeColor="text1"/>
          <w:szCs w:val="24"/>
        </w:rPr>
        <w:t xml:space="preserve">nga juose steigti bendruomeninius senyvo amžiaus gyventojų (senelių) globos namus, perduodant pastatų disponavimo teises vietos bendruomenėms. </w:t>
      </w:r>
    </w:p>
    <w:p w14:paraId="1EB7D805" w14:textId="77777777" w:rsidR="00A20EB8" w:rsidRPr="00DB1F09" w:rsidRDefault="00CD6129" w:rsidP="00637AB0">
      <w:pPr>
        <w:spacing w:after="0"/>
        <w:ind w:firstLine="567"/>
        <w:jc w:val="both"/>
        <w:rPr>
          <w:rFonts w:cs="Times New Roman"/>
          <w:color w:val="000000" w:themeColor="text1"/>
          <w:szCs w:val="24"/>
        </w:rPr>
      </w:pPr>
      <w:r w:rsidRPr="002E572D">
        <w:rPr>
          <w:rFonts w:cs="Times New Roman"/>
          <w:color w:val="000000" w:themeColor="text1"/>
          <w:szCs w:val="24"/>
        </w:rPr>
        <w:t>VVG gyventojų P</w:t>
      </w:r>
      <w:r w:rsidR="00A20EB8" w:rsidRPr="00630D74">
        <w:rPr>
          <w:rFonts w:cs="Times New Roman"/>
          <w:color w:val="000000" w:themeColor="text1"/>
          <w:szCs w:val="24"/>
        </w:rPr>
        <w:t>oreikių tyrimo metu 8,1 proc. respondentų atsakė, kad viena iš pagrindinių jų gyvenamosios vietov</w:t>
      </w:r>
      <w:r w:rsidR="00A20EB8" w:rsidRPr="008966B2">
        <w:rPr>
          <w:rFonts w:cs="Times New Roman"/>
          <w:color w:val="000000" w:themeColor="text1"/>
          <w:szCs w:val="24"/>
        </w:rPr>
        <w:t>ės problemų yra bloga</w:t>
      </w:r>
      <w:r w:rsidR="004A1215" w:rsidRPr="00406EBB">
        <w:rPr>
          <w:rFonts w:cs="Times New Roman"/>
          <w:color w:val="000000" w:themeColor="text1"/>
          <w:szCs w:val="24"/>
        </w:rPr>
        <w:t xml:space="preserve"> viešoji infrastruktūra. Atlikta esamos situacijos analizė</w:t>
      </w:r>
      <w:r w:rsidR="00A20EB8" w:rsidRPr="00406EBB">
        <w:rPr>
          <w:rFonts w:cs="Times New Roman"/>
          <w:color w:val="000000" w:themeColor="text1"/>
          <w:szCs w:val="24"/>
        </w:rPr>
        <w:t xml:space="preserve"> </w:t>
      </w:r>
      <w:r w:rsidR="004A1215" w:rsidRPr="00406EBB">
        <w:rPr>
          <w:rFonts w:cs="Times New Roman"/>
          <w:color w:val="000000" w:themeColor="text1"/>
          <w:szCs w:val="24"/>
        </w:rPr>
        <w:t xml:space="preserve">parodė, jog </w:t>
      </w:r>
      <w:r w:rsidR="00A20EB8" w:rsidRPr="00E250A0">
        <w:rPr>
          <w:rFonts w:cs="Times New Roman"/>
          <w:color w:val="000000" w:themeColor="text1"/>
          <w:szCs w:val="24"/>
        </w:rPr>
        <w:t>daugelyje seniūnijų esanti prastos būklės viešoji sporto infrastruktūra, kurią sutvarkius būtų sukurta patraukli gyvenamoji aplinka ir sukurtos prielaidos sveikatos būklės gerinimui VVG teritorijoje. 7 proc. apklaustųjų nurodė, kad viena iš prioritetinių sričių, kuri turėtų būti finansuojama Europos Sąjungos lėšomis</w:t>
      </w:r>
      <w:r w:rsidR="001A4B92" w:rsidRPr="008619C4">
        <w:rPr>
          <w:rFonts w:cs="Times New Roman"/>
          <w:color w:val="000000" w:themeColor="text1"/>
          <w:szCs w:val="24"/>
        </w:rPr>
        <w:t>,</w:t>
      </w:r>
      <w:r w:rsidR="00A20EB8" w:rsidRPr="008619C4">
        <w:rPr>
          <w:rFonts w:cs="Times New Roman"/>
          <w:color w:val="000000" w:themeColor="text1"/>
          <w:szCs w:val="24"/>
        </w:rPr>
        <w:t xml:space="preserve"> yra sveikatinimo priemonės. </w:t>
      </w:r>
    </w:p>
    <w:p w14:paraId="0DE6F7E2" w14:textId="77777777" w:rsidR="00A20EB8" w:rsidRPr="00744D58" w:rsidRDefault="00A20EB8" w:rsidP="009A33B3">
      <w:pPr>
        <w:spacing w:after="0"/>
        <w:jc w:val="both"/>
        <w:rPr>
          <w:rFonts w:cs="Times New Roman"/>
          <w:color w:val="000000" w:themeColor="text1"/>
          <w:szCs w:val="24"/>
        </w:rPr>
      </w:pPr>
      <w:r w:rsidRPr="009919A9">
        <w:rPr>
          <w:rFonts w:cs="Times New Roman"/>
          <w:color w:val="000000" w:themeColor="text1"/>
          <w:szCs w:val="24"/>
        </w:rPr>
        <w:t>Situacijos analizė rodo, kad VVG teritorijoje yra gausu kultūros vertybių bei traukos objektų, tačiau paslaugos turistams nėra išplėtotos, o objektai</w:t>
      </w:r>
      <w:r w:rsidR="00750976" w:rsidRPr="00F347DA">
        <w:rPr>
          <w:rFonts w:cs="Times New Roman"/>
          <w:color w:val="000000" w:themeColor="text1"/>
          <w:szCs w:val="24"/>
        </w:rPr>
        <w:t xml:space="preserve"> –</w:t>
      </w:r>
      <w:r w:rsidRPr="00EF6D7B">
        <w:rPr>
          <w:rFonts w:cs="Times New Roman"/>
          <w:color w:val="000000" w:themeColor="text1"/>
          <w:szCs w:val="24"/>
        </w:rPr>
        <w:t xml:space="preserve"> nepritaikyti jų lankymui. VVG gyventojų apklausos rezultatai rodo, kad turizmo plėtra yra viena iš sričių į kurią turėtų būti investuojamos Europos Sąjungos lėšos. </w:t>
      </w:r>
      <w:r w:rsidR="00F03DA2" w:rsidRPr="00B24599">
        <w:rPr>
          <w:rFonts w:cs="Times New Roman"/>
          <w:color w:val="000000" w:themeColor="text1"/>
          <w:szCs w:val="24"/>
        </w:rPr>
        <w:t xml:space="preserve">Poreikių tyrimo </w:t>
      </w:r>
      <w:r w:rsidRPr="00744D58">
        <w:rPr>
          <w:rFonts w:cs="Times New Roman"/>
          <w:color w:val="000000" w:themeColor="text1"/>
          <w:szCs w:val="24"/>
        </w:rPr>
        <w:t xml:space="preserve">metu taip pat buvo išreikšta nuomonė, kad bendruomenės galėtų imtis įvairių paslaugų turistams teikimo. </w:t>
      </w:r>
    </w:p>
    <w:p w14:paraId="70C05830" w14:textId="77777777" w:rsidR="00A20EB8" w:rsidRPr="00744D58" w:rsidRDefault="00A20EB8" w:rsidP="00C46781">
      <w:pPr>
        <w:autoSpaceDE w:val="0"/>
        <w:autoSpaceDN w:val="0"/>
        <w:adjustRightInd w:val="0"/>
        <w:spacing w:after="0"/>
        <w:ind w:firstLine="567"/>
        <w:jc w:val="both"/>
        <w:rPr>
          <w:rFonts w:cs="Times New Roman"/>
          <w:color w:val="000000" w:themeColor="text1"/>
          <w:szCs w:val="24"/>
        </w:rPr>
      </w:pPr>
      <w:r w:rsidRPr="00744D58">
        <w:rPr>
          <w:rFonts w:cs="Times New Roman"/>
          <w:color w:val="000000" w:themeColor="text1"/>
          <w:szCs w:val="24"/>
        </w:rPr>
        <w:t xml:space="preserve">Kėdainių rajono savivaldybės gyventojų kultūros poreikių tyrimas atskleidžia, kad kultūros įstaigų tinklas yra tolygus, VVG teritorijos gyventojai </w:t>
      </w:r>
      <w:r w:rsidR="002B0100" w:rsidRPr="00744D58">
        <w:rPr>
          <w:rFonts w:cs="Times New Roman"/>
          <w:color w:val="000000" w:themeColor="text1"/>
          <w:szCs w:val="24"/>
        </w:rPr>
        <w:t>dalyvauja kultūrinėse veiklose</w:t>
      </w:r>
      <w:r w:rsidRPr="00744D58">
        <w:rPr>
          <w:rFonts w:cs="Times New Roman"/>
          <w:color w:val="000000" w:themeColor="text1"/>
          <w:szCs w:val="24"/>
        </w:rPr>
        <w:t xml:space="preserve">, o kolektyvų skaičius nuo 2011 m. iki 2013 m. išaugo 3,6 proc. VVG gyventojų </w:t>
      </w:r>
      <w:r w:rsidR="00221DAC" w:rsidRPr="00744D58">
        <w:rPr>
          <w:rFonts w:cs="Times New Roman"/>
          <w:color w:val="000000" w:themeColor="text1"/>
          <w:szCs w:val="24"/>
        </w:rPr>
        <w:t xml:space="preserve">Poreikių tyrimo metu poreikis </w:t>
      </w:r>
      <w:r w:rsidRPr="00744D58">
        <w:rPr>
          <w:rFonts w:cs="Times New Roman"/>
          <w:color w:val="000000" w:themeColor="text1"/>
          <w:szCs w:val="24"/>
        </w:rPr>
        <w:t>investuoti į kultūros srit</w:t>
      </w:r>
      <w:r w:rsidR="00221DAC" w:rsidRPr="00744D58">
        <w:rPr>
          <w:rFonts w:cs="Times New Roman"/>
          <w:color w:val="000000" w:themeColor="text1"/>
          <w:szCs w:val="24"/>
        </w:rPr>
        <w:t>į nebuvo išreikštas. P</w:t>
      </w:r>
      <w:r w:rsidRPr="00744D58">
        <w:rPr>
          <w:rFonts w:cs="Times New Roman"/>
          <w:color w:val="000000" w:themeColor="text1"/>
          <w:szCs w:val="24"/>
        </w:rPr>
        <w:t>oreiki</w:t>
      </w:r>
      <w:r w:rsidR="00221DAC" w:rsidRPr="00744D58">
        <w:rPr>
          <w:rFonts w:cs="Times New Roman"/>
          <w:color w:val="000000" w:themeColor="text1"/>
          <w:szCs w:val="24"/>
        </w:rPr>
        <w:t>ų</w:t>
      </w:r>
      <w:r w:rsidRPr="00744D58">
        <w:rPr>
          <w:rFonts w:cs="Times New Roman"/>
          <w:color w:val="000000" w:themeColor="text1"/>
          <w:szCs w:val="24"/>
        </w:rPr>
        <w:t xml:space="preserve"> tyrime, kaip viena iš problemų buvo įvardinta atskirtis tarp jaunimo ir vyresnio amžiaus bendruomenių narių ir neaktyvūs bendruomenės nariai, o Kėdainių rajono gyventojų kultūros poreikių tyrime, kaip viena iš silpnybių nurodoma, kad per retai imamasi konkrečių veiklų pasiekti tuos gyventojus, kurie dėl tam tikrų fizinių ar suvokimo problemų nedalyvauja kultūrinėje veikloje. Apklausos rezultatai rodo, kad VVG gyventojai mano, jog reikėtų ES lėšas skirti bendruomenines iniciatyvas (6 proc.) </w:t>
      </w:r>
      <w:r w:rsidR="00765560" w:rsidRPr="00744D58">
        <w:rPr>
          <w:rFonts w:cs="Times New Roman"/>
          <w:color w:val="000000" w:themeColor="text1"/>
          <w:szCs w:val="24"/>
        </w:rPr>
        <w:t>(R 2.5</w:t>
      </w:r>
      <w:r w:rsidR="00765560" w:rsidRPr="00EE71C0">
        <w:rPr>
          <w:rFonts w:cs="Times New Roman"/>
          <w:color w:val="000000" w:themeColor="text1"/>
          <w:szCs w:val="24"/>
        </w:rPr>
        <w:t>-</w:t>
      </w:r>
      <w:r w:rsidR="00171375" w:rsidRPr="00EE71C0">
        <w:rPr>
          <w:rFonts w:cs="Times New Roman"/>
          <w:color w:val="000000" w:themeColor="text1"/>
          <w:szCs w:val="24"/>
        </w:rPr>
        <w:t>4</w:t>
      </w:r>
      <w:r w:rsidR="00454936" w:rsidRPr="00EE71C0">
        <w:rPr>
          <w:rFonts w:cs="Times New Roman"/>
          <w:color w:val="000000" w:themeColor="text1"/>
          <w:szCs w:val="24"/>
        </w:rPr>
        <w:t>8</w:t>
      </w:r>
      <w:r w:rsidR="00637AB0" w:rsidRPr="00EE71C0">
        <w:rPr>
          <w:rFonts w:cs="Times New Roman"/>
          <w:color w:val="000000" w:themeColor="text1"/>
          <w:szCs w:val="24"/>
        </w:rPr>
        <w:t xml:space="preserve">) </w:t>
      </w:r>
      <w:r w:rsidRPr="00EE71C0">
        <w:rPr>
          <w:rFonts w:cs="Times New Roman"/>
          <w:color w:val="000000" w:themeColor="text1"/>
          <w:szCs w:val="24"/>
        </w:rPr>
        <w:t>ir savanorystę (5,</w:t>
      </w:r>
      <w:r w:rsidR="00637AB0" w:rsidRPr="00EE71C0">
        <w:rPr>
          <w:rFonts w:cs="Times New Roman"/>
          <w:color w:val="000000" w:themeColor="text1"/>
          <w:szCs w:val="24"/>
        </w:rPr>
        <w:t>3 proc.) skatinančioms veikloms</w:t>
      </w:r>
      <w:r w:rsidR="00765560" w:rsidRPr="00EE71C0">
        <w:rPr>
          <w:rFonts w:cs="Times New Roman"/>
          <w:color w:val="000000" w:themeColor="text1"/>
          <w:szCs w:val="24"/>
        </w:rPr>
        <w:t xml:space="preserve"> (R 2.5-</w:t>
      </w:r>
      <w:r w:rsidR="00454936" w:rsidRPr="00EE71C0">
        <w:rPr>
          <w:rFonts w:cs="Times New Roman"/>
          <w:color w:val="000000" w:themeColor="text1"/>
          <w:szCs w:val="24"/>
        </w:rPr>
        <w:t>49</w:t>
      </w:r>
      <w:r w:rsidR="00637AB0" w:rsidRPr="00EE71C0">
        <w:rPr>
          <w:rFonts w:cs="Times New Roman"/>
          <w:color w:val="000000" w:themeColor="text1"/>
          <w:szCs w:val="24"/>
        </w:rPr>
        <w:t>).</w:t>
      </w:r>
      <w:r w:rsidR="00637AB0" w:rsidRPr="00744D58">
        <w:rPr>
          <w:rFonts w:cs="Times New Roman"/>
          <w:color w:val="000000" w:themeColor="text1"/>
          <w:szCs w:val="24"/>
        </w:rPr>
        <w:t xml:space="preserve"> </w:t>
      </w:r>
    </w:p>
    <w:p w14:paraId="1E042765" w14:textId="77777777" w:rsidR="00A20EB8" w:rsidRPr="00744D58" w:rsidRDefault="00A20EB8" w:rsidP="00360596">
      <w:pPr>
        <w:autoSpaceDE w:val="0"/>
        <w:autoSpaceDN w:val="0"/>
        <w:adjustRightInd w:val="0"/>
        <w:spacing w:after="0"/>
        <w:ind w:firstLine="567"/>
        <w:jc w:val="both"/>
        <w:rPr>
          <w:rFonts w:cs="Times New Roman"/>
          <w:color w:val="000000" w:themeColor="text1"/>
          <w:szCs w:val="24"/>
        </w:rPr>
      </w:pPr>
      <w:r w:rsidRPr="00744D58">
        <w:rPr>
          <w:rFonts w:cs="Times New Roman"/>
          <w:color w:val="000000" w:themeColor="text1"/>
          <w:szCs w:val="24"/>
        </w:rPr>
        <w:t xml:space="preserve">2011-2014 m. laikotarpiu nevyriausybinių organizacijų įgyvendinamų projektų skaičius ir apimtys augo. Tai patvirtina ir nevyriausybinių organizacijų narių ar bendruomenių pirmininkų didėjančias kompetencijas ir įgūdžius, tačiau apklausos rezultatai parodė, kad VVG teritorijoje reikalinga investuoti Europos Sąjungos lėšas į mokymąsi visą gyvenimą, o paprašius respondentus nurodyti, kokios priežastys trukdo bendruomenei pradėti verslą beveik 14 proc. atsakė, kad bendruomenei trūksta žinių ir patirties pradėti plėtoti bendruomeninį verslą. </w:t>
      </w:r>
    </w:p>
    <w:p w14:paraId="20680E35" w14:textId="77777777" w:rsidR="00A20EB8" w:rsidRPr="00744D58" w:rsidRDefault="00A20EB8" w:rsidP="00F31268">
      <w:pPr>
        <w:autoSpaceDE w:val="0"/>
        <w:autoSpaceDN w:val="0"/>
        <w:adjustRightInd w:val="0"/>
        <w:spacing w:after="0"/>
        <w:ind w:firstLine="567"/>
        <w:jc w:val="both"/>
        <w:rPr>
          <w:rFonts w:cs="Times New Roman"/>
          <w:color w:val="000000" w:themeColor="text1"/>
          <w:szCs w:val="24"/>
        </w:rPr>
      </w:pPr>
      <w:r w:rsidRPr="00744D58">
        <w:rPr>
          <w:rFonts w:cs="Times New Roman"/>
          <w:color w:val="000000" w:themeColor="text1"/>
          <w:szCs w:val="24"/>
        </w:rPr>
        <w:t>VVG vizija glaudžiai siejasi su gyventojų poreikiais, nes išsprendus</w:t>
      </w:r>
      <w:r w:rsidR="00C01E58" w:rsidRPr="00744D58">
        <w:rPr>
          <w:rFonts w:cs="Times New Roman"/>
          <w:color w:val="000000" w:themeColor="text1"/>
          <w:szCs w:val="24"/>
        </w:rPr>
        <w:t xml:space="preserve"> bei</w:t>
      </w:r>
      <w:r w:rsidRPr="00744D58">
        <w:rPr>
          <w:rFonts w:cs="Times New Roman"/>
          <w:color w:val="000000" w:themeColor="text1"/>
          <w:szCs w:val="24"/>
        </w:rPr>
        <w:t xml:space="preserve"> min</w:t>
      </w:r>
      <w:r w:rsidR="00C01E58" w:rsidRPr="00744D58">
        <w:rPr>
          <w:rFonts w:cs="Times New Roman"/>
          <w:color w:val="000000" w:themeColor="text1"/>
          <w:szCs w:val="24"/>
        </w:rPr>
        <w:t xml:space="preserve">imizavus nustatytas problemas </w:t>
      </w:r>
      <w:r w:rsidRPr="00744D58">
        <w:rPr>
          <w:rFonts w:cs="Times New Roman"/>
          <w:color w:val="000000" w:themeColor="text1"/>
          <w:szCs w:val="24"/>
        </w:rPr>
        <w:t>i</w:t>
      </w:r>
      <w:r w:rsidR="00C01E58" w:rsidRPr="00744D58">
        <w:rPr>
          <w:rFonts w:cs="Times New Roman"/>
          <w:color w:val="000000" w:themeColor="text1"/>
          <w:szCs w:val="24"/>
        </w:rPr>
        <w:t>r</w:t>
      </w:r>
      <w:r w:rsidRPr="00744D58">
        <w:rPr>
          <w:rFonts w:cs="Times New Roman"/>
          <w:color w:val="000000" w:themeColor="text1"/>
          <w:szCs w:val="24"/>
        </w:rPr>
        <w:t xml:space="preserve"> patenkinus </w:t>
      </w:r>
      <w:r w:rsidR="00D82177" w:rsidRPr="00744D58">
        <w:rPr>
          <w:rFonts w:cs="Times New Roman"/>
          <w:color w:val="000000" w:themeColor="text1"/>
          <w:szCs w:val="24"/>
        </w:rPr>
        <w:t xml:space="preserve">gyventojų </w:t>
      </w:r>
      <w:r w:rsidRPr="00744D58">
        <w:rPr>
          <w:rFonts w:cs="Times New Roman"/>
          <w:color w:val="000000" w:themeColor="text1"/>
          <w:szCs w:val="24"/>
        </w:rPr>
        <w:t>poreikius būtų ženkliai prisidedama prie vizijos įgyvendinimo</w:t>
      </w:r>
      <w:r w:rsidR="008457D9" w:rsidRPr="00744D58">
        <w:rPr>
          <w:rFonts w:cs="Times New Roman"/>
          <w:color w:val="000000" w:themeColor="text1"/>
          <w:szCs w:val="24"/>
        </w:rPr>
        <w:t>.</w:t>
      </w:r>
      <w:r w:rsidRPr="00744D58">
        <w:rPr>
          <w:rFonts w:cs="Times New Roman"/>
          <w:color w:val="000000" w:themeColor="text1"/>
          <w:szCs w:val="24"/>
        </w:rPr>
        <w:t xml:space="preserve"> </w:t>
      </w:r>
      <w:r w:rsidR="008457D9" w:rsidRPr="00744D58">
        <w:rPr>
          <w:rFonts w:cs="Times New Roman"/>
          <w:color w:val="000000" w:themeColor="text1"/>
          <w:szCs w:val="24"/>
        </w:rPr>
        <w:t>Tam, kad būtų pa</w:t>
      </w:r>
      <w:r w:rsidR="00F31268" w:rsidRPr="00744D58">
        <w:rPr>
          <w:rFonts w:cs="Times New Roman"/>
          <w:color w:val="000000" w:themeColor="text1"/>
          <w:szCs w:val="24"/>
        </w:rPr>
        <w:t>tenkinti gyventojų poreikiai,</w:t>
      </w:r>
      <w:r w:rsidR="008457D9" w:rsidRPr="00744D58">
        <w:rPr>
          <w:rFonts w:cs="Times New Roman"/>
          <w:color w:val="000000" w:themeColor="text1"/>
          <w:szCs w:val="24"/>
        </w:rPr>
        <w:t xml:space="preserve"> sprend</w:t>
      </w:r>
      <w:r w:rsidR="004210F1" w:rsidRPr="00744D58">
        <w:rPr>
          <w:rFonts w:cs="Times New Roman"/>
          <w:color w:val="000000" w:themeColor="text1"/>
          <w:szCs w:val="24"/>
        </w:rPr>
        <w:t>žiamos aktualios problemos, stabdanč</w:t>
      </w:r>
      <w:r w:rsidR="00F31268" w:rsidRPr="00744D58">
        <w:rPr>
          <w:rFonts w:cs="Times New Roman"/>
          <w:color w:val="000000" w:themeColor="text1"/>
          <w:szCs w:val="24"/>
        </w:rPr>
        <w:t>ios VVG teritorijos gyvybingumą</w:t>
      </w:r>
      <w:r w:rsidR="00C42230" w:rsidRPr="00744D58">
        <w:rPr>
          <w:rFonts w:cs="Times New Roman"/>
          <w:color w:val="000000" w:themeColor="text1"/>
          <w:szCs w:val="24"/>
        </w:rPr>
        <w:t>,</w:t>
      </w:r>
      <w:r w:rsidR="008457D9" w:rsidRPr="00744D58">
        <w:rPr>
          <w:rFonts w:cs="Times New Roman"/>
          <w:color w:val="000000" w:themeColor="text1"/>
          <w:szCs w:val="24"/>
        </w:rPr>
        <w:t xml:space="preserve"> mažinančios jos gyvenamosios aplinkos patrauklumą, re</w:t>
      </w:r>
      <w:r w:rsidR="00F31268" w:rsidRPr="00744D58">
        <w:rPr>
          <w:rFonts w:cs="Times New Roman"/>
          <w:color w:val="000000" w:themeColor="text1"/>
          <w:szCs w:val="24"/>
        </w:rPr>
        <w:t>ikalinga skatinti amatininkų bei</w:t>
      </w:r>
      <w:r w:rsidR="008457D9" w:rsidRPr="00744D58">
        <w:rPr>
          <w:rFonts w:cs="Times New Roman"/>
          <w:color w:val="000000" w:themeColor="text1"/>
          <w:szCs w:val="24"/>
        </w:rPr>
        <w:t xml:space="preserve"> kūry</w:t>
      </w:r>
      <w:r w:rsidR="00F31268" w:rsidRPr="00744D58">
        <w:rPr>
          <w:rFonts w:cs="Times New Roman"/>
          <w:color w:val="000000" w:themeColor="text1"/>
          <w:szCs w:val="24"/>
        </w:rPr>
        <w:t>binių industrijų atstovų veiklą. Būtina</w:t>
      </w:r>
      <w:r w:rsidR="008457D9" w:rsidRPr="00744D58">
        <w:rPr>
          <w:rFonts w:cs="Times New Roman"/>
          <w:color w:val="000000" w:themeColor="text1"/>
          <w:szCs w:val="24"/>
        </w:rPr>
        <w:t xml:space="preserve"> suteikti galimybes mokyti</w:t>
      </w:r>
      <w:r w:rsidR="004210F1" w:rsidRPr="00744D58">
        <w:rPr>
          <w:rFonts w:cs="Times New Roman"/>
          <w:color w:val="000000" w:themeColor="text1"/>
          <w:szCs w:val="24"/>
        </w:rPr>
        <w:t>s tam tikrų specifinių</w:t>
      </w:r>
      <w:r w:rsidR="00F31268" w:rsidRPr="00744D58">
        <w:rPr>
          <w:rFonts w:cs="Times New Roman"/>
          <w:color w:val="000000" w:themeColor="text1"/>
          <w:szCs w:val="24"/>
        </w:rPr>
        <w:t>,</w:t>
      </w:r>
      <w:r w:rsidR="004210F1" w:rsidRPr="00744D58">
        <w:rPr>
          <w:rFonts w:cs="Times New Roman"/>
          <w:color w:val="000000" w:themeColor="text1"/>
          <w:szCs w:val="24"/>
        </w:rPr>
        <w:t xml:space="preserve"> konkrečią naudą</w:t>
      </w:r>
      <w:r w:rsidR="008457D9" w:rsidRPr="00744D58">
        <w:rPr>
          <w:rFonts w:cs="Times New Roman"/>
          <w:color w:val="000000" w:themeColor="text1"/>
          <w:szCs w:val="24"/>
        </w:rPr>
        <w:t xml:space="preserve"> teikiančių dalykų, </w:t>
      </w:r>
      <w:r w:rsidRPr="00744D58">
        <w:rPr>
          <w:rFonts w:cs="Times New Roman"/>
          <w:color w:val="000000" w:themeColor="text1"/>
          <w:szCs w:val="24"/>
        </w:rPr>
        <w:t>skatin</w:t>
      </w:r>
      <w:r w:rsidR="008457D9" w:rsidRPr="00744D58">
        <w:rPr>
          <w:rFonts w:cs="Times New Roman"/>
          <w:color w:val="000000" w:themeColor="text1"/>
          <w:szCs w:val="24"/>
        </w:rPr>
        <w:t>ti</w:t>
      </w:r>
      <w:r w:rsidRPr="00744D58">
        <w:rPr>
          <w:rFonts w:cs="Times New Roman"/>
          <w:color w:val="000000" w:themeColor="text1"/>
          <w:szCs w:val="24"/>
        </w:rPr>
        <w:t xml:space="preserve"> bendradarbiavimą</w:t>
      </w:r>
      <w:r w:rsidR="004417B7" w:rsidRPr="00744D58">
        <w:rPr>
          <w:rFonts w:cs="Times New Roman"/>
          <w:color w:val="000000" w:themeColor="text1"/>
          <w:szCs w:val="24"/>
        </w:rPr>
        <w:t>,</w:t>
      </w:r>
      <w:r w:rsidRPr="00744D58">
        <w:rPr>
          <w:rFonts w:cs="Times New Roman"/>
          <w:color w:val="000000" w:themeColor="text1"/>
          <w:szCs w:val="24"/>
        </w:rPr>
        <w:t xml:space="preserve"> tarp </w:t>
      </w:r>
      <w:r w:rsidR="004210F1" w:rsidRPr="00744D58">
        <w:rPr>
          <w:rFonts w:cs="Times New Roman"/>
          <w:color w:val="000000" w:themeColor="text1"/>
          <w:szCs w:val="24"/>
        </w:rPr>
        <w:t>skirtingų kartų</w:t>
      </w:r>
      <w:r w:rsidR="004417B7" w:rsidRPr="00744D58">
        <w:rPr>
          <w:rFonts w:cs="Times New Roman"/>
          <w:color w:val="000000" w:themeColor="text1"/>
          <w:szCs w:val="24"/>
        </w:rPr>
        <w:t xml:space="preserve"> </w:t>
      </w:r>
      <w:r w:rsidR="004210F1" w:rsidRPr="00744D58">
        <w:rPr>
          <w:rFonts w:cs="Times New Roman"/>
          <w:color w:val="000000" w:themeColor="text1"/>
          <w:szCs w:val="24"/>
        </w:rPr>
        <w:t xml:space="preserve">bei </w:t>
      </w:r>
      <w:r w:rsidR="004417B7" w:rsidRPr="00744D58">
        <w:rPr>
          <w:rFonts w:cs="Times New Roman"/>
          <w:color w:val="000000" w:themeColor="text1"/>
          <w:szCs w:val="24"/>
        </w:rPr>
        <w:t>bendruomenių,</w:t>
      </w:r>
      <w:r w:rsidR="004210F1" w:rsidRPr="00744D58">
        <w:rPr>
          <w:rFonts w:cs="Times New Roman"/>
          <w:color w:val="000000" w:themeColor="text1"/>
          <w:szCs w:val="24"/>
        </w:rPr>
        <w:t xml:space="preserve"> </w:t>
      </w:r>
      <w:r w:rsidR="004417B7" w:rsidRPr="00744D58">
        <w:rPr>
          <w:rFonts w:cs="Times New Roman"/>
          <w:color w:val="000000" w:themeColor="text1"/>
          <w:szCs w:val="24"/>
        </w:rPr>
        <w:t>įrengti</w:t>
      </w:r>
      <w:r w:rsidRPr="00744D58">
        <w:rPr>
          <w:rFonts w:cs="Times New Roman"/>
          <w:color w:val="000000" w:themeColor="text1"/>
          <w:szCs w:val="24"/>
        </w:rPr>
        <w:t xml:space="preserve"> reikiamą infrastruktūrą aktyvaus laisvalaikio praleidimui bei kokybiškos gyvenamosio</w:t>
      </w:r>
      <w:r w:rsidR="004417B7" w:rsidRPr="00744D58">
        <w:rPr>
          <w:rFonts w:cs="Times New Roman"/>
          <w:color w:val="000000" w:themeColor="text1"/>
          <w:szCs w:val="24"/>
        </w:rPr>
        <w:t>s aplinkos sukūrimui, išplėto</w:t>
      </w:r>
      <w:r w:rsidRPr="00744D58">
        <w:rPr>
          <w:rFonts w:cs="Times New Roman"/>
          <w:color w:val="000000" w:themeColor="text1"/>
          <w:szCs w:val="24"/>
        </w:rPr>
        <w:t>t</w:t>
      </w:r>
      <w:r w:rsidR="004417B7" w:rsidRPr="00744D58">
        <w:rPr>
          <w:rFonts w:cs="Times New Roman"/>
          <w:color w:val="000000" w:themeColor="text1"/>
          <w:szCs w:val="24"/>
        </w:rPr>
        <w:t>i</w:t>
      </w:r>
      <w:r w:rsidRPr="00744D58">
        <w:rPr>
          <w:rFonts w:cs="Times New Roman"/>
          <w:color w:val="000000" w:themeColor="text1"/>
          <w:szCs w:val="24"/>
        </w:rPr>
        <w:t xml:space="preserve"> socialines</w:t>
      </w:r>
      <w:r w:rsidR="00DB02CB" w:rsidRPr="00744D58">
        <w:rPr>
          <w:rFonts w:cs="Times New Roman"/>
          <w:color w:val="000000" w:themeColor="text1"/>
          <w:szCs w:val="24"/>
        </w:rPr>
        <w:t>,</w:t>
      </w:r>
      <w:r w:rsidRPr="00744D58">
        <w:rPr>
          <w:rFonts w:cs="Times New Roman"/>
          <w:color w:val="000000" w:themeColor="text1"/>
          <w:szCs w:val="24"/>
        </w:rPr>
        <w:t xml:space="preserve"> vaikų priežiūros ir užimtumo paslaugas. </w:t>
      </w:r>
    </w:p>
    <w:p w14:paraId="52F5C9CA" w14:textId="77777777" w:rsidR="00A20EB8" w:rsidRPr="00744D58" w:rsidRDefault="00A20EB8" w:rsidP="00270A4F">
      <w:pPr>
        <w:spacing w:after="0"/>
        <w:jc w:val="center"/>
        <w:rPr>
          <w:color w:val="000000" w:themeColor="text1"/>
        </w:rPr>
      </w:pPr>
    </w:p>
    <w:tbl>
      <w:tblPr>
        <w:tblStyle w:val="Lentelstinklelis"/>
        <w:tblW w:w="0" w:type="auto"/>
        <w:shd w:val="clear" w:color="auto" w:fill="FDE9D9" w:themeFill="accent6" w:themeFillTint="33"/>
        <w:tblLook w:val="04A0" w:firstRow="1" w:lastRow="0" w:firstColumn="1" w:lastColumn="0" w:noHBand="0" w:noVBand="1"/>
      </w:tblPr>
      <w:tblGrid>
        <w:gridCol w:w="810"/>
        <w:gridCol w:w="8818"/>
      </w:tblGrid>
      <w:tr w:rsidR="00611D48" w:rsidRPr="00744D58" w14:paraId="31E7F202" w14:textId="77777777" w:rsidTr="00CD189A">
        <w:tc>
          <w:tcPr>
            <w:tcW w:w="817" w:type="dxa"/>
            <w:shd w:val="clear" w:color="auto" w:fill="FDE9D9" w:themeFill="accent6" w:themeFillTint="33"/>
          </w:tcPr>
          <w:p w14:paraId="3A4B2F9D" w14:textId="77777777" w:rsidR="00611D48" w:rsidRPr="00744D58" w:rsidRDefault="00272EE6" w:rsidP="00270A4F">
            <w:pPr>
              <w:spacing w:line="276" w:lineRule="auto"/>
              <w:jc w:val="center"/>
              <w:rPr>
                <w:color w:val="000000" w:themeColor="text1"/>
              </w:rPr>
            </w:pPr>
            <w:r w:rsidRPr="00744D58">
              <w:rPr>
                <w:color w:val="000000" w:themeColor="text1"/>
              </w:rPr>
              <w:t>2.6</w:t>
            </w:r>
            <w:r w:rsidR="00611D48" w:rsidRPr="00744D58">
              <w:rPr>
                <w:color w:val="000000" w:themeColor="text1"/>
              </w:rPr>
              <w:t>.</w:t>
            </w:r>
          </w:p>
        </w:tc>
        <w:tc>
          <w:tcPr>
            <w:tcW w:w="9037" w:type="dxa"/>
            <w:shd w:val="clear" w:color="auto" w:fill="FDE9D9" w:themeFill="accent6" w:themeFillTint="33"/>
          </w:tcPr>
          <w:p w14:paraId="716E5CB8" w14:textId="77777777" w:rsidR="00611D48" w:rsidRPr="00744D58" w:rsidRDefault="00611D48" w:rsidP="00270A4F">
            <w:pPr>
              <w:spacing w:line="276" w:lineRule="auto"/>
              <w:jc w:val="both"/>
              <w:rPr>
                <w:color w:val="000000" w:themeColor="text1"/>
              </w:rPr>
            </w:pPr>
            <w:r w:rsidRPr="00744D58">
              <w:rPr>
                <w:color w:val="000000" w:themeColor="text1"/>
              </w:rPr>
              <w:t>VVG terit</w:t>
            </w:r>
            <w:r w:rsidR="00CD189A" w:rsidRPr="00744D58">
              <w:rPr>
                <w:color w:val="000000" w:themeColor="text1"/>
              </w:rPr>
              <w:t>orijos gamtos išteklių analizė</w:t>
            </w:r>
          </w:p>
        </w:tc>
      </w:tr>
    </w:tbl>
    <w:p w14:paraId="2A3C179C" w14:textId="77777777" w:rsidR="004266E3" w:rsidRPr="00744D58" w:rsidRDefault="004266E3" w:rsidP="00360596">
      <w:pPr>
        <w:spacing w:after="0"/>
        <w:ind w:firstLine="567"/>
        <w:jc w:val="both"/>
        <w:rPr>
          <w:color w:val="000000" w:themeColor="text1"/>
        </w:rPr>
      </w:pPr>
      <w:r w:rsidRPr="00744D58">
        <w:rPr>
          <w:color w:val="000000" w:themeColor="text1"/>
        </w:rPr>
        <w:t xml:space="preserve">Atlikus žemės fondo pasiskirstymo palyginimą Lietuvoje, Kauno apskrityje ir </w:t>
      </w:r>
      <w:r w:rsidR="008C5B6A">
        <w:rPr>
          <w:color w:val="000000" w:themeColor="text1"/>
        </w:rPr>
        <w:t>Kėdainių rajone (kartu su savivaldybės centru)</w:t>
      </w:r>
      <w:r w:rsidRPr="00744D58">
        <w:rPr>
          <w:color w:val="000000" w:themeColor="text1"/>
        </w:rPr>
        <w:t xml:space="preserve">, pastebėta, kad žemės ūkio paskirties žemės vyrauja visuose trijuose lygiuose. </w:t>
      </w:r>
    </w:p>
    <w:p w14:paraId="5E629031" w14:textId="77777777" w:rsidR="004266E3" w:rsidRPr="00744D58" w:rsidRDefault="008C5B6A" w:rsidP="00ED0F67">
      <w:pPr>
        <w:spacing w:after="0"/>
        <w:ind w:firstLine="567"/>
        <w:jc w:val="both"/>
        <w:rPr>
          <w:color w:val="000000" w:themeColor="text1"/>
        </w:rPr>
      </w:pPr>
      <w:r>
        <w:rPr>
          <w:color w:val="000000" w:themeColor="text1"/>
        </w:rPr>
        <w:t xml:space="preserve">2011 m. Kėdainių rajone (su savivaldybės centru) žemės ūkio naudmenos užėmė 65,16 proc. viso žemės ploto. </w:t>
      </w:r>
      <w:r w:rsidR="00F84637" w:rsidRPr="00744D58">
        <w:rPr>
          <w:color w:val="000000" w:themeColor="text1"/>
        </w:rPr>
        <w:t>2015 m.</w:t>
      </w:r>
      <w:r w:rsidR="004266E3" w:rsidRPr="00744D58">
        <w:rPr>
          <w:color w:val="000000" w:themeColor="text1"/>
        </w:rPr>
        <w:t xml:space="preserve"> </w:t>
      </w:r>
      <w:r w:rsidR="0042229D">
        <w:rPr>
          <w:color w:val="000000" w:themeColor="text1"/>
        </w:rPr>
        <w:t>ž</w:t>
      </w:r>
      <w:r w:rsidR="0042229D" w:rsidRPr="00744D58">
        <w:rPr>
          <w:color w:val="000000" w:themeColor="text1"/>
        </w:rPr>
        <w:t xml:space="preserve">emės ūkio naudmenos </w:t>
      </w:r>
      <w:r w:rsidR="004266E3" w:rsidRPr="00744D58">
        <w:rPr>
          <w:color w:val="000000" w:themeColor="text1"/>
        </w:rPr>
        <w:t>užima 65,85 proc. (R 2.6-1) viso žemės ploto</w:t>
      </w:r>
      <w:r w:rsidR="0042229D">
        <w:rPr>
          <w:color w:val="000000" w:themeColor="text1"/>
        </w:rPr>
        <w:t xml:space="preserve"> (pokytis tik 0,69 proc.)</w:t>
      </w:r>
      <w:r w:rsidR="004266E3" w:rsidRPr="00744D58">
        <w:rPr>
          <w:color w:val="000000" w:themeColor="text1"/>
        </w:rPr>
        <w:t xml:space="preserve">. Tai - didesnis rodiklis už Kauno apskrities ir Lietuvos vidurkį: Kauno apskrityje žemės ūkio naudmenos užima 56,82 proc., šalyje - 52,1 proc. bendro žemės ploto. </w:t>
      </w:r>
      <w:r w:rsidR="007D1BE4">
        <w:rPr>
          <w:color w:val="000000" w:themeColor="text1"/>
        </w:rPr>
        <w:t xml:space="preserve">Kėdainių rajone </w:t>
      </w:r>
      <w:r w:rsidR="004266E3" w:rsidRPr="00744D58">
        <w:rPr>
          <w:color w:val="000000" w:themeColor="text1"/>
        </w:rPr>
        <w:t>miškų užimami plotai, kurie sudaro 25,91 proc.</w:t>
      </w:r>
      <w:r w:rsidR="007D1BE4">
        <w:rPr>
          <w:color w:val="000000" w:themeColor="text1"/>
        </w:rPr>
        <w:t xml:space="preserve"> (2015 m.)</w:t>
      </w:r>
      <w:r w:rsidR="004266E3" w:rsidRPr="00744D58">
        <w:rPr>
          <w:color w:val="000000" w:themeColor="text1"/>
        </w:rPr>
        <w:t xml:space="preserve"> žemės fondo (R 2.6-2)</w:t>
      </w:r>
      <w:r w:rsidR="007D1BE4">
        <w:rPr>
          <w:color w:val="000000" w:themeColor="text1"/>
        </w:rPr>
        <w:t xml:space="preserve"> (2011 m. buvo 25,53 proc. Pokytis – 0,38 proc.)</w:t>
      </w:r>
      <w:r w:rsidR="004266E3" w:rsidRPr="00744D58">
        <w:rPr>
          <w:color w:val="000000" w:themeColor="text1"/>
        </w:rPr>
        <w:t xml:space="preserve">, yra </w:t>
      </w:r>
      <w:proofErr w:type="spellStart"/>
      <w:r w:rsidR="004266E3" w:rsidRPr="00744D58">
        <w:rPr>
          <w:color w:val="000000" w:themeColor="text1"/>
        </w:rPr>
        <w:t>procentaliai</w:t>
      </w:r>
      <w:proofErr w:type="spellEnd"/>
      <w:r w:rsidR="004266E3" w:rsidRPr="00744D58">
        <w:rPr>
          <w:color w:val="000000" w:themeColor="text1"/>
        </w:rPr>
        <w:t xml:space="preserve"> mažesni nei Kauno regione (30,35 proc.) ir visoje Lietuvos Respublikoje (34,01 proc.).</w:t>
      </w:r>
      <w:r w:rsidR="002D721B">
        <w:rPr>
          <w:rStyle w:val="Puslapioinaosnuoroda"/>
          <w:color w:val="000000" w:themeColor="text1"/>
        </w:rPr>
        <w:footnoteReference w:id="84"/>
      </w:r>
      <w:r w:rsidR="004266E3" w:rsidRPr="00744D58">
        <w:rPr>
          <w:color w:val="000000" w:themeColor="text1"/>
        </w:rPr>
        <w:t xml:space="preserve"> Pagal Lietuvos miškingumo didinimo programą numatyta kad optimalus ekologinis miškingumas yra 33 – 35 </w:t>
      </w:r>
      <w:r w:rsidR="004266E3" w:rsidRPr="00744D58">
        <w:rPr>
          <w:rFonts w:ascii="Romantic" w:hAnsi="Romantic"/>
          <w:color w:val="000000" w:themeColor="text1"/>
        </w:rPr>
        <w:t></w:t>
      </w:r>
      <w:r w:rsidR="004266E3" w:rsidRPr="00744D58">
        <w:rPr>
          <w:color w:val="000000" w:themeColor="text1"/>
        </w:rPr>
        <w:t xml:space="preserve">. </w:t>
      </w:r>
    </w:p>
    <w:p w14:paraId="06427D73" w14:textId="77777777" w:rsidR="004266E3" w:rsidRPr="00744D58" w:rsidRDefault="004266E3" w:rsidP="00ED0F67">
      <w:pPr>
        <w:spacing w:before="120" w:after="0"/>
        <w:ind w:firstLine="567"/>
        <w:jc w:val="both"/>
        <w:rPr>
          <w:color w:val="000000" w:themeColor="text1"/>
        </w:rPr>
      </w:pPr>
      <w:r w:rsidRPr="00744D58">
        <w:rPr>
          <w:color w:val="000000" w:themeColor="text1"/>
        </w:rPr>
        <w:t xml:space="preserve">Užstatytos žemės dalis </w:t>
      </w:r>
      <w:r w:rsidR="00301FD4">
        <w:rPr>
          <w:color w:val="000000" w:themeColor="text1"/>
        </w:rPr>
        <w:t xml:space="preserve">(kartu su savivaldybės centru) </w:t>
      </w:r>
      <w:r w:rsidRPr="00744D58">
        <w:rPr>
          <w:color w:val="000000" w:themeColor="text1"/>
        </w:rPr>
        <w:t>(</w:t>
      </w:r>
      <w:r w:rsidR="00301FD4">
        <w:rPr>
          <w:color w:val="000000" w:themeColor="text1"/>
        </w:rPr>
        <w:t>3,48</w:t>
      </w:r>
      <w:r w:rsidRPr="00744D58">
        <w:rPr>
          <w:color w:val="000000" w:themeColor="text1"/>
        </w:rPr>
        <w:t xml:space="preserve"> proc.) (R 2.6-3)</w:t>
      </w:r>
      <w:r w:rsidR="002D721B">
        <w:rPr>
          <w:color w:val="000000" w:themeColor="text1"/>
        </w:rPr>
        <w:t xml:space="preserve"> (pokytis nuo 2011 m. yra</w:t>
      </w:r>
      <w:r w:rsidR="008C33E5">
        <w:rPr>
          <w:color w:val="000000" w:themeColor="text1"/>
        </w:rPr>
        <w:t xml:space="preserve"> 0,92 proc. 2011 m. užstatytos žemės dalis sudarė</w:t>
      </w:r>
      <w:r w:rsidR="002D721B">
        <w:rPr>
          <w:color w:val="000000" w:themeColor="text1"/>
        </w:rPr>
        <w:t xml:space="preserve"> </w:t>
      </w:r>
      <w:r w:rsidR="008C33E5">
        <w:rPr>
          <w:color w:val="000000" w:themeColor="text1"/>
        </w:rPr>
        <w:t xml:space="preserve">2,56 proc. </w:t>
      </w:r>
      <w:r w:rsidR="00F653DE">
        <w:rPr>
          <w:rStyle w:val="Puslapioinaosnuoroda"/>
          <w:color w:val="000000" w:themeColor="text1"/>
        </w:rPr>
        <w:footnoteReference w:id="85"/>
      </w:r>
      <w:r w:rsidR="008C33E5">
        <w:rPr>
          <w:color w:val="000000" w:themeColor="text1"/>
        </w:rPr>
        <w:t xml:space="preserve">) </w:t>
      </w:r>
      <w:r w:rsidRPr="00744D58">
        <w:rPr>
          <w:color w:val="000000" w:themeColor="text1"/>
        </w:rPr>
        <w:t>VVG teritorijoje yra mažesnė tiek už Kauno regiono (4,97 proc.), tiek ir už viso Lietuvos Respublik</w:t>
      </w:r>
      <w:r w:rsidR="00F84637" w:rsidRPr="00744D58">
        <w:rPr>
          <w:color w:val="000000" w:themeColor="text1"/>
        </w:rPr>
        <w:t>os (3,7 proc.) vidurkį.</w:t>
      </w:r>
      <w:r w:rsidRPr="00744D58">
        <w:rPr>
          <w:color w:val="000000" w:themeColor="text1"/>
        </w:rPr>
        <w:t xml:space="preserve"> VVG teritorijoje nenaudojamos žemės dalis</w:t>
      </w:r>
      <w:r w:rsidR="00F84637" w:rsidRPr="00744D58">
        <w:rPr>
          <w:color w:val="000000" w:themeColor="text1"/>
        </w:rPr>
        <w:t xml:space="preserve">, sudaranti </w:t>
      </w:r>
      <w:r w:rsidRPr="00744D58">
        <w:rPr>
          <w:color w:val="000000" w:themeColor="text1"/>
        </w:rPr>
        <w:t>0,44 proc. (R 2.6-4) yra mažesnė, nei Kauno regione (0,67 proc.) ir visoje Lietuvoje (0,57 proc.)</w:t>
      </w:r>
      <w:r w:rsidR="00ED0F67" w:rsidRPr="00744D58">
        <w:rPr>
          <w:color w:val="000000" w:themeColor="text1"/>
        </w:rPr>
        <w:t xml:space="preserve"> (15 pav.)</w:t>
      </w:r>
      <w:r w:rsidR="008C5B6A">
        <w:rPr>
          <w:rStyle w:val="Puslapioinaosnuoroda"/>
          <w:color w:val="000000" w:themeColor="text1"/>
        </w:rPr>
        <w:footnoteReference w:id="86"/>
      </w:r>
      <w:r w:rsidRPr="00744D58">
        <w:rPr>
          <w:color w:val="000000" w:themeColor="text1"/>
        </w:rPr>
        <w:t xml:space="preserve">.  </w:t>
      </w:r>
    </w:p>
    <w:p w14:paraId="3FD3497E" w14:textId="77777777" w:rsidR="00224387" w:rsidRPr="00744D58" w:rsidRDefault="00224387" w:rsidP="00ED0F67">
      <w:pPr>
        <w:spacing w:before="120" w:after="0"/>
        <w:ind w:firstLine="567"/>
        <w:jc w:val="both"/>
        <w:rPr>
          <w:color w:val="000000" w:themeColor="text1"/>
        </w:rPr>
      </w:pPr>
    </w:p>
    <w:p w14:paraId="27B740C4" w14:textId="77777777" w:rsidR="005B1D49" w:rsidRPr="00744D58" w:rsidRDefault="005B1D49" w:rsidP="005B1D49">
      <w:pPr>
        <w:spacing w:after="0"/>
        <w:rPr>
          <w:color w:val="000000" w:themeColor="text1"/>
        </w:rPr>
      </w:pPr>
      <w:r w:rsidRPr="00744D58">
        <w:rPr>
          <w:noProof/>
          <w:color w:val="000000" w:themeColor="text1"/>
          <w:lang w:eastAsia="lt-LT"/>
        </w:rPr>
        <w:drawing>
          <wp:inline distT="0" distB="0" distL="0" distR="0" wp14:anchorId="7BB9F087" wp14:editId="274D67A7">
            <wp:extent cx="5964865" cy="3157870"/>
            <wp:effectExtent l="0" t="0" r="0" b="4445"/>
            <wp:docPr id="41" name="Paveikslėlis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65503" cy="3158208"/>
                    </a:xfrm>
                    <a:prstGeom prst="rect">
                      <a:avLst/>
                    </a:prstGeom>
                    <a:noFill/>
                  </pic:spPr>
                </pic:pic>
              </a:graphicData>
            </a:graphic>
          </wp:inline>
        </w:drawing>
      </w:r>
    </w:p>
    <w:p w14:paraId="3C3C5873" w14:textId="77777777" w:rsidR="005B1D49" w:rsidRPr="00FB4043" w:rsidRDefault="005D44DE" w:rsidP="005B1D49">
      <w:pPr>
        <w:spacing w:after="0"/>
        <w:ind w:firstLine="720"/>
        <w:jc w:val="center"/>
        <w:rPr>
          <w:b/>
          <w:color w:val="000000" w:themeColor="text1"/>
          <w:szCs w:val="24"/>
        </w:rPr>
      </w:pPr>
      <w:r w:rsidRPr="00744D58">
        <w:rPr>
          <w:b/>
          <w:color w:val="000000" w:themeColor="text1"/>
          <w:szCs w:val="24"/>
        </w:rPr>
        <w:t xml:space="preserve">15 pav. </w:t>
      </w:r>
      <w:r w:rsidR="002C5A61" w:rsidRPr="00744D58">
        <w:rPr>
          <w:b/>
          <w:color w:val="000000" w:themeColor="text1"/>
          <w:szCs w:val="24"/>
        </w:rPr>
        <w:t>Žemės fondo pasiskirstymas pagal žemės naudmenų p</w:t>
      </w:r>
      <w:r w:rsidR="00D64E5C" w:rsidRPr="00A24F4C">
        <w:rPr>
          <w:b/>
          <w:color w:val="000000" w:themeColor="text1"/>
          <w:szCs w:val="24"/>
        </w:rPr>
        <w:t>l</w:t>
      </w:r>
      <w:r w:rsidR="002C5A61" w:rsidRPr="00A53684">
        <w:rPr>
          <w:b/>
          <w:color w:val="000000" w:themeColor="text1"/>
          <w:szCs w:val="24"/>
        </w:rPr>
        <w:t>otą</w:t>
      </w:r>
      <w:r w:rsidR="00D64E5C" w:rsidRPr="0015165E">
        <w:rPr>
          <w:b/>
          <w:color w:val="000000" w:themeColor="text1"/>
          <w:szCs w:val="24"/>
        </w:rPr>
        <w:t xml:space="preserve"> 2015 m., </w:t>
      </w:r>
      <w:r w:rsidR="002C5A61" w:rsidRPr="002D587F">
        <w:rPr>
          <w:b/>
          <w:color w:val="000000" w:themeColor="text1"/>
          <w:szCs w:val="24"/>
        </w:rPr>
        <w:t xml:space="preserve"> procentais</w:t>
      </w:r>
      <w:r w:rsidR="002D721B">
        <w:rPr>
          <w:rStyle w:val="Puslapioinaosnuoroda"/>
          <w:b/>
          <w:color w:val="000000" w:themeColor="text1"/>
          <w:szCs w:val="24"/>
        </w:rPr>
        <w:footnoteReference w:id="87"/>
      </w:r>
      <w:r w:rsidR="002C5A61" w:rsidRPr="002D587F">
        <w:rPr>
          <w:b/>
          <w:color w:val="000000" w:themeColor="text1"/>
          <w:szCs w:val="24"/>
        </w:rPr>
        <w:t xml:space="preserve"> </w:t>
      </w:r>
    </w:p>
    <w:p w14:paraId="721A04EC" w14:textId="77777777" w:rsidR="00463F1E" w:rsidRPr="002E572D" w:rsidRDefault="00463F1E" w:rsidP="005B1D49">
      <w:pPr>
        <w:spacing w:after="0"/>
        <w:ind w:firstLine="720"/>
        <w:jc w:val="center"/>
        <w:rPr>
          <w:b/>
          <w:color w:val="000000" w:themeColor="text1"/>
          <w:szCs w:val="24"/>
        </w:rPr>
      </w:pPr>
    </w:p>
    <w:p w14:paraId="6B3BC712" w14:textId="77777777" w:rsidR="004266E3" w:rsidRPr="00AC405D" w:rsidRDefault="0036334F" w:rsidP="00D850A6">
      <w:pPr>
        <w:spacing w:before="120"/>
        <w:ind w:firstLine="720"/>
        <w:jc w:val="both"/>
        <w:rPr>
          <w:color w:val="000000" w:themeColor="text1"/>
        </w:rPr>
      </w:pPr>
      <w:r w:rsidRPr="00630D74">
        <w:rPr>
          <w:color w:val="000000" w:themeColor="text1"/>
        </w:rPr>
        <w:t>VVG</w:t>
      </w:r>
      <w:r w:rsidR="004266E3" w:rsidRPr="008966B2">
        <w:rPr>
          <w:color w:val="000000" w:themeColor="text1"/>
        </w:rPr>
        <w:t xml:space="preserve"> teritorijoje ariama žemė sudaro 96,13 proc. (R 2.6-5), sodai 0,16 proc. (R 2.6-6), o pievos ir ganyklos – 3,71 proc. (R 2.6-7) žemės ūkio naudmenų ploto. Tuo tarpu šalyje bei Kauno apskrityje ariama žemė užėmė sąlyginai mažesnius plotus, pievų ir natūrali</w:t>
      </w:r>
      <w:r w:rsidR="004266E3" w:rsidRPr="00406EBB">
        <w:rPr>
          <w:color w:val="000000" w:themeColor="text1"/>
        </w:rPr>
        <w:t>ų ganyklų buvo daugiau. Lietuvoje ariama žemė 2015 m. sudaro 91,63 proc., pievos ir ganyklos – 8,02 proc., sodai -  0,35 proc. žemės ūkio naudmenų. Kauno apskrityje ariama žemė sudaro 92,23 proc., pievos ir ganyklos – 7,32 proc., sodai – 0,44 proc. žemės ū</w:t>
      </w:r>
      <w:r w:rsidR="004266E3" w:rsidRPr="00E250A0">
        <w:rPr>
          <w:color w:val="000000" w:themeColor="text1"/>
        </w:rPr>
        <w:t>kio naudmenų</w:t>
      </w:r>
      <w:r w:rsidR="00BB60FA" w:rsidRPr="00E250A0">
        <w:rPr>
          <w:color w:val="000000" w:themeColor="text1"/>
        </w:rPr>
        <w:t xml:space="preserve"> (16 pav.)</w:t>
      </w:r>
      <w:r w:rsidR="004266E3" w:rsidRPr="00E250A0">
        <w:rPr>
          <w:color w:val="000000" w:themeColor="text1"/>
        </w:rPr>
        <w:t>.</w:t>
      </w:r>
    </w:p>
    <w:p w14:paraId="6F50E8C2" w14:textId="77777777" w:rsidR="00AA310B" w:rsidRPr="00744D58" w:rsidRDefault="00AA310B" w:rsidP="00AA310B">
      <w:pPr>
        <w:spacing w:after="0"/>
        <w:ind w:firstLine="720"/>
        <w:jc w:val="center"/>
        <w:rPr>
          <w:color w:val="000000" w:themeColor="text1"/>
        </w:rPr>
      </w:pPr>
      <w:r w:rsidRPr="00744D58">
        <w:rPr>
          <w:noProof/>
          <w:color w:val="000000" w:themeColor="text1"/>
          <w:lang w:eastAsia="lt-LT"/>
        </w:rPr>
        <w:drawing>
          <wp:inline distT="0" distB="0" distL="0" distR="0" wp14:anchorId="5F8E27D7" wp14:editId="6B9B4975">
            <wp:extent cx="4453247" cy="2511406"/>
            <wp:effectExtent l="0" t="0" r="5080" b="3810"/>
            <wp:docPr id="42" name="Paveikslėlis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456340" cy="2513150"/>
                    </a:xfrm>
                    <a:prstGeom prst="rect">
                      <a:avLst/>
                    </a:prstGeom>
                    <a:noFill/>
                  </pic:spPr>
                </pic:pic>
              </a:graphicData>
            </a:graphic>
          </wp:inline>
        </w:drawing>
      </w:r>
    </w:p>
    <w:p w14:paraId="0DFE57FC" w14:textId="77777777" w:rsidR="009D0723" w:rsidRPr="0015165E" w:rsidRDefault="00AA310B" w:rsidP="009D0723">
      <w:pPr>
        <w:spacing w:after="0"/>
        <w:ind w:firstLine="720"/>
        <w:jc w:val="center"/>
        <w:rPr>
          <w:b/>
          <w:color w:val="000000" w:themeColor="text1"/>
          <w:szCs w:val="24"/>
        </w:rPr>
      </w:pPr>
      <w:r w:rsidRPr="00A24F4C">
        <w:rPr>
          <w:b/>
          <w:color w:val="000000" w:themeColor="text1"/>
          <w:szCs w:val="24"/>
        </w:rPr>
        <w:t>16 pav. Žemės ūkio naudmenų užimamo ploto pasiskirstymas</w:t>
      </w:r>
      <w:r w:rsidR="002B5DE2" w:rsidRPr="00A53684">
        <w:rPr>
          <w:b/>
          <w:color w:val="000000" w:themeColor="text1"/>
          <w:szCs w:val="24"/>
        </w:rPr>
        <w:t xml:space="preserve"> 2015 m.,  procentais </w:t>
      </w:r>
    </w:p>
    <w:p w14:paraId="71821B9C" w14:textId="77777777" w:rsidR="004266E3" w:rsidRPr="002D587F" w:rsidRDefault="004266E3" w:rsidP="009D0723">
      <w:pPr>
        <w:spacing w:after="0"/>
        <w:ind w:firstLine="720"/>
        <w:jc w:val="center"/>
        <w:rPr>
          <w:b/>
          <w:color w:val="000000" w:themeColor="text1"/>
          <w:szCs w:val="24"/>
        </w:rPr>
      </w:pPr>
      <w:r w:rsidRPr="0015165E">
        <w:rPr>
          <w:color w:val="000000" w:themeColor="text1"/>
        </w:rPr>
        <w:tab/>
      </w:r>
    </w:p>
    <w:p w14:paraId="276A314D" w14:textId="77777777" w:rsidR="004266E3" w:rsidRPr="00A53684" w:rsidRDefault="004266E3" w:rsidP="00D46BE6">
      <w:pPr>
        <w:spacing w:after="0"/>
        <w:ind w:firstLine="567"/>
        <w:jc w:val="both"/>
        <w:rPr>
          <w:color w:val="000000" w:themeColor="text1"/>
        </w:rPr>
      </w:pPr>
      <w:r w:rsidRPr="00FB4043">
        <w:rPr>
          <w:color w:val="000000" w:themeColor="text1"/>
        </w:rPr>
        <w:t xml:space="preserve">Nuo 2011 metų ariamos žemės užimamų plotų </w:t>
      </w:r>
      <w:r w:rsidR="00602CB2" w:rsidRPr="002E572D">
        <w:rPr>
          <w:color w:val="000000" w:themeColor="text1"/>
        </w:rPr>
        <w:t>VVG</w:t>
      </w:r>
      <w:r w:rsidRPr="00630D74">
        <w:rPr>
          <w:color w:val="000000" w:themeColor="text1"/>
        </w:rPr>
        <w:t xml:space="preserve"> teritorijoje šiek tiek padidėjo (2011 m. buvo</w:t>
      </w:r>
      <w:r w:rsidRPr="00744D58">
        <w:rPr>
          <w:color w:val="000000" w:themeColor="text1"/>
        </w:rPr>
        <w:t xml:space="preserve"> 93,02 proc. pokytis </w:t>
      </w:r>
      <w:r w:rsidR="002A282F">
        <w:rPr>
          <w:color w:val="000000" w:themeColor="text1"/>
        </w:rPr>
        <w:t xml:space="preserve"> 3,11 </w:t>
      </w:r>
      <w:r w:rsidRPr="00744D58">
        <w:rPr>
          <w:color w:val="000000" w:themeColor="text1"/>
        </w:rPr>
        <w:t xml:space="preserve">proc.). Informacija gali turėti paklaidą, nes 2015 m. duomenys pateikti apimant tik VVG teritoriją, o 2011 m. duomenys apima ir Kėdainių miestą, nes už tą laikotarpį VĮ ,,Valstybės žemės fondo“ </w:t>
      </w:r>
      <w:r w:rsidR="005D09B7" w:rsidRPr="00744D58">
        <w:rPr>
          <w:color w:val="000000" w:themeColor="text1"/>
        </w:rPr>
        <w:t xml:space="preserve">pateikiami duomenys </w:t>
      </w:r>
      <w:r w:rsidRPr="00744D58">
        <w:rPr>
          <w:color w:val="000000" w:themeColor="text1"/>
        </w:rPr>
        <w:t>nebuvo išskirsty</w:t>
      </w:r>
      <w:r w:rsidRPr="00A24F4C">
        <w:rPr>
          <w:color w:val="000000" w:themeColor="text1"/>
        </w:rPr>
        <w:t>ti pagal gyvenamąsias vietoves. Kauno regione ariamos žemės plotai 2011 m. užėmė 89,47 proc. ir pokytis iki 2015 m. yra  1,03 proc., o Lietuvoje 2011 m. ariama žemė užėmė 89,67 proc. ir pokytis iki 2015 m. yra 1,02 proc.</w:t>
      </w:r>
    </w:p>
    <w:p w14:paraId="2FF213BE" w14:textId="77777777" w:rsidR="004266E3" w:rsidRPr="00744D58" w:rsidRDefault="004266E3" w:rsidP="00D46BE6">
      <w:pPr>
        <w:spacing w:after="0"/>
        <w:ind w:firstLine="567"/>
        <w:jc w:val="both"/>
        <w:rPr>
          <w:color w:val="000000" w:themeColor="text1"/>
        </w:rPr>
      </w:pPr>
      <w:r w:rsidRPr="0015165E">
        <w:rPr>
          <w:color w:val="000000" w:themeColor="text1"/>
        </w:rPr>
        <w:t xml:space="preserve">Vietos veiklos grupės teritorijoje </w:t>
      </w:r>
      <w:r w:rsidRPr="002D587F">
        <w:rPr>
          <w:color w:val="000000" w:themeColor="text1"/>
        </w:rPr>
        <w:t>žemės ūkio naudmenų užimamas plotas daugiau nei 13 proc. viršija šalies rodiklį. Tokia situacija yra susidariusi dėl to, kad žemės ūkio naudmenų kokybė yra labai gera ir tinkama žemės ūkio veiklos vykdymui. Vidurio Lietuvos zona yra didžiausia, čia derling</w:t>
      </w:r>
      <w:r w:rsidRPr="00FB4043">
        <w:rPr>
          <w:color w:val="000000" w:themeColor="text1"/>
        </w:rPr>
        <w:t>iausios dirvos, gerai dera visi augalai. Kėdainių rajono dirvožemių našumo balas – 49,1 (kai kuriose vietovėse siekia net 57,2 balus) (R 2.6-8), kai tuo tarpu Lietuvos vidutinis našumo balas – 39,7. VVG teritorijos dirvožemis priskiriamas I grupei (R 2.6-9</w:t>
      </w:r>
      <w:r w:rsidRPr="002E572D">
        <w:rPr>
          <w:color w:val="000000" w:themeColor="text1"/>
        </w:rPr>
        <w:t>), kuri yra tinka</w:t>
      </w:r>
      <w:r w:rsidR="006003E3" w:rsidRPr="00630D74">
        <w:rPr>
          <w:color w:val="000000" w:themeColor="text1"/>
        </w:rPr>
        <w:t>miausia labai reikliems augalam</w:t>
      </w:r>
      <w:r w:rsidRPr="008966B2">
        <w:rPr>
          <w:color w:val="000000" w:themeColor="text1"/>
        </w:rPr>
        <w:t>.</w:t>
      </w:r>
      <w:r w:rsidRPr="00744D58">
        <w:rPr>
          <w:rStyle w:val="Puslapioinaosnuoroda"/>
          <w:color w:val="000000" w:themeColor="text1"/>
        </w:rPr>
        <w:footnoteReference w:id="88"/>
      </w:r>
      <w:r w:rsidRPr="00744D58">
        <w:rPr>
          <w:color w:val="000000" w:themeColor="text1"/>
        </w:rPr>
        <w:t xml:space="preserve"> </w:t>
      </w:r>
    </w:p>
    <w:p w14:paraId="74EC1F69" w14:textId="77777777" w:rsidR="004266E3" w:rsidRPr="00406EBB" w:rsidRDefault="001C5006" w:rsidP="001F2106">
      <w:pPr>
        <w:spacing w:after="0"/>
        <w:ind w:firstLine="567"/>
        <w:jc w:val="both"/>
        <w:rPr>
          <w:color w:val="000000" w:themeColor="text1"/>
        </w:rPr>
      </w:pPr>
      <w:r w:rsidRPr="00744D58">
        <w:rPr>
          <w:color w:val="000000" w:themeColor="text1"/>
        </w:rPr>
        <w:t>VVG teritorijoje esantys ž</w:t>
      </w:r>
      <w:r w:rsidR="004266E3" w:rsidRPr="00744D58">
        <w:rPr>
          <w:color w:val="000000" w:themeColor="text1"/>
        </w:rPr>
        <w:t>emės ūkio naudmenų plotai, kuriuose ekologiškai ūkininkaujama</w:t>
      </w:r>
      <w:r w:rsidRPr="00A24F4C">
        <w:rPr>
          <w:color w:val="000000" w:themeColor="text1"/>
        </w:rPr>
        <w:t xml:space="preserve"> ekologiškai,</w:t>
      </w:r>
      <w:r w:rsidR="004266E3" w:rsidRPr="00A53684">
        <w:rPr>
          <w:color w:val="000000" w:themeColor="text1"/>
        </w:rPr>
        <w:t xml:space="preserve"> 2</w:t>
      </w:r>
      <w:r w:rsidRPr="0015165E">
        <w:rPr>
          <w:color w:val="000000" w:themeColor="text1"/>
        </w:rPr>
        <w:t>015 m. užima 3022 ha.</w:t>
      </w:r>
      <w:r w:rsidR="004266E3" w:rsidRPr="002D587F">
        <w:rPr>
          <w:color w:val="000000" w:themeColor="text1"/>
        </w:rPr>
        <w:t xml:space="preserve"> 2011 m. ekologiškai ūkininkaujama buvo 3788,9 ha</w:t>
      </w:r>
      <w:r w:rsidR="00254BE6" w:rsidRPr="00FB4043">
        <w:rPr>
          <w:color w:val="000000" w:themeColor="text1"/>
        </w:rPr>
        <w:t xml:space="preserve">. Pokytis </w:t>
      </w:r>
      <w:r w:rsidR="00254BE6" w:rsidRPr="002E572D">
        <w:rPr>
          <w:color w:val="000000" w:themeColor="text1"/>
        </w:rPr>
        <w:t>per šį laikotarpį (–</w:t>
      </w:r>
      <w:r w:rsidR="004266E3" w:rsidRPr="00630D74">
        <w:rPr>
          <w:color w:val="000000" w:themeColor="text1"/>
        </w:rPr>
        <w:t>766,9 ha) (R 2.6-1</w:t>
      </w:r>
      <w:r w:rsidR="00FB117C">
        <w:rPr>
          <w:color w:val="000000" w:themeColor="text1"/>
        </w:rPr>
        <w:t>0</w:t>
      </w:r>
      <w:r w:rsidR="004266E3" w:rsidRPr="00630D74">
        <w:rPr>
          <w:color w:val="000000" w:themeColor="text1"/>
        </w:rPr>
        <w:t>). VVG teritorija pagal plotus, kuriuose ūkininkaujama ekologiškai daugiau nei du kartus atsilieka nuo šalies vidurkio</w:t>
      </w:r>
      <w:r w:rsidR="00063163" w:rsidRPr="008966B2">
        <w:rPr>
          <w:color w:val="000000" w:themeColor="text1"/>
        </w:rPr>
        <w:t xml:space="preserve"> (17 pav.)</w:t>
      </w:r>
      <w:r w:rsidR="004266E3" w:rsidRPr="00406EBB">
        <w:rPr>
          <w:color w:val="000000" w:themeColor="text1"/>
        </w:rPr>
        <w:t xml:space="preserve">. </w:t>
      </w:r>
    </w:p>
    <w:p w14:paraId="217DF29C" w14:textId="77777777" w:rsidR="003269EE" w:rsidRPr="00E250A0" w:rsidRDefault="003269EE" w:rsidP="005D3E3E">
      <w:pPr>
        <w:spacing w:after="0"/>
        <w:jc w:val="both"/>
        <w:rPr>
          <w:color w:val="000000" w:themeColor="text1"/>
        </w:rPr>
      </w:pPr>
    </w:p>
    <w:p w14:paraId="77D12110" w14:textId="77777777" w:rsidR="004266E3" w:rsidRPr="00744D58" w:rsidRDefault="003269EE" w:rsidP="003269EE">
      <w:pPr>
        <w:spacing w:after="0"/>
        <w:jc w:val="center"/>
        <w:rPr>
          <w:color w:val="000000" w:themeColor="text1"/>
        </w:rPr>
      </w:pPr>
      <w:r w:rsidRPr="00744D58">
        <w:rPr>
          <w:noProof/>
          <w:color w:val="000000" w:themeColor="text1"/>
          <w:lang w:eastAsia="lt-LT"/>
        </w:rPr>
        <w:drawing>
          <wp:inline distT="0" distB="0" distL="0" distR="0" wp14:anchorId="3F5DEBFD" wp14:editId="113324B3">
            <wp:extent cx="3333750" cy="2467500"/>
            <wp:effectExtent l="0" t="0" r="0" b="9525"/>
            <wp:docPr id="44" name="Paveikslėlis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339076" cy="2471442"/>
                    </a:xfrm>
                    <a:prstGeom prst="rect">
                      <a:avLst/>
                    </a:prstGeom>
                    <a:noFill/>
                  </pic:spPr>
                </pic:pic>
              </a:graphicData>
            </a:graphic>
          </wp:inline>
        </w:drawing>
      </w:r>
    </w:p>
    <w:p w14:paraId="2CEE4D36" w14:textId="77777777" w:rsidR="005D3E3E" w:rsidRPr="002E572D" w:rsidRDefault="005D3E3E" w:rsidP="005F61DB">
      <w:pPr>
        <w:spacing w:after="0"/>
        <w:ind w:firstLine="720"/>
        <w:jc w:val="center"/>
        <w:rPr>
          <w:b/>
          <w:color w:val="000000" w:themeColor="text1"/>
          <w:szCs w:val="24"/>
        </w:rPr>
      </w:pPr>
      <w:r w:rsidRPr="00A53684">
        <w:rPr>
          <w:b/>
          <w:color w:val="000000" w:themeColor="text1"/>
          <w:szCs w:val="24"/>
        </w:rPr>
        <w:t xml:space="preserve">17 pav. Žemės ūkio naudmenų </w:t>
      </w:r>
      <w:r w:rsidR="006B4DA8" w:rsidRPr="0015165E">
        <w:rPr>
          <w:b/>
          <w:color w:val="000000" w:themeColor="text1"/>
          <w:szCs w:val="24"/>
        </w:rPr>
        <w:t>plotas, kuriame ekologiškai ūkininkaujama</w:t>
      </w:r>
      <w:r w:rsidRPr="002D587F">
        <w:rPr>
          <w:b/>
          <w:color w:val="000000" w:themeColor="text1"/>
          <w:szCs w:val="24"/>
        </w:rPr>
        <w:t xml:space="preserve"> 2015 m.</w:t>
      </w:r>
      <w:r w:rsidR="00071E3D" w:rsidRPr="00FB4043">
        <w:rPr>
          <w:b/>
          <w:color w:val="000000" w:themeColor="text1"/>
          <w:szCs w:val="24"/>
        </w:rPr>
        <w:t>, procentais</w:t>
      </w:r>
      <w:r w:rsidR="00A17099">
        <w:rPr>
          <w:rStyle w:val="Puslapioinaosnuoroda"/>
          <w:b/>
          <w:color w:val="000000" w:themeColor="text1"/>
          <w:szCs w:val="24"/>
        </w:rPr>
        <w:footnoteReference w:id="89"/>
      </w:r>
    </w:p>
    <w:p w14:paraId="4D14E7C2" w14:textId="77777777" w:rsidR="005F61DB" w:rsidRPr="00630D74" w:rsidRDefault="005F61DB" w:rsidP="005F61DB">
      <w:pPr>
        <w:spacing w:after="0"/>
        <w:ind w:firstLine="720"/>
        <w:jc w:val="center"/>
        <w:rPr>
          <w:b/>
          <w:color w:val="000000" w:themeColor="text1"/>
          <w:szCs w:val="24"/>
        </w:rPr>
      </w:pPr>
    </w:p>
    <w:p w14:paraId="360BE0D5" w14:textId="77777777" w:rsidR="004266E3" w:rsidRPr="00744D58" w:rsidRDefault="004266E3" w:rsidP="00C8527A">
      <w:pPr>
        <w:spacing w:after="0"/>
        <w:ind w:firstLine="567"/>
        <w:jc w:val="both"/>
        <w:rPr>
          <w:color w:val="000000" w:themeColor="text1"/>
        </w:rPr>
      </w:pPr>
      <w:r w:rsidRPr="008966B2">
        <w:rPr>
          <w:color w:val="000000" w:themeColor="text1"/>
        </w:rPr>
        <w:t xml:space="preserve">Kėdainių </w:t>
      </w:r>
      <w:r w:rsidR="005A57A1" w:rsidRPr="00406EBB">
        <w:rPr>
          <w:color w:val="000000" w:themeColor="text1"/>
        </w:rPr>
        <w:t xml:space="preserve">rajonas, kuriame yra visa VVG </w:t>
      </w:r>
      <w:r w:rsidRPr="00406EBB">
        <w:rPr>
          <w:color w:val="000000" w:themeColor="text1"/>
        </w:rPr>
        <w:t>teritorija – lygumų ir upių kraštas. Per Kėdainių rajoną teka Nevėžis, Šušvė ir kitos mažesnės upės (R 2.6-1</w:t>
      </w:r>
      <w:r w:rsidR="00FB117C">
        <w:rPr>
          <w:color w:val="000000" w:themeColor="text1"/>
        </w:rPr>
        <w:t>1</w:t>
      </w:r>
      <w:r w:rsidRPr="00406EBB">
        <w:rPr>
          <w:color w:val="000000" w:themeColor="text1"/>
        </w:rPr>
        <w:t xml:space="preserve">). Rajone į </w:t>
      </w:r>
      <w:r w:rsidRPr="00E250A0">
        <w:rPr>
          <w:color w:val="000000" w:themeColor="text1"/>
        </w:rPr>
        <w:t>Nevėžį įteka 8 upeliai, kurių baseinai apie 100 km</w:t>
      </w:r>
      <w:r w:rsidRPr="00E250A0">
        <w:rPr>
          <w:color w:val="000000" w:themeColor="text1"/>
          <w:vertAlign w:val="superscript"/>
        </w:rPr>
        <w:t>2</w:t>
      </w:r>
      <w:r w:rsidRPr="008619C4">
        <w:rPr>
          <w:color w:val="000000" w:themeColor="text1"/>
        </w:rPr>
        <w:t xml:space="preserve"> ir didesni (</w:t>
      </w:r>
      <w:proofErr w:type="spellStart"/>
      <w:r w:rsidRPr="008619C4">
        <w:rPr>
          <w:color w:val="000000" w:themeColor="text1"/>
        </w:rPr>
        <w:t>Liaudė</w:t>
      </w:r>
      <w:proofErr w:type="spellEnd"/>
      <w:r w:rsidRPr="008619C4">
        <w:rPr>
          <w:color w:val="000000" w:themeColor="text1"/>
        </w:rPr>
        <w:t xml:space="preserve">, </w:t>
      </w:r>
      <w:proofErr w:type="spellStart"/>
      <w:r w:rsidRPr="008619C4">
        <w:rPr>
          <w:color w:val="000000" w:themeColor="text1"/>
        </w:rPr>
        <w:t>Kruostas</w:t>
      </w:r>
      <w:proofErr w:type="spellEnd"/>
      <w:r w:rsidRPr="008619C4">
        <w:rPr>
          <w:color w:val="000000" w:themeColor="text1"/>
        </w:rPr>
        <w:t xml:space="preserve">, Dotnuvėlė, Smilga, </w:t>
      </w:r>
      <w:proofErr w:type="spellStart"/>
      <w:r w:rsidRPr="008619C4">
        <w:rPr>
          <w:color w:val="000000" w:themeColor="text1"/>
        </w:rPr>
        <w:t>Barupė</w:t>
      </w:r>
      <w:proofErr w:type="spellEnd"/>
      <w:r w:rsidRPr="008619C4">
        <w:rPr>
          <w:color w:val="000000" w:themeColor="text1"/>
        </w:rPr>
        <w:t>, Šušvė, Obelis, Aluona) bei 3 upeliai, kurių baseinas iki 40 km</w:t>
      </w:r>
      <w:r w:rsidRPr="008619C4">
        <w:rPr>
          <w:color w:val="000000" w:themeColor="text1"/>
          <w:vertAlign w:val="superscript"/>
        </w:rPr>
        <w:t xml:space="preserve">2  </w:t>
      </w:r>
      <w:r w:rsidRPr="009919A9">
        <w:rPr>
          <w:color w:val="000000" w:themeColor="text1"/>
        </w:rPr>
        <w:t xml:space="preserve">(Šerkšnys, </w:t>
      </w:r>
      <w:proofErr w:type="spellStart"/>
      <w:r w:rsidRPr="009919A9">
        <w:rPr>
          <w:color w:val="000000" w:themeColor="text1"/>
        </w:rPr>
        <w:t>Alkupis</w:t>
      </w:r>
      <w:proofErr w:type="spellEnd"/>
      <w:r w:rsidRPr="009919A9">
        <w:rPr>
          <w:color w:val="000000" w:themeColor="text1"/>
        </w:rPr>
        <w:t xml:space="preserve">, </w:t>
      </w:r>
      <w:proofErr w:type="spellStart"/>
      <w:r w:rsidRPr="009919A9">
        <w:rPr>
          <w:color w:val="000000" w:themeColor="text1"/>
        </w:rPr>
        <w:t>Žalesys</w:t>
      </w:r>
      <w:proofErr w:type="spellEnd"/>
      <w:r w:rsidRPr="009919A9">
        <w:rPr>
          <w:color w:val="000000" w:themeColor="text1"/>
        </w:rPr>
        <w:t>) (R 2.6-1</w:t>
      </w:r>
      <w:r w:rsidR="00FB117C">
        <w:rPr>
          <w:color w:val="000000" w:themeColor="text1"/>
        </w:rPr>
        <w:t>2</w:t>
      </w:r>
      <w:r w:rsidRPr="009919A9">
        <w:rPr>
          <w:color w:val="000000" w:themeColor="text1"/>
        </w:rPr>
        <w:t>). Bendras rajono upių vagų ilgis – apie 2 8</w:t>
      </w:r>
      <w:r w:rsidRPr="00F347DA">
        <w:rPr>
          <w:color w:val="000000" w:themeColor="text1"/>
        </w:rPr>
        <w:t>60 km. Ežerų Kėdainių rajone yra dešimt</w:t>
      </w:r>
      <w:r w:rsidRPr="00744D58">
        <w:rPr>
          <w:rStyle w:val="Puslapioinaosnuoroda"/>
          <w:color w:val="000000" w:themeColor="text1"/>
        </w:rPr>
        <w:footnoteReference w:id="90"/>
      </w:r>
      <w:r w:rsidRPr="00744D58">
        <w:rPr>
          <w:color w:val="000000" w:themeColor="text1"/>
        </w:rPr>
        <w:t xml:space="preserve"> (R 2.6-1</w:t>
      </w:r>
      <w:r w:rsidR="00FB117C">
        <w:rPr>
          <w:color w:val="000000" w:themeColor="text1"/>
        </w:rPr>
        <w:t>3</w:t>
      </w:r>
      <w:r w:rsidRPr="00744D58">
        <w:rPr>
          <w:color w:val="000000" w:themeColor="text1"/>
        </w:rPr>
        <w:t xml:space="preserve">), tačiau jų užimamas plotas yra nedidelis ir sudaro 0,56 % bendro Lietuvos ežerų skaičiaus ir 0,04 % bendro </w:t>
      </w:r>
      <w:r w:rsidR="003A2C59" w:rsidRPr="00744D58">
        <w:rPr>
          <w:color w:val="000000" w:themeColor="text1"/>
        </w:rPr>
        <w:t xml:space="preserve">Lietuvos </w:t>
      </w:r>
      <w:r w:rsidRPr="00744D58">
        <w:rPr>
          <w:color w:val="000000" w:themeColor="text1"/>
        </w:rPr>
        <w:t xml:space="preserve">Respublikos ežerų ploto. Didžiausias Kėdainių rajone yra Baublio ežeras. Ežerų stoką iš </w:t>
      </w:r>
      <w:r w:rsidRPr="00A24F4C">
        <w:rPr>
          <w:color w:val="000000" w:themeColor="text1"/>
        </w:rPr>
        <w:t>dalies kompensuoja rajone esantys tvenkiniai, kurių iš viso VVG teritorijoje yra 5 (R 2.6-1</w:t>
      </w:r>
      <w:r w:rsidR="00FB117C">
        <w:rPr>
          <w:color w:val="000000" w:themeColor="text1"/>
        </w:rPr>
        <w:t>4</w:t>
      </w:r>
      <w:r w:rsidRPr="00A24F4C">
        <w:rPr>
          <w:color w:val="000000" w:themeColor="text1"/>
        </w:rPr>
        <w:t>). Kėdainių rajono turizmo</w:t>
      </w:r>
      <w:r w:rsidR="00AD5FD2" w:rsidRPr="00A53684">
        <w:rPr>
          <w:color w:val="000000" w:themeColor="text1"/>
        </w:rPr>
        <w:t xml:space="preserve"> ir verslo </w:t>
      </w:r>
      <w:r w:rsidRPr="0015165E">
        <w:rPr>
          <w:color w:val="000000" w:themeColor="text1"/>
        </w:rPr>
        <w:t xml:space="preserve">informacijos centro duomenimis turistams ir vietos gyventojams VVG teritorijoje yra tik dvi maudyklos prie Akademijos ir </w:t>
      </w:r>
      <w:proofErr w:type="spellStart"/>
      <w:r w:rsidRPr="0015165E">
        <w:rPr>
          <w:color w:val="000000" w:themeColor="text1"/>
        </w:rPr>
        <w:t>Ašarėn</w:t>
      </w:r>
      <w:r w:rsidRPr="002D587F">
        <w:rPr>
          <w:color w:val="000000" w:themeColor="text1"/>
        </w:rPr>
        <w:t>os</w:t>
      </w:r>
      <w:proofErr w:type="spellEnd"/>
      <w:r w:rsidRPr="002D587F">
        <w:rPr>
          <w:color w:val="000000" w:themeColor="text1"/>
        </w:rPr>
        <w:t xml:space="preserve"> tvenkinių, </w:t>
      </w:r>
      <w:r w:rsidRPr="00744D58">
        <w:rPr>
          <w:rStyle w:val="Puslapioinaosnuoroda"/>
          <w:color w:val="000000" w:themeColor="text1"/>
        </w:rPr>
        <w:footnoteReference w:id="91"/>
      </w:r>
      <w:r w:rsidRPr="00744D58">
        <w:rPr>
          <w:color w:val="000000" w:themeColor="text1"/>
        </w:rPr>
        <w:t xml:space="preserve"> kuriose atliekami mikrobiologiniai tyrimai (R 2.6-1</w:t>
      </w:r>
      <w:r w:rsidR="00FB117C">
        <w:rPr>
          <w:color w:val="000000" w:themeColor="text1"/>
        </w:rPr>
        <w:t>5</w:t>
      </w:r>
      <w:r w:rsidRPr="00744D58">
        <w:rPr>
          <w:color w:val="000000" w:themeColor="text1"/>
        </w:rPr>
        <w:t xml:space="preserve">). Seniūnijų pateikiamais duomenimis yra 25 </w:t>
      </w:r>
      <w:proofErr w:type="spellStart"/>
      <w:r w:rsidRPr="00744D58">
        <w:rPr>
          <w:color w:val="000000" w:themeColor="text1"/>
        </w:rPr>
        <w:t>maudymvietės</w:t>
      </w:r>
      <w:proofErr w:type="spellEnd"/>
      <w:r w:rsidRPr="00744D58">
        <w:rPr>
          <w:color w:val="000000" w:themeColor="text1"/>
        </w:rPr>
        <w:t xml:space="preserve">, tačiau Kėdainių rajono savivaldybės visuomenės sveikatos biuras apie jų būklę ir </w:t>
      </w:r>
      <w:proofErr w:type="spellStart"/>
      <w:r w:rsidRPr="00744D58">
        <w:rPr>
          <w:color w:val="000000" w:themeColor="text1"/>
        </w:rPr>
        <w:t>įrengtumo</w:t>
      </w:r>
      <w:proofErr w:type="spellEnd"/>
      <w:r w:rsidRPr="00744D58">
        <w:rPr>
          <w:color w:val="000000" w:themeColor="text1"/>
        </w:rPr>
        <w:t xml:space="preserve"> lygį duomenų neturi. </w:t>
      </w:r>
    </w:p>
    <w:p w14:paraId="00BD1FAD" w14:textId="77777777" w:rsidR="004266E3" w:rsidRPr="002E572D" w:rsidRDefault="004266E3" w:rsidP="002A4FEA">
      <w:pPr>
        <w:spacing w:after="0"/>
        <w:ind w:firstLine="567"/>
        <w:jc w:val="both"/>
        <w:rPr>
          <w:color w:val="000000" w:themeColor="text1"/>
        </w:rPr>
      </w:pPr>
      <w:r w:rsidRPr="00A24F4C">
        <w:rPr>
          <w:color w:val="000000" w:themeColor="text1"/>
        </w:rPr>
        <w:t xml:space="preserve">VVG teritorijoje </w:t>
      </w:r>
      <w:r w:rsidRPr="00A53684">
        <w:rPr>
          <w:color w:val="000000" w:themeColor="text1"/>
        </w:rPr>
        <w:t>miškai užima 25,91 % (R 2.6-1</w:t>
      </w:r>
      <w:r w:rsidR="00FB117C">
        <w:rPr>
          <w:color w:val="000000" w:themeColor="text1"/>
        </w:rPr>
        <w:t>6</w:t>
      </w:r>
      <w:r w:rsidRPr="00A53684">
        <w:rPr>
          <w:color w:val="000000" w:themeColor="text1"/>
        </w:rPr>
        <w:t xml:space="preserve">) visos rajono teritorijos. Miškų masyvai beveik tolygiai pasiskirstę po visą rajono teritoriją. Didžiausias miškų masyvas yra kairėje Nevėžio pusėje: Laivelių, </w:t>
      </w:r>
      <w:proofErr w:type="spellStart"/>
      <w:r w:rsidRPr="00A53684">
        <w:rPr>
          <w:color w:val="000000" w:themeColor="text1"/>
        </w:rPr>
        <w:t>Šventybrasčio</w:t>
      </w:r>
      <w:proofErr w:type="spellEnd"/>
      <w:r w:rsidRPr="00A53684">
        <w:rPr>
          <w:color w:val="000000" w:themeColor="text1"/>
        </w:rPr>
        <w:t xml:space="preserve">, Lančiūnavos ir </w:t>
      </w:r>
      <w:proofErr w:type="spellStart"/>
      <w:r w:rsidRPr="00A53684">
        <w:rPr>
          <w:color w:val="000000" w:themeColor="text1"/>
        </w:rPr>
        <w:t>Ilgatrakio</w:t>
      </w:r>
      <w:proofErr w:type="spellEnd"/>
      <w:r w:rsidRPr="00A53684">
        <w:rPr>
          <w:color w:val="000000" w:themeColor="text1"/>
        </w:rPr>
        <w:t xml:space="preserve"> miškai. Kėdainių krašto </w:t>
      </w:r>
      <w:r w:rsidRPr="0015165E">
        <w:rPr>
          <w:color w:val="000000" w:themeColor="text1"/>
        </w:rPr>
        <w:t>miškuose vyrauja beržynai (39,3%), eglynai užima 22,3%, uosynai – 13,2%, o ąžuolynai - tik 4%. Kietieji lapuočiai sudaro 17%, minkštieji – 60%, spygliuočiai – 23%</w:t>
      </w:r>
      <w:r w:rsidR="00DA0F28" w:rsidRPr="002D587F">
        <w:rPr>
          <w:color w:val="000000" w:themeColor="text1"/>
        </w:rPr>
        <w:t xml:space="preserve"> visų miškų</w:t>
      </w:r>
      <w:r w:rsidRPr="00FB4043">
        <w:rPr>
          <w:color w:val="000000" w:themeColor="text1"/>
        </w:rPr>
        <w:t xml:space="preserve">. </w:t>
      </w:r>
    </w:p>
    <w:p w14:paraId="7274F095" w14:textId="77777777" w:rsidR="004266E3" w:rsidRPr="0015165E" w:rsidRDefault="004266E3" w:rsidP="002A4FEA">
      <w:pPr>
        <w:spacing w:after="0"/>
        <w:ind w:firstLine="567"/>
        <w:jc w:val="both"/>
        <w:rPr>
          <w:color w:val="000000" w:themeColor="text1"/>
        </w:rPr>
      </w:pPr>
      <w:r w:rsidRPr="00630D74">
        <w:rPr>
          <w:color w:val="000000" w:themeColor="text1"/>
          <w:lang w:eastAsia="lt-LT"/>
        </w:rPr>
        <w:t>Lietuvos miškai skirstomi į 4 grupes pagal jų pagrindinę funkciją. I miškų grupe</w:t>
      </w:r>
      <w:r w:rsidRPr="008966B2">
        <w:rPr>
          <w:color w:val="000000" w:themeColor="text1"/>
          <w:lang w:eastAsia="lt-LT"/>
        </w:rPr>
        <w:t xml:space="preserve">i – </w:t>
      </w:r>
      <w:proofErr w:type="spellStart"/>
      <w:r w:rsidRPr="008966B2">
        <w:rPr>
          <w:color w:val="000000" w:themeColor="text1"/>
          <w:lang w:eastAsia="lt-LT"/>
        </w:rPr>
        <w:t>rezervatiniams</w:t>
      </w:r>
      <w:proofErr w:type="spellEnd"/>
      <w:r w:rsidRPr="008966B2">
        <w:rPr>
          <w:color w:val="000000" w:themeColor="text1"/>
          <w:lang w:eastAsia="lt-LT"/>
        </w:rPr>
        <w:t xml:space="preserve"> miškams - priskirta 26,3 tūkst. ha (1,2 proc.) miškų. Juose laisvai formuojasi miško ekosistemos, uždrausta bet kokia ūkinė veikla. II miškų grupei – specialios paskirties miškams - priskirta 266,8 tūkst. ha (12,3 proc.), kurių pagrindin</w:t>
      </w:r>
      <w:r w:rsidRPr="00406EBB">
        <w:rPr>
          <w:color w:val="000000" w:themeColor="text1"/>
          <w:lang w:eastAsia="lt-LT"/>
        </w:rPr>
        <w:t>ė funkcija – biologinės įvairovės išsaugojimas ir rekreacija. III miškų grupei – apsauginiams miškams - priskirta 331,4 tūkst. ha (15,2 proc.). IV grupės, arba ūkiniai, miškai užima 1 549,2 tūkst. ha – 71,3 proc. viso miškų ploto</w:t>
      </w:r>
      <w:r w:rsidRPr="00744D58">
        <w:rPr>
          <w:rStyle w:val="Puslapioinaosnuoroda"/>
          <w:color w:val="000000" w:themeColor="text1"/>
          <w:lang w:eastAsia="lt-LT"/>
        </w:rPr>
        <w:footnoteReference w:id="92"/>
      </w:r>
      <w:r w:rsidRPr="00744D58">
        <w:rPr>
          <w:color w:val="000000" w:themeColor="text1"/>
          <w:lang w:eastAsia="lt-LT"/>
        </w:rPr>
        <w:t>. Vietos veiklos grupės teritorijoje</w:t>
      </w:r>
      <w:r w:rsidRPr="00744D58">
        <w:rPr>
          <w:color w:val="000000" w:themeColor="text1"/>
          <w:shd w:val="clear" w:color="auto" w:fill="FFFFFF"/>
        </w:rPr>
        <w:t xml:space="preserve"> I grupės (</w:t>
      </w:r>
      <w:proofErr w:type="spellStart"/>
      <w:r w:rsidRPr="00744D58">
        <w:rPr>
          <w:color w:val="000000" w:themeColor="text1"/>
          <w:shd w:val="clear" w:color="auto" w:fill="FFFFFF"/>
        </w:rPr>
        <w:t>rezervatinių</w:t>
      </w:r>
      <w:proofErr w:type="spellEnd"/>
      <w:r w:rsidRPr="00744D58">
        <w:rPr>
          <w:color w:val="000000" w:themeColor="text1"/>
          <w:shd w:val="clear" w:color="auto" w:fill="FFFFFF"/>
        </w:rPr>
        <w:t xml:space="preserve">) miškų nėra, II grupės (ekosistemų apsaugos ir rekreaciniai miškai) sudaro 5,6 % (1208 ha) </w:t>
      </w:r>
      <w:r w:rsidRPr="00A24F4C">
        <w:rPr>
          <w:color w:val="000000" w:themeColor="text1"/>
        </w:rPr>
        <w:t>(R 2.6-1</w:t>
      </w:r>
      <w:r w:rsidR="00FB117C">
        <w:rPr>
          <w:color w:val="000000" w:themeColor="text1"/>
        </w:rPr>
        <w:t>7</w:t>
      </w:r>
      <w:r w:rsidRPr="00A24F4C">
        <w:rPr>
          <w:color w:val="000000" w:themeColor="text1"/>
        </w:rPr>
        <w:t>)</w:t>
      </w:r>
      <w:r w:rsidRPr="00A53684">
        <w:rPr>
          <w:color w:val="000000" w:themeColor="text1"/>
          <w:shd w:val="clear" w:color="auto" w:fill="FFFFFF"/>
        </w:rPr>
        <w:t xml:space="preserve">, III grupės (apsauginiai miškai) – 8,4 % (1831 ha) ir IV grupės (ūkiniai miškai) – 86,0 % (18671 ha) ploto </w:t>
      </w:r>
      <w:r w:rsidRPr="0015165E">
        <w:rPr>
          <w:color w:val="000000" w:themeColor="text1"/>
        </w:rPr>
        <w:t>(R 2.6-</w:t>
      </w:r>
      <w:r w:rsidR="00FB117C">
        <w:rPr>
          <w:color w:val="000000" w:themeColor="text1"/>
        </w:rPr>
        <w:t>18</w:t>
      </w:r>
      <w:r w:rsidRPr="0015165E">
        <w:rPr>
          <w:color w:val="000000" w:themeColor="text1"/>
        </w:rPr>
        <w:t>)</w:t>
      </w:r>
      <w:r w:rsidRPr="002D587F">
        <w:rPr>
          <w:color w:val="000000" w:themeColor="text1"/>
          <w:shd w:val="clear" w:color="auto" w:fill="FFFFFF"/>
        </w:rPr>
        <w:t>.</w:t>
      </w:r>
      <w:r w:rsidRPr="00744D58">
        <w:rPr>
          <w:rStyle w:val="Puslapioinaosnuoroda"/>
          <w:color w:val="000000" w:themeColor="text1"/>
          <w:shd w:val="clear" w:color="auto" w:fill="FFFFFF"/>
        </w:rPr>
        <w:footnoteReference w:id="93"/>
      </w:r>
      <w:r w:rsidRPr="00744D58">
        <w:rPr>
          <w:color w:val="000000" w:themeColor="text1"/>
          <w:shd w:val="clear" w:color="auto" w:fill="FFFFFF"/>
        </w:rPr>
        <w:t xml:space="preserve"> Lyginant su šalies vidurkio VVG teritorijoje ū</w:t>
      </w:r>
      <w:r w:rsidR="00AA3942" w:rsidRPr="00744D58">
        <w:rPr>
          <w:color w:val="000000" w:themeColor="text1"/>
          <w:shd w:val="clear" w:color="auto" w:fill="FFFFFF"/>
        </w:rPr>
        <w:t>kinių miškų yra net 15 proc. dau</w:t>
      </w:r>
      <w:r w:rsidRPr="00744D58">
        <w:rPr>
          <w:color w:val="000000" w:themeColor="text1"/>
          <w:shd w:val="clear" w:color="auto" w:fill="FFFFFF"/>
        </w:rPr>
        <w:t xml:space="preserve">giau, nei visoje šalyje </w:t>
      </w:r>
      <w:r w:rsidRPr="00A24F4C">
        <w:rPr>
          <w:color w:val="000000" w:themeColor="text1"/>
        </w:rPr>
        <w:t>(R 2.6-</w:t>
      </w:r>
      <w:r w:rsidR="00FB117C">
        <w:rPr>
          <w:color w:val="000000" w:themeColor="text1"/>
        </w:rPr>
        <w:t>19</w:t>
      </w:r>
      <w:r w:rsidRPr="00A24F4C">
        <w:rPr>
          <w:color w:val="000000" w:themeColor="text1"/>
        </w:rPr>
        <w:t>)</w:t>
      </w:r>
      <w:r w:rsidRPr="00A53684">
        <w:rPr>
          <w:color w:val="000000" w:themeColor="text1"/>
          <w:shd w:val="clear" w:color="auto" w:fill="FFFFFF"/>
        </w:rPr>
        <w:t xml:space="preserve">, o II grupės miškų mažiau net 7 proc. </w:t>
      </w:r>
    </w:p>
    <w:p w14:paraId="0B3E81F0" w14:textId="77777777" w:rsidR="004266E3" w:rsidRPr="00744D58" w:rsidRDefault="004266E3" w:rsidP="002A4FEA">
      <w:pPr>
        <w:spacing w:after="0"/>
        <w:ind w:firstLine="567"/>
        <w:jc w:val="both"/>
        <w:rPr>
          <w:color w:val="000000" w:themeColor="text1"/>
        </w:rPr>
      </w:pPr>
      <w:r w:rsidRPr="002D587F">
        <w:rPr>
          <w:rFonts w:eastAsia="Batang"/>
          <w:color w:val="000000" w:themeColor="text1"/>
          <w:shd w:val="clear" w:color="auto" w:fill="FFFFFF"/>
        </w:rPr>
        <w:t>Ilgalaikio poilsio vietų Kėdainių miškų urėdijos valstybinių miškų teritorijoje nėra (</w:t>
      </w:r>
      <w:r w:rsidRPr="00FB4043">
        <w:rPr>
          <w:color w:val="000000" w:themeColor="text1"/>
        </w:rPr>
        <w:t>R 2.6-2</w:t>
      </w:r>
      <w:r w:rsidR="007A79F9">
        <w:rPr>
          <w:color w:val="000000" w:themeColor="text1"/>
        </w:rPr>
        <w:t>0</w:t>
      </w:r>
      <w:r w:rsidRPr="00FB4043">
        <w:rPr>
          <w:color w:val="000000" w:themeColor="text1"/>
        </w:rPr>
        <w:t>)</w:t>
      </w:r>
      <w:r w:rsidRPr="002E572D">
        <w:rPr>
          <w:rFonts w:eastAsia="Batang"/>
          <w:color w:val="000000" w:themeColor="text1"/>
          <w:shd w:val="clear" w:color="auto" w:fill="FFFFFF"/>
        </w:rPr>
        <w:t xml:space="preserve">. </w:t>
      </w:r>
      <w:r w:rsidRPr="00744D58">
        <w:rPr>
          <w:rStyle w:val="Puslapioinaosnuoroda"/>
          <w:rFonts w:eastAsia="Batang"/>
          <w:color w:val="000000" w:themeColor="text1"/>
          <w:shd w:val="clear" w:color="auto" w:fill="FFFFFF"/>
        </w:rPr>
        <w:footnoteReference w:id="94"/>
      </w:r>
      <w:r w:rsidRPr="00744D58">
        <w:rPr>
          <w:rFonts w:eastAsia="Batang"/>
          <w:color w:val="000000" w:themeColor="text1"/>
          <w:shd w:val="clear" w:color="auto" w:fill="FFFFFF"/>
        </w:rPr>
        <w:t xml:space="preserve"> </w:t>
      </w:r>
      <w:r w:rsidRPr="00744D58">
        <w:rPr>
          <w:color w:val="000000" w:themeColor="text1"/>
          <w:shd w:val="clear" w:color="auto" w:fill="FFFFFF"/>
        </w:rPr>
        <w:t>Gerinant poilsiavimo sąlygas miškuose, VĮ Kėdainių miškų urėdijos pastangomis įrengti 22 įvairios paskirties rekreacijos objektai (1 poilsiavietė, 6 atokvėpio vietos, 4 pėsčiųjų pažintiniai takai ir kt.). Objektus visuomenė intensyviai naudoja, todėl dalis su</w:t>
      </w:r>
      <w:r w:rsidRPr="00A24F4C">
        <w:rPr>
          <w:color w:val="000000" w:themeColor="text1"/>
          <w:shd w:val="clear" w:color="auto" w:fill="FFFFFF"/>
        </w:rPr>
        <w:t>sidėvėję, jiems reikia priežiūros ir remonto.</w:t>
      </w:r>
      <w:r w:rsidRPr="00744D58">
        <w:rPr>
          <w:rStyle w:val="Puslapioinaosnuoroda"/>
          <w:color w:val="000000" w:themeColor="text1"/>
          <w:shd w:val="clear" w:color="auto" w:fill="FFFFFF"/>
        </w:rPr>
        <w:footnoteReference w:id="95"/>
      </w:r>
    </w:p>
    <w:p w14:paraId="780B924D" w14:textId="77777777" w:rsidR="004266E3" w:rsidRPr="00744D58" w:rsidRDefault="00B544F4" w:rsidP="002A4FEA">
      <w:pPr>
        <w:spacing w:after="0"/>
        <w:ind w:firstLine="567"/>
        <w:jc w:val="both"/>
        <w:rPr>
          <w:color w:val="000000" w:themeColor="text1"/>
        </w:rPr>
      </w:pPr>
      <w:r w:rsidRPr="00744D58">
        <w:rPr>
          <w:color w:val="000000" w:themeColor="text1"/>
        </w:rPr>
        <w:t>VVG</w:t>
      </w:r>
      <w:r w:rsidR="004266E3" w:rsidRPr="00744D58">
        <w:rPr>
          <w:color w:val="000000" w:themeColor="text1"/>
        </w:rPr>
        <w:t xml:space="preserve"> teritorija pasižymi gausia biologine įvairove bei saugomomis teritorijomis.</w:t>
      </w:r>
      <w:r w:rsidRPr="00A24F4C">
        <w:rPr>
          <w:color w:val="000000" w:themeColor="text1"/>
        </w:rPr>
        <w:t xml:space="preserve"> </w:t>
      </w:r>
      <w:r w:rsidR="004266E3" w:rsidRPr="00A53684">
        <w:rPr>
          <w:color w:val="000000" w:themeColor="text1"/>
        </w:rPr>
        <w:t>VVG teritorijoje yra randami 53 retieji augalai ir grybai</w:t>
      </w:r>
      <w:r w:rsidR="004266E3" w:rsidRPr="00744D58">
        <w:rPr>
          <w:rStyle w:val="Puslapioinaosnuoroda"/>
          <w:color w:val="000000" w:themeColor="text1"/>
        </w:rPr>
        <w:footnoteReference w:id="96"/>
      </w:r>
      <w:r w:rsidR="004266E3" w:rsidRPr="00744D58">
        <w:rPr>
          <w:color w:val="000000" w:themeColor="text1"/>
        </w:rPr>
        <w:t xml:space="preserve"> bei 77 Lietuvos raudonosios knygos gyvūnai.</w:t>
      </w:r>
      <w:r w:rsidR="004266E3" w:rsidRPr="00744D58">
        <w:rPr>
          <w:rStyle w:val="Puslapioinaosnuoroda"/>
          <w:color w:val="000000" w:themeColor="text1"/>
        </w:rPr>
        <w:footnoteReference w:id="97"/>
      </w:r>
    </w:p>
    <w:p w14:paraId="6EF88410" w14:textId="77777777" w:rsidR="004266E3" w:rsidRPr="00744D58" w:rsidRDefault="004266E3" w:rsidP="002A4FEA">
      <w:pPr>
        <w:shd w:val="clear" w:color="auto" w:fill="FFFFFF" w:themeFill="background1"/>
        <w:spacing w:after="0"/>
        <w:ind w:firstLine="567"/>
        <w:jc w:val="both"/>
        <w:rPr>
          <w:color w:val="000000" w:themeColor="text1"/>
          <w:shd w:val="clear" w:color="auto" w:fill="F1E8BF"/>
        </w:rPr>
      </w:pPr>
      <w:r w:rsidRPr="00744D58">
        <w:rPr>
          <w:color w:val="000000" w:themeColor="text1"/>
          <w:shd w:val="clear" w:color="auto" w:fill="FFFFFF" w:themeFill="background1"/>
        </w:rPr>
        <w:t xml:space="preserve">Kėdainių rajone įsteigti 26 savivaldybės </w:t>
      </w:r>
      <w:r w:rsidRPr="00744D58">
        <w:rPr>
          <w:color w:val="000000" w:themeColor="text1"/>
        </w:rPr>
        <w:t>(R 2.6-2</w:t>
      </w:r>
      <w:r w:rsidR="007A79F9">
        <w:rPr>
          <w:color w:val="000000" w:themeColor="text1"/>
        </w:rPr>
        <w:t>1</w:t>
      </w:r>
      <w:r w:rsidRPr="00744D58">
        <w:rPr>
          <w:color w:val="000000" w:themeColor="text1"/>
        </w:rPr>
        <w:t>)</w:t>
      </w:r>
      <w:r w:rsidR="00B544F4" w:rsidRPr="00A24F4C">
        <w:rPr>
          <w:color w:val="000000" w:themeColor="text1"/>
          <w:shd w:val="clear" w:color="auto" w:fill="FFFFFF" w:themeFill="background1"/>
        </w:rPr>
        <w:t xml:space="preserve"> ir</w:t>
      </w:r>
      <w:r w:rsidRPr="00A53684">
        <w:rPr>
          <w:color w:val="000000" w:themeColor="text1"/>
          <w:shd w:val="clear" w:color="auto" w:fill="FFFFFF" w:themeFill="background1"/>
        </w:rPr>
        <w:t xml:space="preserve"> 4 valstybinės reikšmės draustiniai </w:t>
      </w:r>
      <w:r w:rsidRPr="0015165E">
        <w:rPr>
          <w:color w:val="000000" w:themeColor="text1"/>
        </w:rPr>
        <w:t>(R 2.6-2</w:t>
      </w:r>
      <w:r w:rsidR="007A79F9">
        <w:rPr>
          <w:color w:val="000000" w:themeColor="text1"/>
        </w:rPr>
        <w:t>2</w:t>
      </w:r>
      <w:r w:rsidRPr="0015165E">
        <w:rPr>
          <w:color w:val="000000" w:themeColor="text1"/>
        </w:rPr>
        <w:t>)</w:t>
      </w:r>
      <w:r w:rsidR="00B544F4" w:rsidRPr="002D587F">
        <w:rPr>
          <w:color w:val="000000" w:themeColor="text1"/>
          <w:shd w:val="clear" w:color="auto" w:fill="FFFFFF" w:themeFill="background1"/>
        </w:rPr>
        <w:t xml:space="preserve">, </w:t>
      </w:r>
      <w:r w:rsidRPr="00FB4043">
        <w:rPr>
          <w:color w:val="000000" w:themeColor="text1"/>
          <w:shd w:val="clear" w:color="auto" w:fill="FFFFFF" w:themeFill="background1"/>
        </w:rPr>
        <w:t>kuriuose saugomi</w:t>
      </w:r>
      <w:r w:rsidRPr="002E572D">
        <w:rPr>
          <w:color w:val="000000" w:themeColor="text1"/>
        </w:rPr>
        <w:t xml:space="preserve">  </w:t>
      </w:r>
      <w:r w:rsidRPr="00630D74">
        <w:rPr>
          <w:color w:val="000000" w:themeColor="text1"/>
          <w:shd w:val="clear" w:color="auto" w:fill="FFFFFF" w:themeFill="background1"/>
        </w:rPr>
        <w:t>unikalūs kraštovaizdžiai, retieji augalai ir gyvūnai, taip pat kultūros paveldo vertybės. Draustiniai apima beveik visas vertingas natūr</w:t>
      </w:r>
      <w:r w:rsidRPr="008966B2">
        <w:rPr>
          <w:color w:val="000000" w:themeColor="text1"/>
          <w:shd w:val="clear" w:color="auto" w:fill="FFFFFF" w:themeFill="background1"/>
        </w:rPr>
        <w:t>alias rajono teritorijas.</w:t>
      </w:r>
      <w:r w:rsidRPr="00406EBB">
        <w:rPr>
          <w:rStyle w:val="apple-converted-space"/>
          <w:color w:val="000000" w:themeColor="text1"/>
          <w:shd w:val="clear" w:color="auto" w:fill="FFFFFF" w:themeFill="background1"/>
        </w:rPr>
        <w:t> </w:t>
      </w:r>
      <w:r w:rsidR="00CC0E07" w:rsidRPr="00406EBB">
        <w:rPr>
          <w:rStyle w:val="apple-converted-space"/>
          <w:color w:val="000000" w:themeColor="text1"/>
          <w:shd w:val="clear" w:color="auto" w:fill="FFFFFF" w:themeFill="background1"/>
        </w:rPr>
        <w:t>Didžioji dalis</w:t>
      </w:r>
      <w:r w:rsidRPr="00E250A0">
        <w:rPr>
          <w:color w:val="000000" w:themeColor="text1"/>
          <w:shd w:val="clear" w:color="auto" w:fill="FFFFFF" w:themeFill="background1"/>
        </w:rPr>
        <w:t xml:space="preserve"> draustini</w:t>
      </w:r>
      <w:r w:rsidR="00CC0E07" w:rsidRPr="00E250A0">
        <w:rPr>
          <w:color w:val="000000" w:themeColor="text1"/>
          <w:shd w:val="clear" w:color="auto" w:fill="FFFFFF" w:themeFill="background1"/>
        </w:rPr>
        <w:t>ų</w:t>
      </w:r>
      <w:r w:rsidRPr="008619C4">
        <w:rPr>
          <w:color w:val="000000" w:themeColor="text1"/>
          <w:shd w:val="clear" w:color="auto" w:fill="FFFFFF" w:themeFill="background1"/>
        </w:rPr>
        <w:t xml:space="preserve"> pasižymi retųjų augalų gausa ir  įvairove</w:t>
      </w:r>
      <w:r w:rsidR="00C01FE4" w:rsidRPr="00744D58">
        <w:rPr>
          <w:rStyle w:val="Puslapioinaosnuoroda"/>
          <w:color w:val="000000" w:themeColor="text1"/>
          <w:shd w:val="clear" w:color="auto" w:fill="FFFFFF" w:themeFill="background1"/>
        </w:rPr>
        <w:footnoteReference w:id="98"/>
      </w:r>
      <w:r w:rsidRPr="00744D58">
        <w:rPr>
          <w:color w:val="000000" w:themeColor="text1"/>
          <w:shd w:val="clear" w:color="auto" w:fill="FFFFFF" w:themeFill="background1"/>
        </w:rPr>
        <w:t>.</w:t>
      </w:r>
      <w:r w:rsidRPr="00744D58">
        <w:rPr>
          <w:color w:val="000000" w:themeColor="text1"/>
          <w:shd w:val="clear" w:color="auto" w:fill="F1E8BF"/>
        </w:rPr>
        <w:t xml:space="preserve"> </w:t>
      </w:r>
    </w:p>
    <w:p w14:paraId="4EEF4FD3" w14:textId="77777777" w:rsidR="004266E3" w:rsidRPr="00630D74" w:rsidRDefault="004266E3" w:rsidP="002A4FEA">
      <w:pPr>
        <w:shd w:val="clear" w:color="auto" w:fill="FFFFFF" w:themeFill="background1"/>
        <w:spacing w:after="0"/>
        <w:ind w:firstLine="567"/>
        <w:jc w:val="both"/>
        <w:rPr>
          <w:color w:val="000000" w:themeColor="text1"/>
          <w:shd w:val="clear" w:color="auto" w:fill="FFFFFF" w:themeFill="background1"/>
        </w:rPr>
      </w:pPr>
      <w:r w:rsidRPr="00744D58">
        <w:rPr>
          <w:color w:val="000000" w:themeColor="text1"/>
          <w:shd w:val="clear" w:color="auto" w:fill="FFFFFF" w:themeFill="background1"/>
        </w:rPr>
        <w:t xml:space="preserve">Paukščių apsaugai rajone įsteigti trys ornitologiniai draustiniai. Baublio ir </w:t>
      </w:r>
      <w:proofErr w:type="spellStart"/>
      <w:r w:rsidRPr="00744D58">
        <w:rPr>
          <w:color w:val="000000" w:themeColor="text1"/>
          <w:shd w:val="clear" w:color="auto" w:fill="FFFFFF" w:themeFill="background1"/>
        </w:rPr>
        <w:t>Lendrynės</w:t>
      </w:r>
      <w:proofErr w:type="spellEnd"/>
      <w:r w:rsidRPr="00744D58">
        <w:rPr>
          <w:color w:val="000000" w:themeColor="text1"/>
          <w:shd w:val="clear" w:color="auto" w:fill="FFFFFF" w:themeFill="background1"/>
        </w:rPr>
        <w:t xml:space="preserve"> ornitologiniuose draustiniuose peri didieji baubliai, švygždos bei kai </w:t>
      </w:r>
      <w:r w:rsidRPr="00A24F4C">
        <w:rPr>
          <w:color w:val="000000" w:themeColor="text1"/>
          <w:shd w:val="clear" w:color="auto" w:fill="FFFFFF" w:themeFill="background1"/>
        </w:rPr>
        <w:t xml:space="preserve">kurie kiti reti vandens ir pelkių paukščiai. Skaistės ornitologiniame draustinyje peri gervės, </w:t>
      </w:r>
      <w:proofErr w:type="spellStart"/>
      <w:r w:rsidRPr="00A24F4C">
        <w:rPr>
          <w:color w:val="000000" w:themeColor="text1"/>
          <w:shd w:val="clear" w:color="auto" w:fill="FFFFFF" w:themeFill="background1"/>
        </w:rPr>
        <w:t>baltanugariai</w:t>
      </w:r>
      <w:proofErr w:type="spellEnd"/>
      <w:r w:rsidRPr="00A24F4C">
        <w:rPr>
          <w:color w:val="000000" w:themeColor="text1"/>
          <w:shd w:val="clear" w:color="auto" w:fill="FFFFFF" w:themeFill="background1"/>
        </w:rPr>
        <w:t xml:space="preserve"> geniai. Ornitologinėmis vertybėmis iš kitų savivaldybės draustinių išsiskiria ir </w:t>
      </w:r>
      <w:proofErr w:type="spellStart"/>
      <w:r w:rsidRPr="00A24F4C">
        <w:rPr>
          <w:color w:val="000000" w:themeColor="text1"/>
          <w:shd w:val="clear" w:color="auto" w:fill="FFFFFF" w:themeFill="background1"/>
        </w:rPr>
        <w:t>Barupės</w:t>
      </w:r>
      <w:proofErr w:type="spellEnd"/>
      <w:r w:rsidRPr="00A24F4C">
        <w:rPr>
          <w:color w:val="000000" w:themeColor="text1"/>
          <w:shd w:val="clear" w:color="auto" w:fill="FFFFFF" w:themeFill="background1"/>
        </w:rPr>
        <w:t xml:space="preserve"> hidrografinis, </w:t>
      </w:r>
      <w:proofErr w:type="spellStart"/>
      <w:r w:rsidRPr="00A24F4C">
        <w:rPr>
          <w:color w:val="000000" w:themeColor="text1"/>
          <w:shd w:val="clear" w:color="auto" w:fill="FFFFFF" w:themeFill="background1"/>
        </w:rPr>
        <w:t>Runeik</w:t>
      </w:r>
      <w:r w:rsidR="00BE6486" w:rsidRPr="00A53684">
        <w:rPr>
          <w:color w:val="000000" w:themeColor="text1"/>
          <w:shd w:val="clear" w:color="auto" w:fill="FFFFFF" w:themeFill="background1"/>
        </w:rPr>
        <w:t>ių</w:t>
      </w:r>
      <w:proofErr w:type="spellEnd"/>
      <w:r w:rsidR="00BE6486" w:rsidRPr="00A53684">
        <w:rPr>
          <w:color w:val="000000" w:themeColor="text1"/>
          <w:shd w:val="clear" w:color="auto" w:fill="FFFFFF" w:themeFill="background1"/>
        </w:rPr>
        <w:t xml:space="preserve"> miško telmologinis, Pašilių</w:t>
      </w:r>
      <w:r w:rsidRPr="0015165E">
        <w:rPr>
          <w:color w:val="000000" w:themeColor="text1"/>
          <w:shd w:val="clear" w:color="auto" w:fill="FFFFFF" w:themeFill="background1"/>
        </w:rPr>
        <w:t xml:space="preserve"> botaninis-zoologinis, Gaisų botaninis draustiniai. Šiuose draustiniuose gyvena mažieji ereliai rėksniai, juodieji gandrai, gervės, tetervinai, griežlės, putpelės. Daugelyje draustinių, per kuriuos teka upės, peri tulžiai, pakrantėse gyvena ūdros. </w:t>
      </w:r>
      <w:r w:rsidR="00613682" w:rsidRPr="002D587F">
        <w:rPr>
          <w:color w:val="000000" w:themeColor="text1"/>
          <w:shd w:val="clear" w:color="auto" w:fill="FFFFFF" w:themeFill="background1"/>
        </w:rPr>
        <w:t>Labūnavo</w:t>
      </w:r>
      <w:r w:rsidR="00613682" w:rsidRPr="00FB4043">
        <w:rPr>
          <w:color w:val="000000" w:themeColor="text1"/>
          <w:shd w:val="clear" w:color="auto" w:fill="FFFFFF" w:themeFill="background1"/>
        </w:rPr>
        <w:t>s ir Lančiūnavos miškuose</w:t>
      </w:r>
      <w:r w:rsidRPr="002E572D">
        <w:rPr>
          <w:color w:val="000000" w:themeColor="text1"/>
          <w:shd w:val="clear" w:color="auto" w:fill="FFFFFF" w:themeFill="background1"/>
        </w:rPr>
        <w:t xml:space="preserve"> peri daug juodųjų gandrų, mažųjų erelių rėksnių, gervių, </w:t>
      </w:r>
      <w:proofErr w:type="spellStart"/>
      <w:r w:rsidRPr="002E572D">
        <w:rPr>
          <w:color w:val="000000" w:themeColor="text1"/>
          <w:shd w:val="clear" w:color="auto" w:fill="FFFFFF" w:themeFill="background1"/>
        </w:rPr>
        <w:t>baltanugarių</w:t>
      </w:r>
      <w:proofErr w:type="spellEnd"/>
      <w:r w:rsidRPr="002E572D">
        <w:rPr>
          <w:color w:val="000000" w:themeColor="text1"/>
          <w:shd w:val="clear" w:color="auto" w:fill="FFFFFF" w:themeFill="background1"/>
        </w:rPr>
        <w:t xml:space="preserve"> ir </w:t>
      </w:r>
      <w:proofErr w:type="spellStart"/>
      <w:r w:rsidRPr="002E572D">
        <w:rPr>
          <w:color w:val="000000" w:themeColor="text1"/>
          <w:shd w:val="clear" w:color="auto" w:fill="FFFFFF" w:themeFill="background1"/>
        </w:rPr>
        <w:t>vidutiniųjų</w:t>
      </w:r>
      <w:proofErr w:type="spellEnd"/>
      <w:r w:rsidRPr="002E572D">
        <w:rPr>
          <w:color w:val="000000" w:themeColor="text1"/>
          <w:shd w:val="clear" w:color="auto" w:fill="FFFFFF" w:themeFill="background1"/>
        </w:rPr>
        <w:t xml:space="preserve"> genių.</w:t>
      </w:r>
    </w:p>
    <w:p w14:paraId="4DD62ECA" w14:textId="77777777" w:rsidR="004266E3" w:rsidRPr="00E250A0" w:rsidRDefault="004266E3" w:rsidP="005D2777">
      <w:pPr>
        <w:shd w:val="clear" w:color="auto" w:fill="FFFFFF" w:themeFill="background1"/>
        <w:spacing w:after="0"/>
        <w:jc w:val="both"/>
        <w:rPr>
          <w:color w:val="000000" w:themeColor="text1"/>
          <w:shd w:val="clear" w:color="auto" w:fill="F1E8BF"/>
        </w:rPr>
      </w:pPr>
      <w:r w:rsidRPr="008966B2">
        <w:rPr>
          <w:color w:val="000000" w:themeColor="text1"/>
          <w:shd w:val="clear" w:color="auto" w:fill="FFFFFF" w:themeFill="background1"/>
        </w:rPr>
        <w:t>VVG teritorijoje taip pat yra 8 gamtos paminklai ir kraštovaizdžio saugomi objektai (</w:t>
      </w:r>
      <w:r w:rsidRPr="00406EBB">
        <w:rPr>
          <w:color w:val="000000" w:themeColor="text1"/>
        </w:rPr>
        <w:t>R 2.6-2</w:t>
      </w:r>
      <w:r w:rsidR="00EC5958">
        <w:rPr>
          <w:color w:val="000000" w:themeColor="text1"/>
        </w:rPr>
        <w:t>3</w:t>
      </w:r>
      <w:r w:rsidRPr="00406EBB">
        <w:rPr>
          <w:color w:val="000000" w:themeColor="text1"/>
        </w:rPr>
        <w:t>)</w:t>
      </w:r>
      <w:r w:rsidRPr="00406EBB">
        <w:rPr>
          <w:color w:val="000000" w:themeColor="text1"/>
          <w:shd w:val="clear" w:color="auto" w:fill="FFFFFF" w:themeFill="background1"/>
        </w:rPr>
        <w:t xml:space="preserve">: </w:t>
      </w:r>
      <w:proofErr w:type="spellStart"/>
      <w:r w:rsidRPr="00406EBB">
        <w:rPr>
          <w:color w:val="000000" w:themeColor="text1"/>
          <w:shd w:val="clear" w:color="auto" w:fill="FFFFFF" w:themeFill="background1"/>
        </w:rPr>
        <w:t>Pilsupių</w:t>
      </w:r>
      <w:proofErr w:type="spellEnd"/>
      <w:r w:rsidRPr="00406EBB">
        <w:rPr>
          <w:color w:val="000000" w:themeColor="text1"/>
          <w:shd w:val="clear" w:color="auto" w:fill="FFFFFF" w:themeFill="background1"/>
        </w:rPr>
        <w:t xml:space="preserve"> atodanga, </w:t>
      </w:r>
      <w:proofErr w:type="spellStart"/>
      <w:r w:rsidRPr="00406EBB">
        <w:rPr>
          <w:color w:val="000000" w:themeColor="text1"/>
          <w:shd w:val="clear" w:color="auto" w:fill="FFFFFF" w:themeFill="background1"/>
        </w:rPr>
        <w:t>Vozbučių</w:t>
      </w:r>
      <w:proofErr w:type="spellEnd"/>
      <w:r w:rsidRPr="00406EBB">
        <w:rPr>
          <w:color w:val="000000" w:themeColor="text1"/>
          <w:shd w:val="clear" w:color="auto" w:fill="FFFFFF" w:themeFill="background1"/>
        </w:rPr>
        <w:t xml:space="preserve"> atodanga, </w:t>
      </w:r>
      <w:proofErr w:type="spellStart"/>
      <w:r w:rsidRPr="00406EBB">
        <w:rPr>
          <w:color w:val="000000" w:themeColor="text1"/>
          <w:shd w:val="clear" w:color="auto" w:fill="FFFFFF" w:themeFill="background1"/>
        </w:rPr>
        <w:t>Sipo</w:t>
      </w:r>
      <w:r w:rsidRPr="00E250A0">
        <w:rPr>
          <w:color w:val="000000" w:themeColor="text1"/>
          <w:shd w:val="clear" w:color="auto" w:fill="FFFFFF" w:themeFill="background1"/>
        </w:rPr>
        <w:t>nių</w:t>
      </w:r>
      <w:proofErr w:type="spellEnd"/>
      <w:r w:rsidRPr="00E250A0">
        <w:rPr>
          <w:color w:val="000000" w:themeColor="text1"/>
          <w:shd w:val="clear" w:color="auto" w:fill="FFFFFF" w:themeFill="background1"/>
        </w:rPr>
        <w:t xml:space="preserve"> </w:t>
      </w:r>
      <w:proofErr w:type="spellStart"/>
      <w:r w:rsidRPr="00E250A0">
        <w:rPr>
          <w:color w:val="000000" w:themeColor="text1"/>
          <w:shd w:val="clear" w:color="auto" w:fill="FFFFFF" w:themeFill="background1"/>
        </w:rPr>
        <w:t>ožakmenis</w:t>
      </w:r>
      <w:proofErr w:type="spellEnd"/>
      <w:r w:rsidRPr="00E250A0">
        <w:rPr>
          <w:color w:val="000000" w:themeColor="text1"/>
          <w:shd w:val="clear" w:color="auto" w:fill="FFFFFF" w:themeFill="background1"/>
        </w:rPr>
        <w:t xml:space="preserve">, M. Daukšos, Lančiūnavos, </w:t>
      </w:r>
      <w:proofErr w:type="spellStart"/>
      <w:r w:rsidRPr="00E250A0">
        <w:rPr>
          <w:color w:val="000000" w:themeColor="text1"/>
          <w:shd w:val="clear" w:color="auto" w:fill="FFFFFF" w:themeFill="background1"/>
        </w:rPr>
        <w:t>Šaravų</w:t>
      </w:r>
      <w:proofErr w:type="spellEnd"/>
      <w:r w:rsidRPr="00E250A0">
        <w:rPr>
          <w:color w:val="000000" w:themeColor="text1"/>
          <w:shd w:val="clear" w:color="auto" w:fill="FFFFFF" w:themeFill="background1"/>
        </w:rPr>
        <w:t xml:space="preserve"> ir </w:t>
      </w:r>
      <w:proofErr w:type="spellStart"/>
      <w:r w:rsidRPr="00E250A0">
        <w:rPr>
          <w:color w:val="000000" w:themeColor="text1"/>
          <w:shd w:val="clear" w:color="auto" w:fill="FFFFFF" w:themeFill="background1"/>
        </w:rPr>
        <w:t>Šventybrasčio</w:t>
      </w:r>
      <w:proofErr w:type="spellEnd"/>
      <w:r w:rsidRPr="00E250A0">
        <w:rPr>
          <w:color w:val="000000" w:themeColor="text1"/>
          <w:shd w:val="clear" w:color="auto" w:fill="FFFFFF" w:themeFill="background1"/>
        </w:rPr>
        <w:t xml:space="preserve"> ąžuolai bei </w:t>
      </w:r>
      <w:proofErr w:type="spellStart"/>
      <w:r w:rsidRPr="00E250A0">
        <w:rPr>
          <w:color w:val="000000" w:themeColor="text1"/>
          <w:shd w:val="clear" w:color="auto" w:fill="FFFFFF" w:themeFill="background1"/>
        </w:rPr>
        <w:t>Nykio</w:t>
      </w:r>
      <w:proofErr w:type="spellEnd"/>
      <w:r w:rsidRPr="00E250A0">
        <w:rPr>
          <w:color w:val="000000" w:themeColor="text1"/>
          <w:shd w:val="clear" w:color="auto" w:fill="FFFFFF" w:themeFill="background1"/>
        </w:rPr>
        <w:t xml:space="preserve"> vinkšna. </w:t>
      </w:r>
    </w:p>
    <w:p w14:paraId="2CCDCCC2" w14:textId="77777777" w:rsidR="004266E3" w:rsidRPr="00744D58" w:rsidRDefault="004266E3" w:rsidP="005D3132">
      <w:pPr>
        <w:shd w:val="clear" w:color="auto" w:fill="FFFFFF" w:themeFill="background1"/>
        <w:spacing w:after="0"/>
        <w:ind w:firstLine="567"/>
        <w:jc w:val="both"/>
        <w:rPr>
          <w:color w:val="000000" w:themeColor="text1"/>
          <w:lang w:eastAsia="lt-LT"/>
        </w:rPr>
      </w:pPr>
      <w:r w:rsidRPr="008619C4">
        <w:rPr>
          <w:color w:val="000000" w:themeColor="text1"/>
          <w:lang w:eastAsia="lt-LT"/>
        </w:rPr>
        <w:t xml:space="preserve">Lietuva, siekdama saugoti kaimo gyvenamųjų vietovių aplinką ir kaimo kraštovaizdžiui būdingą biologinę įvairovę, dalyvauja Europos ekologiniame tinkle </w:t>
      </w:r>
      <w:r w:rsidRPr="008619C4">
        <w:rPr>
          <w:bCs/>
          <w:color w:val="000000" w:themeColor="text1"/>
          <w:lang w:eastAsia="lt-LT"/>
        </w:rPr>
        <w:t>,,NATURA 2000</w:t>
      </w:r>
      <w:r w:rsidRPr="009919A9">
        <w:rPr>
          <w:bCs/>
          <w:color w:val="000000" w:themeColor="text1"/>
          <w:lang w:eastAsia="lt-LT"/>
        </w:rPr>
        <w:t>“</w:t>
      </w:r>
      <w:r w:rsidRPr="00F347DA">
        <w:rPr>
          <w:color w:val="000000" w:themeColor="text1"/>
          <w:lang w:eastAsia="lt-LT"/>
        </w:rPr>
        <w:t>. Šios teritorijos sudaro 13 proc. šalies bendro ir 69 proc. saugomų teritorijų ploto.</w:t>
      </w:r>
      <w:r w:rsidRPr="00744D58">
        <w:rPr>
          <w:rStyle w:val="Puslapioinaosnuoroda"/>
          <w:color w:val="000000" w:themeColor="text1"/>
          <w:lang w:eastAsia="lt-LT"/>
        </w:rPr>
        <w:footnoteReference w:id="99"/>
      </w:r>
      <w:r w:rsidRPr="00744D58">
        <w:rPr>
          <w:color w:val="000000" w:themeColor="text1"/>
          <w:lang w:eastAsia="lt-LT"/>
        </w:rPr>
        <w:t xml:space="preserve"> VVG </w:t>
      </w:r>
      <w:r w:rsidR="00734B07" w:rsidRPr="00744D58">
        <w:rPr>
          <w:color w:val="000000" w:themeColor="text1"/>
          <w:lang w:eastAsia="lt-LT"/>
        </w:rPr>
        <w:t xml:space="preserve">teritorijoje </w:t>
      </w:r>
      <w:r w:rsidRPr="00744D58">
        <w:rPr>
          <w:color w:val="000000" w:themeColor="text1"/>
          <w:lang w:eastAsia="lt-LT"/>
        </w:rPr>
        <w:t>yra trys NATURA 2000 teritorijos. Tai Labūnavos (5,6 tūkst. ha) ir Lančiūnavos (5,2 tūkst. ha) miškai, bei Dotnuvos ir Josvainių (5,7 tūkst. ha) miška</w:t>
      </w:r>
      <w:r w:rsidRPr="00B22868">
        <w:rPr>
          <w:color w:val="000000" w:themeColor="text1"/>
          <w:lang w:eastAsia="lt-LT"/>
        </w:rPr>
        <w:t>i vienoje teritorijoje.</w:t>
      </w:r>
      <w:r w:rsidR="00B30E19" w:rsidRPr="00744D58">
        <w:rPr>
          <w:rStyle w:val="Puslapioinaosnuoroda"/>
          <w:color w:val="000000" w:themeColor="text1"/>
          <w:lang w:eastAsia="lt-LT"/>
        </w:rPr>
        <w:footnoteReference w:id="100"/>
      </w:r>
      <w:r w:rsidRPr="00744D58">
        <w:rPr>
          <w:color w:val="000000" w:themeColor="text1"/>
          <w:lang w:eastAsia="lt-LT"/>
        </w:rPr>
        <w:t xml:space="preserve"> </w:t>
      </w:r>
    </w:p>
    <w:p w14:paraId="6E34EBFD" w14:textId="77777777" w:rsidR="004266E3" w:rsidRPr="00406EBB" w:rsidRDefault="004266E3" w:rsidP="005D3132">
      <w:pPr>
        <w:shd w:val="clear" w:color="auto" w:fill="FFFFFF" w:themeFill="background1"/>
        <w:spacing w:after="0"/>
        <w:ind w:firstLine="567"/>
        <w:jc w:val="both"/>
        <w:rPr>
          <w:color w:val="000000" w:themeColor="text1"/>
          <w:lang w:eastAsia="lt-LT"/>
        </w:rPr>
      </w:pPr>
      <w:r w:rsidRPr="00A24F4C">
        <w:rPr>
          <w:bCs/>
          <w:color w:val="000000" w:themeColor="text1"/>
          <w:lang w:eastAsia="lt-LT"/>
        </w:rPr>
        <w:t>Kaimo plėtros programoje nurodoma, kad vandens kokybė</w:t>
      </w:r>
      <w:r w:rsidRPr="00A53684">
        <w:rPr>
          <w:color w:val="000000" w:themeColor="text1"/>
          <w:lang w:eastAsia="lt-LT"/>
        </w:rPr>
        <w:t xml:space="preserve"> Lietuvos upėse per pastarąjį dešimtmetį žymiai pagerėjo. Geros būklės vandens telkinių dalis</w:t>
      </w:r>
      <w:r w:rsidR="00E80FC9" w:rsidRPr="0015165E">
        <w:rPr>
          <w:color w:val="000000" w:themeColor="text1"/>
          <w:lang w:eastAsia="lt-LT"/>
        </w:rPr>
        <w:t>,</w:t>
      </w:r>
      <w:r w:rsidRPr="002D587F">
        <w:rPr>
          <w:color w:val="000000" w:themeColor="text1"/>
          <w:lang w:eastAsia="lt-LT"/>
        </w:rPr>
        <w:t xml:space="preserve"> pagal Bendrosios vandenų direktyvos kriterijus</w:t>
      </w:r>
      <w:r w:rsidR="00FE5460" w:rsidRPr="00FB4043">
        <w:rPr>
          <w:color w:val="000000" w:themeColor="text1"/>
          <w:lang w:eastAsia="lt-LT"/>
        </w:rPr>
        <w:t>,</w:t>
      </w:r>
      <w:r w:rsidRPr="002E572D">
        <w:rPr>
          <w:color w:val="000000" w:themeColor="text1"/>
          <w:lang w:eastAsia="lt-LT"/>
        </w:rPr>
        <w:t xml:space="preserve"> 2012 m. sudarė 54 proc. Lietuvoje daugumos požeminio vandens baseinų ir telkinių kiekybinė ir cheminė būklė yra gera, požeminio vandens išteklių yra gerokai daugiau, nei jų išgaunama šiuo metu ar numatoma išgauti ateityje, o </w:t>
      </w:r>
      <w:proofErr w:type="spellStart"/>
      <w:r w:rsidRPr="002E572D">
        <w:rPr>
          <w:color w:val="000000" w:themeColor="text1"/>
          <w:lang w:eastAsia="lt-LT"/>
        </w:rPr>
        <w:t>hidrocheminė</w:t>
      </w:r>
      <w:proofErr w:type="spellEnd"/>
      <w:r w:rsidRPr="002E572D">
        <w:rPr>
          <w:color w:val="000000" w:themeColor="text1"/>
          <w:lang w:eastAsia="lt-LT"/>
        </w:rPr>
        <w:t xml:space="preserve"> spūdinių vandenin</w:t>
      </w:r>
      <w:r w:rsidRPr="00630D74">
        <w:rPr>
          <w:color w:val="000000" w:themeColor="text1"/>
          <w:lang w:eastAsia="lt-LT"/>
        </w:rPr>
        <w:t>gųjų sluoksnių požeminio vandens sudėtis daugumoje baseinų atitinka higienos normų reikalavimus. Regioniniu mastu azoto ir fosforo junginių koncentracijos neviršija geriamojo vandens kokybės reikalavimų, tačiau urbanizuotose teritorijose ir intensyvios žem</w:t>
      </w:r>
      <w:r w:rsidRPr="008966B2">
        <w:rPr>
          <w:color w:val="000000" w:themeColor="text1"/>
          <w:lang w:eastAsia="lt-LT"/>
        </w:rPr>
        <w:t>dirbystės plotuose pastebimas pasklidosios taršos poveikis. VVG teritorija iš šalies konteksto neišsiskiria.</w:t>
      </w:r>
    </w:p>
    <w:p w14:paraId="7F4E4DFB" w14:textId="77777777" w:rsidR="004266E3" w:rsidRPr="00744D58" w:rsidRDefault="004266E3" w:rsidP="00ED6D1F">
      <w:pPr>
        <w:spacing w:after="0"/>
        <w:ind w:firstLine="567"/>
        <w:jc w:val="both"/>
        <w:rPr>
          <w:color w:val="000000" w:themeColor="text1"/>
        </w:rPr>
      </w:pPr>
      <w:r w:rsidRPr="00E250A0">
        <w:rPr>
          <w:color w:val="000000" w:themeColor="text1"/>
        </w:rPr>
        <w:t>2014 m. Kėdainių rajono teritorijoje vykdomos aplinkos monitoringo programos metu</w:t>
      </w:r>
      <w:r w:rsidRPr="00744D58">
        <w:rPr>
          <w:rStyle w:val="Puslapioinaosnuoroda"/>
          <w:color w:val="000000" w:themeColor="text1"/>
        </w:rPr>
        <w:footnoteReference w:id="101"/>
      </w:r>
      <w:r w:rsidRPr="00744D58">
        <w:rPr>
          <w:color w:val="000000" w:themeColor="text1"/>
        </w:rPr>
        <w:t>, iš 10 rajono kaimiškųjų sen</w:t>
      </w:r>
      <w:r w:rsidR="002922D9" w:rsidRPr="00744D58">
        <w:rPr>
          <w:color w:val="000000" w:themeColor="text1"/>
        </w:rPr>
        <w:t>iūnijų (be Kėdainių miesto seniū</w:t>
      </w:r>
      <w:r w:rsidRPr="00744D58">
        <w:rPr>
          <w:color w:val="000000" w:themeColor="text1"/>
        </w:rPr>
        <w:t>nijo</w:t>
      </w:r>
      <w:r w:rsidRPr="00A24F4C">
        <w:rPr>
          <w:color w:val="000000" w:themeColor="text1"/>
        </w:rPr>
        <w:t>s), dviejose – Pelėdnagių ir Vilainių buvo vykdomas aplinkos oro monitoringas. Monitoringo metu tirtos fluoro vandenilio (HF), sieros dioksido (SO</w:t>
      </w:r>
      <w:r w:rsidRPr="00A53684">
        <w:rPr>
          <w:color w:val="000000" w:themeColor="text1"/>
          <w:vertAlign w:val="subscript"/>
        </w:rPr>
        <w:t>2</w:t>
      </w:r>
      <w:r w:rsidRPr="0015165E">
        <w:rPr>
          <w:color w:val="000000" w:themeColor="text1"/>
        </w:rPr>
        <w:t>), azoto dioksido (NO</w:t>
      </w:r>
      <w:r w:rsidRPr="002D587F">
        <w:rPr>
          <w:color w:val="000000" w:themeColor="text1"/>
          <w:vertAlign w:val="subscript"/>
        </w:rPr>
        <w:t>2</w:t>
      </w:r>
      <w:r w:rsidRPr="00FB4043">
        <w:rPr>
          <w:color w:val="000000" w:themeColor="text1"/>
        </w:rPr>
        <w:t>) ore koncentracijos.</w:t>
      </w:r>
      <w:r w:rsidRPr="002E572D">
        <w:rPr>
          <w:bCs/>
          <w:color w:val="000000" w:themeColor="text1"/>
        </w:rPr>
        <w:t xml:space="preserve"> Seniūnijų teritorijose, kaip ir visoje Kėdainių rajono savivaldyb</w:t>
      </w:r>
      <w:r w:rsidRPr="00630D74">
        <w:rPr>
          <w:bCs/>
          <w:color w:val="000000" w:themeColor="text1"/>
        </w:rPr>
        <w:t>ės teritorijoje 2014 m.</w:t>
      </w:r>
      <w:r w:rsidRPr="008966B2">
        <w:rPr>
          <w:b/>
          <w:bCs/>
          <w:color w:val="000000" w:themeColor="text1"/>
        </w:rPr>
        <w:t xml:space="preserve"> </w:t>
      </w:r>
      <w:r w:rsidRPr="00406EBB">
        <w:rPr>
          <w:color w:val="000000" w:themeColor="text1"/>
        </w:rPr>
        <w:t xml:space="preserve">šių teršalų koncentracijos neviršijo ribinių 1 metų </w:t>
      </w:r>
      <w:proofErr w:type="spellStart"/>
      <w:r w:rsidRPr="00406EBB">
        <w:rPr>
          <w:color w:val="000000" w:themeColor="text1"/>
        </w:rPr>
        <w:t>verčių.Vykdant</w:t>
      </w:r>
      <w:proofErr w:type="spellEnd"/>
      <w:r w:rsidRPr="00406EBB">
        <w:rPr>
          <w:color w:val="000000" w:themeColor="text1"/>
        </w:rPr>
        <w:t xml:space="preserve"> paviršinio vandens monitoringą buvo stebimas užterštumas rajono upėse ir tvenkiniuose. Stebėti parametrai: </w:t>
      </w:r>
      <w:r w:rsidRPr="00E250A0">
        <w:rPr>
          <w:bCs/>
          <w:color w:val="000000" w:themeColor="text1"/>
        </w:rPr>
        <w:t>ištirpęs deguonis, pH, biocheminis deguonies suvartojimas per 7 dienas (BDS</w:t>
      </w:r>
      <w:r w:rsidRPr="008619C4">
        <w:rPr>
          <w:bCs/>
          <w:color w:val="000000" w:themeColor="text1"/>
          <w:vertAlign w:val="subscript"/>
        </w:rPr>
        <w:t>7</w:t>
      </w:r>
      <w:r w:rsidRPr="008619C4">
        <w:rPr>
          <w:bCs/>
          <w:color w:val="000000" w:themeColor="text1"/>
        </w:rPr>
        <w:t>), nitratinis azotas (NO</w:t>
      </w:r>
      <w:r w:rsidRPr="009919A9">
        <w:rPr>
          <w:bCs/>
          <w:color w:val="000000" w:themeColor="text1"/>
          <w:vertAlign w:val="subscript"/>
        </w:rPr>
        <w:t>3</w:t>
      </w:r>
      <w:r w:rsidRPr="00F347DA">
        <w:rPr>
          <w:bCs/>
          <w:color w:val="000000" w:themeColor="text1"/>
        </w:rPr>
        <w:t>-N), nitritinis azotas (NO</w:t>
      </w:r>
      <w:r w:rsidRPr="00B24599">
        <w:rPr>
          <w:bCs/>
          <w:color w:val="000000" w:themeColor="text1"/>
          <w:vertAlign w:val="subscript"/>
        </w:rPr>
        <w:t>2</w:t>
      </w:r>
      <w:r w:rsidRPr="00B24599">
        <w:rPr>
          <w:bCs/>
          <w:color w:val="000000" w:themeColor="text1"/>
        </w:rPr>
        <w:t>-N), amonio azotas (NH</w:t>
      </w:r>
      <w:r w:rsidRPr="00B24599">
        <w:rPr>
          <w:bCs/>
          <w:color w:val="000000" w:themeColor="text1"/>
          <w:vertAlign w:val="subscript"/>
        </w:rPr>
        <w:t>4</w:t>
      </w:r>
      <w:r w:rsidRPr="00744D58">
        <w:rPr>
          <w:bCs/>
          <w:color w:val="000000" w:themeColor="text1"/>
        </w:rPr>
        <w:t>-N), fosfatinis fosforas (PO</w:t>
      </w:r>
      <w:r w:rsidRPr="00744D58">
        <w:rPr>
          <w:bCs/>
          <w:color w:val="000000" w:themeColor="text1"/>
          <w:vertAlign w:val="subscript"/>
        </w:rPr>
        <w:t>4</w:t>
      </w:r>
      <w:r w:rsidRPr="00744D58">
        <w:rPr>
          <w:bCs/>
          <w:color w:val="000000" w:themeColor="text1"/>
        </w:rPr>
        <w:t xml:space="preserve">-P), N bendrasis, P bendrasis, temperatūra. </w:t>
      </w:r>
    </w:p>
    <w:p w14:paraId="7A1286CC" w14:textId="77777777" w:rsidR="004266E3" w:rsidRPr="00744D58" w:rsidRDefault="004266E3" w:rsidP="00ED6D1F">
      <w:pPr>
        <w:spacing w:after="0"/>
        <w:jc w:val="both"/>
        <w:rPr>
          <w:bCs/>
          <w:color w:val="000000" w:themeColor="text1"/>
        </w:rPr>
      </w:pPr>
      <w:r w:rsidRPr="00744D58">
        <w:rPr>
          <w:bCs/>
          <w:color w:val="000000" w:themeColor="text1"/>
        </w:rPr>
        <w:t>Tyrimų rezultatai parodė, kad BDS</w:t>
      </w:r>
      <w:r w:rsidRPr="00744D58">
        <w:rPr>
          <w:bCs/>
          <w:color w:val="000000" w:themeColor="text1"/>
          <w:vertAlign w:val="subscript"/>
        </w:rPr>
        <w:t>7</w:t>
      </w:r>
      <w:r w:rsidRPr="00744D58">
        <w:rPr>
          <w:bCs/>
          <w:color w:val="000000" w:themeColor="text1"/>
        </w:rPr>
        <w:t xml:space="preserve"> reikšmė buvo viršyta Dotnuvėlės žiotyse, Kaplių tvenkinyje, Smilgos ir </w:t>
      </w:r>
      <w:proofErr w:type="spellStart"/>
      <w:r w:rsidRPr="00744D58">
        <w:rPr>
          <w:bCs/>
          <w:color w:val="000000" w:themeColor="text1"/>
        </w:rPr>
        <w:t>Žalesio</w:t>
      </w:r>
      <w:proofErr w:type="spellEnd"/>
      <w:r w:rsidRPr="00744D58">
        <w:rPr>
          <w:bCs/>
          <w:color w:val="000000" w:themeColor="text1"/>
        </w:rPr>
        <w:t xml:space="preserve"> žiotyse, </w:t>
      </w:r>
      <w:proofErr w:type="spellStart"/>
      <w:r w:rsidRPr="00744D58">
        <w:rPr>
          <w:bCs/>
          <w:color w:val="000000" w:themeColor="text1"/>
        </w:rPr>
        <w:t>Alkupyje</w:t>
      </w:r>
      <w:proofErr w:type="spellEnd"/>
      <w:r w:rsidRPr="00744D58">
        <w:rPr>
          <w:bCs/>
          <w:color w:val="000000" w:themeColor="text1"/>
        </w:rPr>
        <w:t>. Nitratinio azoto (NO</w:t>
      </w:r>
      <w:r w:rsidRPr="00744D58">
        <w:rPr>
          <w:bCs/>
          <w:color w:val="000000" w:themeColor="text1"/>
          <w:vertAlign w:val="subscript"/>
        </w:rPr>
        <w:t>3</w:t>
      </w:r>
      <w:r w:rsidRPr="00744D58">
        <w:rPr>
          <w:bCs/>
          <w:color w:val="000000" w:themeColor="text1"/>
        </w:rPr>
        <w:t>-N) reikšmė pirmoje metų pusėje buvo viršyta arba artima leistinos normos ribai absoliučioje daugumoje tirtų vandens telkinių. O, jau rugsėjo pabaigoje atlikto tyrimo metu nei viename telkinyje nerasta normos viršijimų. Panaši padėtis su nitritinio azotu (NO</w:t>
      </w:r>
      <w:r w:rsidRPr="00744D58">
        <w:rPr>
          <w:bCs/>
          <w:color w:val="000000" w:themeColor="text1"/>
          <w:vertAlign w:val="subscript"/>
        </w:rPr>
        <w:t>2</w:t>
      </w:r>
      <w:r w:rsidRPr="00744D58">
        <w:rPr>
          <w:bCs/>
          <w:color w:val="000000" w:themeColor="text1"/>
        </w:rPr>
        <w:t>-N)</w:t>
      </w:r>
      <w:r w:rsidR="00011208" w:rsidRPr="00744D58">
        <w:rPr>
          <w:bCs/>
          <w:color w:val="000000" w:themeColor="text1"/>
        </w:rPr>
        <w:t>. Birželio mėnesį</w:t>
      </w:r>
      <w:r w:rsidRPr="00744D58">
        <w:rPr>
          <w:bCs/>
          <w:color w:val="000000" w:themeColor="text1"/>
        </w:rPr>
        <w:t xml:space="preserve"> daugelyje, liepos mėnesį 1/3 vandens telkinių buvo viršyta NO</w:t>
      </w:r>
      <w:r w:rsidRPr="00744D58">
        <w:rPr>
          <w:bCs/>
          <w:color w:val="000000" w:themeColor="text1"/>
          <w:vertAlign w:val="subscript"/>
        </w:rPr>
        <w:t>2</w:t>
      </w:r>
      <w:r w:rsidRPr="00744D58">
        <w:rPr>
          <w:bCs/>
          <w:color w:val="000000" w:themeColor="text1"/>
        </w:rPr>
        <w:t>-N ribinė reikšmė, tačiau rugsėjo mėnesį padėtis pagerėjo ir viršijimų nebebuvo.</w:t>
      </w:r>
    </w:p>
    <w:p w14:paraId="33CA409D" w14:textId="77777777" w:rsidR="004266E3" w:rsidRPr="00744D58" w:rsidRDefault="004266E3" w:rsidP="00C00C84">
      <w:pPr>
        <w:spacing w:after="0"/>
        <w:jc w:val="both"/>
        <w:rPr>
          <w:bCs/>
          <w:color w:val="000000" w:themeColor="text1"/>
        </w:rPr>
      </w:pPr>
      <w:r w:rsidRPr="00744D58">
        <w:rPr>
          <w:bCs/>
          <w:color w:val="000000" w:themeColor="text1"/>
        </w:rPr>
        <w:t xml:space="preserve">Fosfatiniu fosforu labiausiai užteršti du telkiniai: Šerkšnio ir </w:t>
      </w:r>
      <w:proofErr w:type="spellStart"/>
      <w:r w:rsidRPr="00744D58">
        <w:rPr>
          <w:bCs/>
          <w:color w:val="000000" w:themeColor="text1"/>
        </w:rPr>
        <w:t>Žalesio</w:t>
      </w:r>
      <w:proofErr w:type="spellEnd"/>
      <w:r w:rsidRPr="00744D58">
        <w:rPr>
          <w:bCs/>
          <w:color w:val="000000" w:themeColor="text1"/>
        </w:rPr>
        <w:t xml:space="preserve"> žiotys.</w:t>
      </w:r>
      <w:r w:rsidR="00173323" w:rsidRPr="00744D58">
        <w:rPr>
          <w:bCs/>
          <w:color w:val="000000" w:themeColor="text1"/>
        </w:rPr>
        <w:t xml:space="preserve"> </w:t>
      </w:r>
      <w:r w:rsidRPr="00744D58">
        <w:rPr>
          <w:bCs/>
          <w:color w:val="000000" w:themeColor="text1"/>
        </w:rPr>
        <w:t xml:space="preserve">Bendruoju azotu užteršti absoliučiai visi telkiniai. </w:t>
      </w:r>
    </w:p>
    <w:p w14:paraId="711D8E4A" w14:textId="77777777" w:rsidR="004266E3" w:rsidRPr="00744D58" w:rsidRDefault="004266E3" w:rsidP="00B82400">
      <w:pPr>
        <w:spacing w:after="0"/>
        <w:ind w:firstLine="567"/>
        <w:jc w:val="both"/>
        <w:rPr>
          <w:bCs/>
          <w:color w:val="000000" w:themeColor="text1"/>
        </w:rPr>
      </w:pPr>
      <w:r w:rsidRPr="00744D58">
        <w:rPr>
          <w:bCs/>
          <w:color w:val="000000" w:themeColor="text1"/>
        </w:rPr>
        <w:t xml:space="preserve">Apibendrinant paviršinio vandens telkinių vandens tyrimo rezultatus galima teigti, kad labiausiai užteršti yra Šerkšnio ir </w:t>
      </w:r>
      <w:proofErr w:type="spellStart"/>
      <w:r w:rsidRPr="00744D58">
        <w:rPr>
          <w:bCs/>
          <w:color w:val="000000" w:themeColor="text1"/>
        </w:rPr>
        <w:t>Žalesio</w:t>
      </w:r>
      <w:proofErr w:type="spellEnd"/>
      <w:r w:rsidRPr="00744D58">
        <w:rPr>
          <w:bCs/>
          <w:color w:val="000000" w:themeColor="text1"/>
        </w:rPr>
        <w:t xml:space="preserve"> žiotys, Nevėžis prie Vilainių ir Nevėžis žemiau Kėdainių, Kaplių tvenkinys. Taršos pobūdis</w:t>
      </w:r>
      <w:r w:rsidR="00C82136" w:rsidRPr="00744D58">
        <w:rPr>
          <w:bCs/>
          <w:color w:val="000000" w:themeColor="text1"/>
        </w:rPr>
        <w:t xml:space="preserve"> – sezoninis:</w:t>
      </w:r>
      <w:r w:rsidRPr="00744D58">
        <w:rPr>
          <w:bCs/>
          <w:color w:val="000000" w:themeColor="text1"/>
        </w:rPr>
        <w:t xml:space="preserve"> didžiausias vasaros pradžioje ir mažėjantis nuo rudens pradžios.</w:t>
      </w:r>
    </w:p>
    <w:p w14:paraId="15E8A31F" w14:textId="77777777" w:rsidR="004266E3" w:rsidRPr="00744D58" w:rsidRDefault="00A63DB6" w:rsidP="00B82400">
      <w:pPr>
        <w:suppressAutoHyphens/>
        <w:spacing w:after="0"/>
        <w:ind w:firstLine="567"/>
        <w:jc w:val="both"/>
        <w:rPr>
          <w:rFonts w:eastAsia="Times New Roman"/>
          <w:color w:val="000000" w:themeColor="text1"/>
          <w:lang w:eastAsia="ar-SA"/>
        </w:rPr>
      </w:pPr>
      <w:r w:rsidRPr="00744D58">
        <w:rPr>
          <w:color w:val="000000" w:themeColor="text1"/>
        </w:rPr>
        <w:t xml:space="preserve">Be vandens telkinių tyrimų </w:t>
      </w:r>
      <w:r w:rsidR="004266E3" w:rsidRPr="00744D58">
        <w:rPr>
          <w:color w:val="000000" w:themeColor="text1"/>
        </w:rPr>
        <w:t xml:space="preserve">buvo tiriamos </w:t>
      </w:r>
      <w:r w:rsidRPr="00744D58">
        <w:rPr>
          <w:color w:val="000000" w:themeColor="text1"/>
        </w:rPr>
        <w:t xml:space="preserve">ir </w:t>
      </w:r>
      <w:r w:rsidR="004266E3" w:rsidRPr="00744D58">
        <w:rPr>
          <w:color w:val="000000" w:themeColor="text1"/>
        </w:rPr>
        <w:t xml:space="preserve">visose seniūnijose esančių gyvulininkystės kompleksų nuotekų išlaistymo laukų drenažo vandens bendro fosforo (P), amonio azoto (NH4-N), bendro azoto (N), nitritų azoto (NO2-N) koncentracijos. Didžiausia tarša nustatyta amonio azotu (NH4-N) ir nitritų azotu (NO2-N) Vilainiuose, Pelėdnagiuose, Josvainiuose. </w:t>
      </w:r>
      <w:r w:rsidR="004266E3" w:rsidRPr="00744D58">
        <w:rPr>
          <w:bCs/>
          <w:color w:val="000000" w:themeColor="text1"/>
        </w:rPr>
        <w:t>Taršos pobūdis taip pat sezoninis, didžiausias vasaros pradžioje ir mažėjantis rudenį</w:t>
      </w:r>
      <w:r w:rsidR="004266E3" w:rsidRPr="00744D58">
        <w:rPr>
          <w:rStyle w:val="Puslapioinaosnuoroda"/>
          <w:bCs/>
          <w:color w:val="000000" w:themeColor="text1"/>
        </w:rPr>
        <w:footnoteReference w:id="102"/>
      </w:r>
      <w:r w:rsidR="004266E3" w:rsidRPr="00744D58">
        <w:rPr>
          <w:bCs/>
          <w:color w:val="000000" w:themeColor="text1"/>
        </w:rPr>
        <w:t>.</w:t>
      </w:r>
    </w:p>
    <w:p w14:paraId="18C6A804" w14:textId="77777777" w:rsidR="004266E3" w:rsidRPr="00744D58" w:rsidRDefault="004266E3" w:rsidP="00015D81">
      <w:pPr>
        <w:spacing w:after="0"/>
        <w:ind w:firstLine="567"/>
        <w:jc w:val="both"/>
        <w:rPr>
          <w:iCs/>
          <w:color w:val="000000" w:themeColor="text1"/>
          <w:lang w:eastAsia="lt-LT"/>
        </w:rPr>
      </w:pPr>
      <w:r w:rsidRPr="00A24F4C">
        <w:rPr>
          <w:color w:val="000000" w:themeColor="text1"/>
          <w:lang w:eastAsia="lt-LT"/>
        </w:rPr>
        <w:t>Kaimo plėtros</w:t>
      </w:r>
      <w:r w:rsidR="006E4820" w:rsidRPr="00A53684">
        <w:rPr>
          <w:color w:val="000000" w:themeColor="text1"/>
          <w:lang w:eastAsia="lt-LT"/>
        </w:rPr>
        <w:t xml:space="preserve"> 2014-2020 metų</w:t>
      </w:r>
      <w:r w:rsidRPr="0015165E">
        <w:rPr>
          <w:color w:val="000000" w:themeColor="text1"/>
          <w:lang w:eastAsia="lt-LT"/>
        </w:rPr>
        <w:t xml:space="preserve"> programoje nurodoma, kad žemės ūkio ir miškininkystės indėlis į </w:t>
      </w:r>
      <w:r w:rsidRPr="002D587F">
        <w:rPr>
          <w:bCs/>
          <w:color w:val="000000" w:themeColor="text1"/>
          <w:lang w:eastAsia="lt-LT"/>
        </w:rPr>
        <w:t>klimato kaitos</w:t>
      </w:r>
      <w:r w:rsidRPr="00FB4043">
        <w:rPr>
          <w:color w:val="000000" w:themeColor="text1"/>
          <w:lang w:eastAsia="lt-LT"/>
        </w:rPr>
        <w:t xml:space="preserve"> mažinimą yra susijęs su atsinaujinančios energijos gamyba. L</w:t>
      </w:r>
      <w:r w:rsidRPr="002E572D">
        <w:rPr>
          <w:color w:val="000000" w:themeColor="text1"/>
          <w:lang w:eastAsia="lt-LT"/>
        </w:rPr>
        <w:t xml:space="preserve">ietuvoje atsinaujinančių išteklių dalis bendrose energijos sąnaudose 2007–2011 m. padidėjo nuo 16,7 iki 20,3 proc. Nacionalinėje atsinaujinančių energijos išteklių plėtros strategijoje iki 2020 m. numatyta šią dalį padidinti iki 23 proc. </w:t>
      </w:r>
      <w:r w:rsidR="00461E18" w:rsidRPr="00630D74">
        <w:rPr>
          <w:color w:val="000000" w:themeColor="text1"/>
          <w:lang w:eastAsia="lt-LT"/>
        </w:rPr>
        <w:t>D</w:t>
      </w:r>
      <w:r w:rsidRPr="008966B2">
        <w:rPr>
          <w:color w:val="000000" w:themeColor="text1"/>
          <w:lang w:eastAsia="lt-LT"/>
        </w:rPr>
        <w:t xml:space="preserve">idžiausią indėlį </w:t>
      </w:r>
      <w:r w:rsidRPr="00406EBB">
        <w:rPr>
          <w:color w:val="000000" w:themeColor="text1"/>
          <w:lang w:eastAsia="lt-LT"/>
        </w:rPr>
        <w:t>į atsinaujinančią energetiką</w:t>
      </w:r>
      <w:r w:rsidR="00461E18" w:rsidRPr="00406EBB">
        <w:rPr>
          <w:color w:val="000000" w:themeColor="text1"/>
          <w:lang w:eastAsia="lt-LT"/>
        </w:rPr>
        <w:t xml:space="preserve"> įneša žemės ūkis ir miškininkystė</w:t>
      </w:r>
      <w:r w:rsidRPr="00E250A0">
        <w:rPr>
          <w:color w:val="000000" w:themeColor="text1"/>
          <w:lang w:eastAsia="lt-LT"/>
        </w:rPr>
        <w:t xml:space="preserve">. Iš žemės ūkio ir miško biomasės pagaminama didžioji dalis atsinaujinančios energijos (90,9 proc. – 2012 m.). Svarbiausią indėlį į atsinaujinančios energijos gamybą įneša miškininkystė – </w:t>
      </w:r>
      <w:r w:rsidR="00E85539" w:rsidRPr="00E250A0">
        <w:rPr>
          <w:color w:val="000000" w:themeColor="text1"/>
          <w:lang w:eastAsia="lt-LT"/>
        </w:rPr>
        <w:t>82,8 p</w:t>
      </w:r>
      <w:r w:rsidR="00E85539" w:rsidRPr="008619C4">
        <w:rPr>
          <w:color w:val="000000" w:themeColor="text1"/>
          <w:lang w:eastAsia="lt-LT"/>
        </w:rPr>
        <w:t>roc.</w:t>
      </w:r>
      <w:r w:rsidRPr="008619C4">
        <w:rPr>
          <w:color w:val="000000" w:themeColor="text1"/>
          <w:lang w:eastAsia="lt-LT"/>
        </w:rPr>
        <w:t>, o žemės ūkis – 8,1 proc.</w:t>
      </w:r>
      <w:r w:rsidRPr="009919A9">
        <w:rPr>
          <w:i/>
          <w:iCs/>
          <w:color w:val="000000" w:themeColor="text1"/>
          <w:lang w:eastAsia="lt-LT"/>
        </w:rPr>
        <w:t xml:space="preserve">. </w:t>
      </w:r>
      <w:r w:rsidR="00FB1471" w:rsidRPr="00F347DA">
        <w:rPr>
          <w:iCs/>
          <w:color w:val="000000" w:themeColor="text1"/>
          <w:lang w:eastAsia="lt-LT"/>
        </w:rPr>
        <w:t xml:space="preserve">VVG teritorijoje </w:t>
      </w:r>
      <w:r w:rsidR="00FB1471" w:rsidRPr="00B24599">
        <w:rPr>
          <w:color w:val="000000" w:themeColor="text1"/>
          <w:shd w:val="clear" w:color="auto" w:fill="FFFFFF"/>
        </w:rPr>
        <w:t xml:space="preserve">IV grupės (ūkiniai miškai) sudaro net 86,0 % (18671 ha) visų VVG teritorijoje esančių miškų ploto </w:t>
      </w:r>
      <w:r w:rsidR="00FB1471" w:rsidRPr="00B24599">
        <w:rPr>
          <w:color w:val="000000" w:themeColor="text1"/>
        </w:rPr>
        <w:t>(R 2.6-2</w:t>
      </w:r>
      <w:r w:rsidR="00EC5958">
        <w:rPr>
          <w:color w:val="000000" w:themeColor="text1"/>
        </w:rPr>
        <w:t>4</w:t>
      </w:r>
      <w:r w:rsidR="00FB1471" w:rsidRPr="00B24599">
        <w:rPr>
          <w:color w:val="000000" w:themeColor="text1"/>
        </w:rPr>
        <w:t>)</w:t>
      </w:r>
      <w:r w:rsidR="00FB1471" w:rsidRPr="00B24599">
        <w:rPr>
          <w:color w:val="000000" w:themeColor="text1"/>
          <w:shd w:val="clear" w:color="auto" w:fill="FFFFFF"/>
        </w:rPr>
        <w:t xml:space="preserve"> ir net 15 proc. viršija visos šalies vidurkį. </w:t>
      </w:r>
      <w:r w:rsidRPr="00744D58">
        <w:rPr>
          <w:color w:val="000000" w:themeColor="text1"/>
          <w:lang w:eastAsia="lt-LT"/>
        </w:rPr>
        <w:t>VVG teritorija yra žemės ūkio kraštas</w:t>
      </w:r>
      <w:r w:rsidR="004D5190" w:rsidRPr="00744D58">
        <w:rPr>
          <w:color w:val="000000" w:themeColor="text1"/>
          <w:lang w:eastAsia="lt-LT"/>
        </w:rPr>
        <w:t>,</w:t>
      </w:r>
      <w:r w:rsidRPr="00744D58">
        <w:rPr>
          <w:color w:val="000000" w:themeColor="text1"/>
          <w:lang w:eastAsia="lt-LT"/>
        </w:rPr>
        <w:t xml:space="preserve"> dėl to čia pagaminama daug žaliavos – šiaudų, kuriuos būtų galima naudoti kuro gamybai. Atsinaujinančių energijos išteklių galimybių studijoje Kėdainių rajonas yra nurodomas, kaip vienas iš didžiausių šiaudų </w:t>
      </w:r>
      <w:proofErr w:type="spellStart"/>
      <w:r w:rsidRPr="00744D58">
        <w:rPr>
          <w:color w:val="000000" w:themeColor="text1"/>
          <w:lang w:eastAsia="lt-LT"/>
        </w:rPr>
        <w:t>išaugintojų</w:t>
      </w:r>
      <w:proofErr w:type="spellEnd"/>
      <w:r w:rsidRPr="00744D58">
        <w:rPr>
          <w:color w:val="000000" w:themeColor="text1"/>
          <w:lang w:eastAsia="lt-LT"/>
        </w:rPr>
        <w:t xml:space="preserve">. Išauginama vidutiniškai 295 tūkst. tonų </w:t>
      </w:r>
      <w:r w:rsidRPr="00744D58">
        <w:rPr>
          <w:color w:val="000000" w:themeColor="text1"/>
          <w:shd w:val="clear" w:color="auto" w:fill="FFFFFF" w:themeFill="background1"/>
        </w:rPr>
        <w:t>(</w:t>
      </w:r>
      <w:r w:rsidRPr="00744D58">
        <w:rPr>
          <w:color w:val="000000" w:themeColor="text1"/>
        </w:rPr>
        <w:t>R 2.6-2</w:t>
      </w:r>
      <w:r w:rsidR="00EC5958">
        <w:rPr>
          <w:color w:val="000000" w:themeColor="text1"/>
        </w:rPr>
        <w:t>5</w:t>
      </w:r>
      <w:r w:rsidRPr="00744D58">
        <w:rPr>
          <w:color w:val="000000" w:themeColor="text1"/>
        </w:rPr>
        <w:t>)</w:t>
      </w:r>
      <w:r w:rsidRPr="00744D58">
        <w:rPr>
          <w:color w:val="000000" w:themeColor="text1"/>
          <w:lang w:eastAsia="lt-LT"/>
        </w:rPr>
        <w:t xml:space="preserve"> per metus (2008 m. duomenimis). Didesnius kiekius šiaudų išaugina tik Joniškio, Pasvalio ir Šakių rajonai</w:t>
      </w:r>
      <w:r w:rsidRPr="00744D58">
        <w:rPr>
          <w:rStyle w:val="Puslapioinaosnuoroda"/>
          <w:color w:val="000000" w:themeColor="text1"/>
          <w:lang w:eastAsia="lt-LT"/>
        </w:rPr>
        <w:footnoteReference w:id="103"/>
      </w:r>
      <w:r w:rsidRPr="00744D58">
        <w:rPr>
          <w:color w:val="000000" w:themeColor="text1"/>
          <w:lang w:eastAsia="lt-LT"/>
        </w:rPr>
        <w:t xml:space="preserve">. </w:t>
      </w:r>
    </w:p>
    <w:p w14:paraId="18286D6F" w14:textId="77777777" w:rsidR="004266E3" w:rsidRPr="00744D58" w:rsidRDefault="004266E3" w:rsidP="00B82400">
      <w:pPr>
        <w:shd w:val="clear" w:color="auto" w:fill="FFFFFF" w:themeFill="background1"/>
        <w:spacing w:after="0"/>
        <w:ind w:firstLine="567"/>
        <w:jc w:val="both"/>
        <w:rPr>
          <w:color w:val="000000" w:themeColor="text1"/>
          <w:lang w:eastAsia="lt-LT"/>
        </w:rPr>
      </w:pPr>
      <w:r w:rsidRPr="00A24F4C">
        <w:rPr>
          <w:color w:val="000000" w:themeColor="text1"/>
          <w:lang w:eastAsia="lt-LT"/>
        </w:rPr>
        <w:t xml:space="preserve">VVG teritorijoje veikia 4 hidroelektrinės </w:t>
      </w:r>
      <w:r w:rsidR="004A02A8" w:rsidRPr="00A53684">
        <w:rPr>
          <w:color w:val="000000" w:themeColor="text1"/>
          <w:lang w:eastAsia="lt-LT"/>
        </w:rPr>
        <w:t>(</w:t>
      </w:r>
      <w:proofErr w:type="spellStart"/>
      <w:r w:rsidR="004A02A8" w:rsidRPr="00A53684">
        <w:rPr>
          <w:color w:val="000000" w:themeColor="text1"/>
          <w:lang w:eastAsia="lt-LT"/>
        </w:rPr>
        <w:t>Angirių</w:t>
      </w:r>
      <w:proofErr w:type="spellEnd"/>
      <w:r w:rsidR="004A02A8" w:rsidRPr="00A53684">
        <w:rPr>
          <w:color w:val="000000" w:themeColor="text1"/>
          <w:lang w:eastAsia="lt-LT"/>
        </w:rPr>
        <w:t xml:space="preserve">, Labūnavos, </w:t>
      </w:r>
      <w:proofErr w:type="spellStart"/>
      <w:r w:rsidR="004A02A8" w:rsidRPr="00A53684">
        <w:rPr>
          <w:color w:val="000000" w:themeColor="text1"/>
          <w:lang w:eastAsia="lt-LT"/>
        </w:rPr>
        <w:t>Taučiūnų</w:t>
      </w:r>
      <w:proofErr w:type="spellEnd"/>
      <w:r w:rsidR="004A02A8" w:rsidRPr="00A53684">
        <w:rPr>
          <w:color w:val="000000" w:themeColor="text1"/>
          <w:lang w:eastAsia="lt-LT"/>
        </w:rPr>
        <w:t xml:space="preserve"> ir </w:t>
      </w:r>
      <w:proofErr w:type="spellStart"/>
      <w:r w:rsidR="004A02A8" w:rsidRPr="00A53684">
        <w:rPr>
          <w:color w:val="000000" w:themeColor="text1"/>
          <w:lang w:eastAsia="lt-LT"/>
        </w:rPr>
        <w:t>Juodkiškių</w:t>
      </w:r>
      <w:proofErr w:type="spellEnd"/>
      <w:r w:rsidR="004A02A8" w:rsidRPr="00A53684">
        <w:rPr>
          <w:color w:val="000000" w:themeColor="text1"/>
          <w:lang w:eastAsia="lt-LT"/>
        </w:rPr>
        <w:t xml:space="preserve"> kaimuose)  </w:t>
      </w:r>
      <w:r w:rsidRPr="0015165E">
        <w:rPr>
          <w:color w:val="000000" w:themeColor="text1"/>
          <w:lang w:eastAsia="lt-LT"/>
        </w:rPr>
        <w:t>(bendra galia 2,12) , 3 saulės en</w:t>
      </w:r>
      <w:r w:rsidRPr="002D587F">
        <w:rPr>
          <w:color w:val="000000" w:themeColor="text1"/>
          <w:lang w:eastAsia="lt-LT"/>
        </w:rPr>
        <w:t xml:space="preserve">ergiją naudojančios elektrinės </w:t>
      </w:r>
      <w:r w:rsidR="004A02A8" w:rsidRPr="00FB4043">
        <w:rPr>
          <w:color w:val="000000" w:themeColor="text1"/>
          <w:lang w:eastAsia="lt-LT"/>
        </w:rPr>
        <w:t xml:space="preserve">(Surviliškyje, Nociūnuose ir </w:t>
      </w:r>
      <w:proofErr w:type="spellStart"/>
      <w:r w:rsidR="004A02A8" w:rsidRPr="00FB4043">
        <w:rPr>
          <w:color w:val="000000" w:themeColor="text1"/>
          <w:lang w:eastAsia="lt-LT"/>
        </w:rPr>
        <w:t>Gelnų</w:t>
      </w:r>
      <w:proofErr w:type="spellEnd"/>
      <w:r w:rsidR="004A02A8" w:rsidRPr="00FB4043">
        <w:rPr>
          <w:color w:val="000000" w:themeColor="text1"/>
          <w:lang w:eastAsia="lt-LT"/>
        </w:rPr>
        <w:t xml:space="preserve"> kaime) </w:t>
      </w:r>
      <w:r w:rsidRPr="002E572D">
        <w:rPr>
          <w:color w:val="000000" w:themeColor="text1"/>
          <w:lang w:eastAsia="lt-LT"/>
        </w:rPr>
        <w:t xml:space="preserve">(bendra galia 0,06984) ir 1 vėjo jėgainė </w:t>
      </w:r>
      <w:r w:rsidR="004A02A8" w:rsidRPr="00630D74">
        <w:rPr>
          <w:color w:val="000000" w:themeColor="text1"/>
          <w:lang w:eastAsia="lt-LT"/>
        </w:rPr>
        <w:t>(</w:t>
      </w:r>
      <w:proofErr w:type="spellStart"/>
      <w:r w:rsidR="004A02A8" w:rsidRPr="00630D74">
        <w:rPr>
          <w:color w:val="000000" w:themeColor="text1"/>
          <w:lang w:eastAsia="lt-LT"/>
        </w:rPr>
        <w:t>Karūnavos</w:t>
      </w:r>
      <w:proofErr w:type="spellEnd"/>
      <w:r w:rsidR="004A02A8" w:rsidRPr="00630D74">
        <w:rPr>
          <w:color w:val="000000" w:themeColor="text1"/>
          <w:lang w:eastAsia="lt-LT"/>
        </w:rPr>
        <w:t xml:space="preserve"> kaime) </w:t>
      </w:r>
      <w:r w:rsidRPr="008966B2">
        <w:rPr>
          <w:color w:val="000000" w:themeColor="text1"/>
          <w:lang w:eastAsia="lt-LT"/>
        </w:rPr>
        <w:t>(instaliuota galia 0,225).</w:t>
      </w:r>
      <w:r w:rsidRPr="00744D58">
        <w:rPr>
          <w:rStyle w:val="Puslapioinaosnuoroda"/>
          <w:color w:val="000000" w:themeColor="text1"/>
          <w:lang w:eastAsia="lt-LT"/>
        </w:rPr>
        <w:footnoteReference w:id="104"/>
      </w:r>
      <w:r w:rsidRPr="00744D58">
        <w:rPr>
          <w:color w:val="000000" w:themeColor="text1"/>
          <w:lang w:eastAsia="lt-LT"/>
        </w:rPr>
        <w:t xml:space="preserve"> Naują iki 60 MW galios vėjo elektrinių parką planuojama statyti Vilainių seniūnijoje. </w:t>
      </w:r>
      <w:r w:rsidRPr="00744D58">
        <w:rPr>
          <w:rStyle w:val="Puslapioinaosnuoroda"/>
          <w:color w:val="000000" w:themeColor="text1"/>
          <w:lang w:eastAsia="lt-LT"/>
        </w:rPr>
        <w:footnoteReference w:id="105"/>
      </w:r>
      <w:r w:rsidRPr="00744D58">
        <w:rPr>
          <w:color w:val="000000" w:themeColor="text1"/>
          <w:lang w:eastAsia="lt-LT"/>
        </w:rPr>
        <w:t xml:space="preserve"> </w:t>
      </w:r>
    </w:p>
    <w:p w14:paraId="61FAF5D7" w14:textId="77777777" w:rsidR="004266E3" w:rsidRPr="00744D58" w:rsidRDefault="004266E3" w:rsidP="005778CA">
      <w:pPr>
        <w:spacing w:after="0"/>
        <w:ind w:firstLine="567"/>
        <w:jc w:val="both"/>
        <w:rPr>
          <w:color w:val="000000" w:themeColor="text1"/>
          <w:lang w:eastAsia="lt-LT"/>
        </w:rPr>
      </w:pPr>
      <w:r w:rsidRPr="00A24F4C">
        <w:rPr>
          <w:color w:val="000000" w:themeColor="text1"/>
          <w:lang w:eastAsia="lt-LT"/>
        </w:rPr>
        <w:t>5 katil</w:t>
      </w:r>
      <w:r w:rsidRPr="00A53684">
        <w:rPr>
          <w:color w:val="000000" w:themeColor="text1"/>
          <w:lang w:eastAsia="lt-LT"/>
        </w:rPr>
        <w:t>inės (Gudžiūnų, Tiskūnų, Kaplių, Šlapaberžės ir Akademijos) yra kūrenamos šiaudais arba mediena ir jos atliekomis. Akademijos katilinė buvo rekonstruota, įrengiant du naujus</w:t>
      </w:r>
      <w:r w:rsidR="008112E9" w:rsidRPr="0015165E">
        <w:rPr>
          <w:color w:val="000000" w:themeColor="text1"/>
          <w:lang w:eastAsia="lt-LT"/>
        </w:rPr>
        <w:t xml:space="preserve">, šiaudais kūrenamus, </w:t>
      </w:r>
      <w:r w:rsidRPr="002D587F">
        <w:rPr>
          <w:color w:val="000000" w:themeColor="text1"/>
          <w:lang w:eastAsia="lt-LT"/>
        </w:rPr>
        <w:t>biokuro katilus su pagalbiniais katilinės įrenginiais. </w:t>
      </w:r>
      <w:r w:rsidR="008112E9" w:rsidRPr="00FB4043">
        <w:rPr>
          <w:color w:val="000000" w:themeColor="text1"/>
          <w:lang w:eastAsia="lt-LT"/>
        </w:rPr>
        <w:t>Anksčiau n</w:t>
      </w:r>
      <w:r w:rsidRPr="002E572D">
        <w:rPr>
          <w:color w:val="000000" w:themeColor="text1"/>
          <w:lang w:eastAsia="lt-LT"/>
        </w:rPr>
        <w:t xml:space="preserve">audotas didesnę žalą aplinkai darantis kuras (skalūnų alyva), </w:t>
      </w:r>
      <w:r w:rsidR="008112E9" w:rsidRPr="00630D74">
        <w:rPr>
          <w:color w:val="000000" w:themeColor="text1"/>
          <w:lang w:eastAsia="lt-LT"/>
        </w:rPr>
        <w:t xml:space="preserve">buvo </w:t>
      </w:r>
      <w:r w:rsidRPr="008966B2">
        <w:rPr>
          <w:color w:val="000000" w:themeColor="text1"/>
          <w:lang w:eastAsia="lt-LT"/>
        </w:rPr>
        <w:t>pakeista</w:t>
      </w:r>
      <w:r w:rsidR="008112E9" w:rsidRPr="00406EBB">
        <w:rPr>
          <w:color w:val="000000" w:themeColor="text1"/>
          <w:lang w:eastAsia="lt-LT"/>
        </w:rPr>
        <w:t>s</w:t>
      </w:r>
      <w:r w:rsidRPr="00406EBB">
        <w:rPr>
          <w:color w:val="000000" w:themeColor="text1"/>
          <w:lang w:eastAsia="lt-LT"/>
        </w:rPr>
        <w:t xml:space="preserve"> į vietinį kurą - šiaudus</w:t>
      </w:r>
      <w:r w:rsidRPr="00744D58">
        <w:rPr>
          <w:rStyle w:val="Puslapioinaosnuoroda"/>
          <w:color w:val="000000" w:themeColor="text1"/>
          <w:lang w:eastAsia="lt-LT"/>
        </w:rPr>
        <w:footnoteReference w:id="106"/>
      </w:r>
      <w:r w:rsidRPr="00744D58">
        <w:rPr>
          <w:color w:val="000000" w:themeColor="text1"/>
          <w:lang w:eastAsia="lt-LT"/>
        </w:rPr>
        <w:t>. Taip pat buvo rekonstruota ir Šlapaberžės katilinė, kur energijos generavimo šaltinis iš skalūnų alyvos buvo pakeistas į vietinį kurą – malkas</w:t>
      </w:r>
      <w:r w:rsidRPr="00744D58">
        <w:rPr>
          <w:rStyle w:val="Puslapioinaosnuoroda"/>
          <w:color w:val="000000" w:themeColor="text1"/>
          <w:lang w:eastAsia="lt-LT"/>
        </w:rPr>
        <w:footnoteReference w:id="107"/>
      </w:r>
      <w:r w:rsidRPr="00744D58">
        <w:rPr>
          <w:color w:val="000000" w:themeColor="text1"/>
          <w:lang w:eastAsia="lt-LT"/>
        </w:rPr>
        <w:t xml:space="preserve">. </w:t>
      </w:r>
    </w:p>
    <w:p w14:paraId="73B633FC" w14:textId="77777777" w:rsidR="00B7161A" w:rsidRPr="00A24F4C" w:rsidRDefault="00B7161A" w:rsidP="005778CA">
      <w:pPr>
        <w:spacing w:after="0"/>
        <w:ind w:firstLine="567"/>
        <w:jc w:val="both"/>
        <w:rPr>
          <w:color w:val="000000" w:themeColor="text1"/>
          <w:lang w:eastAsia="lt-LT"/>
        </w:rPr>
      </w:pPr>
    </w:p>
    <w:p w14:paraId="2FF5468E" w14:textId="77777777" w:rsidR="006B48F2" w:rsidRPr="002D587F" w:rsidRDefault="006B48F2" w:rsidP="006B48F2">
      <w:pPr>
        <w:spacing w:after="0"/>
        <w:ind w:firstLine="567"/>
        <w:jc w:val="both"/>
        <w:rPr>
          <w:i/>
          <w:color w:val="000000" w:themeColor="text1"/>
          <w:szCs w:val="24"/>
          <w:u w:val="single"/>
        </w:rPr>
      </w:pPr>
      <w:r w:rsidRPr="00A53684">
        <w:rPr>
          <w:bCs/>
          <w:i/>
          <w:iCs/>
          <w:color w:val="000000"/>
          <w:u w:val="single"/>
          <w:shd w:val="clear" w:color="auto" w:fill="FFFFFF"/>
        </w:rPr>
        <w:t>Gamtos išteklių situacijos atitikimas nustatytiems gyventojų poreikiams ir VVG teritorijos vizijai:</w:t>
      </w:r>
      <w:r w:rsidRPr="0015165E">
        <w:rPr>
          <w:i/>
          <w:color w:val="000000" w:themeColor="text1"/>
          <w:szCs w:val="24"/>
          <w:u w:val="single"/>
        </w:rPr>
        <w:t xml:space="preserve">  </w:t>
      </w:r>
    </w:p>
    <w:p w14:paraId="6FA080BD" w14:textId="77777777" w:rsidR="004266E3" w:rsidRPr="00B24599" w:rsidRDefault="004266E3" w:rsidP="005778CA">
      <w:pPr>
        <w:spacing w:after="0"/>
        <w:ind w:firstLine="567"/>
        <w:jc w:val="both"/>
        <w:rPr>
          <w:color w:val="000000" w:themeColor="text1"/>
        </w:rPr>
      </w:pPr>
      <w:r w:rsidRPr="00FB4043">
        <w:rPr>
          <w:color w:val="000000" w:themeColor="text1"/>
        </w:rPr>
        <w:t>7,2 proc.</w:t>
      </w:r>
      <w:r w:rsidR="0037132D" w:rsidRPr="002E572D">
        <w:rPr>
          <w:color w:val="000000" w:themeColor="text1"/>
        </w:rPr>
        <w:t xml:space="preserve"> Poreikių</w:t>
      </w:r>
      <w:r w:rsidRPr="00630D74">
        <w:rPr>
          <w:color w:val="000000" w:themeColor="text1"/>
        </w:rPr>
        <w:t xml:space="preserve"> tyrime dalyvavusių VVG teritorijos gyventojų  mano, kad ES lėšas </w:t>
      </w:r>
      <w:r w:rsidR="004F4F12" w:rsidRPr="008966B2">
        <w:rPr>
          <w:color w:val="000000" w:themeColor="text1"/>
        </w:rPr>
        <w:t xml:space="preserve">reikėtų </w:t>
      </w:r>
      <w:r w:rsidRPr="00406EBB">
        <w:rPr>
          <w:color w:val="000000" w:themeColor="text1"/>
        </w:rPr>
        <w:t>investuoti į naujovių skatinimą ir diegimą kaimo vietovėse, 7 proc.</w:t>
      </w:r>
      <w:r w:rsidR="002434CE" w:rsidRPr="00E250A0">
        <w:rPr>
          <w:color w:val="000000" w:themeColor="text1"/>
        </w:rPr>
        <w:t xml:space="preserve"> –</w:t>
      </w:r>
      <w:r w:rsidRPr="00E250A0">
        <w:rPr>
          <w:color w:val="000000" w:themeColor="text1"/>
        </w:rPr>
        <w:t xml:space="preserve"> į sveikatinimo</w:t>
      </w:r>
      <w:r w:rsidR="002434CE" w:rsidRPr="008619C4">
        <w:rPr>
          <w:color w:val="000000" w:themeColor="text1"/>
        </w:rPr>
        <w:t xml:space="preserve"> priemonių skatinimą, 5,8 proc. – </w:t>
      </w:r>
      <w:r w:rsidRPr="008619C4">
        <w:rPr>
          <w:color w:val="000000" w:themeColor="text1"/>
        </w:rPr>
        <w:t>į didelės gamtinės vertės ūkininkavimą ir kraštovaizdžio išsaugojimą, 5,6 proc.</w:t>
      </w:r>
      <w:r w:rsidR="002434CE" w:rsidRPr="009919A9">
        <w:rPr>
          <w:color w:val="000000" w:themeColor="text1"/>
        </w:rPr>
        <w:t xml:space="preserve"> –</w:t>
      </w:r>
      <w:r w:rsidRPr="00F347DA">
        <w:rPr>
          <w:color w:val="000000" w:themeColor="text1"/>
        </w:rPr>
        <w:t xml:space="preserve"> į atsinaujinančių energijos išteklių panaudojimą, po 4,2 proc. </w:t>
      </w:r>
      <w:r w:rsidR="002434CE" w:rsidRPr="00B24599">
        <w:rPr>
          <w:color w:val="000000" w:themeColor="text1"/>
        </w:rPr>
        <w:t xml:space="preserve"> – </w:t>
      </w:r>
      <w:r w:rsidRPr="00B24599">
        <w:rPr>
          <w:color w:val="000000" w:themeColor="text1"/>
        </w:rPr>
        <w:t xml:space="preserve">į biologinės įvairovės atkūrimą ir į turizmo plėtrą. </w:t>
      </w:r>
    </w:p>
    <w:p w14:paraId="7B77B39D" w14:textId="77777777" w:rsidR="004266E3" w:rsidRPr="00406EBB" w:rsidRDefault="004266E3" w:rsidP="009D7B8A">
      <w:pPr>
        <w:spacing w:after="0"/>
        <w:ind w:firstLine="567"/>
        <w:jc w:val="both"/>
        <w:rPr>
          <w:color w:val="000000" w:themeColor="text1"/>
          <w:szCs w:val="24"/>
        </w:rPr>
      </w:pPr>
      <w:r w:rsidRPr="00744D58">
        <w:rPr>
          <w:color w:val="000000" w:themeColor="text1"/>
        </w:rPr>
        <w:t>Poreiki</w:t>
      </w:r>
      <w:r w:rsidR="00D62B2C" w:rsidRPr="00744D58">
        <w:rPr>
          <w:color w:val="000000" w:themeColor="text1"/>
        </w:rPr>
        <w:t>ų</w:t>
      </w:r>
      <w:r w:rsidRPr="00744D58">
        <w:rPr>
          <w:color w:val="000000" w:themeColor="text1"/>
        </w:rPr>
        <w:t xml:space="preserve"> tyrimas ir atlikta analizė rodo, kad potencialas</w:t>
      </w:r>
      <w:r w:rsidR="002434CE" w:rsidRPr="00744D58">
        <w:rPr>
          <w:color w:val="000000" w:themeColor="text1"/>
        </w:rPr>
        <w:t>,</w:t>
      </w:r>
      <w:r w:rsidRPr="00744D58">
        <w:rPr>
          <w:color w:val="000000" w:themeColor="text1"/>
        </w:rPr>
        <w:t xml:space="preserve"> tiek dėl kraštovaizdžio bei gamtinių išteklių, tiek dėl kultūrinio paveldo objektų yra didelis, tačiau šiuo metu nėra sukurtų ir vartotojams patrauklių paslaugų paketų</w:t>
      </w:r>
      <w:r w:rsidR="005C2C13" w:rsidRPr="00744D58">
        <w:rPr>
          <w:color w:val="000000" w:themeColor="text1"/>
        </w:rPr>
        <w:t>,</w:t>
      </w:r>
      <w:r w:rsidRPr="00744D58">
        <w:rPr>
          <w:color w:val="000000" w:themeColor="text1"/>
        </w:rPr>
        <w:t xml:space="preserve"> skatinančių kuo daugiau praleisti laiko VVG teritorijoje ir likti nakvoti bent vienai nakčiai. Kėdainių rajono savivaldybės gyventojų nuomonės tyrime apie Kėdainių rajono savivaldybės administracijos teikiamų viešųjų administracinių paslaugų kokybę</w:t>
      </w:r>
      <w:r w:rsidRPr="00744D58">
        <w:rPr>
          <w:rStyle w:val="Puslapioinaosnuoroda"/>
          <w:color w:val="000000" w:themeColor="text1"/>
        </w:rPr>
        <w:footnoteReference w:id="108"/>
      </w:r>
      <w:r w:rsidRPr="00744D58">
        <w:rPr>
          <w:color w:val="000000" w:themeColor="text1"/>
        </w:rPr>
        <w:t xml:space="preserve"> </w:t>
      </w:r>
      <w:r w:rsidRPr="00744D58">
        <w:rPr>
          <w:color w:val="000000" w:themeColor="text1"/>
          <w:szCs w:val="24"/>
        </w:rPr>
        <w:t>nurodoma, kad</w:t>
      </w:r>
      <w:r w:rsidR="005C2C13" w:rsidRPr="00B22868">
        <w:rPr>
          <w:color w:val="000000" w:themeColor="text1"/>
          <w:szCs w:val="24"/>
        </w:rPr>
        <w:t>,</w:t>
      </w:r>
      <w:r w:rsidRPr="00A24F4C">
        <w:rPr>
          <w:color w:val="000000" w:themeColor="text1"/>
          <w:szCs w:val="24"/>
        </w:rPr>
        <w:t xml:space="preserve"> respondentų nuomone, </w:t>
      </w:r>
      <w:r w:rsidR="00DC3600" w:rsidRPr="00A53684">
        <w:rPr>
          <w:color w:val="000000" w:themeColor="text1"/>
          <w:szCs w:val="24"/>
        </w:rPr>
        <w:t>turistinėse vietose yra netinkamos higienos sąlygos ir trūksta mažosios infrastruktūros</w:t>
      </w:r>
      <w:r w:rsidRPr="0015165E">
        <w:rPr>
          <w:color w:val="000000" w:themeColor="text1"/>
          <w:szCs w:val="24"/>
        </w:rPr>
        <w:t>, o ir jų būklė vertinama labai prastai</w:t>
      </w:r>
      <w:r w:rsidR="00095B3B">
        <w:rPr>
          <w:color w:val="000000" w:themeColor="text1"/>
          <w:szCs w:val="24"/>
        </w:rPr>
        <w:t xml:space="preserve"> (R2.6-26)</w:t>
      </w:r>
      <w:r w:rsidRPr="0015165E">
        <w:rPr>
          <w:color w:val="000000" w:themeColor="text1"/>
          <w:szCs w:val="24"/>
        </w:rPr>
        <w:t>. Duomenys taip pat rodo, kad respondentai pasigenda aktyvaus turizmo ir pramogų pasiūlos. Gamtos i</w:t>
      </w:r>
      <w:r w:rsidRPr="002D587F">
        <w:rPr>
          <w:color w:val="000000" w:themeColor="text1"/>
          <w:szCs w:val="24"/>
        </w:rPr>
        <w:t>šteklių analizė ir fokus grupių susitikimų metu išreikštos nuomonės rodo, kad tikslinga būtų investuoti į maudyklų</w:t>
      </w:r>
      <w:r w:rsidR="009D7B8A" w:rsidRPr="00FB4043">
        <w:rPr>
          <w:color w:val="000000" w:themeColor="text1"/>
          <w:szCs w:val="24"/>
        </w:rPr>
        <w:t>, kurios galėtų pasitarnauti kaip verslo infrastruktūra vietos bendruomenėms ar fiziniams asmenims vykdant renginių bei gimtadienių organizavi</w:t>
      </w:r>
      <w:r w:rsidR="009D7B8A" w:rsidRPr="002E572D">
        <w:rPr>
          <w:color w:val="000000" w:themeColor="text1"/>
          <w:szCs w:val="24"/>
        </w:rPr>
        <w:t xml:space="preserve">mo verslą, </w:t>
      </w:r>
      <w:r w:rsidRPr="00630D74">
        <w:rPr>
          <w:color w:val="000000" w:themeColor="text1"/>
          <w:szCs w:val="24"/>
        </w:rPr>
        <w:t>įrengimą prie tvenkinių, su reikiamu inventoriumi ir papildoma infrastruktūra, tokia, kaip vaikų žaidimo aikštelės, švenčių organizavi</w:t>
      </w:r>
      <w:r w:rsidR="009D7B8A" w:rsidRPr="008966B2">
        <w:rPr>
          <w:color w:val="000000" w:themeColor="text1"/>
          <w:szCs w:val="24"/>
        </w:rPr>
        <w:t>mo vietos</w:t>
      </w:r>
      <w:r w:rsidRPr="00406EBB">
        <w:rPr>
          <w:color w:val="000000" w:themeColor="text1"/>
          <w:szCs w:val="24"/>
        </w:rPr>
        <w:t xml:space="preserve">. </w:t>
      </w:r>
    </w:p>
    <w:p w14:paraId="3A329009" w14:textId="77777777" w:rsidR="004266E3" w:rsidRPr="00E250A0" w:rsidRDefault="004266E3" w:rsidP="00335BF1">
      <w:pPr>
        <w:spacing w:after="0"/>
        <w:ind w:firstLine="567"/>
        <w:jc w:val="both"/>
        <w:rPr>
          <w:color w:val="000000" w:themeColor="text1"/>
          <w:szCs w:val="24"/>
        </w:rPr>
      </w:pPr>
      <w:r w:rsidRPr="00406EBB">
        <w:rPr>
          <w:color w:val="000000" w:themeColor="text1"/>
          <w:szCs w:val="24"/>
        </w:rPr>
        <w:t>Esami gamtos bei kultūros ištekliai sudaro prielaidas kurti naujus turistinius maršrutus, kurie api</w:t>
      </w:r>
      <w:r w:rsidRPr="00E250A0">
        <w:rPr>
          <w:color w:val="000000" w:themeColor="text1"/>
          <w:szCs w:val="24"/>
        </w:rPr>
        <w:t xml:space="preserve">mtų vienos ar net kelių seniūnijų teritorijas, kurių metu būtų pristatomi gamtos objektai, kultūros ir kulinarijos paveldas bei Kėdainių krašto amatai. </w:t>
      </w:r>
    </w:p>
    <w:p w14:paraId="40CC88CE" w14:textId="77777777" w:rsidR="006E4820" w:rsidRPr="00744D58" w:rsidRDefault="007249BC" w:rsidP="00335BF1">
      <w:pPr>
        <w:spacing w:after="0"/>
        <w:ind w:firstLine="567"/>
        <w:jc w:val="both"/>
        <w:rPr>
          <w:color w:val="000000" w:themeColor="text1"/>
          <w:lang w:eastAsia="lt-LT"/>
        </w:rPr>
      </w:pPr>
      <w:r w:rsidRPr="008619C4">
        <w:rPr>
          <w:color w:val="000000" w:themeColor="text1"/>
          <w:lang w:eastAsia="lt-LT"/>
        </w:rPr>
        <w:t>VVG teritorijos ž</w:t>
      </w:r>
      <w:r w:rsidR="006E4820" w:rsidRPr="008619C4">
        <w:rPr>
          <w:color w:val="000000" w:themeColor="text1"/>
          <w:lang w:eastAsia="lt-LT"/>
        </w:rPr>
        <w:t>emės ūkio ir miškininkystės sektori</w:t>
      </w:r>
      <w:r w:rsidRPr="009919A9">
        <w:rPr>
          <w:color w:val="000000" w:themeColor="text1"/>
          <w:lang w:eastAsia="lt-LT"/>
        </w:rPr>
        <w:t>uose esanti</w:t>
      </w:r>
      <w:r w:rsidR="006E4820" w:rsidRPr="00F347DA">
        <w:rPr>
          <w:color w:val="000000" w:themeColor="text1"/>
          <w:lang w:eastAsia="lt-LT"/>
        </w:rPr>
        <w:t xml:space="preserve"> atsinaujinančių energijos išteklių </w:t>
      </w:r>
      <w:r w:rsidR="00826468" w:rsidRPr="00B24599">
        <w:rPr>
          <w:color w:val="000000" w:themeColor="text1"/>
          <w:lang w:eastAsia="lt-LT"/>
        </w:rPr>
        <w:t>(medienos</w:t>
      </w:r>
      <w:r w:rsidRPr="00744D58">
        <w:rPr>
          <w:color w:val="000000" w:themeColor="text1"/>
          <w:lang w:eastAsia="lt-LT"/>
        </w:rPr>
        <w:t xml:space="preserve"> ir šiaud</w:t>
      </w:r>
      <w:r w:rsidR="00826468" w:rsidRPr="00744D58">
        <w:rPr>
          <w:color w:val="000000" w:themeColor="text1"/>
          <w:lang w:eastAsia="lt-LT"/>
        </w:rPr>
        <w:t>ų</w:t>
      </w:r>
      <w:r w:rsidRPr="00744D58">
        <w:rPr>
          <w:color w:val="000000" w:themeColor="text1"/>
          <w:lang w:eastAsia="lt-LT"/>
        </w:rPr>
        <w:t>) gausa atitinka gyventojų poreikius investuoti į atsinauj</w:t>
      </w:r>
      <w:r w:rsidR="003E5F70" w:rsidRPr="00744D58">
        <w:rPr>
          <w:color w:val="000000" w:themeColor="text1"/>
          <w:lang w:eastAsia="lt-LT"/>
        </w:rPr>
        <w:t>inančius energijos šaltinius,</w:t>
      </w:r>
      <w:r w:rsidRPr="00744D58">
        <w:rPr>
          <w:color w:val="000000" w:themeColor="text1"/>
          <w:lang w:eastAsia="lt-LT"/>
        </w:rPr>
        <w:t xml:space="preserve"> taip prisidėti prie</w:t>
      </w:r>
      <w:r w:rsidR="003E5F70" w:rsidRPr="00744D58">
        <w:rPr>
          <w:color w:val="000000" w:themeColor="text1"/>
          <w:lang w:eastAsia="lt-LT"/>
        </w:rPr>
        <w:t xml:space="preserve"> inovacijų diegimo ir</w:t>
      </w:r>
      <w:r w:rsidRPr="00744D58">
        <w:rPr>
          <w:color w:val="000000" w:themeColor="text1"/>
          <w:lang w:eastAsia="lt-LT"/>
        </w:rPr>
        <w:t xml:space="preserve"> klimato kaitos mažinimo. </w:t>
      </w:r>
    </w:p>
    <w:p w14:paraId="01A91105" w14:textId="77777777" w:rsidR="0035163A" w:rsidRPr="00744D58" w:rsidRDefault="0035163A" w:rsidP="00335BF1">
      <w:pPr>
        <w:spacing w:after="0"/>
        <w:ind w:firstLine="567"/>
        <w:jc w:val="both"/>
        <w:rPr>
          <w:color w:val="000000" w:themeColor="text1"/>
          <w:szCs w:val="24"/>
        </w:rPr>
      </w:pPr>
      <w:r w:rsidRPr="00744D58">
        <w:rPr>
          <w:color w:val="000000" w:themeColor="text1"/>
          <w:lang w:eastAsia="lt-LT"/>
        </w:rPr>
        <w:t>Apibendrinant galima teigti, kad gamtos ištekliai atitinka esamus gyventojų p</w:t>
      </w:r>
      <w:r w:rsidR="00F36293" w:rsidRPr="00744D58">
        <w:rPr>
          <w:color w:val="000000" w:themeColor="text1"/>
          <w:lang w:eastAsia="lt-LT"/>
        </w:rPr>
        <w:t>oreikius (sveikatinimo skatinimas</w:t>
      </w:r>
      <w:r w:rsidRPr="00744D58">
        <w:rPr>
          <w:color w:val="000000" w:themeColor="text1"/>
          <w:lang w:eastAsia="lt-LT"/>
        </w:rPr>
        <w:t xml:space="preserve">, kraštovaizdžio išsaugojimas, atsinaujinančių energijos šaltinių naudojimas, </w:t>
      </w:r>
      <w:r w:rsidR="002F43B3" w:rsidRPr="00744D58">
        <w:rPr>
          <w:color w:val="000000" w:themeColor="text1"/>
          <w:lang w:eastAsia="lt-LT"/>
        </w:rPr>
        <w:t>vandens telkinių pri</w:t>
      </w:r>
      <w:r w:rsidR="00A342AC" w:rsidRPr="00744D58">
        <w:rPr>
          <w:color w:val="000000" w:themeColor="text1"/>
          <w:lang w:eastAsia="lt-LT"/>
        </w:rPr>
        <w:t>taikymas aktyviam poilsiui,</w:t>
      </w:r>
      <w:r w:rsidR="002F43B3" w:rsidRPr="00744D58">
        <w:rPr>
          <w:color w:val="000000" w:themeColor="text1"/>
          <w:lang w:eastAsia="lt-LT"/>
        </w:rPr>
        <w:t xml:space="preserve"> ūkinėms veikloms</w:t>
      </w:r>
      <w:r w:rsidR="00A1342A" w:rsidRPr="00744D58">
        <w:rPr>
          <w:color w:val="000000" w:themeColor="text1"/>
          <w:lang w:eastAsia="lt-LT"/>
        </w:rPr>
        <w:t xml:space="preserve">, turizmo plėtra) bei tinkamas jų panaudojimas ir pritaikymas </w:t>
      </w:r>
      <w:r w:rsidR="0003108D" w:rsidRPr="00744D58">
        <w:rPr>
          <w:color w:val="000000" w:themeColor="text1"/>
          <w:lang w:eastAsia="lt-LT"/>
        </w:rPr>
        <w:t>prisidėtų prie VVG vizijos įgyvendinimo</w:t>
      </w:r>
      <w:r w:rsidR="00767E91" w:rsidRPr="00744D58">
        <w:rPr>
          <w:color w:val="000000" w:themeColor="text1"/>
          <w:lang w:eastAsia="lt-LT"/>
        </w:rPr>
        <w:t xml:space="preserve">, nes skatintų naujų darbo vietų kūrimą, </w:t>
      </w:r>
      <w:r w:rsidR="00767E91" w:rsidRPr="00744D58">
        <w:rPr>
          <w:color w:val="000000" w:themeColor="text1"/>
        </w:rPr>
        <w:t xml:space="preserve">sveikos aplinkos ir kraštovaizdžio išsaugojimą, efektyvų energetinių išteklių panaudojimą bei inovacijų diegimą. </w:t>
      </w:r>
    </w:p>
    <w:p w14:paraId="4DFE998C" w14:textId="77777777" w:rsidR="00516F33" w:rsidRPr="00744D58" w:rsidRDefault="00516F33" w:rsidP="00270A4F">
      <w:pPr>
        <w:spacing w:after="0"/>
        <w:jc w:val="center"/>
        <w:rPr>
          <w:color w:val="000000" w:themeColor="text1"/>
        </w:rPr>
      </w:pPr>
    </w:p>
    <w:tbl>
      <w:tblPr>
        <w:tblStyle w:val="Lentelstinklelis"/>
        <w:tblW w:w="0" w:type="auto"/>
        <w:shd w:val="clear" w:color="auto" w:fill="FDE9D9" w:themeFill="accent6" w:themeFillTint="33"/>
        <w:tblLook w:val="04A0" w:firstRow="1" w:lastRow="0" w:firstColumn="1" w:lastColumn="0" w:noHBand="0" w:noVBand="1"/>
      </w:tblPr>
      <w:tblGrid>
        <w:gridCol w:w="810"/>
        <w:gridCol w:w="8818"/>
      </w:tblGrid>
      <w:tr w:rsidR="00A853BF" w:rsidRPr="00744D58" w14:paraId="44158F07" w14:textId="77777777" w:rsidTr="00814B4C">
        <w:tc>
          <w:tcPr>
            <w:tcW w:w="817" w:type="dxa"/>
            <w:shd w:val="clear" w:color="auto" w:fill="FDE9D9" w:themeFill="accent6" w:themeFillTint="33"/>
          </w:tcPr>
          <w:p w14:paraId="3B557A8F" w14:textId="77777777" w:rsidR="00A853BF" w:rsidRPr="00744D58" w:rsidRDefault="00A853BF" w:rsidP="00814B4C">
            <w:pPr>
              <w:spacing w:line="276" w:lineRule="auto"/>
              <w:jc w:val="center"/>
              <w:rPr>
                <w:color w:val="000000" w:themeColor="text1"/>
              </w:rPr>
            </w:pPr>
            <w:r w:rsidRPr="00744D58">
              <w:rPr>
                <w:color w:val="000000" w:themeColor="text1"/>
              </w:rPr>
              <w:t>2.7.</w:t>
            </w:r>
          </w:p>
        </w:tc>
        <w:tc>
          <w:tcPr>
            <w:tcW w:w="9037" w:type="dxa"/>
            <w:shd w:val="clear" w:color="auto" w:fill="FDE9D9" w:themeFill="accent6" w:themeFillTint="33"/>
          </w:tcPr>
          <w:p w14:paraId="594B9810" w14:textId="77777777" w:rsidR="00A853BF" w:rsidRPr="00744D58" w:rsidRDefault="00A853BF" w:rsidP="00A853BF">
            <w:pPr>
              <w:spacing w:line="276" w:lineRule="auto"/>
              <w:jc w:val="both"/>
              <w:rPr>
                <w:color w:val="000000" w:themeColor="text1"/>
              </w:rPr>
            </w:pPr>
            <w:r w:rsidRPr="00744D58">
              <w:rPr>
                <w:color w:val="000000" w:themeColor="text1"/>
              </w:rPr>
              <w:t xml:space="preserve">VVG teritorijos gyventojų poreikio tyrimų rezultatai </w:t>
            </w:r>
          </w:p>
        </w:tc>
      </w:tr>
    </w:tbl>
    <w:p w14:paraId="0A1CEAFE" w14:textId="77777777" w:rsidR="00A853BF" w:rsidRPr="00744D58" w:rsidRDefault="00674F35" w:rsidP="0062780C">
      <w:pPr>
        <w:spacing w:after="0"/>
        <w:ind w:firstLine="567"/>
        <w:jc w:val="both"/>
        <w:rPr>
          <w:color w:val="000000" w:themeColor="text1"/>
        </w:rPr>
      </w:pPr>
      <w:r w:rsidRPr="00744D58">
        <w:rPr>
          <w:color w:val="000000" w:themeColor="text1"/>
        </w:rPr>
        <w:t>2014 m. Kėdainių rajono vietos veiklos grupė atliko VVG teritorijos gyventojų poreikio tyrimą, k</w:t>
      </w:r>
      <w:r w:rsidR="00704D94" w:rsidRPr="00744D58">
        <w:rPr>
          <w:color w:val="000000" w:themeColor="text1"/>
        </w:rPr>
        <w:t>uriame dalyvavo 5150</w:t>
      </w:r>
      <w:r w:rsidR="00D048CC" w:rsidRPr="00744D58">
        <w:rPr>
          <w:color w:val="000000" w:themeColor="text1"/>
        </w:rPr>
        <w:t xml:space="preserve"> respondentų</w:t>
      </w:r>
      <w:r w:rsidR="00704D94" w:rsidRPr="00744D58">
        <w:rPr>
          <w:color w:val="000000" w:themeColor="text1"/>
        </w:rPr>
        <w:t xml:space="preserve"> iš visų </w:t>
      </w:r>
      <w:r w:rsidR="004E0777" w:rsidRPr="00744D58">
        <w:rPr>
          <w:color w:val="000000" w:themeColor="text1"/>
        </w:rPr>
        <w:t xml:space="preserve">10 </w:t>
      </w:r>
      <w:r w:rsidR="00704D94" w:rsidRPr="00744D58">
        <w:rPr>
          <w:color w:val="000000" w:themeColor="text1"/>
        </w:rPr>
        <w:t>Kėdainių rajono kaimiškųjų seniūnijų</w:t>
      </w:r>
      <w:r w:rsidR="00C22F94" w:rsidRPr="00744D58">
        <w:rPr>
          <w:color w:val="000000" w:themeColor="text1"/>
        </w:rPr>
        <w:t>,</w:t>
      </w:r>
      <w:r w:rsidR="00704D94" w:rsidRPr="00744D58">
        <w:rPr>
          <w:color w:val="000000" w:themeColor="text1"/>
        </w:rPr>
        <w:t xml:space="preserve"> priklausančių VVG teritorij</w:t>
      </w:r>
      <w:r w:rsidR="00D048CC" w:rsidRPr="00744D58">
        <w:rPr>
          <w:color w:val="000000" w:themeColor="text1"/>
        </w:rPr>
        <w:t>a</w:t>
      </w:r>
      <w:r w:rsidR="00704D94" w:rsidRPr="00744D58">
        <w:rPr>
          <w:color w:val="000000" w:themeColor="text1"/>
        </w:rPr>
        <w:t xml:space="preserve">i. </w:t>
      </w:r>
    </w:p>
    <w:p w14:paraId="126FD7E3" w14:textId="77777777" w:rsidR="00DC2005" w:rsidRPr="00744D58" w:rsidRDefault="00DC2005" w:rsidP="00674F35">
      <w:pPr>
        <w:spacing w:after="0"/>
        <w:jc w:val="both"/>
        <w:rPr>
          <w:color w:val="000000" w:themeColor="text1"/>
        </w:rPr>
      </w:pPr>
      <w:r w:rsidRPr="00744D58">
        <w:rPr>
          <w:color w:val="000000" w:themeColor="text1"/>
        </w:rPr>
        <w:t>Respondentų pasiskirstymas pagal amžių:</w:t>
      </w:r>
    </w:p>
    <w:p w14:paraId="67B9C91F" w14:textId="77777777" w:rsidR="00DC2005" w:rsidRPr="00744D58" w:rsidRDefault="00EF0148" w:rsidP="00AB78D8">
      <w:pPr>
        <w:pStyle w:val="Sraopastraipa"/>
        <w:numPr>
          <w:ilvl w:val="0"/>
          <w:numId w:val="117"/>
        </w:numPr>
        <w:spacing w:after="0"/>
        <w:jc w:val="both"/>
        <w:rPr>
          <w:color w:val="000000" w:themeColor="text1"/>
        </w:rPr>
      </w:pPr>
      <w:r w:rsidRPr="00744D58">
        <w:rPr>
          <w:color w:val="000000" w:themeColor="text1"/>
        </w:rPr>
        <w:t>18,92 proc. nuo 18 iki 29 m.</w:t>
      </w:r>
    </w:p>
    <w:p w14:paraId="5D65AA2A" w14:textId="77777777" w:rsidR="00B75076" w:rsidRPr="00744D58" w:rsidRDefault="00B75076" w:rsidP="00AB78D8">
      <w:pPr>
        <w:pStyle w:val="Sraopastraipa"/>
        <w:numPr>
          <w:ilvl w:val="0"/>
          <w:numId w:val="117"/>
        </w:numPr>
        <w:spacing w:after="0"/>
        <w:jc w:val="both"/>
        <w:rPr>
          <w:color w:val="000000" w:themeColor="text1"/>
        </w:rPr>
      </w:pPr>
      <w:r w:rsidRPr="00744D58">
        <w:rPr>
          <w:color w:val="000000" w:themeColor="text1"/>
        </w:rPr>
        <w:t xml:space="preserve">28,24 proc. nuo 30 iki 45 m. </w:t>
      </w:r>
    </w:p>
    <w:p w14:paraId="203DE96C" w14:textId="77777777" w:rsidR="00B75076" w:rsidRPr="00744D58" w:rsidRDefault="00B75076" w:rsidP="00AB78D8">
      <w:pPr>
        <w:pStyle w:val="Sraopastraipa"/>
        <w:numPr>
          <w:ilvl w:val="0"/>
          <w:numId w:val="117"/>
        </w:numPr>
        <w:spacing w:after="0"/>
        <w:jc w:val="both"/>
        <w:rPr>
          <w:color w:val="000000" w:themeColor="text1"/>
        </w:rPr>
      </w:pPr>
      <w:r w:rsidRPr="00744D58">
        <w:rPr>
          <w:color w:val="000000" w:themeColor="text1"/>
        </w:rPr>
        <w:t>34,75 proc. nuo 46 iki 64 m.</w:t>
      </w:r>
    </w:p>
    <w:p w14:paraId="023097C0" w14:textId="77777777" w:rsidR="00B75076" w:rsidRPr="00744D58" w:rsidRDefault="00B75076" w:rsidP="00AB78D8">
      <w:pPr>
        <w:pStyle w:val="Sraopastraipa"/>
        <w:numPr>
          <w:ilvl w:val="0"/>
          <w:numId w:val="117"/>
        </w:numPr>
        <w:spacing w:after="0"/>
        <w:jc w:val="both"/>
        <w:rPr>
          <w:color w:val="000000" w:themeColor="text1"/>
        </w:rPr>
      </w:pPr>
      <w:r w:rsidRPr="00744D58">
        <w:rPr>
          <w:color w:val="000000" w:themeColor="text1"/>
        </w:rPr>
        <w:t xml:space="preserve">18,09 proc. 65 m ir vyresni VVG teritorijos gyventojai. </w:t>
      </w:r>
    </w:p>
    <w:p w14:paraId="1D3A471E" w14:textId="77777777" w:rsidR="00FB6A85" w:rsidRPr="00744D58" w:rsidRDefault="00FB6A85" w:rsidP="00F17C43">
      <w:pPr>
        <w:spacing w:after="0"/>
        <w:ind w:firstLine="360"/>
        <w:jc w:val="both"/>
        <w:rPr>
          <w:color w:val="000000" w:themeColor="text1"/>
        </w:rPr>
      </w:pPr>
      <w:r w:rsidRPr="00744D58">
        <w:rPr>
          <w:color w:val="000000" w:themeColor="text1"/>
        </w:rPr>
        <w:t xml:space="preserve">61,9 proc. apklaustųjų sudarė moterys ir 38,10 proc. vyrai. </w:t>
      </w:r>
    </w:p>
    <w:p w14:paraId="5FC6FD60" w14:textId="77777777" w:rsidR="003E544B" w:rsidRPr="00744D58" w:rsidRDefault="003E544B" w:rsidP="00F17C43">
      <w:pPr>
        <w:spacing w:after="0"/>
        <w:ind w:firstLine="360"/>
        <w:jc w:val="both"/>
        <w:rPr>
          <w:color w:val="000000" w:themeColor="text1"/>
        </w:rPr>
      </w:pPr>
      <w:r w:rsidRPr="00744D58">
        <w:rPr>
          <w:color w:val="000000" w:themeColor="text1"/>
        </w:rPr>
        <w:t>Respondentų pasiskirstymas pagal išsilavinimą:</w:t>
      </w:r>
    </w:p>
    <w:p w14:paraId="6FF3348C" w14:textId="77777777" w:rsidR="003E544B" w:rsidRPr="00744D58" w:rsidRDefault="003E544B" w:rsidP="00AB78D8">
      <w:pPr>
        <w:pStyle w:val="Sraopastraipa"/>
        <w:numPr>
          <w:ilvl w:val="0"/>
          <w:numId w:val="118"/>
        </w:numPr>
        <w:spacing w:after="0"/>
        <w:jc w:val="both"/>
        <w:rPr>
          <w:color w:val="000000" w:themeColor="text1"/>
        </w:rPr>
      </w:pPr>
      <w:r w:rsidRPr="00744D58">
        <w:rPr>
          <w:color w:val="000000" w:themeColor="text1"/>
        </w:rPr>
        <w:t>24,2 proc. profesinis;</w:t>
      </w:r>
    </w:p>
    <w:p w14:paraId="6033D58B" w14:textId="77777777" w:rsidR="003E544B" w:rsidRPr="00744D58" w:rsidRDefault="003E544B" w:rsidP="00AB78D8">
      <w:pPr>
        <w:pStyle w:val="Sraopastraipa"/>
        <w:numPr>
          <w:ilvl w:val="0"/>
          <w:numId w:val="118"/>
        </w:numPr>
        <w:spacing w:after="0"/>
        <w:jc w:val="both"/>
        <w:rPr>
          <w:color w:val="000000" w:themeColor="text1"/>
        </w:rPr>
      </w:pPr>
      <w:r w:rsidRPr="00744D58">
        <w:rPr>
          <w:color w:val="000000" w:themeColor="text1"/>
        </w:rPr>
        <w:t>22,8 proc. vidurinis;</w:t>
      </w:r>
    </w:p>
    <w:p w14:paraId="3F942AE9" w14:textId="77777777" w:rsidR="003E544B" w:rsidRPr="00744D58" w:rsidRDefault="003E544B" w:rsidP="00AB78D8">
      <w:pPr>
        <w:pStyle w:val="Sraopastraipa"/>
        <w:numPr>
          <w:ilvl w:val="0"/>
          <w:numId w:val="118"/>
        </w:numPr>
        <w:spacing w:after="0"/>
        <w:jc w:val="both"/>
        <w:rPr>
          <w:color w:val="000000" w:themeColor="text1"/>
        </w:rPr>
      </w:pPr>
      <w:r w:rsidRPr="00744D58">
        <w:rPr>
          <w:color w:val="000000" w:themeColor="text1"/>
        </w:rPr>
        <w:t>20,2 proc. aukštesnysis;</w:t>
      </w:r>
    </w:p>
    <w:p w14:paraId="323EF853" w14:textId="77777777" w:rsidR="003E544B" w:rsidRPr="00744D58" w:rsidRDefault="003E544B" w:rsidP="00AB78D8">
      <w:pPr>
        <w:pStyle w:val="Sraopastraipa"/>
        <w:numPr>
          <w:ilvl w:val="0"/>
          <w:numId w:val="118"/>
        </w:numPr>
        <w:spacing w:after="0"/>
        <w:jc w:val="both"/>
        <w:rPr>
          <w:color w:val="000000" w:themeColor="text1"/>
        </w:rPr>
      </w:pPr>
      <w:r w:rsidRPr="00744D58">
        <w:rPr>
          <w:color w:val="000000" w:themeColor="text1"/>
        </w:rPr>
        <w:t>17,4 proc. aukštasis;</w:t>
      </w:r>
    </w:p>
    <w:p w14:paraId="34C94D2A" w14:textId="77777777" w:rsidR="003E544B" w:rsidRPr="00744D58" w:rsidRDefault="003E544B" w:rsidP="00AB78D8">
      <w:pPr>
        <w:pStyle w:val="Sraopastraipa"/>
        <w:numPr>
          <w:ilvl w:val="0"/>
          <w:numId w:val="118"/>
        </w:numPr>
        <w:spacing w:after="0"/>
        <w:jc w:val="both"/>
        <w:rPr>
          <w:color w:val="000000" w:themeColor="text1"/>
        </w:rPr>
      </w:pPr>
      <w:r w:rsidRPr="00744D58">
        <w:rPr>
          <w:color w:val="000000" w:themeColor="text1"/>
        </w:rPr>
        <w:t>10,2 pagrindinis;</w:t>
      </w:r>
    </w:p>
    <w:p w14:paraId="29A202E6" w14:textId="77777777" w:rsidR="003E544B" w:rsidRPr="00744D58" w:rsidRDefault="003E544B" w:rsidP="00AB78D8">
      <w:pPr>
        <w:pStyle w:val="Sraopastraipa"/>
        <w:numPr>
          <w:ilvl w:val="0"/>
          <w:numId w:val="118"/>
        </w:numPr>
        <w:spacing w:after="0"/>
        <w:jc w:val="both"/>
        <w:rPr>
          <w:color w:val="000000" w:themeColor="text1"/>
        </w:rPr>
      </w:pPr>
      <w:r w:rsidRPr="00744D58">
        <w:rPr>
          <w:color w:val="000000" w:themeColor="text1"/>
        </w:rPr>
        <w:t xml:space="preserve">5,2 proc. pradinis. </w:t>
      </w:r>
    </w:p>
    <w:p w14:paraId="475605B3" w14:textId="77777777" w:rsidR="00DC246D" w:rsidRPr="00744D58" w:rsidRDefault="00DC246D" w:rsidP="00630492">
      <w:pPr>
        <w:spacing w:after="0"/>
        <w:ind w:firstLine="567"/>
        <w:jc w:val="both"/>
        <w:rPr>
          <w:color w:val="000000" w:themeColor="text1"/>
        </w:rPr>
      </w:pPr>
      <w:r w:rsidRPr="00744D58">
        <w:rPr>
          <w:color w:val="000000" w:themeColor="text1"/>
        </w:rPr>
        <w:t>Didžiąją dalį apklaustųjų sudarė darbininkai (27 proc.), tarnautojai (20 proc.) ir pensininkai (18,7 p</w:t>
      </w:r>
      <w:r w:rsidR="001E6D55" w:rsidRPr="00744D58">
        <w:rPr>
          <w:color w:val="000000" w:themeColor="text1"/>
        </w:rPr>
        <w:t>roc.). Kiti apklaustieji, sudarantys</w:t>
      </w:r>
      <w:r w:rsidRPr="00744D58">
        <w:rPr>
          <w:color w:val="000000" w:themeColor="text1"/>
        </w:rPr>
        <w:t xml:space="preserve"> </w:t>
      </w:r>
      <w:r w:rsidR="001E6D55" w:rsidRPr="00744D58">
        <w:rPr>
          <w:color w:val="000000" w:themeColor="text1"/>
        </w:rPr>
        <w:t xml:space="preserve">5 – </w:t>
      </w:r>
      <w:r w:rsidRPr="00744D58">
        <w:rPr>
          <w:color w:val="000000" w:themeColor="text1"/>
        </w:rPr>
        <w:t xml:space="preserve">8 proc. buvo bedarbiai, studentai, namų šeimininkės, vadovai ir ūkininkai. </w:t>
      </w:r>
      <w:r w:rsidR="009B0BDA" w:rsidRPr="00744D58">
        <w:rPr>
          <w:color w:val="000000" w:themeColor="text1"/>
        </w:rPr>
        <w:t xml:space="preserve">Verslininkai sudarė </w:t>
      </w:r>
      <w:r w:rsidR="00F16D17" w:rsidRPr="00744D58">
        <w:rPr>
          <w:color w:val="000000" w:themeColor="text1"/>
        </w:rPr>
        <w:t xml:space="preserve">apie </w:t>
      </w:r>
      <w:r w:rsidR="009B0BDA" w:rsidRPr="00744D58">
        <w:rPr>
          <w:color w:val="000000" w:themeColor="text1"/>
        </w:rPr>
        <w:t>1 proc. apklaustųjų.</w:t>
      </w:r>
    </w:p>
    <w:p w14:paraId="4A257D31" w14:textId="77777777" w:rsidR="00F72675" w:rsidRPr="00744D58" w:rsidRDefault="00661D6B" w:rsidP="00630492">
      <w:pPr>
        <w:spacing w:after="0"/>
        <w:ind w:firstLine="567"/>
        <w:jc w:val="both"/>
        <w:rPr>
          <w:color w:val="000000" w:themeColor="text1"/>
        </w:rPr>
      </w:pPr>
      <w:r w:rsidRPr="00744D58">
        <w:rPr>
          <w:color w:val="000000" w:themeColor="text1"/>
        </w:rPr>
        <w:t>T</w:t>
      </w:r>
      <w:r w:rsidR="00F72675" w:rsidRPr="00744D58">
        <w:rPr>
          <w:color w:val="000000" w:themeColor="text1"/>
        </w:rPr>
        <w:t xml:space="preserve">ik 13,40 proc. apklaustųjų pasakė, kad jų pajamos tenkančios vienam šeimos nariui yra nuo 300 iki 200 eurų. Net 17, 6 proc. nurodė, kad jų pajamos vienam šeimos nariui yra iki 100 eurų ir 34,1 proc. nurodė, kad pajamos vienam šeimos nariui yra nuo 100 iki 216 eurų. </w:t>
      </w:r>
    </w:p>
    <w:p w14:paraId="1B40A07D" w14:textId="77777777" w:rsidR="00A03D40" w:rsidRPr="00744D58" w:rsidRDefault="00A03D40" w:rsidP="00630492">
      <w:pPr>
        <w:spacing w:after="0"/>
        <w:ind w:firstLine="567"/>
        <w:jc w:val="both"/>
        <w:rPr>
          <w:color w:val="000000" w:themeColor="text1"/>
        </w:rPr>
      </w:pPr>
      <w:r w:rsidRPr="00744D58">
        <w:rPr>
          <w:color w:val="000000" w:themeColor="text1"/>
        </w:rPr>
        <w:t xml:space="preserve">Aktualiausiomis problemomis VVG teritorijos gyventojai įvardijo: nedarbą (19,1 proc.), mažas gyventojų pajamas (17,3 proc.), gyventojų senėjimą (13,1 proc.), gyventojų skaičiaus mažėjimą (11 proc.), blogą viešąją infrastruktūrą (7,1 proc.), paslaugų trūkumą (6,7 proc.) ir socialines problemas (6,5 proc.). </w:t>
      </w:r>
      <w:r w:rsidR="002B2594" w:rsidRPr="00744D58">
        <w:rPr>
          <w:color w:val="000000" w:themeColor="text1"/>
        </w:rPr>
        <w:t>Taip pat daugelis respondentų nurodė, kad susiduriama su šiomis problemomis: neaktyvūs bendruomenės nariai, atskirtis tarp jaunimo ir vyresnio amžiaus narių bei asmeninės ambicijos</w:t>
      </w:r>
      <w:r w:rsidR="00E61D31" w:rsidRPr="00744D58">
        <w:rPr>
          <w:color w:val="000000" w:themeColor="text1"/>
        </w:rPr>
        <w:t xml:space="preserve"> (R 2.7-1)</w:t>
      </w:r>
      <w:r w:rsidR="002B2594" w:rsidRPr="00744D58">
        <w:rPr>
          <w:color w:val="000000" w:themeColor="text1"/>
        </w:rPr>
        <w:t xml:space="preserve">. </w:t>
      </w:r>
    </w:p>
    <w:p w14:paraId="19598D2A" w14:textId="77777777" w:rsidR="00FE5FFC" w:rsidRPr="00744D58" w:rsidRDefault="00FE5FFC" w:rsidP="00172A83">
      <w:pPr>
        <w:spacing w:after="0"/>
        <w:ind w:firstLine="567"/>
        <w:jc w:val="both"/>
        <w:rPr>
          <w:color w:val="000000" w:themeColor="text1"/>
        </w:rPr>
      </w:pPr>
      <w:r w:rsidRPr="00744D58">
        <w:rPr>
          <w:color w:val="000000" w:themeColor="text1"/>
        </w:rPr>
        <w:t>Didžioji dalis apklaustųjų mano, kad Europos Sąjungos struktūrinių fondų lėšos pirmiausiai turėtų būti skiriamos darbo vietų kūrimui, paslaugų gyventojams ir social</w:t>
      </w:r>
      <w:r w:rsidR="00BD7C72" w:rsidRPr="00744D58">
        <w:rPr>
          <w:color w:val="000000" w:themeColor="text1"/>
        </w:rPr>
        <w:t>iai pažeidžiamoms grupėms plėtrai</w:t>
      </w:r>
      <w:r w:rsidRPr="00744D58">
        <w:rPr>
          <w:color w:val="000000" w:themeColor="text1"/>
        </w:rPr>
        <w:t>, n</w:t>
      </w:r>
      <w:r w:rsidR="00BD7C72" w:rsidRPr="00744D58">
        <w:rPr>
          <w:color w:val="000000" w:themeColor="text1"/>
        </w:rPr>
        <w:t>aujovių skatinimui</w:t>
      </w:r>
      <w:r w:rsidR="00AE471F" w:rsidRPr="00744D58">
        <w:rPr>
          <w:color w:val="000000" w:themeColor="text1"/>
        </w:rPr>
        <w:t xml:space="preserve"> bei diegim</w:t>
      </w:r>
      <w:r w:rsidR="00BD7C72" w:rsidRPr="00744D58">
        <w:rPr>
          <w:color w:val="000000" w:themeColor="text1"/>
        </w:rPr>
        <w:t>ui ir</w:t>
      </w:r>
      <w:r w:rsidRPr="00744D58">
        <w:rPr>
          <w:color w:val="000000" w:themeColor="text1"/>
        </w:rPr>
        <w:t xml:space="preserve"> sv</w:t>
      </w:r>
      <w:r w:rsidR="00BD7C72" w:rsidRPr="00744D58">
        <w:rPr>
          <w:color w:val="000000" w:themeColor="text1"/>
        </w:rPr>
        <w:t>eikatinimo priemonėm</w:t>
      </w:r>
      <w:r w:rsidRPr="00744D58">
        <w:rPr>
          <w:color w:val="000000" w:themeColor="text1"/>
        </w:rPr>
        <w:t>s</w:t>
      </w:r>
      <w:r w:rsidR="00AE471F" w:rsidRPr="00744D58">
        <w:rPr>
          <w:color w:val="000000" w:themeColor="text1"/>
        </w:rPr>
        <w:t xml:space="preserve"> bei savanorystę skatinanči</w:t>
      </w:r>
      <w:r w:rsidR="00BD7C72" w:rsidRPr="00744D58">
        <w:rPr>
          <w:color w:val="000000" w:themeColor="text1"/>
        </w:rPr>
        <w:t>om</w:t>
      </w:r>
      <w:r w:rsidR="00AE471F" w:rsidRPr="00744D58">
        <w:rPr>
          <w:color w:val="000000" w:themeColor="text1"/>
        </w:rPr>
        <w:t>s veikl</w:t>
      </w:r>
      <w:r w:rsidR="00BD7C72" w:rsidRPr="00744D58">
        <w:rPr>
          <w:color w:val="000000" w:themeColor="text1"/>
        </w:rPr>
        <w:t>om</w:t>
      </w:r>
      <w:r w:rsidR="00AE471F" w:rsidRPr="00744D58">
        <w:rPr>
          <w:color w:val="000000" w:themeColor="text1"/>
        </w:rPr>
        <w:t>s</w:t>
      </w:r>
      <w:r w:rsidR="00E61D31" w:rsidRPr="00744D58">
        <w:rPr>
          <w:color w:val="000000" w:themeColor="text1"/>
        </w:rPr>
        <w:t xml:space="preserve"> (R 2.7-2</w:t>
      </w:r>
      <w:r w:rsidR="00EA392E" w:rsidRPr="00744D58">
        <w:rPr>
          <w:color w:val="000000" w:themeColor="text1"/>
        </w:rPr>
        <w:t>)</w:t>
      </w:r>
      <w:r w:rsidRPr="00744D58">
        <w:rPr>
          <w:color w:val="000000" w:themeColor="text1"/>
        </w:rPr>
        <w:t xml:space="preserve">. </w:t>
      </w:r>
    </w:p>
    <w:p w14:paraId="1B894F1D" w14:textId="77777777" w:rsidR="00FB4CBC" w:rsidRPr="00744D58" w:rsidRDefault="004E4193" w:rsidP="005778CA">
      <w:pPr>
        <w:spacing w:after="0"/>
        <w:ind w:firstLine="567"/>
        <w:jc w:val="both"/>
        <w:rPr>
          <w:color w:val="000000" w:themeColor="text1"/>
        </w:rPr>
      </w:pPr>
      <w:r w:rsidRPr="00744D58">
        <w:rPr>
          <w:color w:val="000000" w:themeColor="text1"/>
        </w:rPr>
        <w:t>Poreikio tyrimo rezultatai parodė, kad VVG teritorijos gyventojams labiausiai trūksta buitinių, vyresnio amžiaus ir ligonių priežiūros, sodybų priežiūros, pastatų remonto, aplinkos tvarkymo, vaikų priežiūros ir transporto paslaugų</w:t>
      </w:r>
      <w:r w:rsidR="00E61D31" w:rsidRPr="00744D58">
        <w:rPr>
          <w:color w:val="000000" w:themeColor="text1"/>
        </w:rPr>
        <w:t xml:space="preserve"> (R 2.7-3</w:t>
      </w:r>
      <w:r w:rsidR="00EA392E" w:rsidRPr="00744D58">
        <w:rPr>
          <w:color w:val="000000" w:themeColor="text1"/>
        </w:rPr>
        <w:t>)</w:t>
      </w:r>
      <w:r w:rsidRPr="00744D58">
        <w:rPr>
          <w:color w:val="000000" w:themeColor="text1"/>
        </w:rPr>
        <w:t xml:space="preserve">. </w:t>
      </w:r>
    </w:p>
    <w:p w14:paraId="7DACD09E" w14:textId="77777777" w:rsidR="009A1609" w:rsidRPr="00744D58" w:rsidRDefault="00FB4CBC" w:rsidP="005778CA">
      <w:pPr>
        <w:spacing w:after="0"/>
        <w:ind w:firstLine="567"/>
        <w:jc w:val="both"/>
        <w:rPr>
          <w:color w:val="000000" w:themeColor="text1"/>
        </w:rPr>
      </w:pPr>
      <w:r w:rsidRPr="00744D58">
        <w:rPr>
          <w:color w:val="000000" w:themeColor="text1"/>
        </w:rPr>
        <w:t xml:space="preserve">23,2 proc. respondentų  mano, kad kaimo bendruomenės galėtų imtis vietos gamintojų produkcijos realizavimo veiklos. 15 proc. pasisakė už įvairių paslaugų teikimą vietos gyventojams, 14,4 proc. už kulinarinio paveldo produktų gamybą ir pardavimą, 12,1 proc. už amatininkų gaminių bei suvenyrų gamybą ir realizavimą, 11,8 proc. už gamtos gėrybių rinkimą, džiovinimą ir realizavimą. </w:t>
      </w:r>
    </w:p>
    <w:p w14:paraId="69CC295E" w14:textId="77777777" w:rsidR="00A42297" w:rsidRPr="00744D58" w:rsidRDefault="009A1609" w:rsidP="00EF0C2A">
      <w:pPr>
        <w:spacing w:after="0"/>
        <w:ind w:firstLine="567"/>
        <w:jc w:val="both"/>
        <w:rPr>
          <w:color w:val="000000" w:themeColor="text1"/>
        </w:rPr>
      </w:pPr>
      <w:r w:rsidRPr="00744D58">
        <w:rPr>
          <w:color w:val="000000" w:themeColor="text1"/>
        </w:rPr>
        <w:t xml:space="preserve">Net 28,4 proc. apklaustųjų išreiškė savo susidomėjimą dėl bendruomeninio verslo projektų įgyvendinimo, 3,3 proc. atsakė, kad jau planuoja tokio pobūdžio projektus, 18,6 proc. pasakė, kad tokių projektų neplanuoja. </w:t>
      </w:r>
      <w:r w:rsidR="00E42791" w:rsidRPr="00744D58">
        <w:rPr>
          <w:color w:val="000000" w:themeColor="text1"/>
        </w:rPr>
        <w:t>Pagrindinėmis priežastimis, trukdančiomis plėtoti bendruomeninį verslą, respondentai nurodė finansinių išteklių trūkumą (29,7 proc.), nenorą rizikuoti ir baimę prisiimti atsakomybę (16,8 proc.), gerų idėjų trūkumą (15,2 proc.) ir žinių bei patirties stoką (13,8 pr</w:t>
      </w:r>
      <w:r w:rsidR="00B96A5C" w:rsidRPr="00744D58">
        <w:rPr>
          <w:color w:val="000000" w:themeColor="text1"/>
        </w:rPr>
        <w:t>o</w:t>
      </w:r>
      <w:r w:rsidR="00E42791" w:rsidRPr="00744D58">
        <w:rPr>
          <w:color w:val="000000" w:themeColor="text1"/>
        </w:rPr>
        <w:t>c.)</w:t>
      </w:r>
      <w:r w:rsidR="00615E3C">
        <w:rPr>
          <w:color w:val="000000" w:themeColor="text1"/>
        </w:rPr>
        <w:t xml:space="preserve"> (R 2.7-4)</w:t>
      </w:r>
      <w:r w:rsidR="00E42791" w:rsidRPr="00744D58">
        <w:rPr>
          <w:color w:val="000000" w:themeColor="text1"/>
        </w:rPr>
        <w:t xml:space="preserve">. </w:t>
      </w:r>
      <w:r w:rsidR="00A42297" w:rsidRPr="00744D58">
        <w:rPr>
          <w:color w:val="000000" w:themeColor="text1"/>
        </w:rPr>
        <w:t xml:space="preserve">Net 47,55 proc. apklaustųjų atsakė, kad sutiktų savanorišku darbu prisidėti prie bendruomeninės veiklos. </w:t>
      </w:r>
    </w:p>
    <w:p w14:paraId="585BF19C" w14:textId="77777777" w:rsidR="002F0B3C" w:rsidRDefault="008A1D92" w:rsidP="00EE5E21">
      <w:pPr>
        <w:spacing w:after="0"/>
        <w:ind w:firstLine="567"/>
        <w:jc w:val="both"/>
        <w:rPr>
          <w:color w:val="000000" w:themeColor="text1"/>
        </w:rPr>
      </w:pPr>
      <w:r w:rsidRPr="00744D58">
        <w:rPr>
          <w:color w:val="000000" w:themeColor="text1"/>
        </w:rPr>
        <w:t>Siekiant pagerinti jaunimo situaciją VVG teritorijoje ir sumažinti išvykstančiųjų srautus, respondentai nurodė, kad reikėtų sudaryti galimybes jauniems žmonėms dirbti (18,4 proc.), finansuoti jaunimo verslo iniciatyvas (16,9 proc.), suteikti informacijos ir žinių jaunimui apie verslo pradžią (16,2 proc.), didinti laisvalaikio galimybių pasirinkimą (15,8 proc.) ir įtraukti jaunimą į bendruomenines veiklas</w:t>
      </w:r>
      <w:r w:rsidR="00CD49B2" w:rsidRPr="00744D58">
        <w:rPr>
          <w:color w:val="000000" w:themeColor="text1"/>
        </w:rPr>
        <w:t xml:space="preserve"> (14,5 proc</w:t>
      </w:r>
      <w:r w:rsidR="00A3432E" w:rsidRPr="00744D58">
        <w:rPr>
          <w:color w:val="000000" w:themeColor="text1"/>
        </w:rPr>
        <w:t>.</w:t>
      </w:r>
      <w:r w:rsidR="00CD49B2" w:rsidRPr="00744D58">
        <w:rPr>
          <w:color w:val="000000" w:themeColor="text1"/>
        </w:rPr>
        <w:t>)</w:t>
      </w:r>
      <w:r w:rsidR="00EE5E21" w:rsidRPr="00744D58">
        <w:rPr>
          <w:color w:val="000000" w:themeColor="text1"/>
        </w:rPr>
        <w:t>.</w:t>
      </w:r>
    </w:p>
    <w:p w14:paraId="5A50CE2E" w14:textId="77777777" w:rsidR="00516F33" w:rsidRPr="00744D58" w:rsidRDefault="00516F33" w:rsidP="00EE5E21">
      <w:pPr>
        <w:spacing w:after="0"/>
        <w:ind w:firstLine="567"/>
        <w:jc w:val="both"/>
        <w:rPr>
          <w:color w:val="000000" w:themeColor="text1"/>
        </w:rPr>
      </w:pPr>
    </w:p>
    <w:tbl>
      <w:tblPr>
        <w:tblStyle w:val="Lentelstinklelis"/>
        <w:tblW w:w="0" w:type="auto"/>
        <w:tblLook w:val="04A0" w:firstRow="1" w:lastRow="0" w:firstColumn="1" w:lastColumn="0" w:noHBand="0" w:noVBand="1"/>
      </w:tblPr>
      <w:tblGrid>
        <w:gridCol w:w="1482"/>
        <w:gridCol w:w="5761"/>
        <w:gridCol w:w="2385"/>
      </w:tblGrid>
      <w:tr w:rsidR="00B20316" w:rsidRPr="00744D58" w14:paraId="22C4BA00" w14:textId="77777777" w:rsidTr="00F66D11">
        <w:tc>
          <w:tcPr>
            <w:tcW w:w="9854" w:type="dxa"/>
            <w:gridSpan w:val="3"/>
            <w:tcBorders>
              <w:bottom w:val="single" w:sz="4" w:space="0" w:color="auto"/>
            </w:tcBorders>
            <w:shd w:val="clear" w:color="auto" w:fill="FBD4B4" w:themeFill="accent6" w:themeFillTint="66"/>
          </w:tcPr>
          <w:p w14:paraId="690292C0" w14:textId="77777777" w:rsidR="00B20316" w:rsidRPr="00A77855" w:rsidRDefault="00A77855" w:rsidP="00A77855">
            <w:pPr>
              <w:ind w:left="993"/>
              <w:jc w:val="center"/>
              <w:rPr>
                <w:b/>
                <w:color w:val="000000" w:themeColor="text1"/>
              </w:rPr>
            </w:pPr>
            <w:r>
              <w:rPr>
                <w:b/>
                <w:color w:val="000000" w:themeColor="text1"/>
              </w:rPr>
              <w:t xml:space="preserve">3. </w:t>
            </w:r>
            <w:r w:rsidR="00B20316" w:rsidRPr="00A77855">
              <w:rPr>
                <w:b/>
                <w:color w:val="000000" w:themeColor="text1"/>
              </w:rPr>
              <w:t xml:space="preserve">VVG teritorijos SSGG </w:t>
            </w:r>
          </w:p>
        </w:tc>
      </w:tr>
      <w:tr w:rsidR="00B20316" w:rsidRPr="00744D58" w14:paraId="05151650" w14:textId="77777777" w:rsidTr="00F66D11">
        <w:tc>
          <w:tcPr>
            <w:tcW w:w="1510" w:type="dxa"/>
            <w:shd w:val="clear" w:color="auto" w:fill="FDE9D9" w:themeFill="accent6" w:themeFillTint="33"/>
          </w:tcPr>
          <w:p w14:paraId="70205B34" w14:textId="77777777" w:rsidR="00B20316" w:rsidRPr="00744D58" w:rsidRDefault="00B20316" w:rsidP="00270A4F">
            <w:pPr>
              <w:spacing w:line="276" w:lineRule="auto"/>
              <w:jc w:val="both"/>
              <w:rPr>
                <w:color w:val="000000" w:themeColor="text1"/>
              </w:rPr>
            </w:pPr>
            <w:r w:rsidRPr="00744D58">
              <w:rPr>
                <w:color w:val="000000" w:themeColor="text1"/>
              </w:rPr>
              <w:t>3.1.</w:t>
            </w:r>
          </w:p>
        </w:tc>
        <w:tc>
          <w:tcPr>
            <w:tcW w:w="5930" w:type="dxa"/>
            <w:shd w:val="clear" w:color="auto" w:fill="FDE9D9" w:themeFill="accent6" w:themeFillTint="33"/>
            <w:vAlign w:val="center"/>
          </w:tcPr>
          <w:p w14:paraId="2457C57D" w14:textId="77777777" w:rsidR="00B20316" w:rsidRPr="00744D58" w:rsidRDefault="00B20316" w:rsidP="00270A4F">
            <w:pPr>
              <w:spacing w:line="276" w:lineRule="auto"/>
              <w:jc w:val="center"/>
              <w:rPr>
                <w:b/>
                <w:color w:val="000000" w:themeColor="text1"/>
              </w:rPr>
            </w:pPr>
            <w:r w:rsidRPr="00744D58">
              <w:rPr>
                <w:b/>
                <w:color w:val="000000" w:themeColor="text1"/>
              </w:rPr>
              <w:t>Stiprybės</w:t>
            </w:r>
          </w:p>
          <w:p w14:paraId="56401FF4" w14:textId="77777777" w:rsidR="00B20316" w:rsidRPr="00744D58" w:rsidRDefault="00B20316" w:rsidP="00270A4F">
            <w:pPr>
              <w:spacing w:line="276" w:lineRule="auto"/>
              <w:jc w:val="center"/>
              <w:rPr>
                <w:color w:val="000000" w:themeColor="text1"/>
              </w:rPr>
            </w:pPr>
          </w:p>
        </w:tc>
        <w:tc>
          <w:tcPr>
            <w:tcW w:w="2414" w:type="dxa"/>
            <w:shd w:val="clear" w:color="auto" w:fill="FDE9D9" w:themeFill="accent6" w:themeFillTint="33"/>
            <w:vAlign w:val="center"/>
          </w:tcPr>
          <w:p w14:paraId="7516C1C8" w14:textId="77777777" w:rsidR="00B20316" w:rsidRPr="00744D58" w:rsidRDefault="00B20316" w:rsidP="00270A4F">
            <w:pPr>
              <w:spacing w:line="276" w:lineRule="auto"/>
              <w:jc w:val="center"/>
              <w:rPr>
                <w:b/>
                <w:color w:val="000000" w:themeColor="text1"/>
              </w:rPr>
            </w:pPr>
            <w:r w:rsidRPr="00744D58">
              <w:rPr>
                <w:b/>
                <w:color w:val="000000" w:themeColor="text1"/>
              </w:rPr>
              <w:t>Stiprybę pagrindžiančio rodiklio Nr.</w:t>
            </w:r>
          </w:p>
        </w:tc>
      </w:tr>
      <w:tr w:rsidR="00B20316" w:rsidRPr="00744D58" w14:paraId="7E7D2A7B" w14:textId="77777777" w:rsidTr="00F66D11">
        <w:tc>
          <w:tcPr>
            <w:tcW w:w="1510" w:type="dxa"/>
          </w:tcPr>
          <w:p w14:paraId="1505A9E5" w14:textId="77777777" w:rsidR="00B20316" w:rsidRPr="00744D58" w:rsidRDefault="00B20316" w:rsidP="00270A4F">
            <w:pPr>
              <w:spacing w:line="276" w:lineRule="auto"/>
              <w:jc w:val="both"/>
              <w:rPr>
                <w:color w:val="000000" w:themeColor="text1"/>
              </w:rPr>
            </w:pPr>
            <w:r w:rsidRPr="00744D58">
              <w:rPr>
                <w:color w:val="000000" w:themeColor="text1"/>
              </w:rPr>
              <w:t>3.1.1.</w:t>
            </w:r>
          </w:p>
        </w:tc>
        <w:tc>
          <w:tcPr>
            <w:tcW w:w="5930" w:type="dxa"/>
          </w:tcPr>
          <w:p w14:paraId="15537DD3" w14:textId="77777777" w:rsidR="00B20316" w:rsidRPr="00744D58" w:rsidRDefault="00B20316" w:rsidP="00660766">
            <w:pPr>
              <w:spacing w:line="276" w:lineRule="auto"/>
              <w:jc w:val="both"/>
              <w:rPr>
                <w:rFonts w:cs="Times New Roman"/>
                <w:color w:val="000000" w:themeColor="text1"/>
                <w:szCs w:val="24"/>
              </w:rPr>
            </w:pPr>
            <w:r w:rsidRPr="00744D58">
              <w:rPr>
                <w:rFonts w:cs="Times New Roman"/>
                <w:color w:val="000000" w:themeColor="text1"/>
                <w:szCs w:val="24"/>
              </w:rPr>
              <w:t>Patogi ir strategiškai patraukli geografinė padėtis (Lietuvos vidurio rajonas) bei geros susisiekimo galimybės su strateginiais šalies objektais bei miestais</w:t>
            </w:r>
          </w:p>
        </w:tc>
        <w:tc>
          <w:tcPr>
            <w:tcW w:w="2414" w:type="dxa"/>
            <w:vAlign w:val="center"/>
          </w:tcPr>
          <w:p w14:paraId="3F0ED401" w14:textId="77777777" w:rsidR="00934773" w:rsidRPr="00744D58" w:rsidRDefault="00B20316" w:rsidP="00FA5FFB">
            <w:pPr>
              <w:spacing w:line="276" w:lineRule="auto"/>
              <w:jc w:val="center"/>
              <w:rPr>
                <w:rFonts w:eastAsia="Calibri" w:cs="Times New Roman"/>
                <w:color w:val="000000" w:themeColor="text1"/>
                <w:szCs w:val="24"/>
              </w:rPr>
            </w:pPr>
            <w:r w:rsidRPr="00744D58">
              <w:rPr>
                <w:rFonts w:eastAsia="Calibri" w:cs="Times New Roman"/>
                <w:color w:val="000000" w:themeColor="text1"/>
                <w:szCs w:val="24"/>
              </w:rPr>
              <w:t>R 2.1-1; R 2.1-2;</w:t>
            </w:r>
          </w:p>
          <w:p w14:paraId="36E807BA" w14:textId="77777777" w:rsidR="00B20316" w:rsidRPr="00744D58" w:rsidRDefault="00B20316" w:rsidP="00FA5FFB">
            <w:pPr>
              <w:spacing w:line="276" w:lineRule="auto"/>
              <w:jc w:val="center"/>
              <w:rPr>
                <w:color w:val="000000" w:themeColor="text1"/>
              </w:rPr>
            </w:pPr>
            <w:r w:rsidRPr="00744D58">
              <w:rPr>
                <w:rFonts w:eastAsia="Calibri" w:cs="Times New Roman"/>
                <w:color w:val="000000" w:themeColor="text1"/>
                <w:szCs w:val="24"/>
              </w:rPr>
              <w:t>R 2.1-3</w:t>
            </w:r>
          </w:p>
        </w:tc>
      </w:tr>
      <w:tr w:rsidR="00B20316" w:rsidRPr="00744D58" w14:paraId="43B8F895" w14:textId="77777777" w:rsidTr="00F66D11">
        <w:tc>
          <w:tcPr>
            <w:tcW w:w="1510" w:type="dxa"/>
          </w:tcPr>
          <w:p w14:paraId="22D3AE91" w14:textId="77777777" w:rsidR="00B20316" w:rsidRPr="00744D58" w:rsidRDefault="00B20316" w:rsidP="00270A4F">
            <w:pPr>
              <w:spacing w:line="276" w:lineRule="auto"/>
              <w:jc w:val="both"/>
              <w:rPr>
                <w:color w:val="000000" w:themeColor="text1"/>
              </w:rPr>
            </w:pPr>
            <w:r w:rsidRPr="00744D58">
              <w:rPr>
                <w:color w:val="000000" w:themeColor="text1"/>
              </w:rPr>
              <w:t>3.1.2.</w:t>
            </w:r>
          </w:p>
        </w:tc>
        <w:tc>
          <w:tcPr>
            <w:tcW w:w="5930" w:type="dxa"/>
          </w:tcPr>
          <w:p w14:paraId="2DDCAA26" w14:textId="77777777" w:rsidR="00B20316" w:rsidRPr="00744D58" w:rsidRDefault="00B20316" w:rsidP="00660766">
            <w:pPr>
              <w:spacing w:line="276" w:lineRule="auto"/>
              <w:jc w:val="both"/>
              <w:rPr>
                <w:color w:val="000000" w:themeColor="text1"/>
                <w:szCs w:val="24"/>
              </w:rPr>
            </w:pPr>
            <w:r w:rsidRPr="00744D58">
              <w:rPr>
                <w:color w:val="000000" w:themeColor="text1"/>
                <w:szCs w:val="24"/>
              </w:rPr>
              <w:t>Sustiprėję NVO gebėjimai rengti ir įgyvendinti projektus</w:t>
            </w:r>
          </w:p>
        </w:tc>
        <w:tc>
          <w:tcPr>
            <w:tcW w:w="2414" w:type="dxa"/>
            <w:vAlign w:val="center"/>
          </w:tcPr>
          <w:p w14:paraId="0578337F" w14:textId="77777777" w:rsidR="00601918" w:rsidRPr="00744D58" w:rsidRDefault="00B20316" w:rsidP="00FA5FFB">
            <w:pPr>
              <w:spacing w:line="276" w:lineRule="auto"/>
              <w:jc w:val="center"/>
              <w:rPr>
                <w:rFonts w:cs="Times New Roman"/>
                <w:color w:val="000000" w:themeColor="text1"/>
                <w:szCs w:val="24"/>
              </w:rPr>
            </w:pPr>
            <w:r w:rsidRPr="00744D58">
              <w:rPr>
                <w:rFonts w:cs="Times New Roman"/>
                <w:color w:val="000000" w:themeColor="text1"/>
                <w:szCs w:val="24"/>
              </w:rPr>
              <w:t>R 2.5-</w:t>
            </w:r>
            <w:r w:rsidR="00E077CA">
              <w:rPr>
                <w:rFonts w:cs="Times New Roman"/>
                <w:color w:val="000000" w:themeColor="text1"/>
                <w:szCs w:val="24"/>
              </w:rPr>
              <w:t>3</w:t>
            </w:r>
            <w:r w:rsidRPr="00744D58">
              <w:rPr>
                <w:rFonts w:cs="Times New Roman"/>
                <w:color w:val="000000" w:themeColor="text1"/>
                <w:szCs w:val="24"/>
              </w:rPr>
              <w:t>; R 2.5-</w:t>
            </w:r>
            <w:r w:rsidR="00E077CA">
              <w:rPr>
                <w:rFonts w:cs="Times New Roman"/>
                <w:color w:val="000000" w:themeColor="text1"/>
                <w:szCs w:val="24"/>
              </w:rPr>
              <w:t>4</w:t>
            </w:r>
            <w:r w:rsidRPr="00744D58">
              <w:rPr>
                <w:rFonts w:cs="Times New Roman"/>
                <w:color w:val="000000" w:themeColor="text1"/>
                <w:szCs w:val="24"/>
              </w:rPr>
              <w:t>;</w:t>
            </w:r>
          </w:p>
          <w:p w14:paraId="6F5C51BF" w14:textId="77777777" w:rsidR="005B3698" w:rsidRPr="00744D58" w:rsidRDefault="005B3698" w:rsidP="00FA5FFB">
            <w:pPr>
              <w:spacing w:line="276" w:lineRule="auto"/>
              <w:jc w:val="center"/>
              <w:rPr>
                <w:color w:val="000000" w:themeColor="text1"/>
              </w:rPr>
            </w:pPr>
          </w:p>
        </w:tc>
      </w:tr>
      <w:tr w:rsidR="00B20316" w:rsidRPr="00744D58" w14:paraId="6F4742BC" w14:textId="77777777" w:rsidTr="00F66D11">
        <w:tc>
          <w:tcPr>
            <w:tcW w:w="1510" w:type="dxa"/>
            <w:tcBorders>
              <w:bottom w:val="single" w:sz="4" w:space="0" w:color="auto"/>
            </w:tcBorders>
          </w:tcPr>
          <w:p w14:paraId="2A25510F" w14:textId="77777777" w:rsidR="00B20316" w:rsidRPr="00744D58" w:rsidRDefault="00B20316" w:rsidP="000D06C2">
            <w:pPr>
              <w:spacing w:line="276" w:lineRule="auto"/>
              <w:rPr>
                <w:color w:val="000000" w:themeColor="text1"/>
              </w:rPr>
            </w:pPr>
            <w:r w:rsidRPr="00744D58">
              <w:rPr>
                <w:color w:val="000000" w:themeColor="text1"/>
              </w:rPr>
              <w:t>3.1.</w:t>
            </w:r>
            <w:r w:rsidR="000D06C2">
              <w:rPr>
                <w:color w:val="000000" w:themeColor="text1"/>
              </w:rPr>
              <w:t>3</w:t>
            </w:r>
            <w:r w:rsidRPr="00744D58">
              <w:rPr>
                <w:color w:val="000000" w:themeColor="text1"/>
              </w:rPr>
              <w:t>.</w:t>
            </w:r>
          </w:p>
        </w:tc>
        <w:tc>
          <w:tcPr>
            <w:tcW w:w="5930" w:type="dxa"/>
            <w:tcBorders>
              <w:bottom w:val="single" w:sz="4" w:space="0" w:color="auto"/>
            </w:tcBorders>
          </w:tcPr>
          <w:p w14:paraId="74A3799F" w14:textId="77777777" w:rsidR="00B20316" w:rsidRPr="00744D58" w:rsidRDefault="00A44DD7" w:rsidP="00660766">
            <w:pPr>
              <w:spacing w:line="276" w:lineRule="auto"/>
              <w:jc w:val="both"/>
              <w:rPr>
                <w:color w:val="000000" w:themeColor="text1"/>
              </w:rPr>
            </w:pPr>
            <w:r>
              <w:rPr>
                <w:color w:val="000000" w:themeColor="text1"/>
              </w:rPr>
              <w:t>P</w:t>
            </w:r>
            <w:r w:rsidR="00B20316" w:rsidRPr="00744D58">
              <w:rPr>
                <w:color w:val="000000" w:themeColor="text1"/>
              </w:rPr>
              <w:t xml:space="preserve">akankamai </w:t>
            </w:r>
            <w:r>
              <w:rPr>
                <w:color w:val="000000" w:themeColor="text1"/>
              </w:rPr>
              <w:t xml:space="preserve">gerai </w:t>
            </w:r>
            <w:r w:rsidR="00B20316" w:rsidRPr="00744D58">
              <w:rPr>
                <w:color w:val="000000" w:themeColor="text1"/>
              </w:rPr>
              <w:t>išvystyta</w:t>
            </w:r>
            <w:r w:rsidR="005B3698">
              <w:rPr>
                <w:color w:val="000000" w:themeColor="text1"/>
              </w:rPr>
              <w:t xml:space="preserve">, </w:t>
            </w:r>
            <w:r w:rsidR="005B3698" w:rsidRPr="00973E51">
              <w:rPr>
                <w:color w:val="000000" w:themeColor="text1"/>
              </w:rPr>
              <w:t>švietimo, sveikatos priežiūros,</w:t>
            </w:r>
            <w:r w:rsidR="005B3698">
              <w:rPr>
                <w:color w:val="000000" w:themeColor="text1"/>
              </w:rPr>
              <w:t xml:space="preserve"> kultūros, susisiekimo, ryšių, telekomunikacijų, interneto bei komunalinių paslaugų infrastuktūra</w:t>
            </w:r>
          </w:p>
        </w:tc>
        <w:tc>
          <w:tcPr>
            <w:tcW w:w="2414" w:type="dxa"/>
            <w:tcBorders>
              <w:bottom w:val="single" w:sz="4" w:space="0" w:color="auto"/>
            </w:tcBorders>
            <w:vAlign w:val="center"/>
          </w:tcPr>
          <w:p w14:paraId="3E7DCC69" w14:textId="77777777" w:rsidR="005B3698" w:rsidRDefault="00B20316" w:rsidP="00FA5FFB">
            <w:pPr>
              <w:spacing w:line="276" w:lineRule="auto"/>
              <w:jc w:val="center"/>
              <w:rPr>
                <w:rFonts w:cs="Times New Roman"/>
                <w:color w:val="000000" w:themeColor="text1"/>
                <w:szCs w:val="24"/>
              </w:rPr>
            </w:pPr>
            <w:r w:rsidRPr="00744D58">
              <w:rPr>
                <w:rFonts w:cs="Times New Roman"/>
                <w:color w:val="000000" w:themeColor="text1"/>
                <w:szCs w:val="24"/>
              </w:rPr>
              <w:t>R 2.5-1</w:t>
            </w:r>
            <w:r w:rsidR="00A36132">
              <w:rPr>
                <w:rFonts w:cs="Times New Roman"/>
                <w:color w:val="000000" w:themeColor="text1"/>
                <w:szCs w:val="24"/>
              </w:rPr>
              <w:t>0</w:t>
            </w:r>
            <w:r w:rsidR="00660766">
              <w:rPr>
                <w:rFonts w:cs="Times New Roman"/>
                <w:color w:val="000000" w:themeColor="text1"/>
                <w:szCs w:val="24"/>
              </w:rPr>
              <w:t xml:space="preserve">; </w:t>
            </w:r>
            <w:r w:rsidRPr="00744D58">
              <w:rPr>
                <w:rFonts w:cs="Times New Roman"/>
                <w:color w:val="000000" w:themeColor="text1"/>
                <w:szCs w:val="24"/>
              </w:rPr>
              <w:t>R 2.5-1</w:t>
            </w:r>
            <w:r w:rsidR="00A36132">
              <w:rPr>
                <w:rFonts w:cs="Times New Roman"/>
                <w:color w:val="000000" w:themeColor="text1"/>
                <w:szCs w:val="24"/>
              </w:rPr>
              <w:t>2</w:t>
            </w:r>
            <w:r w:rsidR="005B3698">
              <w:rPr>
                <w:rFonts w:cs="Times New Roman"/>
                <w:color w:val="000000" w:themeColor="text1"/>
                <w:szCs w:val="24"/>
              </w:rPr>
              <w:t xml:space="preserve">; </w:t>
            </w:r>
          </w:p>
          <w:p w14:paraId="7B17B786" w14:textId="77777777" w:rsidR="005B3698" w:rsidRDefault="005B3698" w:rsidP="00FA5FFB">
            <w:pPr>
              <w:spacing w:line="276" w:lineRule="auto"/>
              <w:jc w:val="center"/>
              <w:rPr>
                <w:rFonts w:cs="Times New Roman"/>
                <w:color w:val="000000" w:themeColor="text1"/>
                <w:szCs w:val="24"/>
              </w:rPr>
            </w:pPr>
            <w:r>
              <w:rPr>
                <w:rFonts w:cs="Times New Roman"/>
                <w:color w:val="000000" w:themeColor="text1"/>
                <w:szCs w:val="24"/>
              </w:rPr>
              <w:t>R 2.5-2</w:t>
            </w:r>
            <w:r w:rsidR="00A36132">
              <w:rPr>
                <w:rFonts w:cs="Times New Roman"/>
                <w:color w:val="000000" w:themeColor="text1"/>
                <w:szCs w:val="24"/>
              </w:rPr>
              <w:t>0</w:t>
            </w:r>
            <w:r>
              <w:rPr>
                <w:rFonts w:cs="Times New Roman"/>
                <w:color w:val="000000" w:themeColor="text1"/>
                <w:szCs w:val="24"/>
              </w:rPr>
              <w:t>; R 2.5-</w:t>
            </w:r>
            <w:r w:rsidR="00A36132">
              <w:rPr>
                <w:rFonts w:cs="Times New Roman"/>
                <w:color w:val="000000" w:themeColor="text1"/>
                <w:szCs w:val="24"/>
              </w:rPr>
              <w:t>21</w:t>
            </w:r>
            <w:r>
              <w:rPr>
                <w:rFonts w:cs="Times New Roman"/>
                <w:color w:val="000000" w:themeColor="text1"/>
                <w:szCs w:val="24"/>
              </w:rPr>
              <w:t xml:space="preserve">; </w:t>
            </w:r>
          </w:p>
          <w:p w14:paraId="57E898A6" w14:textId="77777777" w:rsidR="0051078D" w:rsidRDefault="005B3698" w:rsidP="00A36132">
            <w:pPr>
              <w:spacing w:line="276" w:lineRule="auto"/>
              <w:jc w:val="center"/>
              <w:rPr>
                <w:rFonts w:cs="Times New Roman"/>
                <w:color w:val="000000" w:themeColor="text1"/>
                <w:szCs w:val="24"/>
              </w:rPr>
            </w:pPr>
            <w:r>
              <w:rPr>
                <w:rFonts w:cs="Times New Roman"/>
                <w:color w:val="000000" w:themeColor="text1"/>
                <w:szCs w:val="24"/>
              </w:rPr>
              <w:t>R 2.5-</w:t>
            </w:r>
            <w:r w:rsidR="00A36132">
              <w:rPr>
                <w:rFonts w:cs="Times New Roman"/>
                <w:color w:val="000000" w:themeColor="text1"/>
                <w:szCs w:val="24"/>
              </w:rPr>
              <w:t>22</w:t>
            </w:r>
            <w:r>
              <w:rPr>
                <w:rFonts w:cs="Times New Roman"/>
                <w:color w:val="000000" w:themeColor="text1"/>
                <w:szCs w:val="24"/>
              </w:rPr>
              <w:t>; R 2.5-</w:t>
            </w:r>
            <w:r w:rsidR="00A36132">
              <w:rPr>
                <w:rFonts w:cs="Times New Roman"/>
                <w:color w:val="000000" w:themeColor="text1"/>
                <w:szCs w:val="24"/>
              </w:rPr>
              <w:t>23</w:t>
            </w:r>
            <w:r>
              <w:rPr>
                <w:rFonts w:cs="Times New Roman"/>
                <w:color w:val="000000" w:themeColor="text1"/>
                <w:szCs w:val="24"/>
              </w:rPr>
              <w:t>;</w:t>
            </w:r>
          </w:p>
          <w:p w14:paraId="1134F3A5" w14:textId="77777777" w:rsidR="005B3698" w:rsidRDefault="005B3698" w:rsidP="00A36132">
            <w:pPr>
              <w:spacing w:line="276" w:lineRule="auto"/>
              <w:jc w:val="center"/>
              <w:rPr>
                <w:rFonts w:cs="Times New Roman"/>
                <w:color w:val="000000" w:themeColor="text1"/>
                <w:szCs w:val="24"/>
              </w:rPr>
            </w:pPr>
            <w:r>
              <w:rPr>
                <w:rFonts w:cs="Times New Roman"/>
                <w:color w:val="000000" w:themeColor="text1"/>
                <w:szCs w:val="24"/>
              </w:rPr>
              <w:t>R 2.5-3</w:t>
            </w:r>
            <w:r w:rsidR="00A36132">
              <w:rPr>
                <w:rFonts w:cs="Times New Roman"/>
                <w:color w:val="000000" w:themeColor="text1"/>
                <w:szCs w:val="24"/>
              </w:rPr>
              <w:t>4</w:t>
            </w:r>
            <w:r>
              <w:rPr>
                <w:rFonts w:cs="Times New Roman"/>
                <w:color w:val="000000" w:themeColor="text1"/>
                <w:szCs w:val="24"/>
              </w:rPr>
              <w:t>; R 2.5-</w:t>
            </w:r>
            <w:r w:rsidR="00A36132">
              <w:rPr>
                <w:rFonts w:cs="Times New Roman"/>
                <w:color w:val="000000" w:themeColor="text1"/>
                <w:szCs w:val="24"/>
              </w:rPr>
              <w:t>37</w:t>
            </w:r>
            <w:r>
              <w:rPr>
                <w:rFonts w:cs="Times New Roman"/>
                <w:color w:val="000000" w:themeColor="text1"/>
                <w:szCs w:val="24"/>
              </w:rPr>
              <w:t>;</w:t>
            </w:r>
          </w:p>
          <w:p w14:paraId="3773C487" w14:textId="77777777" w:rsidR="005B3698" w:rsidRPr="00744D58" w:rsidRDefault="005B3698" w:rsidP="00A36132">
            <w:pPr>
              <w:spacing w:line="276" w:lineRule="auto"/>
              <w:jc w:val="center"/>
              <w:rPr>
                <w:color w:val="000000" w:themeColor="text1"/>
              </w:rPr>
            </w:pPr>
            <w:r>
              <w:rPr>
                <w:rFonts w:cs="Times New Roman"/>
                <w:color w:val="000000" w:themeColor="text1"/>
                <w:szCs w:val="24"/>
              </w:rPr>
              <w:t>R 2.5-</w:t>
            </w:r>
            <w:r w:rsidR="00A36132">
              <w:rPr>
                <w:rFonts w:cs="Times New Roman"/>
                <w:color w:val="000000" w:themeColor="text1"/>
                <w:szCs w:val="24"/>
              </w:rPr>
              <w:t>38; R2.5-43; R2.5-44; R2.5-45</w:t>
            </w:r>
          </w:p>
        </w:tc>
      </w:tr>
      <w:tr w:rsidR="00B20316" w:rsidRPr="00744D58" w14:paraId="12418254" w14:textId="77777777" w:rsidTr="00F66D11">
        <w:tc>
          <w:tcPr>
            <w:tcW w:w="1510" w:type="dxa"/>
            <w:tcBorders>
              <w:bottom w:val="single" w:sz="4" w:space="0" w:color="auto"/>
            </w:tcBorders>
          </w:tcPr>
          <w:p w14:paraId="1BD82261" w14:textId="77777777" w:rsidR="00B20316" w:rsidRPr="00744D58" w:rsidRDefault="00B20316" w:rsidP="000D06C2">
            <w:pPr>
              <w:spacing w:line="276" w:lineRule="auto"/>
              <w:rPr>
                <w:color w:val="000000" w:themeColor="text1"/>
              </w:rPr>
            </w:pPr>
            <w:r w:rsidRPr="00744D58">
              <w:rPr>
                <w:color w:val="000000" w:themeColor="text1"/>
              </w:rPr>
              <w:t>3.1.</w:t>
            </w:r>
            <w:r w:rsidR="000D06C2">
              <w:rPr>
                <w:color w:val="000000" w:themeColor="text1"/>
              </w:rPr>
              <w:t>4</w:t>
            </w:r>
            <w:r w:rsidRPr="00744D58">
              <w:rPr>
                <w:color w:val="000000" w:themeColor="text1"/>
              </w:rPr>
              <w:t>.</w:t>
            </w:r>
          </w:p>
        </w:tc>
        <w:tc>
          <w:tcPr>
            <w:tcW w:w="5930" w:type="dxa"/>
            <w:tcBorders>
              <w:bottom w:val="single" w:sz="4" w:space="0" w:color="auto"/>
            </w:tcBorders>
          </w:tcPr>
          <w:p w14:paraId="4DABB549" w14:textId="77777777" w:rsidR="00B20316" w:rsidRPr="00744D58" w:rsidRDefault="000D06C2" w:rsidP="00660766">
            <w:pPr>
              <w:spacing w:line="276" w:lineRule="auto"/>
              <w:jc w:val="both"/>
              <w:rPr>
                <w:color w:val="000000" w:themeColor="text1"/>
              </w:rPr>
            </w:pPr>
            <w:r w:rsidRPr="00744D58">
              <w:rPr>
                <w:color w:val="000000" w:themeColor="text1"/>
              </w:rPr>
              <w:t>Mažėjantis socialinę atskirtį patiriančių asmenų skaičius</w:t>
            </w:r>
            <w:r w:rsidRPr="00744D58" w:rsidDel="000D06C2">
              <w:rPr>
                <w:color w:val="000000" w:themeColor="text1"/>
              </w:rPr>
              <w:t xml:space="preserve"> </w:t>
            </w:r>
          </w:p>
        </w:tc>
        <w:tc>
          <w:tcPr>
            <w:tcW w:w="2414" w:type="dxa"/>
            <w:tcBorders>
              <w:bottom w:val="single" w:sz="4" w:space="0" w:color="auto"/>
            </w:tcBorders>
            <w:vAlign w:val="center"/>
          </w:tcPr>
          <w:p w14:paraId="4F568763" w14:textId="77777777" w:rsidR="000D06C2" w:rsidRDefault="000D06C2" w:rsidP="00FA5FFB">
            <w:pPr>
              <w:spacing w:line="276" w:lineRule="auto"/>
              <w:jc w:val="center"/>
              <w:rPr>
                <w:rFonts w:cs="Times New Roman"/>
                <w:color w:val="000000" w:themeColor="text1"/>
                <w:szCs w:val="24"/>
              </w:rPr>
            </w:pPr>
            <w:r>
              <w:rPr>
                <w:rFonts w:cs="Times New Roman"/>
                <w:color w:val="000000" w:themeColor="text1"/>
                <w:szCs w:val="24"/>
              </w:rPr>
              <w:t>R 2.3-2</w:t>
            </w:r>
            <w:r w:rsidR="00E077CA">
              <w:rPr>
                <w:rFonts w:cs="Times New Roman"/>
                <w:color w:val="000000" w:themeColor="text1"/>
                <w:szCs w:val="24"/>
              </w:rPr>
              <w:t>2</w:t>
            </w:r>
            <w:r>
              <w:rPr>
                <w:rFonts w:cs="Times New Roman"/>
                <w:color w:val="000000" w:themeColor="text1"/>
                <w:szCs w:val="24"/>
              </w:rPr>
              <w:t>; R 2.3-2</w:t>
            </w:r>
            <w:r w:rsidR="00E077CA">
              <w:rPr>
                <w:rFonts w:cs="Times New Roman"/>
                <w:color w:val="000000" w:themeColor="text1"/>
                <w:szCs w:val="24"/>
              </w:rPr>
              <w:t>3</w:t>
            </w:r>
            <w:r>
              <w:rPr>
                <w:rFonts w:cs="Times New Roman"/>
                <w:color w:val="000000" w:themeColor="text1"/>
                <w:szCs w:val="24"/>
              </w:rPr>
              <w:t>;</w:t>
            </w:r>
          </w:p>
          <w:p w14:paraId="4594C0F3" w14:textId="77777777" w:rsidR="000D06C2" w:rsidRDefault="000D06C2" w:rsidP="00FA5FFB">
            <w:pPr>
              <w:spacing w:line="276" w:lineRule="auto"/>
              <w:jc w:val="center"/>
              <w:rPr>
                <w:rFonts w:cs="Times New Roman"/>
                <w:color w:val="000000" w:themeColor="text1"/>
                <w:szCs w:val="24"/>
              </w:rPr>
            </w:pPr>
            <w:r>
              <w:rPr>
                <w:rFonts w:cs="Times New Roman"/>
                <w:color w:val="000000" w:themeColor="text1"/>
                <w:szCs w:val="24"/>
              </w:rPr>
              <w:t>R 2.3-2</w:t>
            </w:r>
            <w:r w:rsidR="00E077CA">
              <w:rPr>
                <w:rFonts w:cs="Times New Roman"/>
                <w:color w:val="000000" w:themeColor="text1"/>
                <w:szCs w:val="24"/>
              </w:rPr>
              <w:t>4</w:t>
            </w:r>
            <w:r>
              <w:rPr>
                <w:rFonts w:cs="Times New Roman"/>
                <w:color w:val="000000" w:themeColor="text1"/>
                <w:szCs w:val="24"/>
              </w:rPr>
              <w:t>; R 2.3-</w:t>
            </w:r>
            <w:r w:rsidR="00E077CA">
              <w:rPr>
                <w:rFonts w:cs="Times New Roman"/>
                <w:color w:val="000000" w:themeColor="text1"/>
                <w:szCs w:val="24"/>
              </w:rPr>
              <w:t>25</w:t>
            </w:r>
            <w:r>
              <w:rPr>
                <w:rFonts w:cs="Times New Roman"/>
                <w:color w:val="000000" w:themeColor="text1"/>
                <w:szCs w:val="24"/>
              </w:rPr>
              <w:t xml:space="preserve">; </w:t>
            </w:r>
          </w:p>
          <w:p w14:paraId="76BAF7E6" w14:textId="77777777" w:rsidR="000D06C2" w:rsidRDefault="000D06C2" w:rsidP="00FA5FFB">
            <w:pPr>
              <w:spacing w:line="276" w:lineRule="auto"/>
              <w:jc w:val="center"/>
              <w:rPr>
                <w:rFonts w:cs="Times New Roman"/>
                <w:color w:val="000000" w:themeColor="text1"/>
                <w:szCs w:val="24"/>
              </w:rPr>
            </w:pPr>
            <w:r>
              <w:rPr>
                <w:rFonts w:cs="Times New Roman"/>
                <w:color w:val="000000" w:themeColor="text1"/>
                <w:szCs w:val="24"/>
              </w:rPr>
              <w:t>R 2.3-</w:t>
            </w:r>
            <w:r w:rsidR="00E077CA">
              <w:rPr>
                <w:rFonts w:cs="Times New Roman"/>
                <w:color w:val="000000" w:themeColor="text1"/>
                <w:szCs w:val="24"/>
              </w:rPr>
              <w:t>26</w:t>
            </w:r>
            <w:r>
              <w:rPr>
                <w:rFonts w:cs="Times New Roman"/>
                <w:color w:val="000000" w:themeColor="text1"/>
                <w:szCs w:val="24"/>
              </w:rPr>
              <w:t>; R 2.3-</w:t>
            </w:r>
            <w:r w:rsidR="00E077CA">
              <w:rPr>
                <w:rFonts w:cs="Times New Roman"/>
                <w:color w:val="000000" w:themeColor="text1"/>
                <w:szCs w:val="24"/>
              </w:rPr>
              <w:t>27</w:t>
            </w:r>
            <w:r>
              <w:rPr>
                <w:rFonts w:cs="Times New Roman"/>
                <w:color w:val="000000" w:themeColor="text1"/>
                <w:szCs w:val="24"/>
              </w:rPr>
              <w:t>;</w:t>
            </w:r>
          </w:p>
          <w:p w14:paraId="7DC539A6" w14:textId="77777777" w:rsidR="00B20316" w:rsidRPr="00744D58" w:rsidRDefault="000D06C2" w:rsidP="0051078D">
            <w:pPr>
              <w:spacing w:line="276" w:lineRule="auto"/>
              <w:jc w:val="center"/>
              <w:rPr>
                <w:color w:val="000000" w:themeColor="text1"/>
              </w:rPr>
            </w:pPr>
            <w:r>
              <w:rPr>
                <w:rFonts w:cs="Times New Roman"/>
                <w:color w:val="000000" w:themeColor="text1"/>
                <w:szCs w:val="24"/>
              </w:rPr>
              <w:t>R 2.3-</w:t>
            </w:r>
            <w:r w:rsidR="00E077CA">
              <w:rPr>
                <w:rFonts w:cs="Times New Roman"/>
                <w:color w:val="000000" w:themeColor="text1"/>
                <w:szCs w:val="24"/>
              </w:rPr>
              <w:t>28</w:t>
            </w:r>
            <w:r>
              <w:rPr>
                <w:rFonts w:cs="Times New Roman"/>
                <w:color w:val="000000" w:themeColor="text1"/>
                <w:szCs w:val="24"/>
              </w:rPr>
              <w:t>; R 2.3-</w:t>
            </w:r>
            <w:r w:rsidR="00E077CA">
              <w:rPr>
                <w:rFonts w:cs="Times New Roman"/>
                <w:color w:val="000000" w:themeColor="text1"/>
                <w:szCs w:val="24"/>
              </w:rPr>
              <w:t>29</w:t>
            </w:r>
          </w:p>
        </w:tc>
      </w:tr>
      <w:tr w:rsidR="00B20316" w:rsidRPr="00744D58" w14:paraId="64DE4B90" w14:textId="77777777" w:rsidTr="00F66D11">
        <w:tc>
          <w:tcPr>
            <w:tcW w:w="1510" w:type="dxa"/>
            <w:tcBorders>
              <w:bottom w:val="single" w:sz="4" w:space="0" w:color="auto"/>
            </w:tcBorders>
          </w:tcPr>
          <w:p w14:paraId="76318F14" w14:textId="77777777" w:rsidR="00B20316" w:rsidRPr="00744D58" w:rsidRDefault="00B20316" w:rsidP="003B6355">
            <w:pPr>
              <w:spacing w:line="276" w:lineRule="auto"/>
              <w:rPr>
                <w:color w:val="000000" w:themeColor="text1"/>
              </w:rPr>
            </w:pPr>
            <w:r w:rsidRPr="00744D58">
              <w:rPr>
                <w:color w:val="000000" w:themeColor="text1"/>
              </w:rPr>
              <w:t>3.1.</w:t>
            </w:r>
            <w:r w:rsidR="003B6355">
              <w:rPr>
                <w:color w:val="000000" w:themeColor="text1"/>
              </w:rPr>
              <w:t>5</w:t>
            </w:r>
            <w:r w:rsidRPr="00744D58">
              <w:rPr>
                <w:color w:val="000000" w:themeColor="text1"/>
              </w:rPr>
              <w:t>.</w:t>
            </w:r>
          </w:p>
        </w:tc>
        <w:tc>
          <w:tcPr>
            <w:tcW w:w="5930" w:type="dxa"/>
            <w:tcBorders>
              <w:bottom w:val="single" w:sz="4" w:space="0" w:color="auto"/>
            </w:tcBorders>
          </w:tcPr>
          <w:p w14:paraId="664AE5CE" w14:textId="77777777" w:rsidR="00B20316" w:rsidRPr="00744D58" w:rsidRDefault="00B20316" w:rsidP="00660766">
            <w:pPr>
              <w:spacing w:line="276" w:lineRule="auto"/>
              <w:jc w:val="both"/>
              <w:rPr>
                <w:color w:val="000000" w:themeColor="text1"/>
              </w:rPr>
            </w:pPr>
            <w:r w:rsidRPr="00744D58">
              <w:rPr>
                <w:color w:val="000000" w:themeColor="text1"/>
              </w:rPr>
              <w:t>Daug natūralių, pasižyminčių didele gamtine verte ir turistiniu bei rekreaciniu požiūriu vertingų teritorijų, gamtos ir kultūros paminklų bei paveldo objektų</w:t>
            </w:r>
            <w:r w:rsidR="003B6355">
              <w:rPr>
                <w:color w:val="000000" w:themeColor="text1"/>
              </w:rPr>
              <w:t xml:space="preserve"> </w:t>
            </w:r>
          </w:p>
        </w:tc>
        <w:tc>
          <w:tcPr>
            <w:tcW w:w="2414" w:type="dxa"/>
            <w:tcBorders>
              <w:bottom w:val="single" w:sz="4" w:space="0" w:color="auto"/>
            </w:tcBorders>
            <w:vAlign w:val="center"/>
          </w:tcPr>
          <w:p w14:paraId="625EED45" w14:textId="77777777" w:rsidR="00660766" w:rsidRDefault="003B6355" w:rsidP="00FA5FFB">
            <w:pPr>
              <w:spacing w:line="276" w:lineRule="auto"/>
              <w:jc w:val="center"/>
              <w:rPr>
                <w:color w:val="000000" w:themeColor="text1"/>
              </w:rPr>
            </w:pPr>
            <w:r>
              <w:rPr>
                <w:color w:val="000000" w:themeColor="text1"/>
              </w:rPr>
              <w:t>R 2.5-</w:t>
            </w:r>
            <w:r w:rsidR="00B6137A">
              <w:rPr>
                <w:color w:val="000000" w:themeColor="text1"/>
              </w:rPr>
              <w:t>39</w:t>
            </w:r>
            <w:r>
              <w:rPr>
                <w:color w:val="000000" w:themeColor="text1"/>
              </w:rPr>
              <w:t>;</w:t>
            </w:r>
            <w:r w:rsidR="00660766">
              <w:rPr>
                <w:color w:val="000000" w:themeColor="text1"/>
              </w:rPr>
              <w:t xml:space="preserve"> </w:t>
            </w:r>
            <w:r>
              <w:rPr>
                <w:color w:val="000000" w:themeColor="text1"/>
              </w:rPr>
              <w:t>R 2.5-</w:t>
            </w:r>
            <w:r w:rsidR="00B6137A">
              <w:rPr>
                <w:color w:val="000000" w:themeColor="text1"/>
              </w:rPr>
              <w:t>40</w:t>
            </w:r>
            <w:r>
              <w:rPr>
                <w:color w:val="000000" w:themeColor="text1"/>
              </w:rPr>
              <w:t xml:space="preserve">; </w:t>
            </w:r>
          </w:p>
          <w:p w14:paraId="6EC15D4F" w14:textId="77777777" w:rsidR="00660766" w:rsidRDefault="003B6355" w:rsidP="00FA5FFB">
            <w:pPr>
              <w:spacing w:line="276" w:lineRule="auto"/>
              <w:jc w:val="center"/>
              <w:rPr>
                <w:color w:val="000000" w:themeColor="text1"/>
              </w:rPr>
            </w:pPr>
            <w:r>
              <w:rPr>
                <w:color w:val="000000" w:themeColor="text1"/>
              </w:rPr>
              <w:t>R 2.6-</w:t>
            </w:r>
            <w:r w:rsidR="00B6137A">
              <w:rPr>
                <w:color w:val="000000" w:themeColor="text1"/>
              </w:rPr>
              <w:t>11</w:t>
            </w:r>
            <w:r>
              <w:rPr>
                <w:color w:val="000000" w:themeColor="text1"/>
              </w:rPr>
              <w:t>;</w:t>
            </w:r>
            <w:r w:rsidR="00660766">
              <w:rPr>
                <w:color w:val="000000" w:themeColor="text1"/>
              </w:rPr>
              <w:t xml:space="preserve"> </w:t>
            </w:r>
            <w:r>
              <w:rPr>
                <w:color w:val="000000" w:themeColor="text1"/>
              </w:rPr>
              <w:t>R 2.6-1</w:t>
            </w:r>
            <w:r w:rsidR="00B6137A">
              <w:rPr>
                <w:color w:val="000000" w:themeColor="text1"/>
              </w:rPr>
              <w:t>2</w:t>
            </w:r>
            <w:r>
              <w:rPr>
                <w:color w:val="000000" w:themeColor="text1"/>
              </w:rPr>
              <w:t xml:space="preserve">; </w:t>
            </w:r>
          </w:p>
          <w:p w14:paraId="0B259976" w14:textId="77777777" w:rsidR="00660766" w:rsidRDefault="003B6355" w:rsidP="00FA5FFB">
            <w:pPr>
              <w:spacing w:line="276" w:lineRule="auto"/>
              <w:jc w:val="center"/>
              <w:rPr>
                <w:color w:val="000000" w:themeColor="text1"/>
              </w:rPr>
            </w:pPr>
            <w:r>
              <w:rPr>
                <w:color w:val="000000" w:themeColor="text1"/>
              </w:rPr>
              <w:t>R 2.6-1</w:t>
            </w:r>
            <w:r w:rsidR="00B6137A">
              <w:rPr>
                <w:color w:val="000000" w:themeColor="text1"/>
              </w:rPr>
              <w:t>3</w:t>
            </w:r>
            <w:r>
              <w:rPr>
                <w:color w:val="000000" w:themeColor="text1"/>
              </w:rPr>
              <w:t>;</w:t>
            </w:r>
            <w:r w:rsidR="00660766">
              <w:rPr>
                <w:color w:val="000000" w:themeColor="text1"/>
              </w:rPr>
              <w:t xml:space="preserve"> </w:t>
            </w:r>
            <w:r>
              <w:rPr>
                <w:color w:val="000000" w:themeColor="text1"/>
              </w:rPr>
              <w:t>R 2.6-1</w:t>
            </w:r>
            <w:r w:rsidR="00B6137A">
              <w:rPr>
                <w:color w:val="000000" w:themeColor="text1"/>
              </w:rPr>
              <w:t>4</w:t>
            </w:r>
            <w:r>
              <w:rPr>
                <w:color w:val="000000" w:themeColor="text1"/>
              </w:rPr>
              <w:t xml:space="preserve">; </w:t>
            </w:r>
          </w:p>
          <w:p w14:paraId="3C7CFDCA" w14:textId="77777777" w:rsidR="003B6355" w:rsidRDefault="003B6355" w:rsidP="00FA5FFB">
            <w:pPr>
              <w:spacing w:line="276" w:lineRule="auto"/>
              <w:jc w:val="center"/>
              <w:rPr>
                <w:color w:val="000000" w:themeColor="text1"/>
              </w:rPr>
            </w:pPr>
            <w:r>
              <w:rPr>
                <w:color w:val="000000" w:themeColor="text1"/>
              </w:rPr>
              <w:t>R 2.6-1</w:t>
            </w:r>
            <w:r w:rsidR="00B6137A">
              <w:rPr>
                <w:color w:val="000000" w:themeColor="text1"/>
              </w:rPr>
              <w:t>7</w:t>
            </w:r>
            <w:r>
              <w:rPr>
                <w:color w:val="000000" w:themeColor="text1"/>
              </w:rPr>
              <w:t>;</w:t>
            </w:r>
            <w:r w:rsidR="00660766">
              <w:rPr>
                <w:color w:val="000000" w:themeColor="text1"/>
              </w:rPr>
              <w:t xml:space="preserve"> </w:t>
            </w:r>
            <w:r>
              <w:rPr>
                <w:color w:val="000000" w:themeColor="text1"/>
              </w:rPr>
              <w:t>R 2.6-2</w:t>
            </w:r>
            <w:r w:rsidR="00B6137A">
              <w:rPr>
                <w:color w:val="000000" w:themeColor="text1"/>
              </w:rPr>
              <w:t>1</w:t>
            </w:r>
            <w:r>
              <w:rPr>
                <w:color w:val="000000" w:themeColor="text1"/>
              </w:rPr>
              <w:t>;</w:t>
            </w:r>
          </w:p>
          <w:p w14:paraId="2220F185" w14:textId="77777777" w:rsidR="003B6355" w:rsidRPr="00744D58" w:rsidRDefault="003B6355" w:rsidP="00B6137A">
            <w:pPr>
              <w:spacing w:line="276" w:lineRule="auto"/>
              <w:jc w:val="center"/>
              <w:rPr>
                <w:color w:val="000000" w:themeColor="text1"/>
              </w:rPr>
            </w:pPr>
            <w:r>
              <w:rPr>
                <w:color w:val="000000" w:themeColor="text1"/>
              </w:rPr>
              <w:t>R 2.6-2</w:t>
            </w:r>
            <w:r w:rsidR="00B6137A">
              <w:rPr>
                <w:color w:val="000000" w:themeColor="text1"/>
              </w:rPr>
              <w:t>2</w:t>
            </w:r>
            <w:r>
              <w:rPr>
                <w:color w:val="000000" w:themeColor="text1"/>
              </w:rPr>
              <w:t>; R 2.6-2</w:t>
            </w:r>
            <w:r w:rsidR="00B6137A">
              <w:rPr>
                <w:color w:val="000000" w:themeColor="text1"/>
              </w:rPr>
              <w:t>3</w:t>
            </w:r>
          </w:p>
        </w:tc>
      </w:tr>
      <w:tr w:rsidR="00B20316" w:rsidRPr="00744D58" w14:paraId="3E24A541" w14:textId="77777777" w:rsidTr="00F66D11">
        <w:tc>
          <w:tcPr>
            <w:tcW w:w="1510" w:type="dxa"/>
            <w:tcBorders>
              <w:bottom w:val="single" w:sz="4" w:space="0" w:color="auto"/>
            </w:tcBorders>
          </w:tcPr>
          <w:p w14:paraId="3F05C1C2" w14:textId="77777777" w:rsidR="00B20316" w:rsidRPr="00744D58" w:rsidRDefault="00B20316" w:rsidP="003B6355">
            <w:pPr>
              <w:spacing w:line="276" w:lineRule="auto"/>
              <w:rPr>
                <w:color w:val="000000" w:themeColor="text1"/>
              </w:rPr>
            </w:pPr>
            <w:r w:rsidRPr="00744D58">
              <w:rPr>
                <w:color w:val="000000" w:themeColor="text1"/>
              </w:rPr>
              <w:t>3.1.</w:t>
            </w:r>
            <w:r w:rsidR="003B6355">
              <w:rPr>
                <w:color w:val="000000" w:themeColor="text1"/>
              </w:rPr>
              <w:t>6</w:t>
            </w:r>
            <w:r w:rsidRPr="00744D58">
              <w:rPr>
                <w:color w:val="000000" w:themeColor="text1"/>
              </w:rPr>
              <w:t>.</w:t>
            </w:r>
          </w:p>
        </w:tc>
        <w:tc>
          <w:tcPr>
            <w:tcW w:w="5930" w:type="dxa"/>
            <w:tcBorders>
              <w:bottom w:val="single" w:sz="4" w:space="0" w:color="auto"/>
            </w:tcBorders>
          </w:tcPr>
          <w:p w14:paraId="5AE6FF46" w14:textId="77777777" w:rsidR="00B20316" w:rsidRPr="00744D58" w:rsidRDefault="003B6355" w:rsidP="00660766">
            <w:pPr>
              <w:spacing w:line="276" w:lineRule="auto"/>
              <w:jc w:val="both"/>
              <w:rPr>
                <w:color w:val="000000" w:themeColor="text1"/>
              </w:rPr>
            </w:pPr>
            <w:r>
              <w:rPr>
                <w:color w:val="000000" w:themeColor="text1"/>
              </w:rPr>
              <w:t>Didelis žemės ūkio gamybos potencialas, tinkamas tradicinei žemės ūkio veiklai plėtoti, ypač augalininkystei ir daržininkystei, aukštos kokybės žemės ūkio produkcijos gamybai, energijos gamybai</w:t>
            </w:r>
          </w:p>
        </w:tc>
        <w:tc>
          <w:tcPr>
            <w:tcW w:w="2414" w:type="dxa"/>
            <w:tcBorders>
              <w:bottom w:val="single" w:sz="4" w:space="0" w:color="auto"/>
            </w:tcBorders>
            <w:vAlign w:val="center"/>
          </w:tcPr>
          <w:p w14:paraId="6ADC0B6D" w14:textId="77777777" w:rsidR="00660766" w:rsidRDefault="003B6355" w:rsidP="00FA5FFB">
            <w:pPr>
              <w:spacing w:line="276" w:lineRule="auto"/>
              <w:jc w:val="center"/>
              <w:rPr>
                <w:color w:val="000000" w:themeColor="text1"/>
              </w:rPr>
            </w:pPr>
            <w:r>
              <w:rPr>
                <w:color w:val="000000" w:themeColor="text1"/>
              </w:rPr>
              <w:t xml:space="preserve">R 2.6-1; R 2.6-5; </w:t>
            </w:r>
          </w:p>
          <w:p w14:paraId="16AF3D20" w14:textId="77777777" w:rsidR="003B6355" w:rsidRDefault="003B6355" w:rsidP="00FA5FFB">
            <w:pPr>
              <w:spacing w:line="276" w:lineRule="auto"/>
              <w:jc w:val="center"/>
              <w:rPr>
                <w:color w:val="000000" w:themeColor="text1"/>
              </w:rPr>
            </w:pPr>
            <w:r>
              <w:rPr>
                <w:color w:val="000000" w:themeColor="text1"/>
              </w:rPr>
              <w:t>R 2.6-8;</w:t>
            </w:r>
            <w:r w:rsidR="00660766">
              <w:rPr>
                <w:color w:val="000000" w:themeColor="text1"/>
              </w:rPr>
              <w:t xml:space="preserve"> </w:t>
            </w:r>
            <w:r>
              <w:rPr>
                <w:color w:val="000000" w:themeColor="text1"/>
              </w:rPr>
              <w:t xml:space="preserve">R 2.6-9; </w:t>
            </w:r>
          </w:p>
          <w:p w14:paraId="5BC8B716" w14:textId="77777777" w:rsidR="00B20316" w:rsidRPr="00744D58" w:rsidRDefault="003B6355" w:rsidP="00A108C1">
            <w:pPr>
              <w:spacing w:line="276" w:lineRule="auto"/>
              <w:jc w:val="center"/>
              <w:rPr>
                <w:color w:val="000000" w:themeColor="text1"/>
              </w:rPr>
            </w:pPr>
            <w:r>
              <w:rPr>
                <w:color w:val="000000" w:themeColor="text1"/>
              </w:rPr>
              <w:t>R 2.6-2</w:t>
            </w:r>
            <w:r w:rsidR="00A108C1">
              <w:rPr>
                <w:color w:val="000000" w:themeColor="text1"/>
              </w:rPr>
              <w:t>5</w:t>
            </w:r>
          </w:p>
        </w:tc>
      </w:tr>
      <w:tr w:rsidR="00B20316" w:rsidRPr="00744D58" w14:paraId="60B8B1D3" w14:textId="77777777" w:rsidTr="00F66D11">
        <w:tc>
          <w:tcPr>
            <w:tcW w:w="1510" w:type="dxa"/>
            <w:tcBorders>
              <w:bottom w:val="single" w:sz="4" w:space="0" w:color="auto"/>
            </w:tcBorders>
          </w:tcPr>
          <w:p w14:paraId="1EE4756C" w14:textId="77777777" w:rsidR="00B20316" w:rsidRPr="00744D58" w:rsidRDefault="00D02843" w:rsidP="00627AA6">
            <w:pPr>
              <w:spacing w:line="276" w:lineRule="auto"/>
              <w:rPr>
                <w:color w:val="000000" w:themeColor="text1"/>
              </w:rPr>
            </w:pPr>
            <w:r w:rsidRPr="00744D58">
              <w:rPr>
                <w:color w:val="000000" w:themeColor="text1"/>
              </w:rPr>
              <w:t>3.1.</w:t>
            </w:r>
            <w:r w:rsidR="00627AA6">
              <w:rPr>
                <w:color w:val="000000" w:themeColor="text1"/>
              </w:rPr>
              <w:t>7</w:t>
            </w:r>
            <w:r w:rsidR="00B20316" w:rsidRPr="00744D58">
              <w:rPr>
                <w:color w:val="000000" w:themeColor="text1"/>
              </w:rPr>
              <w:t>.</w:t>
            </w:r>
          </w:p>
        </w:tc>
        <w:tc>
          <w:tcPr>
            <w:tcW w:w="5930" w:type="dxa"/>
            <w:tcBorders>
              <w:bottom w:val="single" w:sz="4" w:space="0" w:color="auto"/>
            </w:tcBorders>
          </w:tcPr>
          <w:p w14:paraId="3D797CA9" w14:textId="77777777" w:rsidR="00B20316" w:rsidRPr="00744D58" w:rsidRDefault="00627AA6" w:rsidP="00660766">
            <w:pPr>
              <w:spacing w:line="276" w:lineRule="auto"/>
              <w:jc w:val="both"/>
              <w:rPr>
                <w:color w:val="000000" w:themeColor="text1"/>
              </w:rPr>
            </w:pPr>
            <w:r>
              <w:rPr>
                <w:color w:val="000000" w:themeColor="text1"/>
              </w:rPr>
              <w:t>Veikiančios ekonomiškai stiprios, stambios įmonės, prisidedančios prie darbo vietų kūrimo</w:t>
            </w:r>
          </w:p>
        </w:tc>
        <w:tc>
          <w:tcPr>
            <w:tcW w:w="2414" w:type="dxa"/>
            <w:tcBorders>
              <w:bottom w:val="single" w:sz="4" w:space="0" w:color="auto"/>
            </w:tcBorders>
            <w:vAlign w:val="center"/>
          </w:tcPr>
          <w:p w14:paraId="78B043B8" w14:textId="77777777" w:rsidR="00B20316" w:rsidRDefault="00627AA6" w:rsidP="00FA5FFB">
            <w:pPr>
              <w:spacing w:line="276" w:lineRule="auto"/>
              <w:jc w:val="center"/>
              <w:rPr>
                <w:rFonts w:cs="Times New Roman"/>
                <w:color w:val="000000" w:themeColor="text1"/>
                <w:szCs w:val="24"/>
              </w:rPr>
            </w:pPr>
            <w:r>
              <w:rPr>
                <w:rFonts w:cs="Times New Roman"/>
                <w:color w:val="000000" w:themeColor="text1"/>
                <w:szCs w:val="24"/>
              </w:rPr>
              <w:t>R 2.4-1</w:t>
            </w:r>
            <w:r w:rsidR="007852D1">
              <w:rPr>
                <w:rFonts w:cs="Times New Roman"/>
                <w:color w:val="000000" w:themeColor="text1"/>
                <w:szCs w:val="24"/>
              </w:rPr>
              <w:t>2</w:t>
            </w:r>
            <w:r>
              <w:rPr>
                <w:rFonts w:cs="Times New Roman"/>
                <w:color w:val="000000" w:themeColor="text1"/>
                <w:szCs w:val="24"/>
              </w:rPr>
              <w:t>; R 2.4-1</w:t>
            </w:r>
            <w:r w:rsidR="007852D1">
              <w:rPr>
                <w:rFonts w:cs="Times New Roman"/>
                <w:color w:val="000000" w:themeColor="text1"/>
                <w:szCs w:val="24"/>
              </w:rPr>
              <w:t>3</w:t>
            </w:r>
          </w:p>
          <w:p w14:paraId="1D22F25E" w14:textId="77777777" w:rsidR="00627AA6" w:rsidRPr="00744D58" w:rsidRDefault="00627AA6" w:rsidP="00FA5FFB">
            <w:pPr>
              <w:spacing w:line="276" w:lineRule="auto"/>
              <w:jc w:val="center"/>
              <w:rPr>
                <w:color w:val="000000" w:themeColor="text1"/>
              </w:rPr>
            </w:pPr>
          </w:p>
        </w:tc>
      </w:tr>
      <w:tr w:rsidR="00B20316" w:rsidRPr="00744D58" w14:paraId="0C502378" w14:textId="77777777" w:rsidTr="00F66D11">
        <w:tc>
          <w:tcPr>
            <w:tcW w:w="1510" w:type="dxa"/>
            <w:tcBorders>
              <w:bottom w:val="single" w:sz="4" w:space="0" w:color="auto"/>
            </w:tcBorders>
          </w:tcPr>
          <w:p w14:paraId="288AD5E7" w14:textId="77777777" w:rsidR="00B20316" w:rsidRPr="00744D58" w:rsidRDefault="00F95B6C" w:rsidP="00270A4F">
            <w:pPr>
              <w:spacing w:line="276" w:lineRule="auto"/>
              <w:rPr>
                <w:color w:val="000000" w:themeColor="text1"/>
              </w:rPr>
            </w:pPr>
            <w:r>
              <w:rPr>
                <w:color w:val="000000" w:themeColor="text1"/>
              </w:rPr>
              <w:t>3.1.8.</w:t>
            </w:r>
          </w:p>
        </w:tc>
        <w:tc>
          <w:tcPr>
            <w:tcW w:w="5930" w:type="dxa"/>
            <w:tcBorders>
              <w:bottom w:val="single" w:sz="4" w:space="0" w:color="auto"/>
            </w:tcBorders>
          </w:tcPr>
          <w:p w14:paraId="713CC81F" w14:textId="77777777" w:rsidR="00B20316" w:rsidRPr="00744D58" w:rsidRDefault="00F95B6C" w:rsidP="00660766">
            <w:pPr>
              <w:spacing w:line="276" w:lineRule="auto"/>
              <w:jc w:val="both"/>
              <w:rPr>
                <w:color w:val="000000" w:themeColor="text1"/>
              </w:rPr>
            </w:pPr>
            <w:r>
              <w:rPr>
                <w:color w:val="000000" w:themeColor="text1"/>
              </w:rPr>
              <w:t>Augantis kaimo bendruomenių verslumas</w:t>
            </w:r>
          </w:p>
        </w:tc>
        <w:tc>
          <w:tcPr>
            <w:tcW w:w="2414" w:type="dxa"/>
            <w:tcBorders>
              <w:bottom w:val="single" w:sz="4" w:space="0" w:color="auto"/>
            </w:tcBorders>
            <w:vAlign w:val="center"/>
          </w:tcPr>
          <w:p w14:paraId="43D638DC" w14:textId="77777777" w:rsidR="00B20316" w:rsidRPr="00744D58" w:rsidRDefault="008F68F9" w:rsidP="00264DF9">
            <w:pPr>
              <w:spacing w:line="276" w:lineRule="auto"/>
              <w:jc w:val="center"/>
              <w:rPr>
                <w:color w:val="000000" w:themeColor="text1"/>
              </w:rPr>
            </w:pPr>
            <w:r w:rsidRPr="003008FC">
              <w:rPr>
                <w:color w:val="000000" w:themeColor="text1"/>
              </w:rPr>
              <w:t>R2.4-2</w:t>
            </w:r>
            <w:r w:rsidR="00264DF9" w:rsidRPr="003008FC">
              <w:rPr>
                <w:color w:val="000000" w:themeColor="text1"/>
              </w:rPr>
              <w:t>1</w:t>
            </w:r>
            <w:r>
              <w:rPr>
                <w:color w:val="000000" w:themeColor="text1"/>
              </w:rPr>
              <w:t>; R2.4-2</w:t>
            </w:r>
            <w:r w:rsidR="00264DF9">
              <w:rPr>
                <w:color w:val="000000" w:themeColor="text1"/>
              </w:rPr>
              <w:t>2</w:t>
            </w:r>
            <w:r>
              <w:rPr>
                <w:color w:val="000000" w:themeColor="text1"/>
              </w:rPr>
              <w:t xml:space="preserve"> </w:t>
            </w:r>
          </w:p>
        </w:tc>
      </w:tr>
      <w:tr w:rsidR="00434067" w:rsidRPr="00744D58" w14:paraId="34832827" w14:textId="77777777" w:rsidTr="00F66D11">
        <w:tc>
          <w:tcPr>
            <w:tcW w:w="1510" w:type="dxa"/>
            <w:tcBorders>
              <w:bottom w:val="single" w:sz="4" w:space="0" w:color="auto"/>
            </w:tcBorders>
          </w:tcPr>
          <w:p w14:paraId="796D7A5F" w14:textId="77777777" w:rsidR="00434067" w:rsidRDefault="00DB13E0" w:rsidP="00270A4F">
            <w:pPr>
              <w:rPr>
                <w:color w:val="000000" w:themeColor="text1"/>
              </w:rPr>
            </w:pPr>
            <w:r>
              <w:rPr>
                <w:color w:val="000000" w:themeColor="text1"/>
              </w:rPr>
              <w:t>3.1.9.</w:t>
            </w:r>
          </w:p>
        </w:tc>
        <w:tc>
          <w:tcPr>
            <w:tcW w:w="5930" w:type="dxa"/>
            <w:tcBorders>
              <w:bottom w:val="single" w:sz="4" w:space="0" w:color="auto"/>
            </w:tcBorders>
          </w:tcPr>
          <w:p w14:paraId="77FC8F29" w14:textId="77777777" w:rsidR="00434067" w:rsidRDefault="00DB13E0" w:rsidP="00660766">
            <w:pPr>
              <w:jc w:val="both"/>
              <w:rPr>
                <w:color w:val="000000" w:themeColor="text1"/>
              </w:rPr>
            </w:pPr>
            <w:r>
              <w:rPr>
                <w:color w:val="000000" w:themeColor="text1"/>
              </w:rPr>
              <w:t>Dėl Europos Sąjungos skirtų investicijų ir įgyvendintų infrastruktūrinių projektų pagerėjusi gyvenimo kokybė ir įsidarbinimo galimybės kai kuriose kaimiškose vietovėse</w:t>
            </w:r>
          </w:p>
        </w:tc>
        <w:tc>
          <w:tcPr>
            <w:tcW w:w="2414" w:type="dxa"/>
            <w:tcBorders>
              <w:bottom w:val="single" w:sz="4" w:space="0" w:color="auto"/>
            </w:tcBorders>
            <w:vAlign w:val="center"/>
          </w:tcPr>
          <w:p w14:paraId="2F0D1374" w14:textId="77777777" w:rsidR="00434067" w:rsidRDefault="00A108C1" w:rsidP="00434067">
            <w:pPr>
              <w:spacing w:line="276" w:lineRule="auto"/>
              <w:jc w:val="center"/>
              <w:rPr>
                <w:rFonts w:cs="Times New Roman"/>
                <w:color w:val="000000" w:themeColor="text1"/>
                <w:szCs w:val="24"/>
              </w:rPr>
            </w:pPr>
            <w:r>
              <w:rPr>
                <w:rFonts w:cs="Times New Roman"/>
                <w:color w:val="000000" w:themeColor="text1"/>
                <w:szCs w:val="24"/>
              </w:rPr>
              <w:t xml:space="preserve">R 2.4-7; </w:t>
            </w:r>
            <w:r w:rsidR="00434067">
              <w:rPr>
                <w:rFonts w:cs="Times New Roman"/>
                <w:color w:val="000000" w:themeColor="text1"/>
                <w:szCs w:val="24"/>
              </w:rPr>
              <w:t>R 2.4-8;</w:t>
            </w:r>
          </w:p>
          <w:p w14:paraId="23B010D9" w14:textId="77777777" w:rsidR="00434067" w:rsidRPr="00744D58" w:rsidRDefault="00434067" w:rsidP="00434067">
            <w:pPr>
              <w:jc w:val="center"/>
              <w:rPr>
                <w:color w:val="000000" w:themeColor="text1"/>
              </w:rPr>
            </w:pPr>
            <w:r>
              <w:rPr>
                <w:rFonts w:cs="Times New Roman"/>
                <w:color w:val="000000" w:themeColor="text1"/>
                <w:szCs w:val="24"/>
              </w:rPr>
              <w:t>R 2.4-9; R 2.4-9.1</w:t>
            </w:r>
            <w:r w:rsidR="00A108C1">
              <w:rPr>
                <w:rFonts w:cs="Times New Roman"/>
                <w:color w:val="000000" w:themeColor="text1"/>
                <w:szCs w:val="24"/>
              </w:rPr>
              <w:t>; R2.4-9.2; R 2.4-11; R2.4-13</w:t>
            </w:r>
          </w:p>
        </w:tc>
      </w:tr>
      <w:tr w:rsidR="00B20316" w:rsidRPr="00744D58" w14:paraId="1B3BBD62" w14:textId="77777777" w:rsidTr="00F66D11">
        <w:tc>
          <w:tcPr>
            <w:tcW w:w="1510" w:type="dxa"/>
            <w:shd w:val="clear" w:color="auto" w:fill="FDE9D9" w:themeFill="accent6" w:themeFillTint="33"/>
          </w:tcPr>
          <w:p w14:paraId="26A83969" w14:textId="77777777" w:rsidR="00B20316" w:rsidRPr="00744D58" w:rsidRDefault="00B20316" w:rsidP="00270A4F">
            <w:pPr>
              <w:spacing w:line="276" w:lineRule="auto"/>
              <w:jc w:val="both"/>
              <w:rPr>
                <w:color w:val="000000" w:themeColor="text1"/>
              </w:rPr>
            </w:pPr>
            <w:r w:rsidRPr="00744D58">
              <w:rPr>
                <w:color w:val="000000" w:themeColor="text1"/>
              </w:rPr>
              <w:t>3.2.</w:t>
            </w:r>
          </w:p>
        </w:tc>
        <w:tc>
          <w:tcPr>
            <w:tcW w:w="5930" w:type="dxa"/>
            <w:shd w:val="clear" w:color="auto" w:fill="FDE9D9" w:themeFill="accent6" w:themeFillTint="33"/>
            <w:vAlign w:val="center"/>
          </w:tcPr>
          <w:p w14:paraId="1EAF316F" w14:textId="77777777" w:rsidR="00B20316" w:rsidRPr="00744D58" w:rsidRDefault="00B20316" w:rsidP="00270A4F">
            <w:pPr>
              <w:spacing w:line="276" w:lineRule="auto"/>
              <w:jc w:val="center"/>
              <w:rPr>
                <w:b/>
                <w:color w:val="000000" w:themeColor="text1"/>
              </w:rPr>
            </w:pPr>
            <w:r w:rsidRPr="00744D58">
              <w:rPr>
                <w:b/>
                <w:color w:val="000000" w:themeColor="text1"/>
              </w:rPr>
              <w:t>Silpnybės</w:t>
            </w:r>
          </w:p>
          <w:p w14:paraId="42084352" w14:textId="77777777" w:rsidR="00B20316" w:rsidRPr="00744D58" w:rsidRDefault="00B20316" w:rsidP="00270A4F">
            <w:pPr>
              <w:spacing w:line="276" w:lineRule="auto"/>
              <w:jc w:val="center"/>
              <w:rPr>
                <w:b/>
                <w:color w:val="000000" w:themeColor="text1"/>
              </w:rPr>
            </w:pPr>
          </w:p>
        </w:tc>
        <w:tc>
          <w:tcPr>
            <w:tcW w:w="2414" w:type="dxa"/>
            <w:shd w:val="clear" w:color="auto" w:fill="FDE9D9" w:themeFill="accent6" w:themeFillTint="33"/>
            <w:vAlign w:val="center"/>
          </w:tcPr>
          <w:p w14:paraId="520B6C04" w14:textId="77777777" w:rsidR="00B20316" w:rsidRPr="00744D58" w:rsidRDefault="00B20316" w:rsidP="00FA5FFB">
            <w:pPr>
              <w:spacing w:line="276" w:lineRule="auto"/>
              <w:jc w:val="center"/>
              <w:rPr>
                <w:b/>
                <w:color w:val="000000" w:themeColor="text1"/>
              </w:rPr>
            </w:pPr>
            <w:r w:rsidRPr="00744D58">
              <w:rPr>
                <w:b/>
                <w:color w:val="000000" w:themeColor="text1"/>
              </w:rPr>
              <w:t>Silpnybę pagrindžiančio rodiklio Nr.</w:t>
            </w:r>
          </w:p>
        </w:tc>
      </w:tr>
      <w:tr w:rsidR="00B20316" w:rsidRPr="00744D58" w14:paraId="54C70C95" w14:textId="77777777" w:rsidTr="00F66D11">
        <w:tc>
          <w:tcPr>
            <w:tcW w:w="1510" w:type="dxa"/>
          </w:tcPr>
          <w:p w14:paraId="5DDD099A" w14:textId="77777777" w:rsidR="00B20316" w:rsidRPr="00744D58" w:rsidRDefault="00B20316" w:rsidP="00627AA6">
            <w:pPr>
              <w:spacing w:line="276" w:lineRule="auto"/>
              <w:jc w:val="both"/>
              <w:rPr>
                <w:color w:val="000000" w:themeColor="text1"/>
              </w:rPr>
            </w:pPr>
            <w:r w:rsidRPr="00744D58">
              <w:rPr>
                <w:color w:val="000000" w:themeColor="text1"/>
              </w:rPr>
              <w:t>3.2.</w:t>
            </w:r>
            <w:r w:rsidR="00627AA6">
              <w:rPr>
                <w:color w:val="000000" w:themeColor="text1"/>
              </w:rPr>
              <w:t>1</w:t>
            </w:r>
            <w:r w:rsidRPr="00744D58">
              <w:rPr>
                <w:color w:val="000000" w:themeColor="text1"/>
              </w:rPr>
              <w:t>.</w:t>
            </w:r>
          </w:p>
        </w:tc>
        <w:tc>
          <w:tcPr>
            <w:tcW w:w="5930" w:type="dxa"/>
          </w:tcPr>
          <w:p w14:paraId="03C65136" w14:textId="77777777" w:rsidR="00B20316" w:rsidRPr="00744D58" w:rsidRDefault="00EC4958" w:rsidP="00660766">
            <w:pPr>
              <w:spacing w:line="276" w:lineRule="auto"/>
              <w:jc w:val="both"/>
              <w:rPr>
                <w:b/>
                <w:color w:val="000000" w:themeColor="text1"/>
              </w:rPr>
            </w:pPr>
            <w:r w:rsidRPr="00744D58">
              <w:rPr>
                <w:color w:val="000000" w:themeColor="text1"/>
              </w:rPr>
              <w:t xml:space="preserve">Bloga demografinė situacija, </w:t>
            </w:r>
            <w:r w:rsidR="00EB145B">
              <w:rPr>
                <w:color w:val="000000" w:themeColor="text1"/>
              </w:rPr>
              <w:t xml:space="preserve">spartus </w:t>
            </w:r>
            <w:r w:rsidR="00627AA6">
              <w:rPr>
                <w:color w:val="000000" w:themeColor="text1"/>
              </w:rPr>
              <w:t>gyventojų skaičiaus mažėjimas ir jų senėjimas</w:t>
            </w:r>
            <w:r w:rsidR="00203D5B">
              <w:rPr>
                <w:color w:val="000000" w:themeColor="text1"/>
              </w:rPr>
              <w:t>, užimtųjų bei ekonomiškai aktyvių ir neaktyvių gyventojų proporcija nepalanki VVG teritorijos plėtrai</w:t>
            </w:r>
          </w:p>
        </w:tc>
        <w:tc>
          <w:tcPr>
            <w:tcW w:w="2414" w:type="dxa"/>
            <w:vAlign w:val="center"/>
          </w:tcPr>
          <w:p w14:paraId="6A26262F" w14:textId="77777777" w:rsidR="00627AA6" w:rsidRDefault="00627AA6" w:rsidP="00FA5FFB">
            <w:pPr>
              <w:spacing w:line="276" w:lineRule="auto"/>
              <w:jc w:val="center"/>
              <w:rPr>
                <w:rFonts w:eastAsia="Times New Roman"/>
                <w:color w:val="000000" w:themeColor="text1"/>
                <w:szCs w:val="24"/>
                <w:lang w:eastAsia="ar-SA"/>
              </w:rPr>
            </w:pPr>
            <w:r>
              <w:rPr>
                <w:rFonts w:eastAsia="Times New Roman"/>
                <w:color w:val="000000" w:themeColor="text1"/>
                <w:szCs w:val="24"/>
                <w:lang w:eastAsia="ar-SA"/>
              </w:rPr>
              <w:t>R 2.3-</w:t>
            </w:r>
            <w:r w:rsidR="00EB31ED">
              <w:rPr>
                <w:rFonts w:eastAsia="Times New Roman"/>
                <w:color w:val="000000" w:themeColor="text1"/>
                <w:szCs w:val="24"/>
                <w:lang w:eastAsia="ar-SA"/>
              </w:rPr>
              <w:t>1</w:t>
            </w:r>
            <w:r>
              <w:rPr>
                <w:rFonts w:eastAsia="Times New Roman"/>
                <w:color w:val="000000" w:themeColor="text1"/>
                <w:szCs w:val="24"/>
                <w:lang w:eastAsia="ar-SA"/>
              </w:rPr>
              <w:t xml:space="preserve">; </w:t>
            </w:r>
            <w:r w:rsidR="00B20316" w:rsidRPr="00744D58">
              <w:rPr>
                <w:rFonts w:eastAsia="Times New Roman"/>
                <w:color w:val="000000" w:themeColor="text1"/>
                <w:szCs w:val="24"/>
                <w:lang w:eastAsia="ar-SA"/>
              </w:rPr>
              <w:t>R 2.3-</w:t>
            </w:r>
            <w:r w:rsidR="00EB31ED">
              <w:rPr>
                <w:rFonts w:eastAsia="Times New Roman"/>
                <w:color w:val="000000" w:themeColor="text1"/>
                <w:szCs w:val="24"/>
                <w:lang w:eastAsia="ar-SA"/>
              </w:rPr>
              <w:t>3</w:t>
            </w:r>
            <w:r w:rsidR="00B20316" w:rsidRPr="00744D58">
              <w:rPr>
                <w:rFonts w:eastAsia="Times New Roman"/>
                <w:color w:val="000000" w:themeColor="text1"/>
                <w:szCs w:val="24"/>
                <w:lang w:eastAsia="ar-SA"/>
              </w:rPr>
              <w:t xml:space="preserve">; </w:t>
            </w:r>
          </w:p>
          <w:p w14:paraId="5493C14C" w14:textId="77777777" w:rsidR="00660766" w:rsidRDefault="00B20316" w:rsidP="00FA5FFB">
            <w:pPr>
              <w:spacing w:line="276" w:lineRule="auto"/>
              <w:jc w:val="center"/>
              <w:rPr>
                <w:rFonts w:eastAsia="Times New Roman"/>
                <w:color w:val="000000" w:themeColor="text1"/>
                <w:szCs w:val="24"/>
                <w:lang w:eastAsia="ar-SA"/>
              </w:rPr>
            </w:pPr>
            <w:r w:rsidRPr="00744D58">
              <w:rPr>
                <w:rFonts w:eastAsia="Times New Roman"/>
                <w:color w:val="000000" w:themeColor="text1"/>
                <w:szCs w:val="24"/>
                <w:lang w:eastAsia="ar-SA"/>
              </w:rPr>
              <w:t>R 2.3-</w:t>
            </w:r>
            <w:r w:rsidR="00EB31ED">
              <w:rPr>
                <w:rFonts w:eastAsia="Times New Roman"/>
                <w:color w:val="000000" w:themeColor="text1"/>
                <w:szCs w:val="24"/>
                <w:lang w:eastAsia="ar-SA"/>
              </w:rPr>
              <w:t>4</w:t>
            </w:r>
            <w:r w:rsidRPr="00744D58">
              <w:rPr>
                <w:rFonts w:eastAsia="Times New Roman"/>
                <w:color w:val="000000" w:themeColor="text1"/>
                <w:szCs w:val="24"/>
                <w:lang w:eastAsia="ar-SA"/>
              </w:rPr>
              <w:t>;</w:t>
            </w:r>
            <w:r w:rsidR="00660766">
              <w:rPr>
                <w:rFonts w:eastAsia="Times New Roman"/>
                <w:color w:val="000000" w:themeColor="text1"/>
                <w:szCs w:val="24"/>
                <w:lang w:eastAsia="ar-SA"/>
              </w:rPr>
              <w:t xml:space="preserve"> </w:t>
            </w:r>
            <w:r w:rsidRPr="00744D58">
              <w:rPr>
                <w:rFonts w:eastAsia="Times New Roman"/>
                <w:color w:val="000000" w:themeColor="text1"/>
                <w:szCs w:val="24"/>
                <w:lang w:eastAsia="ar-SA"/>
              </w:rPr>
              <w:t>R 2.3-</w:t>
            </w:r>
            <w:r w:rsidR="00EB31ED">
              <w:rPr>
                <w:rFonts w:eastAsia="Times New Roman"/>
                <w:color w:val="000000" w:themeColor="text1"/>
                <w:szCs w:val="24"/>
                <w:lang w:eastAsia="ar-SA"/>
              </w:rPr>
              <w:t>5</w:t>
            </w:r>
            <w:r w:rsidRPr="00744D58">
              <w:rPr>
                <w:rFonts w:eastAsia="Times New Roman"/>
                <w:color w:val="000000" w:themeColor="text1"/>
                <w:szCs w:val="24"/>
                <w:lang w:eastAsia="ar-SA"/>
              </w:rPr>
              <w:t xml:space="preserve">; </w:t>
            </w:r>
          </w:p>
          <w:p w14:paraId="436B73D9" w14:textId="77777777" w:rsidR="00660766" w:rsidRDefault="00B20316" w:rsidP="00FA5FFB">
            <w:pPr>
              <w:spacing w:line="276" w:lineRule="auto"/>
              <w:jc w:val="center"/>
              <w:rPr>
                <w:rFonts w:eastAsia="Times New Roman"/>
                <w:color w:val="000000" w:themeColor="text1"/>
                <w:szCs w:val="24"/>
                <w:lang w:eastAsia="ar-SA"/>
              </w:rPr>
            </w:pPr>
            <w:r w:rsidRPr="00744D58">
              <w:rPr>
                <w:rFonts w:eastAsia="Times New Roman"/>
                <w:color w:val="000000" w:themeColor="text1"/>
                <w:szCs w:val="24"/>
                <w:lang w:eastAsia="ar-SA"/>
              </w:rPr>
              <w:t>R 2.3-</w:t>
            </w:r>
            <w:r w:rsidR="00EB31ED">
              <w:rPr>
                <w:rFonts w:eastAsia="Times New Roman"/>
                <w:color w:val="000000" w:themeColor="text1"/>
                <w:szCs w:val="24"/>
                <w:lang w:eastAsia="ar-SA"/>
              </w:rPr>
              <w:t>6</w:t>
            </w:r>
            <w:r w:rsidRPr="00744D58">
              <w:rPr>
                <w:rFonts w:eastAsia="Times New Roman"/>
                <w:color w:val="000000" w:themeColor="text1"/>
                <w:szCs w:val="24"/>
                <w:lang w:eastAsia="ar-SA"/>
              </w:rPr>
              <w:t>;</w:t>
            </w:r>
            <w:r w:rsidR="00660766">
              <w:rPr>
                <w:rFonts w:eastAsia="Times New Roman"/>
                <w:color w:val="000000" w:themeColor="text1"/>
                <w:szCs w:val="24"/>
                <w:lang w:eastAsia="ar-SA"/>
              </w:rPr>
              <w:t xml:space="preserve"> </w:t>
            </w:r>
            <w:r w:rsidRPr="00744D58">
              <w:rPr>
                <w:rFonts w:eastAsia="Times New Roman"/>
                <w:color w:val="000000" w:themeColor="text1"/>
                <w:szCs w:val="24"/>
                <w:lang w:eastAsia="ar-SA"/>
              </w:rPr>
              <w:t>R 2.3-</w:t>
            </w:r>
            <w:r w:rsidR="00EB31ED">
              <w:rPr>
                <w:rFonts w:eastAsia="Times New Roman"/>
                <w:color w:val="000000" w:themeColor="text1"/>
                <w:szCs w:val="24"/>
                <w:lang w:eastAsia="ar-SA"/>
              </w:rPr>
              <w:t>7</w:t>
            </w:r>
            <w:r w:rsidRPr="00744D58">
              <w:rPr>
                <w:rFonts w:eastAsia="Times New Roman"/>
                <w:color w:val="000000" w:themeColor="text1"/>
                <w:szCs w:val="24"/>
                <w:lang w:eastAsia="ar-SA"/>
              </w:rPr>
              <w:t xml:space="preserve">; </w:t>
            </w:r>
          </w:p>
          <w:p w14:paraId="0C48339C" w14:textId="77777777" w:rsidR="00660766" w:rsidRDefault="00B20316" w:rsidP="00FA5FFB">
            <w:pPr>
              <w:spacing w:line="276" w:lineRule="auto"/>
              <w:jc w:val="center"/>
              <w:rPr>
                <w:rFonts w:eastAsia="Times New Roman"/>
                <w:color w:val="000000" w:themeColor="text1"/>
                <w:szCs w:val="24"/>
                <w:lang w:eastAsia="ar-SA"/>
              </w:rPr>
            </w:pPr>
            <w:r w:rsidRPr="00744D58">
              <w:rPr>
                <w:rFonts w:eastAsia="Times New Roman"/>
                <w:color w:val="000000" w:themeColor="text1"/>
                <w:szCs w:val="24"/>
                <w:lang w:eastAsia="ar-SA"/>
              </w:rPr>
              <w:t>R 2.3-</w:t>
            </w:r>
            <w:r w:rsidR="00EB31ED">
              <w:rPr>
                <w:rFonts w:eastAsia="Times New Roman"/>
                <w:color w:val="000000" w:themeColor="text1"/>
                <w:szCs w:val="24"/>
                <w:lang w:eastAsia="ar-SA"/>
              </w:rPr>
              <w:t>8</w:t>
            </w:r>
            <w:r w:rsidRPr="00744D58">
              <w:rPr>
                <w:rFonts w:eastAsia="Times New Roman"/>
                <w:color w:val="000000" w:themeColor="text1"/>
                <w:szCs w:val="24"/>
                <w:lang w:eastAsia="ar-SA"/>
              </w:rPr>
              <w:t>;</w:t>
            </w:r>
            <w:r w:rsidR="00660766">
              <w:rPr>
                <w:rFonts w:eastAsia="Times New Roman"/>
                <w:color w:val="000000" w:themeColor="text1"/>
                <w:szCs w:val="24"/>
                <w:lang w:eastAsia="ar-SA"/>
              </w:rPr>
              <w:t xml:space="preserve"> </w:t>
            </w:r>
            <w:r w:rsidRPr="00744D58">
              <w:rPr>
                <w:rFonts w:eastAsia="Times New Roman"/>
                <w:color w:val="000000" w:themeColor="text1"/>
                <w:szCs w:val="24"/>
                <w:lang w:eastAsia="ar-SA"/>
              </w:rPr>
              <w:t>R 2.3-</w:t>
            </w:r>
            <w:r w:rsidR="00EB31ED">
              <w:rPr>
                <w:rFonts w:eastAsia="Times New Roman"/>
                <w:color w:val="000000" w:themeColor="text1"/>
                <w:szCs w:val="24"/>
                <w:lang w:eastAsia="ar-SA"/>
              </w:rPr>
              <w:t>9</w:t>
            </w:r>
            <w:r w:rsidRPr="00744D58">
              <w:rPr>
                <w:rFonts w:eastAsia="Times New Roman"/>
                <w:color w:val="000000" w:themeColor="text1"/>
                <w:szCs w:val="24"/>
                <w:lang w:eastAsia="ar-SA"/>
              </w:rPr>
              <w:t xml:space="preserve">; </w:t>
            </w:r>
          </w:p>
          <w:p w14:paraId="48F0B11A" w14:textId="77777777" w:rsidR="00B20316" w:rsidRPr="00744D58" w:rsidRDefault="00B20316" w:rsidP="00660766">
            <w:pPr>
              <w:spacing w:line="276" w:lineRule="auto"/>
              <w:jc w:val="center"/>
              <w:rPr>
                <w:b/>
                <w:color w:val="000000" w:themeColor="text1"/>
              </w:rPr>
            </w:pPr>
            <w:r w:rsidRPr="00744D58">
              <w:rPr>
                <w:rFonts w:eastAsia="Times New Roman"/>
                <w:color w:val="000000" w:themeColor="text1"/>
                <w:szCs w:val="24"/>
                <w:lang w:eastAsia="ar-SA"/>
              </w:rPr>
              <w:t>R 2.3-1</w:t>
            </w:r>
            <w:r w:rsidR="00EB31ED">
              <w:rPr>
                <w:rFonts w:eastAsia="Times New Roman"/>
                <w:color w:val="000000" w:themeColor="text1"/>
                <w:szCs w:val="24"/>
                <w:lang w:eastAsia="ar-SA"/>
              </w:rPr>
              <w:t>0</w:t>
            </w:r>
            <w:r w:rsidRPr="00744D58">
              <w:rPr>
                <w:rFonts w:eastAsia="Times New Roman"/>
                <w:color w:val="000000" w:themeColor="text1"/>
                <w:szCs w:val="24"/>
                <w:lang w:eastAsia="ar-SA"/>
              </w:rPr>
              <w:t>;</w:t>
            </w:r>
            <w:r w:rsidR="00EB31ED">
              <w:rPr>
                <w:rFonts w:eastAsia="Times New Roman"/>
                <w:color w:val="000000" w:themeColor="text1"/>
                <w:szCs w:val="24"/>
                <w:lang w:eastAsia="ar-SA"/>
              </w:rPr>
              <w:t xml:space="preserve"> R 2.3-17</w:t>
            </w:r>
          </w:p>
        </w:tc>
      </w:tr>
      <w:tr w:rsidR="00B20316" w:rsidRPr="00744D58" w14:paraId="0CECF2A5" w14:textId="77777777" w:rsidTr="00F66D11">
        <w:tc>
          <w:tcPr>
            <w:tcW w:w="1510" w:type="dxa"/>
          </w:tcPr>
          <w:p w14:paraId="733A9DAC" w14:textId="77777777" w:rsidR="00B20316" w:rsidRPr="00744D58" w:rsidRDefault="00B20316" w:rsidP="00C209E0">
            <w:pPr>
              <w:spacing w:line="276" w:lineRule="auto"/>
              <w:rPr>
                <w:color w:val="000000" w:themeColor="text1"/>
              </w:rPr>
            </w:pPr>
            <w:r w:rsidRPr="00744D58">
              <w:rPr>
                <w:color w:val="000000" w:themeColor="text1"/>
              </w:rPr>
              <w:t>3.2.</w:t>
            </w:r>
            <w:r w:rsidR="00400505">
              <w:rPr>
                <w:color w:val="000000" w:themeColor="text1"/>
              </w:rPr>
              <w:t>2</w:t>
            </w:r>
            <w:r w:rsidRPr="00744D58">
              <w:rPr>
                <w:color w:val="000000" w:themeColor="text1"/>
              </w:rPr>
              <w:t>.</w:t>
            </w:r>
          </w:p>
        </w:tc>
        <w:tc>
          <w:tcPr>
            <w:tcW w:w="5930" w:type="dxa"/>
          </w:tcPr>
          <w:p w14:paraId="2ABFBEC1" w14:textId="77777777" w:rsidR="00B20316" w:rsidRPr="00744D58" w:rsidRDefault="00B20316" w:rsidP="00660766">
            <w:pPr>
              <w:spacing w:line="276" w:lineRule="auto"/>
              <w:jc w:val="both"/>
              <w:rPr>
                <w:color w:val="000000" w:themeColor="text1"/>
              </w:rPr>
            </w:pPr>
            <w:r w:rsidRPr="00744D58">
              <w:rPr>
                <w:color w:val="000000" w:themeColor="text1"/>
              </w:rPr>
              <w:t xml:space="preserve">Darbo rinkai būdingas sezoniškumas ir kokybiškų bei gerai apmokamų darbo vietų trūkumas </w:t>
            </w:r>
          </w:p>
        </w:tc>
        <w:tc>
          <w:tcPr>
            <w:tcW w:w="2414" w:type="dxa"/>
            <w:vAlign w:val="center"/>
          </w:tcPr>
          <w:p w14:paraId="1905C1EA" w14:textId="77777777" w:rsidR="00B20316" w:rsidRPr="00744D58" w:rsidRDefault="00B20316" w:rsidP="00580818">
            <w:pPr>
              <w:spacing w:line="276" w:lineRule="auto"/>
              <w:jc w:val="center"/>
              <w:rPr>
                <w:rFonts w:eastAsia="Times New Roman"/>
                <w:color w:val="000000" w:themeColor="text1"/>
                <w:szCs w:val="24"/>
                <w:lang w:eastAsia="ar-SA"/>
              </w:rPr>
            </w:pPr>
            <w:r w:rsidRPr="00744D58">
              <w:rPr>
                <w:rFonts w:cs="Times New Roman"/>
                <w:color w:val="000000" w:themeColor="text1"/>
                <w:szCs w:val="24"/>
              </w:rPr>
              <w:t>R 2.4-5; R 2.4-</w:t>
            </w:r>
            <w:r w:rsidR="00580818">
              <w:rPr>
                <w:rFonts w:cs="Times New Roman"/>
                <w:color w:val="000000" w:themeColor="text1"/>
                <w:szCs w:val="24"/>
              </w:rPr>
              <w:t>6</w:t>
            </w:r>
          </w:p>
        </w:tc>
      </w:tr>
      <w:tr w:rsidR="00B20316" w:rsidRPr="00744D58" w14:paraId="77D7B02C" w14:textId="77777777" w:rsidTr="00F66D11">
        <w:tc>
          <w:tcPr>
            <w:tcW w:w="1510" w:type="dxa"/>
          </w:tcPr>
          <w:p w14:paraId="7925661A" w14:textId="77777777" w:rsidR="00B20316" w:rsidRPr="00744D58" w:rsidRDefault="00B20316" w:rsidP="00400505">
            <w:pPr>
              <w:spacing w:line="276" w:lineRule="auto"/>
              <w:rPr>
                <w:color w:val="000000" w:themeColor="text1"/>
              </w:rPr>
            </w:pPr>
            <w:r w:rsidRPr="00744D58">
              <w:rPr>
                <w:color w:val="000000" w:themeColor="text1"/>
              </w:rPr>
              <w:t>3.2.</w:t>
            </w:r>
            <w:r w:rsidR="00400505">
              <w:rPr>
                <w:color w:val="000000" w:themeColor="text1"/>
              </w:rPr>
              <w:t>3</w:t>
            </w:r>
            <w:r w:rsidRPr="00744D58">
              <w:rPr>
                <w:color w:val="000000" w:themeColor="text1"/>
              </w:rPr>
              <w:t>.</w:t>
            </w:r>
          </w:p>
        </w:tc>
        <w:tc>
          <w:tcPr>
            <w:tcW w:w="5930" w:type="dxa"/>
          </w:tcPr>
          <w:p w14:paraId="2ACADC32" w14:textId="77777777" w:rsidR="00B20316" w:rsidRPr="00744D58" w:rsidRDefault="00BA32D2" w:rsidP="00660766">
            <w:pPr>
              <w:spacing w:line="276" w:lineRule="auto"/>
              <w:jc w:val="both"/>
              <w:rPr>
                <w:rFonts w:cs="Times New Roman"/>
                <w:color w:val="000000" w:themeColor="text1"/>
                <w:szCs w:val="24"/>
              </w:rPr>
            </w:pPr>
            <w:r>
              <w:rPr>
                <w:rFonts w:cs="Times New Roman"/>
                <w:color w:val="000000" w:themeColor="text1"/>
                <w:szCs w:val="24"/>
              </w:rPr>
              <w:t xml:space="preserve">Mažai gyventojų turinčių aukštąjį išsilavinimą </w:t>
            </w:r>
          </w:p>
        </w:tc>
        <w:tc>
          <w:tcPr>
            <w:tcW w:w="2414" w:type="dxa"/>
            <w:vAlign w:val="center"/>
          </w:tcPr>
          <w:p w14:paraId="436E419B" w14:textId="77777777" w:rsidR="00B20316" w:rsidRPr="00744D58" w:rsidRDefault="00B20316" w:rsidP="001D0618">
            <w:pPr>
              <w:spacing w:line="276" w:lineRule="auto"/>
              <w:jc w:val="center"/>
              <w:rPr>
                <w:rFonts w:cs="Times New Roman"/>
                <w:b/>
                <w:color w:val="000000" w:themeColor="text1"/>
                <w:szCs w:val="24"/>
              </w:rPr>
            </w:pPr>
            <w:r w:rsidRPr="00744D58">
              <w:rPr>
                <w:rFonts w:eastAsia="Times New Roman" w:cs="Times New Roman"/>
                <w:color w:val="000000" w:themeColor="text1"/>
                <w:szCs w:val="24"/>
                <w:lang w:eastAsia="ar-SA"/>
              </w:rPr>
              <w:t>R 2.3-1</w:t>
            </w:r>
            <w:r w:rsidR="001D0618">
              <w:rPr>
                <w:rFonts w:eastAsia="Times New Roman" w:cs="Times New Roman"/>
                <w:color w:val="000000" w:themeColor="text1"/>
                <w:szCs w:val="24"/>
                <w:lang w:eastAsia="ar-SA"/>
              </w:rPr>
              <w:t>3</w:t>
            </w:r>
            <w:r w:rsidRPr="00744D58">
              <w:rPr>
                <w:rFonts w:eastAsia="Times New Roman" w:cs="Times New Roman"/>
                <w:color w:val="000000" w:themeColor="text1"/>
                <w:szCs w:val="24"/>
                <w:lang w:eastAsia="ar-SA"/>
              </w:rPr>
              <w:t>; R 2.3-1</w:t>
            </w:r>
            <w:r w:rsidR="001D0618">
              <w:rPr>
                <w:rFonts w:eastAsia="Times New Roman" w:cs="Times New Roman"/>
                <w:color w:val="000000" w:themeColor="text1"/>
                <w:szCs w:val="24"/>
                <w:lang w:eastAsia="ar-SA"/>
              </w:rPr>
              <w:t>4</w:t>
            </w:r>
          </w:p>
        </w:tc>
      </w:tr>
      <w:tr w:rsidR="00C209E0" w:rsidRPr="00744D58" w14:paraId="1A11C79B" w14:textId="77777777" w:rsidTr="00F66D11">
        <w:tc>
          <w:tcPr>
            <w:tcW w:w="1510" w:type="dxa"/>
          </w:tcPr>
          <w:p w14:paraId="288E7229" w14:textId="77777777" w:rsidR="00C209E0" w:rsidRPr="00744D58" w:rsidRDefault="00C209E0" w:rsidP="00270A4F">
            <w:pPr>
              <w:rPr>
                <w:color w:val="000000" w:themeColor="text1"/>
              </w:rPr>
            </w:pPr>
            <w:r>
              <w:rPr>
                <w:color w:val="000000" w:themeColor="text1"/>
              </w:rPr>
              <w:t>3.2.</w:t>
            </w:r>
            <w:r w:rsidR="00400505">
              <w:rPr>
                <w:color w:val="000000" w:themeColor="text1"/>
              </w:rPr>
              <w:t>4</w:t>
            </w:r>
            <w:r>
              <w:rPr>
                <w:color w:val="000000" w:themeColor="text1"/>
              </w:rPr>
              <w:t>.</w:t>
            </w:r>
          </w:p>
        </w:tc>
        <w:tc>
          <w:tcPr>
            <w:tcW w:w="5930" w:type="dxa"/>
          </w:tcPr>
          <w:p w14:paraId="7BBE5134" w14:textId="77777777" w:rsidR="00C209E0" w:rsidRPr="00744D58" w:rsidRDefault="00C209E0" w:rsidP="00660766">
            <w:pPr>
              <w:jc w:val="both"/>
              <w:rPr>
                <w:color w:val="000000" w:themeColor="text1"/>
              </w:rPr>
            </w:pPr>
            <w:r w:rsidRPr="00744D58">
              <w:rPr>
                <w:color w:val="000000" w:themeColor="text1"/>
              </w:rPr>
              <w:t>Nepakankamas gyventojų aktyvumas, bendradarbiavimas ir iniciatyva</w:t>
            </w:r>
          </w:p>
        </w:tc>
        <w:tc>
          <w:tcPr>
            <w:tcW w:w="2414" w:type="dxa"/>
            <w:vAlign w:val="center"/>
          </w:tcPr>
          <w:p w14:paraId="4F3E2E94" w14:textId="77777777" w:rsidR="00C209E0" w:rsidRPr="00EE71C0" w:rsidRDefault="00C209E0" w:rsidP="00C209E0">
            <w:pPr>
              <w:jc w:val="center"/>
              <w:rPr>
                <w:rFonts w:cs="Times New Roman"/>
                <w:color w:val="000000" w:themeColor="text1"/>
                <w:szCs w:val="24"/>
              </w:rPr>
            </w:pPr>
            <w:r w:rsidRPr="00EE71C0">
              <w:rPr>
                <w:rFonts w:cs="Times New Roman"/>
                <w:color w:val="000000" w:themeColor="text1"/>
                <w:szCs w:val="24"/>
              </w:rPr>
              <w:t>R 2.5-</w:t>
            </w:r>
            <w:r w:rsidR="00081642" w:rsidRPr="00EE71C0">
              <w:rPr>
                <w:rFonts w:cs="Times New Roman"/>
                <w:color w:val="000000" w:themeColor="text1"/>
                <w:szCs w:val="24"/>
              </w:rPr>
              <w:t>48</w:t>
            </w:r>
            <w:r w:rsidRPr="00EE71C0">
              <w:rPr>
                <w:rFonts w:cs="Times New Roman"/>
                <w:color w:val="000000" w:themeColor="text1"/>
                <w:szCs w:val="24"/>
              </w:rPr>
              <w:t>; R 2.5-</w:t>
            </w:r>
            <w:r w:rsidR="00081642" w:rsidRPr="00EE71C0">
              <w:rPr>
                <w:rFonts w:cs="Times New Roman"/>
                <w:color w:val="000000" w:themeColor="text1"/>
                <w:szCs w:val="24"/>
              </w:rPr>
              <w:t>49</w:t>
            </w:r>
            <w:r w:rsidRPr="00EE71C0">
              <w:rPr>
                <w:rFonts w:cs="Times New Roman"/>
                <w:color w:val="000000" w:themeColor="text1"/>
                <w:szCs w:val="24"/>
              </w:rPr>
              <w:t xml:space="preserve">; </w:t>
            </w:r>
          </w:p>
          <w:p w14:paraId="1F8DB2D1" w14:textId="77777777" w:rsidR="00C209E0" w:rsidRPr="00EE71C0" w:rsidRDefault="00C209E0" w:rsidP="00C209E0">
            <w:pPr>
              <w:jc w:val="center"/>
              <w:rPr>
                <w:rFonts w:cs="Times New Roman"/>
                <w:color w:val="000000" w:themeColor="text1"/>
                <w:szCs w:val="24"/>
              </w:rPr>
            </w:pPr>
            <w:r w:rsidRPr="00EE71C0">
              <w:rPr>
                <w:rFonts w:cs="Times New Roman"/>
                <w:color w:val="000000" w:themeColor="text1"/>
                <w:szCs w:val="24"/>
              </w:rPr>
              <w:t>R 2.7-1; R-2.7-2</w:t>
            </w:r>
          </w:p>
        </w:tc>
      </w:tr>
      <w:tr w:rsidR="00F66D11" w:rsidRPr="00744D58" w14:paraId="15C24B32" w14:textId="77777777" w:rsidTr="00F66D11">
        <w:tc>
          <w:tcPr>
            <w:tcW w:w="1510" w:type="dxa"/>
          </w:tcPr>
          <w:p w14:paraId="37234A52" w14:textId="77777777" w:rsidR="00F66D11" w:rsidRPr="00744D58" w:rsidRDefault="00F66D11" w:rsidP="005E387A">
            <w:pPr>
              <w:rPr>
                <w:color w:val="000000" w:themeColor="text1"/>
              </w:rPr>
            </w:pPr>
            <w:r>
              <w:rPr>
                <w:color w:val="000000" w:themeColor="text1"/>
              </w:rPr>
              <w:t>3.2.5.</w:t>
            </w:r>
          </w:p>
        </w:tc>
        <w:tc>
          <w:tcPr>
            <w:tcW w:w="5930" w:type="dxa"/>
          </w:tcPr>
          <w:p w14:paraId="5FE6EA6D" w14:textId="77777777" w:rsidR="00F66D11" w:rsidRPr="00CC0C40" w:rsidRDefault="00F66D11" w:rsidP="005E387A">
            <w:pPr>
              <w:jc w:val="both"/>
              <w:rPr>
                <w:color w:val="000000" w:themeColor="text1"/>
              </w:rPr>
            </w:pPr>
            <w:r w:rsidRPr="00BF45EC">
              <w:rPr>
                <w:color w:val="000000" w:themeColor="text1"/>
              </w:rPr>
              <w:t>Nusidėvėjusi  fizinio aktyvumo laisvalaikio praleidimo bei sveikatinimo</w:t>
            </w:r>
            <w:r w:rsidRPr="00EB31ED">
              <w:rPr>
                <w:color w:val="000000" w:themeColor="text1"/>
              </w:rPr>
              <w:t xml:space="preserve"> veikloms pritaikyta infrastruktūra  </w:t>
            </w:r>
          </w:p>
        </w:tc>
        <w:tc>
          <w:tcPr>
            <w:tcW w:w="2414" w:type="dxa"/>
            <w:vAlign w:val="center"/>
          </w:tcPr>
          <w:p w14:paraId="38BC521B" w14:textId="77777777" w:rsidR="00F66D11" w:rsidRDefault="00F66D11" w:rsidP="005E387A">
            <w:pPr>
              <w:jc w:val="center"/>
              <w:rPr>
                <w:rFonts w:cs="Times New Roman"/>
                <w:color w:val="000000" w:themeColor="text1"/>
                <w:szCs w:val="24"/>
              </w:rPr>
            </w:pPr>
            <w:r>
              <w:rPr>
                <w:rFonts w:cs="Times New Roman"/>
                <w:color w:val="000000" w:themeColor="text1"/>
                <w:szCs w:val="24"/>
              </w:rPr>
              <w:t>R 2.5-27;</w:t>
            </w:r>
          </w:p>
          <w:p w14:paraId="2BA6AEFA" w14:textId="77777777" w:rsidR="00F66D11" w:rsidRDefault="00F66D11" w:rsidP="005E387A">
            <w:pPr>
              <w:jc w:val="center"/>
              <w:rPr>
                <w:rFonts w:cs="Times New Roman"/>
                <w:color w:val="000000" w:themeColor="text1"/>
                <w:szCs w:val="24"/>
              </w:rPr>
            </w:pPr>
            <w:r>
              <w:rPr>
                <w:rFonts w:cs="Times New Roman"/>
                <w:color w:val="000000" w:themeColor="text1"/>
                <w:szCs w:val="24"/>
              </w:rPr>
              <w:t>R 2.5-28; R 2.5-29;</w:t>
            </w:r>
          </w:p>
          <w:p w14:paraId="34936624" w14:textId="77777777" w:rsidR="00F66D11" w:rsidRPr="00744D58" w:rsidRDefault="00F66D11" w:rsidP="005E387A">
            <w:pPr>
              <w:jc w:val="center"/>
              <w:rPr>
                <w:rFonts w:cs="Times New Roman"/>
                <w:color w:val="000000" w:themeColor="text1"/>
                <w:szCs w:val="24"/>
              </w:rPr>
            </w:pPr>
            <w:r>
              <w:rPr>
                <w:rFonts w:cs="Times New Roman"/>
                <w:color w:val="000000" w:themeColor="text1"/>
                <w:szCs w:val="24"/>
              </w:rPr>
              <w:t xml:space="preserve">R 2.5-33 </w:t>
            </w:r>
          </w:p>
        </w:tc>
      </w:tr>
      <w:tr w:rsidR="00400505" w:rsidRPr="00744D58" w14:paraId="13544E25" w14:textId="77777777" w:rsidTr="00F66D11">
        <w:tc>
          <w:tcPr>
            <w:tcW w:w="1510" w:type="dxa"/>
          </w:tcPr>
          <w:p w14:paraId="59CB8804" w14:textId="77777777" w:rsidR="00400505" w:rsidRDefault="00400505" w:rsidP="00270A4F">
            <w:pPr>
              <w:rPr>
                <w:color w:val="000000" w:themeColor="text1"/>
              </w:rPr>
            </w:pPr>
            <w:r>
              <w:rPr>
                <w:color w:val="000000" w:themeColor="text1"/>
              </w:rPr>
              <w:t>3.2.6</w:t>
            </w:r>
          </w:p>
        </w:tc>
        <w:tc>
          <w:tcPr>
            <w:tcW w:w="5930" w:type="dxa"/>
          </w:tcPr>
          <w:p w14:paraId="702DECE6" w14:textId="77777777" w:rsidR="00400505" w:rsidRDefault="00400505" w:rsidP="00660766">
            <w:pPr>
              <w:jc w:val="both"/>
              <w:rPr>
                <w:color w:val="000000" w:themeColor="text1"/>
              </w:rPr>
            </w:pPr>
            <w:r>
              <w:rPr>
                <w:color w:val="000000" w:themeColor="text1"/>
              </w:rPr>
              <w:t>Buitinių ir socialinių paslaugų trūkumas, ypač jaunoms šeimoms ir jaunimui, globos reikalingiems asmenims</w:t>
            </w:r>
          </w:p>
        </w:tc>
        <w:tc>
          <w:tcPr>
            <w:tcW w:w="2414" w:type="dxa"/>
            <w:vAlign w:val="center"/>
          </w:tcPr>
          <w:p w14:paraId="2CE61F87" w14:textId="77777777" w:rsidR="00400505" w:rsidRDefault="00F84094" w:rsidP="00FA5FFB">
            <w:pPr>
              <w:jc w:val="center"/>
              <w:rPr>
                <w:rFonts w:cs="Times New Roman"/>
                <w:color w:val="000000" w:themeColor="text1"/>
                <w:szCs w:val="24"/>
              </w:rPr>
            </w:pPr>
            <w:r>
              <w:rPr>
                <w:rFonts w:cs="Times New Roman"/>
                <w:color w:val="000000" w:themeColor="text1"/>
                <w:szCs w:val="24"/>
              </w:rPr>
              <w:t>R2.4-28; R2.4-49; R2.5-14; R2.5-18; R2.5-19</w:t>
            </w:r>
          </w:p>
        </w:tc>
      </w:tr>
      <w:tr w:rsidR="00B20316" w:rsidRPr="00744D58" w14:paraId="565A891B" w14:textId="77777777" w:rsidTr="00F66D11">
        <w:tc>
          <w:tcPr>
            <w:tcW w:w="1510" w:type="dxa"/>
          </w:tcPr>
          <w:p w14:paraId="24469B96" w14:textId="77777777" w:rsidR="00B20316" w:rsidRPr="00744D58" w:rsidRDefault="00B20316" w:rsidP="00270A4F">
            <w:pPr>
              <w:spacing w:line="276" w:lineRule="auto"/>
              <w:rPr>
                <w:color w:val="000000" w:themeColor="text1"/>
              </w:rPr>
            </w:pPr>
            <w:r w:rsidRPr="00744D58">
              <w:rPr>
                <w:color w:val="000000" w:themeColor="text1"/>
              </w:rPr>
              <w:t>3.2.7.</w:t>
            </w:r>
          </w:p>
        </w:tc>
        <w:tc>
          <w:tcPr>
            <w:tcW w:w="5930" w:type="dxa"/>
          </w:tcPr>
          <w:p w14:paraId="43CBA188" w14:textId="77777777" w:rsidR="00B20316" w:rsidRPr="00744D58" w:rsidRDefault="007305CF" w:rsidP="00660766">
            <w:pPr>
              <w:spacing w:line="276" w:lineRule="auto"/>
              <w:jc w:val="both"/>
              <w:rPr>
                <w:color w:val="000000" w:themeColor="text1"/>
                <w:szCs w:val="24"/>
              </w:rPr>
            </w:pPr>
            <w:r>
              <w:rPr>
                <w:color w:val="000000" w:themeColor="text1"/>
              </w:rPr>
              <w:t>Turimi ištekliai</w:t>
            </w:r>
            <w:r w:rsidR="00B20316" w:rsidRPr="00744D58">
              <w:rPr>
                <w:color w:val="000000" w:themeColor="text1"/>
              </w:rPr>
              <w:t xml:space="preserve"> nepakankamai </w:t>
            </w:r>
            <w:r>
              <w:rPr>
                <w:color w:val="000000" w:themeColor="text1"/>
              </w:rPr>
              <w:t>pa</w:t>
            </w:r>
            <w:r w:rsidR="00B20316" w:rsidRPr="00744D58">
              <w:rPr>
                <w:color w:val="000000" w:themeColor="text1"/>
              </w:rPr>
              <w:t xml:space="preserve">naudojami </w:t>
            </w:r>
            <w:r>
              <w:rPr>
                <w:color w:val="000000" w:themeColor="text1"/>
              </w:rPr>
              <w:t xml:space="preserve">turizmo poreikiams, </w:t>
            </w:r>
            <w:r w:rsidR="00B20316" w:rsidRPr="00BF45EC">
              <w:rPr>
                <w:color w:val="000000" w:themeColor="text1"/>
              </w:rPr>
              <w:t>turizmo</w:t>
            </w:r>
            <w:r w:rsidR="00B20316" w:rsidRPr="00744D58">
              <w:rPr>
                <w:color w:val="000000" w:themeColor="text1"/>
              </w:rPr>
              <w:t xml:space="preserve"> objektai nepritaikyti turistams</w:t>
            </w:r>
          </w:p>
        </w:tc>
        <w:tc>
          <w:tcPr>
            <w:tcW w:w="2414" w:type="dxa"/>
            <w:vAlign w:val="center"/>
          </w:tcPr>
          <w:p w14:paraId="7600C8A7" w14:textId="77777777" w:rsidR="00660766" w:rsidRDefault="00190A8B" w:rsidP="00FA5FFB">
            <w:pPr>
              <w:spacing w:line="276" w:lineRule="auto"/>
              <w:jc w:val="center"/>
              <w:rPr>
                <w:rFonts w:cs="Times New Roman"/>
                <w:color w:val="000000" w:themeColor="text1"/>
                <w:szCs w:val="24"/>
              </w:rPr>
            </w:pPr>
            <w:r>
              <w:rPr>
                <w:rFonts w:cs="Times New Roman"/>
                <w:color w:val="000000" w:themeColor="text1"/>
                <w:szCs w:val="24"/>
              </w:rPr>
              <w:t xml:space="preserve">R2.4-16.1; </w:t>
            </w:r>
            <w:r w:rsidR="00B20316" w:rsidRPr="00744D58">
              <w:rPr>
                <w:rFonts w:cs="Times New Roman"/>
                <w:color w:val="000000" w:themeColor="text1"/>
                <w:szCs w:val="24"/>
              </w:rPr>
              <w:t>R 2.5-</w:t>
            </w:r>
            <w:r>
              <w:rPr>
                <w:rFonts w:cs="Times New Roman"/>
                <w:color w:val="000000" w:themeColor="text1"/>
                <w:szCs w:val="24"/>
              </w:rPr>
              <w:t>39</w:t>
            </w:r>
            <w:r w:rsidR="00B20316" w:rsidRPr="00744D58">
              <w:rPr>
                <w:rFonts w:cs="Times New Roman"/>
                <w:color w:val="000000" w:themeColor="text1"/>
                <w:szCs w:val="24"/>
              </w:rPr>
              <w:t xml:space="preserve">; </w:t>
            </w:r>
          </w:p>
          <w:p w14:paraId="171E9E3D" w14:textId="77777777" w:rsidR="00660766" w:rsidRDefault="00B20316" w:rsidP="00660766">
            <w:pPr>
              <w:spacing w:line="276" w:lineRule="auto"/>
              <w:jc w:val="center"/>
              <w:rPr>
                <w:color w:val="000000" w:themeColor="text1"/>
              </w:rPr>
            </w:pPr>
            <w:r w:rsidRPr="00744D58">
              <w:rPr>
                <w:rFonts w:cs="Times New Roman"/>
                <w:color w:val="000000" w:themeColor="text1"/>
                <w:szCs w:val="24"/>
              </w:rPr>
              <w:t>R 2.5-4</w:t>
            </w:r>
            <w:r w:rsidR="00190A8B">
              <w:rPr>
                <w:rFonts w:cs="Times New Roman"/>
                <w:color w:val="000000" w:themeColor="text1"/>
                <w:szCs w:val="24"/>
              </w:rPr>
              <w:t>0</w:t>
            </w:r>
            <w:r w:rsidRPr="00744D58">
              <w:rPr>
                <w:rFonts w:cs="Times New Roman"/>
                <w:color w:val="000000" w:themeColor="text1"/>
                <w:szCs w:val="24"/>
              </w:rPr>
              <w:t>;</w:t>
            </w:r>
            <w:r w:rsidR="00660766">
              <w:rPr>
                <w:rFonts w:cs="Times New Roman"/>
                <w:color w:val="000000" w:themeColor="text1"/>
                <w:szCs w:val="24"/>
              </w:rPr>
              <w:t xml:space="preserve"> </w:t>
            </w:r>
            <w:r w:rsidR="00027DF1" w:rsidRPr="00744D58">
              <w:rPr>
                <w:color w:val="000000" w:themeColor="text1"/>
              </w:rPr>
              <w:t>R 2.6-1</w:t>
            </w:r>
            <w:r w:rsidR="00190A8B">
              <w:rPr>
                <w:color w:val="000000" w:themeColor="text1"/>
              </w:rPr>
              <w:t>5</w:t>
            </w:r>
            <w:r w:rsidR="00027DF1" w:rsidRPr="00744D58">
              <w:rPr>
                <w:color w:val="000000" w:themeColor="text1"/>
              </w:rPr>
              <w:t xml:space="preserve">; </w:t>
            </w:r>
          </w:p>
          <w:p w14:paraId="0CA94F79" w14:textId="77777777" w:rsidR="00B20316" w:rsidRPr="00744D58" w:rsidRDefault="00027DF1" w:rsidP="00660766">
            <w:pPr>
              <w:spacing w:line="276" w:lineRule="auto"/>
              <w:jc w:val="center"/>
              <w:rPr>
                <w:b/>
                <w:color w:val="000000" w:themeColor="text1"/>
              </w:rPr>
            </w:pPr>
            <w:r w:rsidRPr="00744D58">
              <w:rPr>
                <w:color w:val="000000" w:themeColor="text1"/>
              </w:rPr>
              <w:t>R 2.4-</w:t>
            </w:r>
            <w:r w:rsidR="00190A8B">
              <w:rPr>
                <w:color w:val="000000" w:themeColor="text1"/>
              </w:rPr>
              <w:t>18; R2.4-19; R2.6-26</w:t>
            </w:r>
          </w:p>
        </w:tc>
      </w:tr>
      <w:tr w:rsidR="00B20316" w:rsidRPr="00744D58" w14:paraId="416821ED" w14:textId="77777777" w:rsidTr="00F66D11">
        <w:tc>
          <w:tcPr>
            <w:tcW w:w="1510" w:type="dxa"/>
          </w:tcPr>
          <w:p w14:paraId="6A4ABAD4" w14:textId="77777777" w:rsidR="00B20316" w:rsidRPr="00744D58" w:rsidRDefault="00B20316" w:rsidP="007305CF">
            <w:pPr>
              <w:spacing w:line="276" w:lineRule="auto"/>
              <w:rPr>
                <w:color w:val="000000" w:themeColor="text1"/>
              </w:rPr>
            </w:pPr>
            <w:r w:rsidRPr="00744D58">
              <w:rPr>
                <w:color w:val="000000" w:themeColor="text1"/>
              </w:rPr>
              <w:t>3.2.</w:t>
            </w:r>
            <w:r w:rsidR="007305CF">
              <w:rPr>
                <w:color w:val="000000" w:themeColor="text1"/>
              </w:rPr>
              <w:t>8</w:t>
            </w:r>
            <w:r w:rsidRPr="00744D58">
              <w:rPr>
                <w:color w:val="000000" w:themeColor="text1"/>
              </w:rPr>
              <w:t>.</w:t>
            </w:r>
          </w:p>
        </w:tc>
        <w:tc>
          <w:tcPr>
            <w:tcW w:w="5930" w:type="dxa"/>
          </w:tcPr>
          <w:p w14:paraId="4FEE580B" w14:textId="77777777" w:rsidR="00B20316" w:rsidRPr="00744D58" w:rsidRDefault="007305CF" w:rsidP="00660766">
            <w:pPr>
              <w:spacing w:line="276" w:lineRule="auto"/>
              <w:jc w:val="both"/>
              <w:rPr>
                <w:color w:val="000000" w:themeColor="text1"/>
                <w:szCs w:val="24"/>
              </w:rPr>
            </w:pPr>
            <w:r>
              <w:rPr>
                <w:color w:val="000000" w:themeColor="text1"/>
              </w:rPr>
              <w:t>Silpna teritorijoje vykdomų veiklų, gaminamų produktų ir teikiamų paslaugų, įskaitant tradicinius amatus, rinkodara</w:t>
            </w:r>
          </w:p>
        </w:tc>
        <w:tc>
          <w:tcPr>
            <w:tcW w:w="2414" w:type="dxa"/>
            <w:vAlign w:val="center"/>
          </w:tcPr>
          <w:p w14:paraId="05B46F99" w14:textId="77777777" w:rsidR="00660766" w:rsidRDefault="00473944" w:rsidP="008B0C34">
            <w:pPr>
              <w:spacing w:line="276" w:lineRule="auto"/>
              <w:jc w:val="center"/>
              <w:rPr>
                <w:rFonts w:cs="Times New Roman"/>
                <w:color w:val="000000" w:themeColor="text1"/>
                <w:szCs w:val="24"/>
              </w:rPr>
            </w:pPr>
            <w:r w:rsidRPr="00744D58">
              <w:rPr>
                <w:rFonts w:cs="Times New Roman"/>
                <w:color w:val="000000" w:themeColor="text1"/>
                <w:szCs w:val="24"/>
              </w:rPr>
              <w:t>R 2.4-</w:t>
            </w:r>
            <w:r w:rsidR="008B0C34">
              <w:rPr>
                <w:rFonts w:cs="Times New Roman"/>
                <w:color w:val="000000" w:themeColor="text1"/>
                <w:szCs w:val="24"/>
              </w:rPr>
              <w:t>19</w:t>
            </w:r>
            <w:r w:rsidRPr="00744D58">
              <w:rPr>
                <w:rFonts w:cs="Times New Roman"/>
                <w:color w:val="000000" w:themeColor="text1"/>
                <w:szCs w:val="24"/>
              </w:rPr>
              <w:t>; R 2.4-2</w:t>
            </w:r>
            <w:r w:rsidR="008B0C34">
              <w:rPr>
                <w:rFonts w:cs="Times New Roman"/>
                <w:color w:val="000000" w:themeColor="text1"/>
                <w:szCs w:val="24"/>
              </w:rPr>
              <w:t>3</w:t>
            </w:r>
            <w:r w:rsidR="007305CF">
              <w:rPr>
                <w:rFonts w:cs="Times New Roman"/>
                <w:color w:val="000000" w:themeColor="text1"/>
                <w:szCs w:val="24"/>
              </w:rPr>
              <w:t xml:space="preserve">; </w:t>
            </w:r>
          </w:p>
          <w:p w14:paraId="7629ECA3" w14:textId="77777777" w:rsidR="00B20316" w:rsidRPr="00744D58" w:rsidRDefault="007305CF" w:rsidP="008B0C34">
            <w:pPr>
              <w:spacing w:line="276" w:lineRule="auto"/>
              <w:jc w:val="center"/>
              <w:rPr>
                <w:b/>
                <w:color w:val="000000" w:themeColor="text1"/>
              </w:rPr>
            </w:pPr>
            <w:r>
              <w:rPr>
                <w:rFonts w:cs="Times New Roman"/>
                <w:color w:val="000000" w:themeColor="text1"/>
                <w:szCs w:val="24"/>
              </w:rPr>
              <w:t>R 2.5-50</w:t>
            </w:r>
            <w:r w:rsidR="00B20316" w:rsidRPr="00744D58">
              <w:rPr>
                <w:rFonts w:cs="Times New Roman"/>
                <w:color w:val="000000" w:themeColor="text1"/>
                <w:szCs w:val="24"/>
              </w:rPr>
              <w:t xml:space="preserve"> </w:t>
            </w:r>
          </w:p>
        </w:tc>
      </w:tr>
      <w:tr w:rsidR="00B20316" w:rsidRPr="00744D58" w14:paraId="45CE1560" w14:textId="77777777" w:rsidTr="00F66D11">
        <w:tc>
          <w:tcPr>
            <w:tcW w:w="1510" w:type="dxa"/>
          </w:tcPr>
          <w:p w14:paraId="52EA4C8D" w14:textId="77777777" w:rsidR="00B20316" w:rsidRPr="00744D58" w:rsidRDefault="00B20316" w:rsidP="007305CF">
            <w:pPr>
              <w:spacing w:line="276" w:lineRule="auto"/>
              <w:rPr>
                <w:color w:val="000000" w:themeColor="text1"/>
              </w:rPr>
            </w:pPr>
            <w:r w:rsidRPr="00744D58">
              <w:rPr>
                <w:color w:val="000000" w:themeColor="text1"/>
              </w:rPr>
              <w:t>3.2.</w:t>
            </w:r>
            <w:r w:rsidR="007305CF">
              <w:rPr>
                <w:color w:val="000000" w:themeColor="text1"/>
              </w:rPr>
              <w:t>9</w:t>
            </w:r>
            <w:r w:rsidRPr="00744D58">
              <w:rPr>
                <w:color w:val="000000" w:themeColor="text1"/>
              </w:rPr>
              <w:t>.</w:t>
            </w:r>
          </w:p>
        </w:tc>
        <w:tc>
          <w:tcPr>
            <w:tcW w:w="5930" w:type="dxa"/>
          </w:tcPr>
          <w:p w14:paraId="018793B2" w14:textId="77777777" w:rsidR="0068151D" w:rsidRPr="00744D58" w:rsidRDefault="0068151D" w:rsidP="00973E51">
            <w:pPr>
              <w:spacing w:line="276" w:lineRule="auto"/>
              <w:jc w:val="both"/>
              <w:rPr>
                <w:color w:val="000000" w:themeColor="text1"/>
              </w:rPr>
            </w:pPr>
            <w:r w:rsidRPr="00744D58">
              <w:rPr>
                <w:shd w:val="clear" w:color="auto" w:fill="FFFFFF"/>
              </w:rPr>
              <w:t>Mažėjantis smulkių</w:t>
            </w:r>
            <w:r w:rsidR="007305CF">
              <w:rPr>
                <w:shd w:val="clear" w:color="auto" w:fill="FFFFFF"/>
              </w:rPr>
              <w:t xml:space="preserve"> bei ekologiškai ūkininkaujančių</w:t>
            </w:r>
            <w:r w:rsidRPr="00744D58">
              <w:rPr>
                <w:shd w:val="clear" w:color="auto" w:fill="FFFFFF"/>
              </w:rPr>
              <w:t xml:space="preserve"> ūkininkų skaičius</w:t>
            </w:r>
            <w:r w:rsidR="007C0930">
              <w:rPr>
                <w:shd w:val="clear" w:color="auto" w:fill="FFFFFF"/>
              </w:rPr>
              <w:t>, o pagaminama produkcija parduodama kaip žaliava</w:t>
            </w:r>
          </w:p>
        </w:tc>
        <w:tc>
          <w:tcPr>
            <w:tcW w:w="2414" w:type="dxa"/>
            <w:vAlign w:val="center"/>
          </w:tcPr>
          <w:p w14:paraId="4939B84E" w14:textId="77777777" w:rsidR="00BE0D35" w:rsidRPr="00744D58" w:rsidRDefault="00B20316" w:rsidP="00FA5FFB">
            <w:pPr>
              <w:spacing w:line="276" w:lineRule="auto"/>
              <w:jc w:val="center"/>
              <w:rPr>
                <w:rFonts w:cs="Times New Roman"/>
                <w:color w:val="000000" w:themeColor="text1"/>
                <w:szCs w:val="24"/>
              </w:rPr>
            </w:pPr>
            <w:r w:rsidRPr="00744D58">
              <w:rPr>
                <w:rFonts w:cs="Times New Roman"/>
                <w:color w:val="000000" w:themeColor="text1"/>
                <w:szCs w:val="24"/>
              </w:rPr>
              <w:t>R 2.4-3</w:t>
            </w:r>
            <w:r w:rsidR="007C0930">
              <w:rPr>
                <w:rFonts w:cs="Times New Roman"/>
                <w:color w:val="000000" w:themeColor="text1"/>
                <w:szCs w:val="24"/>
              </w:rPr>
              <w:t>2</w:t>
            </w:r>
            <w:r w:rsidRPr="00744D58">
              <w:rPr>
                <w:rFonts w:cs="Times New Roman"/>
                <w:color w:val="000000" w:themeColor="text1"/>
                <w:szCs w:val="24"/>
              </w:rPr>
              <w:t>; R 2.4-3</w:t>
            </w:r>
            <w:r w:rsidR="007C0930">
              <w:rPr>
                <w:rFonts w:cs="Times New Roman"/>
                <w:color w:val="000000" w:themeColor="text1"/>
                <w:szCs w:val="24"/>
              </w:rPr>
              <w:t>3</w:t>
            </w:r>
            <w:r w:rsidRPr="00744D58">
              <w:rPr>
                <w:rFonts w:cs="Times New Roman"/>
                <w:color w:val="000000" w:themeColor="text1"/>
                <w:szCs w:val="24"/>
              </w:rPr>
              <w:t>;</w:t>
            </w:r>
          </w:p>
          <w:p w14:paraId="46605B5C" w14:textId="77777777" w:rsidR="00B20316" w:rsidRDefault="00B20316" w:rsidP="00FA5FFB">
            <w:pPr>
              <w:spacing w:line="276" w:lineRule="auto"/>
              <w:jc w:val="center"/>
              <w:rPr>
                <w:rFonts w:cs="Times New Roman"/>
                <w:color w:val="000000" w:themeColor="text1"/>
                <w:szCs w:val="24"/>
              </w:rPr>
            </w:pPr>
            <w:r w:rsidRPr="00744D58">
              <w:rPr>
                <w:rFonts w:cs="Times New Roman"/>
                <w:color w:val="000000" w:themeColor="text1"/>
                <w:szCs w:val="24"/>
              </w:rPr>
              <w:t>R 2.4-3</w:t>
            </w:r>
            <w:r w:rsidR="007C0930">
              <w:rPr>
                <w:rFonts w:cs="Times New Roman"/>
                <w:color w:val="000000" w:themeColor="text1"/>
                <w:szCs w:val="24"/>
              </w:rPr>
              <w:t>4</w:t>
            </w:r>
            <w:r w:rsidRPr="00744D58">
              <w:rPr>
                <w:rFonts w:cs="Times New Roman"/>
                <w:color w:val="000000" w:themeColor="text1"/>
                <w:szCs w:val="24"/>
              </w:rPr>
              <w:t xml:space="preserve">; </w:t>
            </w:r>
            <w:r w:rsidR="007305CF">
              <w:rPr>
                <w:rFonts w:cs="Times New Roman"/>
                <w:color w:val="000000" w:themeColor="text1"/>
                <w:szCs w:val="24"/>
              </w:rPr>
              <w:t>R 2.4-4</w:t>
            </w:r>
            <w:r w:rsidR="007C0930">
              <w:rPr>
                <w:rFonts w:cs="Times New Roman"/>
                <w:color w:val="000000" w:themeColor="text1"/>
                <w:szCs w:val="24"/>
              </w:rPr>
              <w:t>5</w:t>
            </w:r>
            <w:r w:rsidR="007305CF">
              <w:rPr>
                <w:rFonts w:cs="Times New Roman"/>
                <w:color w:val="000000" w:themeColor="text1"/>
                <w:szCs w:val="24"/>
              </w:rPr>
              <w:t>;</w:t>
            </w:r>
          </w:p>
          <w:p w14:paraId="799DA140" w14:textId="77777777" w:rsidR="007305CF" w:rsidRDefault="007305CF" w:rsidP="00FA5FFB">
            <w:pPr>
              <w:spacing w:line="276" w:lineRule="auto"/>
              <w:jc w:val="center"/>
              <w:rPr>
                <w:rFonts w:cs="Times New Roman"/>
                <w:color w:val="000000" w:themeColor="text1"/>
                <w:szCs w:val="24"/>
              </w:rPr>
            </w:pPr>
            <w:r>
              <w:rPr>
                <w:rFonts w:cs="Times New Roman"/>
                <w:color w:val="000000" w:themeColor="text1"/>
                <w:szCs w:val="24"/>
              </w:rPr>
              <w:t>R 2.4-</w:t>
            </w:r>
            <w:r w:rsidR="007C0930">
              <w:rPr>
                <w:rFonts w:cs="Times New Roman"/>
                <w:color w:val="000000" w:themeColor="text1"/>
                <w:szCs w:val="24"/>
              </w:rPr>
              <w:t>48</w:t>
            </w:r>
            <w:r>
              <w:rPr>
                <w:rFonts w:cs="Times New Roman"/>
                <w:color w:val="000000" w:themeColor="text1"/>
                <w:szCs w:val="24"/>
              </w:rPr>
              <w:t>; R 2.4-5</w:t>
            </w:r>
            <w:r w:rsidR="007C0930">
              <w:rPr>
                <w:rFonts w:cs="Times New Roman"/>
                <w:color w:val="000000" w:themeColor="text1"/>
                <w:szCs w:val="24"/>
              </w:rPr>
              <w:t>0</w:t>
            </w:r>
            <w:r>
              <w:rPr>
                <w:rFonts w:cs="Times New Roman"/>
                <w:color w:val="000000" w:themeColor="text1"/>
                <w:szCs w:val="24"/>
              </w:rPr>
              <w:t>;</w:t>
            </w:r>
          </w:p>
          <w:p w14:paraId="2F40035F" w14:textId="77777777" w:rsidR="007A1F83" w:rsidRDefault="007305CF">
            <w:pPr>
              <w:spacing w:line="276" w:lineRule="auto"/>
              <w:jc w:val="center"/>
              <w:rPr>
                <w:rFonts w:asciiTheme="majorHAnsi" w:eastAsiaTheme="majorEastAsia" w:hAnsiTheme="majorHAnsi" w:cs="Times New Roman"/>
                <w:b/>
                <w:bCs/>
                <w:i/>
                <w:iCs/>
                <w:color w:val="000000" w:themeColor="text1"/>
                <w:szCs w:val="24"/>
              </w:rPr>
            </w:pPr>
            <w:r>
              <w:rPr>
                <w:rFonts w:cs="Times New Roman"/>
                <w:color w:val="000000" w:themeColor="text1"/>
                <w:szCs w:val="24"/>
              </w:rPr>
              <w:t xml:space="preserve">R 2.6-10; </w:t>
            </w:r>
          </w:p>
        </w:tc>
      </w:tr>
      <w:tr w:rsidR="00B20316" w:rsidRPr="00744D58" w14:paraId="11195519" w14:textId="77777777" w:rsidTr="00F66D11">
        <w:tc>
          <w:tcPr>
            <w:tcW w:w="1510" w:type="dxa"/>
          </w:tcPr>
          <w:p w14:paraId="0E16D0C1" w14:textId="77777777" w:rsidR="00B20316" w:rsidRPr="00744D58" w:rsidRDefault="00B20316" w:rsidP="007305CF">
            <w:pPr>
              <w:spacing w:line="276" w:lineRule="auto"/>
              <w:rPr>
                <w:color w:val="000000" w:themeColor="text1"/>
              </w:rPr>
            </w:pPr>
            <w:r w:rsidRPr="00744D58">
              <w:rPr>
                <w:color w:val="000000" w:themeColor="text1"/>
              </w:rPr>
              <w:t>3.2.1</w:t>
            </w:r>
            <w:r w:rsidR="007305CF">
              <w:rPr>
                <w:color w:val="000000" w:themeColor="text1"/>
              </w:rPr>
              <w:t>0</w:t>
            </w:r>
            <w:r w:rsidRPr="00744D58">
              <w:rPr>
                <w:color w:val="000000" w:themeColor="text1"/>
              </w:rPr>
              <w:t>.</w:t>
            </w:r>
          </w:p>
        </w:tc>
        <w:tc>
          <w:tcPr>
            <w:tcW w:w="5930" w:type="dxa"/>
          </w:tcPr>
          <w:p w14:paraId="1C533D87" w14:textId="77777777" w:rsidR="00B20316" w:rsidRPr="00744D58" w:rsidRDefault="007305CF" w:rsidP="00660766">
            <w:pPr>
              <w:spacing w:line="276" w:lineRule="auto"/>
              <w:jc w:val="both"/>
              <w:rPr>
                <w:color w:val="000000" w:themeColor="text1"/>
              </w:rPr>
            </w:pPr>
            <w:r>
              <w:rPr>
                <w:color w:val="000000" w:themeColor="text1"/>
              </w:rPr>
              <w:t>Nepakankami NVO ir bendruomeninių organizacijų patirtis ir įgūdžiai inicijuoti ekonominės veiklos projektus</w:t>
            </w:r>
          </w:p>
        </w:tc>
        <w:tc>
          <w:tcPr>
            <w:tcW w:w="2414" w:type="dxa"/>
            <w:vAlign w:val="center"/>
          </w:tcPr>
          <w:p w14:paraId="406C2D79" w14:textId="77777777" w:rsidR="00B20316" w:rsidRPr="00744D58" w:rsidRDefault="003B692B" w:rsidP="00036CD5">
            <w:pPr>
              <w:spacing w:line="276" w:lineRule="auto"/>
              <w:jc w:val="center"/>
              <w:rPr>
                <w:rFonts w:cs="Times New Roman"/>
                <w:color w:val="000000" w:themeColor="text1"/>
                <w:szCs w:val="24"/>
              </w:rPr>
            </w:pPr>
            <w:r>
              <w:rPr>
                <w:rFonts w:cs="Times New Roman"/>
                <w:color w:val="000000" w:themeColor="text1"/>
                <w:szCs w:val="24"/>
              </w:rPr>
              <w:t>R2.7-4</w:t>
            </w:r>
          </w:p>
        </w:tc>
      </w:tr>
      <w:tr w:rsidR="00B20316" w:rsidRPr="00744D58" w14:paraId="0123FABA" w14:textId="77777777" w:rsidTr="00F66D11">
        <w:tc>
          <w:tcPr>
            <w:tcW w:w="1510" w:type="dxa"/>
            <w:shd w:val="clear" w:color="auto" w:fill="FDE9D9" w:themeFill="accent6" w:themeFillTint="33"/>
          </w:tcPr>
          <w:p w14:paraId="13E26744" w14:textId="77777777" w:rsidR="00B20316" w:rsidRPr="00744D58" w:rsidRDefault="00B20316" w:rsidP="00270A4F">
            <w:pPr>
              <w:spacing w:line="276" w:lineRule="auto"/>
              <w:jc w:val="both"/>
              <w:rPr>
                <w:color w:val="000000" w:themeColor="text1"/>
              </w:rPr>
            </w:pPr>
            <w:r w:rsidRPr="00744D58">
              <w:rPr>
                <w:color w:val="000000" w:themeColor="text1"/>
              </w:rPr>
              <w:t>3.3.</w:t>
            </w:r>
          </w:p>
        </w:tc>
        <w:tc>
          <w:tcPr>
            <w:tcW w:w="8344" w:type="dxa"/>
            <w:gridSpan w:val="2"/>
            <w:shd w:val="clear" w:color="auto" w:fill="FDE9D9" w:themeFill="accent6" w:themeFillTint="33"/>
            <w:vAlign w:val="center"/>
          </w:tcPr>
          <w:p w14:paraId="6FA0649B" w14:textId="77777777" w:rsidR="00B20316" w:rsidRPr="00744D58" w:rsidRDefault="00B20316" w:rsidP="00270A4F">
            <w:pPr>
              <w:spacing w:line="276" w:lineRule="auto"/>
              <w:jc w:val="center"/>
              <w:rPr>
                <w:i/>
                <w:color w:val="000000" w:themeColor="text1"/>
                <w:sz w:val="20"/>
                <w:szCs w:val="20"/>
              </w:rPr>
            </w:pPr>
            <w:r w:rsidRPr="00744D58">
              <w:rPr>
                <w:b/>
                <w:color w:val="000000" w:themeColor="text1"/>
              </w:rPr>
              <w:t>Galimybės</w:t>
            </w:r>
          </w:p>
          <w:p w14:paraId="77408464" w14:textId="77777777" w:rsidR="00B20316" w:rsidRPr="00744D58" w:rsidRDefault="00B20316" w:rsidP="00270A4F">
            <w:pPr>
              <w:spacing w:line="276" w:lineRule="auto"/>
              <w:jc w:val="center"/>
              <w:rPr>
                <w:i/>
                <w:color w:val="000000" w:themeColor="text1"/>
                <w:sz w:val="20"/>
                <w:szCs w:val="20"/>
              </w:rPr>
            </w:pPr>
          </w:p>
        </w:tc>
      </w:tr>
      <w:tr w:rsidR="00B20316" w:rsidRPr="00744D58" w14:paraId="3EB43F30" w14:textId="77777777" w:rsidTr="00F66D11">
        <w:tc>
          <w:tcPr>
            <w:tcW w:w="1510" w:type="dxa"/>
          </w:tcPr>
          <w:p w14:paraId="5C565190" w14:textId="77777777" w:rsidR="00B20316" w:rsidRPr="00744D58" w:rsidRDefault="00B20316" w:rsidP="00270A4F">
            <w:pPr>
              <w:spacing w:line="276" w:lineRule="auto"/>
              <w:jc w:val="both"/>
              <w:rPr>
                <w:color w:val="000000" w:themeColor="text1"/>
              </w:rPr>
            </w:pPr>
            <w:r w:rsidRPr="00744D58">
              <w:rPr>
                <w:color w:val="000000" w:themeColor="text1"/>
              </w:rPr>
              <w:t>3.3.1.</w:t>
            </w:r>
          </w:p>
        </w:tc>
        <w:tc>
          <w:tcPr>
            <w:tcW w:w="8344" w:type="dxa"/>
            <w:gridSpan w:val="2"/>
          </w:tcPr>
          <w:p w14:paraId="7683F0A7" w14:textId="77777777" w:rsidR="00B20316" w:rsidRPr="00973E51" w:rsidRDefault="007840A5" w:rsidP="00660766">
            <w:pPr>
              <w:spacing w:line="276" w:lineRule="auto"/>
              <w:jc w:val="both"/>
              <w:rPr>
                <w:color w:val="000000" w:themeColor="text1"/>
              </w:rPr>
            </w:pPr>
            <w:r w:rsidRPr="00973E51">
              <w:rPr>
                <w:color w:val="000000" w:themeColor="text1"/>
              </w:rPr>
              <w:t>Socialinių, bendruomeninių, smulkių verslų plėtra d</w:t>
            </w:r>
            <w:r w:rsidR="0049362B" w:rsidRPr="00973E51">
              <w:rPr>
                <w:color w:val="000000" w:themeColor="text1"/>
              </w:rPr>
              <w:t xml:space="preserve">ėl finansinės paramos, įgyvendinant vietos projektus bei pradedant verslą, kai kurių paslaugų decentralizavimo, didėjančio turistų srauto </w:t>
            </w:r>
          </w:p>
        </w:tc>
      </w:tr>
      <w:tr w:rsidR="00B20316" w:rsidRPr="00744D58" w14:paraId="5301203E" w14:textId="77777777" w:rsidTr="00F66D11">
        <w:tc>
          <w:tcPr>
            <w:tcW w:w="1510" w:type="dxa"/>
          </w:tcPr>
          <w:p w14:paraId="23E8EC7B" w14:textId="77777777" w:rsidR="00B20316" w:rsidRPr="00744D58" w:rsidRDefault="00B20316" w:rsidP="0049362B">
            <w:pPr>
              <w:spacing w:line="276" w:lineRule="auto"/>
              <w:jc w:val="both"/>
              <w:rPr>
                <w:color w:val="000000" w:themeColor="text1"/>
              </w:rPr>
            </w:pPr>
            <w:r w:rsidRPr="00744D58">
              <w:rPr>
                <w:color w:val="000000" w:themeColor="text1"/>
              </w:rPr>
              <w:t>3.3.</w:t>
            </w:r>
            <w:r w:rsidR="0049362B">
              <w:rPr>
                <w:color w:val="000000" w:themeColor="text1"/>
              </w:rPr>
              <w:t>2</w:t>
            </w:r>
            <w:r w:rsidRPr="00744D58">
              <w:rPr>
                <w:color w:val="000000" w:themeColor="text1"/>
              </w:rPr>
              <w:t>.</w:t>
            </w:r>
          </w:p>
        </w:tc>
        <w:tc>
          <w:tcPr>
            <w:tcW w:w="8344" w:type="dxa"/>
            <w:gridSpan w:val="2"/>
          </w:tcPr>
          <w:p w14:paraId="39C4EE92" w14:textId="77777777" w:rsidR="00B20316" w:rsidRPr="00744D58" w:rsidRDefault="00553EAD" w:rsidP="0078407B">
            <w:pPr>
              <w:spacing w:line="276" w:lineRule="auto"/>
              <w:jc w:val="both"/>
              <w:rPr>
                <w:color w:val="000000" w:themeColor="text1"/>
              </w:rPr>
            </w:pPr>
            <w:r>
              <w:rPr>
                <w:color w:val="000000" w:themeColor="text1"/>
              </w:rPr>
              <w:t>Šalyje ir regione</w:t>
            </w:r>
            <w:r w:rsidR="0078407B">
              <w:rPr>
                <w:color w:val="000000" w:themeColor="text1"/>
              </w:rPr>
              <w:t>,</w:t>
            </w:r>
            <w:r>
              <w:rPr>
                <w:color w:val="000000" w:themeColor="text1"/>
              </w:rPr>
              <w:t xml:space="preserve"> dėl Europos Sąjungos fondų investicijų į žmogiškąjį kapitalą</w:t>
            </w:r>
            <w:r w:rsidR="0078407B">
              <w:rPr>
                <w:color w:val="000000" w:themeColor="text1"/>
              </w:rPr>
              <w:t>,</w:t>
            </w:r>
            <w:r>
              <w:rPr>
                <w:color w:val="000000" w:themeColor="text1"/>
              </w:rPr>
              <w:t xml:space="preserve"> besiformuojanti a</w:t>
            </w:r>
            <w:r w:rsidR="0049362B">
              <w:rPr>
                <w:color w:val="000000" w:themeColor="text1"/>
              </w:rPr>
              <w:t>ukštos kvalifikacijos specialistų pasiūl</w:t>
            </w:r>
            <w:r>
              <w:rPr>
                <w:color w:val="000000" w:themeColor="text1"/>
              </w:rPr>
              <w:t>a</w:t>
            </w:r>
            <w:r w:rsidR="0049362B">
              <w:rPr>
                <w:color w:val="000000" w:themeColor="text1"/>
              </w:rPr>
              <w:t xml:space="preserve"> </w:t>
            </w:r>
            <w:r>
              <w:rPr>
                <w:color w:val="000000" w:themeColor="text1"/>
              </w:rPr>
              <w:t xml:space="preserve"> padės VVG teritorijos verslui spręsti kvalifikuotų specialistų trūkumo problemą</w:t>
            </w:r>
          </w:p>
        </w:tc>
      </w:tr>
      <w:tr w:rsidR="00B20316" w:rsidRPr="00744D58" w14:paraId="5CA86B0E" w14:textId="77777777" w:rsidTr="00F66D11">
        <w:tc>
          <w:tcPr>
            <w:tcW w:w="1510" w:type="dxa"/>
            <w:tcBorders>
              <w:bottom w:val="single" w:sz="4" w:space="0" w:color="auto"/>
            </w:tcBorders>
          </w:tcPr>
          <w:p w14:paraId="6D3ED61E" w14:textId="77777777" w:rsidR="00B20316" w:rsidRPr="00744D58" w:rsidRDefault="00B20316" w:rsidP="0049362B">
            <w:pPr>
              <w:spacing w:line="276" w:lineRule="auto"/>
              <w:rPr>
                <w:color w:val="000000" w:themeColor="text1"/>
              </w:rPr>
            </w:pPr>
            <w:r w:rsidRPr="00744D58">
              <w:rPr>
                <w:color w:val="000000" w:themeColor="text1"/>
              </w:rPr>
              <w:t>3.3.</w:t>
            </w:r>
            <w:r w:rsidR="0049362B">
              <w:rPr>
                <w:color w:val="000000" w:themeColor="text1"/>
              </w:rPr>
              <w:t>3</w:t>
            </w:r>
            <w:r w:rsidRPr="00744D58">
              <w:rPr>
                <w:color w:val="000000" w:themeColor="text1"/>
              </w:rPr>
              <w:t>.</w:t>
            </w:r>
          </w:p>
        </w:tc>
        <w:tc>
          <w:tcPr>
            <w:tcW w:w="8344" w:type="dxa"/>
            <w:gridSpan w:val="2"/>
            <w:tcBorders>
              <w:bottom w:val="single" w:sz="4" w:space="0" w:color="auto"/>
            </w:tcBorders>
          </w:tcPr>
          <w:p w14:paraId="1EA936CF" w14:textId="77777777" w:rsidR="00B20316" w:rsidRPr="00744D58" w:rsidRDefault="0049362B" w:rsidP="00660766">
            <w:pPr>
              <w:spacing w:line="276" w:lineRule="auto"/>
              <w:jc w:val="both"/>
              <w:rPr>
                <w:color w:val="000000" w:themeColor="text1"/>
              </w:rPr>
            </w:pPr>
            <w:r>
              <w:rPr>
                <w:color w:val="000000" w:themeColor="text1"/>
              </w:rPr>
              <w:t>Logistikos objektų ir paslaugų poreikio augimas intensyvėjant tarptautiniams transporto srautams</w:t>
            </w:r>
          </w:p>
        </w:tc>
      </w:tr>
      <w:tr w:rsidR="00B20316" w:rsidRPr="00744D58" w14:paraId="36DA4C22" w14:textId="77777777" w:rsidTr="00F66D11">
        <w:tc>
          <w:tcPr>
            <w:tcW w:w="1510" w:type="dxa"/>
            <w:tcBorders>
              <w:bottom w:val="single" w:sz="4" w:space="0" w:color="auto"/>
            </w:tcBorders>
          </w:tcPr>
          <w:p w14:paraId="441FD958" w14:textId="77777777" w:rsidR="00B20316" w:rsidRPr="00744D58" w:rsidRDefault="00B20316" w:rsidP="0049362B">
            <w:pPr>
              <w:spacing w:line="276" w:lineRule="auto"/>
              <w:rPr>
                <w:color w:val="000000" w:themeColor="text1"/>
              </w:rPr>
            </w:pPr>
            <w:r w:rsidRPr="00744D58">
              <w:rPr>
                <w:color w:val="000000" w:themeColor="text1"/>
              </w:rPr>
              <w:t>3.3.</w:t>
            </w:r>
            <w:r w:rsidR="0049362B">
              <w:rPr>
                <w:color w:val="000000" w:themeColor="text1"/>
              </w:rPr>
              <w:t>4</w:t>
            </w:r>
            <w:r w:rsidRPr="00744D58">
              <w:rPr>
                <w:color w:val="000000" w:themeColor="text1"/>
              </w:rPr>
              <w:t>.</w:t>
            </w:r>
          </w:p>
        </w:tc>
        <w:tc>
          <w:tcPr>
            <w:tcW w:w="8344" w:type="dxa"/>
            <w:gridSpan w:val="2"/>
            <w:tcBorders>
              <w:bottom w:val="single" w:sz="4" w:space="0" w:color="auto"/>
            </w:tcBorders>
          </w:tcPr>
          <w:p w14:paraId="14E1D5F8" w14:textId="77777777" w:rsidR="00B20316" w:rsidRPr="00744D58" w:rsidRDefault="00553EAD" w:rsidP="00660766">
            <w:pPr>
              <w:spacing w:line="276" w:lineRule="auto"/>
              <w:jc w:val="both"/>
              <w:rPr>
                <w:color w:val="000000" w:themeColor="text1"/>
              </w:rPr>
            </w:pPr>
            <w:r>
              <w:rPr>
                <w:color w:val="000000" w:themeColor="text1"/>
              </w:rPr>
              <w:t>Pasaulyje ir šalyje didėjanti ekologiškų</w:t>
            </w:r>
            <w:r w:rsidR="00B20316" w:rsidRPr="00744D58">
              <w:rPr>
                <w:color w:val="000000" w:themeColor="text1"/>
              </w:rPr>
              <w:t xml:space="preserve"> </w:t>
            </w:r>
            <w:r w:rsidR="0049362B">
              <w:rPr>
                <w:color w:val="000000" w:themeColor="text1"/>
              </w:rPr>
              <w:t xml:space="preserve">ir vietinės kilmės </w:t>
            </w:r>
            <w:r w:rsidR="00B20316" w:rsidRPr="00744D58">
              <w:rPr>
                <w:color w:val="000000" w:themeColor="text1"/>
              </w:rPr>
              <w:t>m</w:t>
            </w:r>
            <w:r w:rsidR="00361978" w:rsidRPr="00744D58">
              <w:rPr>
                <w:color w:val="000000" w:themeColor="text1"/>
              </w:rPr>
              <w:t>aisto produktų paklausa</w:t>
            </w:r>
            <w:r w:rsidR="0049362B">
              <w:rPr>
                <w:color w:val="000000" w:themeColor="text1"/>
              </w:rPr>
              <w:t xml:space="preserve">, jų rinkų plėtra, </w:t>
            </w:r>
            <w:r>
              <w:rPr>
                <w:color w:val="000000" w:themeColor="text1"/>
              </w:rPr>
              <w:t xml:space="preserve">VVG teritorijos ūkininkams ir verslui </w:t>
            </w:r>
            <w:r w:rsidR="00361978" w:rsidRPr="00744D58">
              <w:rPr>
                <w:color w:val="000000" w:themeColor="text1"/>
              </w:rPr>
              <w:t>suteiks</w:t>
            </w:r>
            <w:r w:rsidR="00B20316" w:rsidRPr="00744D58">
              <w:rPr>
                <w:color w:val="000000" w:themeColor="text1"/>
              </w:rPr>
              <w:t xml:space="preserve"> naujas galimybes netradicinei žemės ūkio veiklai</w:t>
            </w:r>
            <w:r w:rsidR="0049362B">
              <w:rPr>
                <w:color w:val="000000" w:themeColor="text1"/>
              </w:rPr>
              <w:t>, skatins perdirbti vietinę žemės ūkio produkciją</w:t>
            </w:r>
            <w:r>
              <w:rPr>
                <w:color w:val="000000" w:themeColor="text1"/>
              </w:rPr>
              <w:t xml:space="preserve"> ir taip prisidės prie VVG teritorijos gyventojų užimtumo didinimo. </w:t>
            </w:r>
          </w:p>
        </w:tc>
      </w:tr>
      <w:tr w:rsidR="00B20316" w:rsidRPr="00744D58" w14:paraId="289D394E" w14:textId="77777777" w:rsidTr="00F66D11">
        <w:tc>
          <w:tcPr>
            <w:tcW w:w="1510" w:type="dxa"/>
            <w:tcBorders>
              <w:bottom w:val="single" w:sz="4" w:space="0" w:color="auto"/>
            </w:tcBorders>
          </w:tcPr>
          <w:p w14:paraId="6FA7814D" w14:textId="77777777" w:rsidR="00B20316" w:rsidRPr="00744D58" w:rsidRDefault="00B20316" w:rsidP="0049362B">
            <w:pPr>
              <w:spacing w:line="276" w:lineRule="auto"/>
              <w:rPr>
                <w:color w:val="000000" w:themeColor="text1"/>
              </w:rPr>
            </w:pPr>
            <w:r w:rsidRPr="00744D58">
              <w:rPr>
                <w:color w:val="000000" w:themeColor="text1"/>
              </w:rPr>
              <w:t>3.3.</w:t>
            </w:r>
            <w:r w:rsidR="0049362B" w:rsidRPr="00744D58" w:rsidDel="0049362B">
              <w:rPr>
                <w:color w:val="000000" w:themeColor="text1"/>
              </w:rPr>
              <w:t xml:space="preserve"> </w:t>
            </w:r>
            <w:r w:rsidR="0049362B">
              <w:rPr>
                <w:color w:val="000000" w:themeColor="text1"/>
              </w:rPr>
              <w:t>5</w:t>
            </w:r>
            <w:r w:rsidRPr="00744D58">
              <w:rPr>
                <w:color w:val="000000" w:themeColor="text1"/>
              </w:rPr>
              <w:t>.</w:t>
            </w:r>
          </w:p>
        </w:tc>
        <w:tc>
          <w:tcPr>
            <w:tcW w:w="8344" w:type="dxa"/>
            <w:gridSpan w:val="2"/>
            <w:tcBorders>
              <w:bottom w:val="single" w:sz="4" w:space="0" w:color="auto"/>
            </w:tcBorders>
            <w:vAlign w:val="bottom"/>
          </w:tcPr>
          <w:p w14:paraId="081855B8" w14:textId="77777777" w:rsidR="00B20316" w:rsidRPr="00744D58" w:rsidRDefault="004128EB" w:rsidP="00660766">
            <w:pPr>
              <w:spacing w:line="276" w:lineRule="auto"/>
              <w:jc w:val="both"/>
              <w:rPr>
                <w:color w:val="000000" w:themeColor="text1"/>
              </w:rPr>
            </w:pPr>
            <w:r>
              <w:rPr>
                <w:color w:val="000000" w:themeColor="text1"/>
              </w:rPr>
              <w:t xml:space="preserve"> Šalyje </w:t>
            </w:r>
            <w:r w:rsidR="0049362B">
              <w:rPr>
                <w:color w:val="000000" w:themeColor="text1"/>
              </w:rPr>
              <w:t>veikiančių mokslo įstaigų bei kitų valstybinių institucijų bendradarbiavimas su</w:t>
            </w:r>
            <w:r>
              <w:rPr>
                <w:color w:val="000000" w:themeColor="text1"/>
              </w:rPr>
              <w:t xml:space="preserve"> VVG teritorijos</w:t>
            </w:r>
            <w:r w:rsidR="0049362B">
              <w:rPr>
                <w:color w:val="000000" w:themeColor="text1"/>
              </w:rPr>
              <w:t xml:space="preserve"> bendruomene</w:t>
            </w:r>
            <w:r>
              <w:rPr>
                <w:color w:val="000000" w:themeColor="text1"/>
              </w:rPr>
              <w:t>, verslu, ūkininkaujančiais, savivalda</w:t>
            </w:r>
            <w:r w:rsidR="0049362B">
              <w:rPr>
                <w:color w:val="000000" w:themeColor="text1"/>
              </w:rPr>
              <w:t xml:space="preserve"> skatins </w:t>
            </w:r>
            <w:r>
              <w:rPr>
                <w:color w:val="000000" w:themeColor="text1"/>
              </w:rPr>
              <w:t xml:space="preserve">tiek VVG teritorijos </w:t>
            </w:r>
            <w:r w:rsidR="0049362B">
              <w:rPr>
                <w:color w:val="000000" w:themeColor="text1"/>
              </w:rPr>
              <w:t>žemės ūkyje</w:t>
            </w:r>
            <w:r>
              <w:rPr>
                <w:color w:val="000000" w:themeColor="text1"/>
              </w:rPr>
              <w:t>, tiek sprendžiant aplinkosaugos, tiek s</w:t>
            </w:r>
            <w:r w:rsidR="00AE41A1">
              <w:rPr>
                <w:color w:val="000000" w:themeColor="text1"/>
              </w:rPr>
              <w:t>ocialines problemas</w:t>
            </w:r>
            <w:r w:rsidR="0049362B">
              <w:rPr>
                <w:color w:val="000000" w:themeColor="text1"/>
              </w:rPr>
              <w:t xml:space="preserve"> sparčiau diegti</w:t>
            </w:r>
            <w:r w:rsidR="00AE41A1">
              <w:rPr>
                <w:color w:val="000000" w:themeColor="text1"/>
              </w:rPr>
              <w:t xml:space="preserve"> technologines ir socialines</w:t>
            </w:r>
            <w:r w:rsidR="0049362B">
              <w:rPr>
                <w:color w:val="000000" w:themeColor="text1"/>
              </w:rPr>
              <w:t xml:space="preserve"> inovacijas bei gauti reikiamas žinias ir informaciją</w:t>
            </w:r>
          </w:p>
        </w:tc>
      </w:tr>
      <w:tr w:rsidR="00B20316" w:rsidRPr="00744D58" w14:paraId="7D7D4F33" w14:textId="77777777" w:rsidTr="00F66D11">
        <w:tc>
          <w:tcPr>
            <w:tcW w:w="1510" w:type="dxa"/>
            <w:shd w:val="clear" w:color="auto" w:fill="FDE9D9" w:themeFill="accent6" w:themeFillTint="33"/>
          </w:tcPr>
          <w:p w14:paraId="32AC276D" w14:textId="77777777" w:rsidR="00B20316" w:rsidRPr="00744D58" w:rsidRDefault="00B20316" w:rsidP="00270A4F">
            <w:pPr>
              <w:spacing w:line="276" w:lineRule="auto"/>
              <w:jc w:val="both"/>
              <w:rPr>
                <w:color w:val="000000" w:themeColor="text1"/>
              </w:rPr>
            </w:pPr>
            <w:r w:rsidRPr="00744D58">
              <w:rPr>
                <w:color w:val="000000" w:themeColor="text1"/>
              </w:rPr>
              <w:t>3.4.</w:t>
            </w:r>
          </w:p>
        </w:tc>
        <w:tc>
          <w:tcPr>
            <w:tcW w:w="8344" w:type="dxa"/>
            <w:gridSpan w:val="2"/>
            <w:shd w:val="clear" w:color="auto" w:fill="FDE9D9" w:themeFill="accent6" w:themeFillTint="33"/>
            <w:vAlign w:val="center"/>
          </w:tcPr>
          <w:p w14:paraId="11713C05" w14:textId="77777777" w:rsidR="00B20316" w:rsidRPr="00744D58" w:rsidRDefault="00B20316" w:rsidP="00270A4F">
            <w:pPr>
              <w:spacing w:line="276" w:lineRule="auto"/>
              <w:jc w:val="center"/>
              <w:rPr>
                <w:i/>
                <w:color w:val="000000" w:themeColor="text1"/>
                <w:sz w:val="20"/>
                <w:szCs w:val="20"/>
              </w:rPr>
            </w:pPr>
            <w:r w:rsidRPr="00744D58">
              <w:rPr>
                <w:b/>
                <w:color w:val="000000" w:themeColor="text1"/>
              </w:rPr>
              <w:t>Grėsmės</w:t>
            </w:r>
          </w:p>
          <w:p w14:paraId="401840DE" w14:textId="77777777" w:rsidR="00B20316" w:rsidRPr="00744D58" w:rsidRDefault="00B20316" w:rsidP="00270A4F">
            <w:pPr>
              <w:spacing w:line="276" w:lineRule="auto"/>
              <w:jc w:val="center"/>
              <w:rPr>
                <w:b/>
                <w:color w:val="000000" w:themeColor="text1"/>
              </w:rPr>
            </w:pPr>
          </w:p>
        </w:tc>
      </w:tr>
      <w:tr w:rsidR="00B20316" w:rsidRPr="00744D58" w14:paraId="57AE926B" w14:textId="77777777" w:rsidTr="00F66D11">
        <w:tc>
          <w:tcPr>
            <w:tcW w:w="1510" w:type="dxa"/>
          </w:tcPr>
          <w:p w14:paraId="4B544D77" w14:textId="77777777" w:rsidR="00B20316" w:rsidRPr="00744D58" w:rsidRDefault="00B20316" w:rsidP="00270A4F">
            <w:pPr>
              <w:spacing w:line="276" w:lineRule="auto"/>
              <w:jc w:val="both"/>
              <w:rPr>
                <w:color w:val="000000" w:themeColor="text1"/>
              </w:rPr>
            </w:pPr>
            <w:r w:rsidRPr="00744D58">
              <w:rPr>
                <w:color w:val="000000" w:themeColor="text1"/>
              </w:rPr>
              <w:t>3.4.1.</w:t>
            </w:r>
          </w:p>
        </w:tc>
        <w:tc>
          <w:tcPr>
            <w:tcW w:w="8344" w:type="dxa"/>
            <w:gridSpan w:val="2"/>
          </w:tcPr>
          <w:p w14:paraId="7C2CA478" w14:textId="77777777" w:rsidR="00B20316" w:rsidRPr="00744D58" w:rsidRDefault="00B20316" w:rsidP="00270A4F">
            <w:pPr>
              <w:spacing w:line="276" w:lineRule="auto"/>
              <w:jc w:val="both"/>
              <w:rPr>
                <w:color w:val="000000" w:themeColor="text1"/>
              </w:rPr>
            </w:pPr>
            <w:r w:rsidRPr="00744D58">
              <w:rPr>
                <w:color w:val="000000" w:themeColor="text1"/>
              </w:rPr>
              <w:t>Besikeičianti politinė ir ekonominė situacija Lietuvoje ir Europos Sąjungoje</w:t>
            </w:r>
            <w:r w:rsidR="00A92419">
              <w:rPr>
                <w:color w:val="000000" w:themeColor="text1"/>
              </w:rPr>
              <w:t xml:space="preserve"> įtakos VVG teritorijos gyventojų emigracijos intensyvumą (sumažėjus emigracijos srautams, gali aštrėti bedarbystės ir kt. problemos), imigracijos srautus (gali tekti ieškoti sprendimų dėl pabėgėlių integracijos), verslo aplinką. </w:t>
            </w:r>
          </w:p>
        </w:tc>
      </w:tr>
      <w:tr w:rsidR="00B20316" w:rsidRPr="00744D58" w14:paraId="520D3576" w14:textId="77777777" w:rsidTr="00F66D11">
        <w:tc>
          <w:tcPr>
            <w:tcW w:w="1510" w:type="dxa"/>
          </w:tcPr>
          <w:p w14:paraId="5F33F267" w14:textId="77777777" w:rsidR="00B20316" w:rsidRPr="00744D58" w:rsidRDefault="00B20316" w:rsidP="00270A4F">
            <w:pPr>
              <w:spacing w:line="276" w:lineRule="auto"/>
              <w:jc w:val="both"/>
              <w:rPr>
                <w:color w:val="000000" w:themeColor="text1"/>
              </w:rPr>
            </w:pPr>
            <w:r w:rsidRPr="00744D58">
              <w:rPr>
                <w:color w:val="000000" w:themeColor="text1"/>
              </w:rPr>
              <w:t>3.4.2.</w:t>
            </w:r>
          </w:p>
        </w:tc>
        <w:tc>
          <w:tcPr>
            <w:tcW w:w="8344" w:type="dxa"/>
            <w:gridSpan w:val="2"/>
          </w:tcPr>
          <w:p w14:paraId="66E749F5" w14:textId="77777777" w:rsidR="00B20316" w:rsidRPr="00744D58" w:rsidRDefault="00AC13FD" w:rsidP="007C4E49">
            <w:pPr>
              <w:spacing w:line="276" w:lineRule="auto"/>
              <w:jc w:val="both"/>
              <w:rPr>
                <w:color w:val="000000" w:themeColor="text1"/>
              </w:rPr>
            </w:pPr>
            <w:r>
              <w:rPr>
                <w:color w:val="000000" w:themeColor="text1"/>
              </w:rPr>
              <w:t>Dėl atviros rinkos galinti aštrėti vietos gamintojų konkurencija su importuojama produkcija</w:t>
            </w:r>
          </w:p>
        </w:tc>
      </w:tr>
      <w:tr w:rsidR="00B20316" w:rsidRPr="00744D58" w14:paraId="3A539E63" w14:textId="77777777" w:rsidTr="00F66D11">
        <w:tc>
          <w:tcPr>
            <w:tcW w:w="1510" w:type="dxa"/>
          </w:tcPr>
          <w:p w14:paraId="5FC8DA90" w14:textId="77777777" w:rsidR="00B20316" w:rsidRPr="00744D58" w:rsidRDefault="00B20316" w:rsidP="00270A4F">
            <w:pPr>
              <w:spacing w:line="276" w:lineRule="auto"/>
              <w:jc w:val="both"/>
              <w:rPr>
                <w:color w:val="000000" w:themeColor="text1"/>
              </w:rPr>
            </w:pPr>
            <w:r w:rsidRPr="00744D58">
              <w:rPr>
                <w:color w:val="000000" w:themeColor="text1"/>
              </w:rPr>
              <w:t>3.4.3.</w:t>
            </w:r>
          </w:p>
        </w:tc>
        <w:tc>
          <w:tcPr>
            <w:tcW w:w="8344" w:type="dxa"/>
            <w:gridSpan w:val="2"/>
          </w:tcPr>
          <w:p w14:paraId="3775B954" w14:textId="77777777" w:rsidR="00B20316" w:rsidRPr="00744D58" w:rsidRDefault="00543518" w:rsidP="00543518">
            <w:pPr>
              <w:spacing w:line="276" w:lineRule="auto"/>
              <w:jc w:val="both"/>
              <w:rPr>
                <w:color w:val="000000" w:themeColor="text1"/>
              </w:rPr>
            </w:pPr>
            <w:r>
              <w:rPr>
                <w:color w:val="000000" w:themeColor="text1"/>
              </w:rPr>
              <w:t>Didėjanti p</w:t>
            </w:r>
            <w:r w:rsidR="00AC13FD">
              <w:rPr>
                <w:color w:val="000000" w:themeColor="text1"/>
              </w:rPr>
              <w:t xml:space="preserve">rekybos sektoriaus koncentracija </w:t>
            </w:r>
            <w:r>
              <w:rPr>
                <w:color w:val="000000" w:themeColor="text1"/>
              </w:rPr>
              <w:t xml:space="preserve">tiek šalies, tiek regiono mastu </w:t>
            </w:r>
            <w:r w:rsidR="00AC13FD">
              <w:rPr>
                <w:color w:val="000000" w:themeColor="text1"/>
              </w:rPr>
              <w:t>iš rinkos stums smulkius gamintojus, nesikurs vietos verslas</w:t>
            </w:r>
          </w:p>
        </w:tc>
      </w:tr>
      <w:tr w:rsidR="00B20316" w:rsidRPr="00744D58" w14:paraId="2E466B86" w14:textId="77777777" w:rsidTr="00F66D11">
        <w:tc>
          <w:tcPr>
            <w:tcW w:w="1510" w:type="dxa"/>
          </w:tcPr>
          <w:p w14:paraId="34F011C2" w14:textId="77777777" w:rsidR="00B20316" w:rsidRPr="00744D58" w:rsidRDefault="00B20316" w:rsidP="00270A4F">
            <w:pPr>
              <w:spacing w:line="276" w:lineRule="auto"/>
              <w:rPr>
                <w:color w:val="000000" w:themeColor="text1"/>
              </w:rPr>
            </w:pPr>
            <w:r w:rsidRPr="00744D58">
              <w:rPr>
                <w:color w:val="000000" w:themeColor="text1"/>
              </w:rPr>
              <w:t>3.4.4.</w:t>
            </w:r>
          </w:p>
        </w:tc>
        <w:tc>
          <w:tcPr>
            <w:tcW w:w="8344" w:type="dxa"/>
            <w:gridSpan w:val="2"/>
          </w:tcPr>
          <w:p w14:paraId="78E6187D" w14:textId="77777777" w:rsidR="00B20316" w:rsidRPr="00744D58" w:rsidRDefault="00AC13FD" w:rsidP="007840A5">
            <w:pPr>
              <w:spacing w:line="276" w:lineRule="auto"/>
              <w:jc w:val="both"/>
              <w:rPr>
                <w:color w:val="000000" w:themeColor="text1"/>
              </w:rPr>
            </w:pPr>
            <w:r>
              <w:rPr>
                <w:color w:val="000000" w:themeColor="text1"/>
              </w:rPr>
              <w:t xml:space="preserve">Dėl socialinių programų, skatinančios dirbti nacionalinės socialinės paramos sistemos </w:t>
            </w:r>
            <w:r w:rsidR="007840A5">
              <w:rPr>
                <w:color w:val="000000" w:themeColor="text1"/>
              </w:rPr>
              <w:t>ne</w:t>
            </w:r>
            <w:r>
              <w:rPr>
                <w:color w:val="000000" w:themeColor="text1"/>
              </w:rPr>
              <w:t>buvimo</w:t>
            </w:r>
            <w:r w:rsidR="0078407B">
              <w:rPr>
                <w:color w:val="000000" w:themeColor="text1"/>
              </w:rPr>
              <w:t>,</w:t>
            </w:r>
            <w:r>
              <w:rPr>
                <w:color w:val="000000" w:themeColor="text1"/>
              </w:rPr>
              <w:t xml:space="preserve"> socialinės problemos taps sudėtingesnės, reikalaujančios daugiau materialinių ir žmogiškųjų išteklių panaudojimo</w:t>
            </w:r>
          </w:p>
        </w:tc>
      </w:tr>
      <w:tr w:rsidR="00B20316" w:rsidRPr="00744D58" w14:paraId="785BB9A8" w14:textId="77777777" w:rsidTr="00F66D11">
        <w:tc>
          <w:tcPr>
            <w:tcW w:w="1510" w:type="dxa"/>
          </w:tcPr>
          <w:p w14:paraId="5E97ADBF" w14:textId="77777777" w:rsidR="00B20316" w:rsidRPr="00744D58" w:rsidRDefault="00B20316" w:rsidP="00AC13FD">
            <w:pPr>
              <w:spacing w:line="276" w:lineRule="auto"/>
              <w:rPr>
                <w:color w:val="000000" w:themeColor="text1"/>
              </w:rPr>
            </w:pPr>
            <w:r w:rsidRPr="00744D58">
              <w:rPr>
                <w:color w:val="000000" w:themeColor="text1"/>
              </w:rPr>
              <w:t>3.4.</w:t>
            </w:r>
            <w:r w:rsidR="00AC13FD">
              <w:rPr>
                <w:color w:val="000000" w:themeColor="text1"/>
              </w:rPr>
              <w:t>5</w:t>
            </w:r>
            <w:r w:rsidRPr="00744D58">
              <w:rPr>
                <w:color w:val="000000" w:themeColor="text1"/>
              </w:rPr>
              <w:t>.</w:t>
            </w:r>
          </w:p>
        </w:tc>
        <w:tc>
          <w:tcPr>
            <w:tcW w:w="8344" w:type="dxa"/>
            <w:gridSpan w:val="2"/>
          </w:tcPr>
          <w:p w14:paraId="7BF16FD2" w14:textId="77777777" w:rsidR="00B20316" w:rsidRPr="00744D58" w:rsidRDefault="00062AE7" w:rsidP="00062AE7">
            <w:pPr>
              <w:spacing w:line="276" w:lineRule="auto"/>
              <w:jc w:val="both"/>
              <w:rPr>
                <w:color w:val="000000" w:themeColor="text1"/>
              </w:rPr>
            </w:pPr>
            <w:r>
              <w:rPr>
                <w:color w:val="000000" w:themeColor="text1"/>
              </w:rPr>
              <w:t>Dėl k</w:t>
            </w:r>
            <w:r w:rsidR="00AC13FD">
              <w:rPr>
                <w:color w:val="000000" w:themeColor="text1"/>
              </w:rPr>
              <w:t xml:space="preserve">limato kaitos </w:t>
            </w:r>
            <w:r>
              <w:rPr>
                <w:color w:val="000000" w:themeColor="text1"/>
              </w:rPr>
              <w:t xml:space="preserve">ūkininkaujantys VVG teritorijoje susidurs su padidėjusia ekonomine ir aplinkosaugine rizika ir tai lems  VVG teritorijoje vystomame žemės ūkyje </w:t>
            </w:r>
            <w:r w:rsidR="00AC13FD">
              <w:rPr>
                <w:color w:val="000000" w:themeColor="text1"/>
              </w:rPr>
              <w:t xml:space="preserve"> inovacijų diegimo būtinumą </w:t>
            </w:r>
          </w:p>
        </w:tc>
      </w:tr>
    </w:tbl>
    <w:p w14:paraId="71EE514C" w14:textId="77777777" w:rsidR="00067E79" w:rsidRPr="00B24599" w:rsidRDefault="00067E79" w:rsidP="00270A4F">
      <w:pPr>
        <w:spacing w:after="0"/>
        <w:rPr>
          <w:color w:val="000000" w:themeColor="text1"/>
        </w:rPr>
      </w:pPr>
      <w:r w:rsidRPr="00B24599">
        <w:rPr>
          <w:color w:val="000000" w:themeColor="text1"/>
        </w:rPr>
        <w:br w:type="page"/>
      </w:r>
    </w:p>
    <w:p w14:paraId="5EB1C6C5" w14:textId="77777777" w:rsidR="00067E79" w:rsidRPr="00744D58" w:rsidRDefault="00067E79" w:rsidP="00270A4F">
      <w:pPr>
        <w:spacing w:after="0"/>
        <w:jc w:val="center"/>
        <w:rPr>
          <w:color w:val="000000" w:themeColor="text1"/>
        </w:rPr>
        <w:sectPr w:rsidR="00067E79" w:rsidRPr="00744D58" w:rsidSect="001D2F3C">
          <w:headerReference w:type="default" r:id="rId36"/>
          <w:footerReference w:type="default" r:id="rId37"/>
          <w:headerReference w:type="first" r:id="rId38"/>
          <w:footerReference w:type="first" r:id="rId39"/>
          <w:pgSz w:w="11906" w:h="16838"/>
          <w:pgMar w:top="1701" w:right="567" w:bottom="1134" w:left="1701" w:header="567" w:footer="567" w:gutter="0"/>
          <w:cols w:space="1296"/>
          <w:titlePg/>
          <w:docGrid w:linePitch="360"/>
        </w:sectPr>
      </w:pPr>
    </w:p>
    <w:p w14:paraId="65235EA3" w14:textId="77777777" w:rsidR="0069185B" w:rsidRPr="00744D58" w:rsidRDefault="0069185B" w:rsidP="00270A4F">
      <w:pPr>
        <w:spacing w:after="0"/>
        <w:jc w:val="center"/>
        <w:rPr>
          <w:color w:val="000000" w:themeColor="text1"/>
        </w:rPr>
      </w:pPr>
    </w:p>
    <w:tbl>
      <w:tblPr>
        <w:tblStyle w:val="Lentelstinklelis"/>
        <w:tblW w:w="14425" w:type="dxa"/>
        <w:tblLook w:val="04A0" w:firstRow="1" w:lastRow="0" w:firstColumn="1" w:lastColumn="0" w:noHBand="0" w:noVBand="1"/>
      </w:tblPr>
      <w:tblGrid>
        <w:gridCol w:w="816"/>
        <w:gridCol w:w="4962"/>
        <w:gridCol w:w="2410"/>
        <w:gridCol w:w="2552"/>
        <w:gridCol w:w="3685"/>
      </w:tblGrid>
      <w:tr w:rsidR="00FB5A3B" w:rsidRPr="00744D58" w14:paraId="2A8D3E62" w14:textId="77777777" w:rsidTr="00670B15">
        <w:tc>
          <w:tcPr>
            <w:tcW w:w="14425" w:type="dxa"/>
            <w:gridSpan w:val="5"/>
            <w:tcBorders>
              <w:bottom w:val="single" w:sz="4" w:space="0" w:color="auto"/>
            </w:tcBorders>
            <w:shd w:val="clear" w:color="auto" w:fill="FDE9D9" w:themeFill="accent6" w:themeFillTint="33"/>
            <w:vAlign w:val="center"/>
          </w:tcPr>
          <w:p w14:paraId="18F282B6" w14:textId="77777777" w:rsidR="00FB5A3B" w:rsidRPr="00744D58" w:rsidRDefault="00FB5A3B" w:rsidP="00270A4F">
            <w:pPr>
              <w:spacing w:line="276" w:lineRule="auto"/>
              <w:jc w:val="center"/>
              <w:rPr>
                <w:b/>
                <w:color w:val="000000" w:themeColor="text1"/>
                <w:szCs w:val="24"/>
              </w:rPr>
            </w:pPr>
            <w:r w:rsidRPr="008018F7">
              <w:rPr>
                <w:b/>
                <w:color w:val="000000" w:themeColor="text1"/>
                <w:szCs w:val="24"/>
              </w:rPr>
              <w:t>4. VVG teritorijos plėtros poreikių nustatymas prioritetine tvarka</w:t>
            </w:r>
          </w:p>
        </w:tc>
      </w:tr>
      <w:tr w:rsidR="00FB5A3B" w:rsidRPr="00744D58" w14:paraId="74E48E28" w14:textId="77777777" w:rsidTr="00670B15">
        <w:tc>
          <w:tcPr>
            <w:tcW w:w="816" w:type="dxa"/>
            <w:shd w:val="clear" w:color="auto" w:fill="FEF9F4"/>
            <w:vAlign w:val="center"/>
          </w:tcPr>
          <w:p w14:paraId="079F0D45" w14:textId="77777777" w:rsidR="00FB5A3B" w:rsidRPr="00744D58" w:rsidRDefault="00FB5A3B" w:rsidP="00270A4F">
            <w:pPr>
              <w:spacing w:line="276" w:lineRule="auto"/>
              <w:jc w:val="center"/>
              <w:rPr>
                <w:b/>
                <w:color w:val="000000" w:themeColor="text1"/>
              </w:rPr>
            </w:pPr>
            <w:r w:rsidRPr="00744D58">
              <w:rPr>
                <w:b/>
                <w:color w:val="000000" w:themeColor="text1"/>
              </w:rPr>
              <w:t>Eil. Nr.</w:t>
            </w:r>
          </w:p>
        </w:tc>
        <w:tc>
          <w:tcPr>
            <w:tcW w:w="4962" w:type="dxa"/>
            <w:shd w:val="clear" w:color="auto" w:fill="FEF9F4"/>
            <w:vAlign w:val="center"/>
          </w:tcPr>
          <w:p w14:paraId="7BCCD778" w14:textId="77777777" w:rsidR="00FB5A3B" w:rsidRPr="00744D58" w:rsidRDefault="00FB5A3B" w:rsidP="00270A4F">
            <w:pPr>
              <w:spacing w:line="276" w:lineRule="auto"/>
              <w:jc w:val="center"/>
              <w:rPr>
                <w:b/>
                <w:color w:val="000000" w:themeColor="text1"/>
              </w:rPr>
            </w:pPr>
            <w:r w:rsidRPr="00744D58">
              <w:rPr>
                <w:b/>
                <w:color w:val="000000" w:themeColor="text1"/>
              </w:rPr>
              <w:t xml:space="preserve">VVG teritorijos plėtros poreikių nustatymas </w:t>
            </w:r>
          </w:p>
          <w:p w14:paraId="7C731AC4" w14:textId="77777777" w:rsidR="00FB5A3B" w:rsidRPr="00744D58" w:rsidRDefault="00FB5A3B" w:rsidP="00270A4F">
            <w:pPr>
              <w:spacing w:line="276" w:lineRule="auto"/>
              <w:jc w:val="center"/>
              <w:rPr>
                <w:b/>
                <w:color w:val="000000" w:themeColor="text1"/>
              </w:rPr>
            </w:pPr>
            <w:r w:rsidRPr="00744D58">
              <w:rPr>
                <w:b/>
                <w:color w:val="000000" w:themeColor="text1"/>
              </w:rPr>
              <w:t>(prioritetine tvarka)</w:t>
            </w:r>
          </w:p>
          <w:p w14:paraId="66D6BAED" w14:textId="77777777" w:rsidR="00FB5A3B" w:rsidRPr="00744D58" w:rsidRDefault="00FB5A3B" w:rsidP="00270A4F">
            <w:pPr>
              <w:spacing w:line="276" w:lineRule="auto"/>
              <w:jc w:val="both"/>
              <w:rPr>
                <w:b/>
                <w:color w:val="000000" w:themeColor="text1"/>
              </w:rPr>
            </w:pPr>
          </w:p>
        </w:tc>
        <w:tc>
          <w:tcPr>
            <w:tcW w:w="2410" w:type="dxa"/>
            <w:shd w:val="clear" w:color="auto" w:fill="FEF9F4"/>
            <w:vAlign w:val="center"/>
          </w:tcPr>
          <w:p w14:paraId="56CDFB53" w14:textId="77777777" w:rsidR="00FB5A3B" w:rsidRPr="00744D58" w:rsidRDefault="00FB5A3B" w:rsidP="00270A4F">
            <w:pPr>
              <w:spacing w:line="276" w:lineRule="auto"/>
              <w:jc w:val="center"/>
              <w:rPr>
                <w:b/>
                <w:color w:val="000000" w:themeColor="text1"/>
                <w:szCs w:val="24"/>
              </w:rPr>
            </w:pPr>
            <w:r w:rsidRPr="00744D58">
              <w:rPr>
                <w:b/>
                <w:color w:val="000000" w:themeColor="text1"/>
                <w:szCs w:val="24"/>
              </w:rPr>
              <w:t>Poreikį pagrindžiantys VVG teritorijos SSGG teiginiai (Nr.)</w:t>
            </w:r>
          </w:p>
          <w:p w14:paraId="372F8834" w14:textId="77777777" w:rsidR="00FB5A3B" w:rsidRPr="00744D58" w:rsidRDefault="00FB5A3B" w:rsidP="00270A4F">
            <w:pPr>
              <w:spacing w:line="276" w:lineRule="auto"/>
              <w:jc w:val="both"/>
              <w:rPr>
                <w:b/>
                <w:color w:val="000000" w:themeColor="text1"/>
                <w:szCs w:val="24"/>
              </w:rPr>
            </w:pPr>
          </w:p>
        </w:tc>
        <w:tc>
          <w:tcPr>
            <w:tcW w:w="2552" w:type="dxa"/>
            <w:shd w:val="clear" w:color="auto" w:fill="FEF9F4"/>
            <w:vAlign w:val="center"/>
          </w:tcPr>
          <w:p w14:paraId="3588FFB1" w14:textId="77777777" w:rsidR="00FB5A3B" w:rsidRPr="00744D58" w:rsidRDefault="00FB5A3B" w:rsidP="00270A4F">
            <w:pPr>
              <w:spacing w:line="276" w:lineRule="auto"/>
              <w:jc w:val="center"/>
              <w:rPr>
                <w:b/>
                <w:color w:val="000000" w:themeColor="text1"/>
                <w:szCs w:val="24"/>
              </w:rPr>
            </w:pPr>
            <w:r w:rsidRPr="00744D58">
              <w:rPr>
                <w:b/>
                <w:color w:val="000000" w:themeColor="text1"/>
                <w:szCs w:val="24"/>
              </w:rPr>
              <w:t>Sąsaja su KPP 2014–2020 m. nustatytais nacionaliniais kaimo plėtros poreikiais</w:t>
            </w:r>
          </w:p>
          <w:p w14:paraId="63C60A1B" w14:textId="77777777" w:rsidR="00FB5A3B" w:rsidRPr="00744D58" w:rsidRDefault="00FB5A3B" w:rsidP="00270A4F">
            <w:pPr>
              <w:spacing w:line="276" w:lineRule="auto"/>
              <w:jc w:val="center"/>
              <w:rPr>
                <w:i/>
                <w:color w:val="000000" w:themeColor="text1"/>
                <w:sz w:val="20"/>
                <w:szCs w:val="20"/>
              </w:rPr>
            </w:pPr>
          </w:p>
        </w:tc>
        <w:tc>
          <w:tcPr>
            <w:tcW w:w="3685" w:type="dxa"/>
            <w:shd w:val="clear" w:color="auto" w:fill="FEF9F4"/>
            <w:vAlign w:val="center"/>
          </w:tcPr>
          <w:p w14:paraId="3F7EA1B9" w14:textId="77777777" w:rsidR="00FB5A3B" w:rsidRPr="00744D58" w:rsidRDefault="00FB5A3B" w:rsidP="00270A4F">
            <w:pPr>
              <w:spacing w:line="276" w:lineRule="auto"/>
              <w:jc w:val="center"/>
              <w:rPr>
                <w:b/>
                <w:color w:val="000000" w:themeColor="text1"/>
                <w:szCs w:val="24"/>
              </w:rPr>
            </w:pPr>
            <w:r w:rsidRPr="00744D58">
              <w:rPr>
                <w:b/>
                <w:color w:val="000000" w:themeColor="text1"/>
                <w:szCs w:val="24"/>
              </w:rPr>
              <w:t>Poreikio tenkinimas / netenkinimas iš VPS lėšų</w:t>
            </w:r>
          </w:p>
          <w:p w14:paraId="780F0FF8" w14:textId="77777777" w:rsidR="00FB5A3B" w:rsidRPr="00744D58" w:rsidRDefault="00FB5A3B" w:rsidP="00270A4F">
            <w:pPr>
              <w:spacing w:line="276" w:lineRule="auto"/>
              <w:jc w:val="center"/>
              <w:rPr>
                <w:i/>
                <w:color w:val="000000" w:themeColor="text1"/>
                <w:sz w:val="20"/>
                <w:szCs w:val="20"/>
              </w:rPr>
            </w:pPr>
          </w:p>
        </w:tc>
      </w:tr>
      <w:tr w:rsidR="00FB5A3B" w:rsidRPr="00744D58" w14:paraId="5263EFF2" w14:textId="77777777" w:rsidTr="00670B15">
        <w:tc>
          <w:tcPr>
            <w:tcW w:w="816" w:type="dxa"/>
          </w:tcPr>
          <w:p w14:paraId="7F2E987A" w14:textId="77777777" w:rsidR="00FB5A3B" w:rsidRPr="00744D58" w:rsidRDefault="00FB5A3B" w:rsidP="00270A4F">
            <w:pPr>
              <w:spacing w:line="276" w:lineRule="auto"/>
              <w:jc w:val="center"/>
              <w:rPr>
                <w:color w:val="000000" w:themeColor="text1"/>
              </w:rPr>
            </w:pPr>
            <w:r w:rsidRPr="00744D58">
              <w:rPr>
                <w:color w:val="000000" w:themeColor="text1"/>
              </w:rPr>
              <w:t>4.1.</w:t>
            </w:r>
          </w:p>
        </w:tc>
        <w:tc>
          <w:tcPr>
            <w:tcW w:w="4962" w:type="dxa"/>
            <w:tcBorders>
              <w:bottom w:val="single" w:sz="4" w:space="0" w:color="auto"/>
            </w:tcBorders>
          </w:tcPr>
          <w:p w14:paraId="399C7B94" w14:textId="77777777" w:rsidR="00FB5A3B" w:rsidRPr="00744D58" w:rsidRDefault="00FB5A3B" w:rsidP="00270A4F">
            <w:pPr>
              <w:spacing w:line="276" w:lineRule="auto"/>
              <w:jc w:val="both"/>
              <w:rPr>
                <w:color w:val="000000" w:themeColor="text1"/>
              </w:rPr>
            </w:pPr>
            <w:r w:rsidRPr="00744D58">
              <w:rPr>
                <w:color w:val="000000" w:themeColor="text1"/>
              </w:rPr>
              <w:t xml:space="preserve">Steigti naujas darbo vietas ir sudaryti sąlygas užimtumo didinimui bei skurdo mažinimui </w:t>
            </w:r>
          </w:p>
        </w:tc>
        <w:tc>
          <w:tcPr>
            <w:tcW w:w="2410" w:type="dxa"/>
          </w:tcPr>
          <w:p w14:paraId="433DAEF6" w14:textId="77777777" w:rsidR="00FB5A3B" w:rsidRPr="00744D58" w:rsidRDefault="00FB5A3B" w:rsidP="00C03592">
            <w:pPr>
              <w:spacing w:line="276" w:lineRule="auto"/>
              <w:jc w:val="center"/>
              <w:rPr>
                <w:color w:val="000000" w:themeColor="text1"/>
              </w:rPr>
            </w:pPr>
            <w:r w:rsidRPr="00744D58">
              <w:rPr>
                <w:color w:val="000000" w:themeColor="text1"/>
              </w:rPr>
              <w:t xml:space="preserve">3.2.1.; 3.2.2.; 3.2.3; 3.2.4; </w:t>
            </w:r>
            <w:r w:rsidR="00B32A60">
              <w:rPr>
                <w:color w:val="000000" w:themeColor="text1"/>
              </w:rPr>
              <w:t>;</w:t>
            </w:r>
            <w:r w:rsidR="00B80F4D">
              <w:rPr>
                <w:color w:val="000000" w:themeColor="text1"/>
              </w:rPr>
              <w:t xml:space="preserve"> 3.3.4;</w:t>
            </w:r>
            <w:r w:rsidR="00B32A60">
              <w:rPr>
                <w:color w:val="000000" w:themeColor="text1"/>
              </w:rPr>
              <w:t xml:space="preserve"> 3.4.1; </w:t>
            </w:r>
            <w:r w:rsidR="00B80F4D">
              <w:rPr>
                <w:color w:val="000000" w:themeColor="text1"/>
              </w:rPr>
              <w:t xml:space="preserve">3.4.3; </w:t>
            </w:r>
            <w:r w:rsidR="00B32A60">
              <w:rPr>
                <w:color w:val="000000" w:themeColor="text1"/>
              </w:rPr>
              <w:t>3.4.4</w:t>
            </w:r>
          </w:p>
        </w:tc>
        <w:tc>
          <w:tcPr>
            <w:tcW w:w="2552" w:type="dxa"/>
          </w:tcPr>
          <w:p w14:paraId="306DF72C" w14:textId="77777777" w:rsidR="00FB5A3B" w:rsidRPr="00744D58" w:rsidRDefault="00FB5A3B" w:rsidP="00C03592">
            <w:pPr>
              <w:spacing w:line="276" w:lineRule="auto"/>
              <w:jc w:val="center"/>
              <w:rPr>
                <w:color w:val="000000" w:themeColor="text1"/>
              </w:rPr>
            </w:pPr>
            <w:r w:rsidRPr="00744D58">
              <w:rPr>
                <w:color w:val="000000" w:themeColor="text1"/>
              </w:rPr>
              <w:t>18;</w:t>
            </w:r>
            <w:r w:rsidR="00D25ED9" w:rsidRPr="00744D58">
              <w:rPr>
                <w:color w:val="000000" w:themeColor="text1"/>
              </w:rPr>
              <w:t xml:space="preserve"> </w:t>
            </w:r>
            <w:r w:rsidRPr="00744D58">
              <w:rPr>
                <w:color w:val="000000" w:themeColor="text1"/>
              </w:rPr>
              <w:t>8;</w:t>
            </w:r>
            <w:r w:rsidR="00411CD6" w:rsidRPr="00744D58">
              <w:rPr>
                <w:color w:val="000000" w:themeColor="text1"/>
              </w:rPr>
              <w:t xml:space="preserve"> </w:t>
            </w:r>
            <w:r w:rsidRPr="00744D58">
              <w:rPr>
                <w:color w:val="000000" w:themeColor="text1"/>
              </w:rPr>
              <w:t>9;</w:t>
            </w:r>
            <w:r w:rsidR="00411CD6" w:rsidRPr="00744D58">
              <w:rPr>
                <w:color w:val="000000" w:themeColor="text1"/>
              </w:rPr>
              <w:t xml:space="preserve"> </w:t>
            </w:r>
            <w:r w:rsidRPr="00744D58">
              <w:rPr>
                <w:color w:val="000000" w:themeColor="text1"/>
              </w:rPr>
              <w:t>10</w:t>
            </w:r>
          </w:p>
        </w:tc>
        <w:tc>
          <w:tcPr>
            <w:tcW w:w="3685" w:type="dxa"/>
          </w:tcPr>
          <w:p w14:paraId="05B02ABB" w14:textId="77777777" w:rsidR="00FB5A3B" w:rsidRPr="00744D58" w:rsidRDefault="00FB5A3B" w:rsidP="00C03592">
            <w:pPr>
              <w:spacing w:line="276" w:lineRule="auto"/>
              <w:jc w:val="center"/>
              <w:rPr>
                <w:color w:val="000000" w:themeColor="text1"/>
              </w:rPr>
            </w:pPr>
            <w:r w:rsidRPr="00744D58">
              <w:rPr>
                <w:color w:val="000000" w:themeColor="text1"/>
              </w:rPr>
              <w:t>TAIP</w:t>
            </w:r>
          </w:p>
        </w:tc>
      </w:tr>
      <w:tr w:rsidR="00FB5A3B" w:rsidRPr="00744D58" w14:paraId="2E020DDE" w14:textId="77777777" w:rsidTr="00670B15">
        <w:tc>
          <w:tcPr>
            <w:tcW w:w="816" w:type="dxa"/>
          </w:tcPr>
          <w:p w14:paraId="5EF8F09A" w14:textId="77777777" w:rsidR="00FB5A3B" w:rsidRPr="00744D58" w:rsidRDefault="00FB5A3B" w:rsidP="00270A4F">
            <w:pPr>
              <w:spacing w:line="276" w:lineRule="auto"/>
              <w:jc w:val="center"/>
              <w:rPr>
                <w:color w:val="000000" w:themeColor="text1"/>
              </w:rPr>
            </w:pPr>
            <w:r w:rsidRPr="00744D58">
              <w:rPr>
                <w:color w:val="000000" w:themeColor="text1"/>
              </w:rPr>
              <w:t>4.2.</w:t>
            </w:r>
          </w:p>
        </w:tc>
        <w:tc>
          <w:tcPr>
            <w:tcW w:w="4962" w:type="dxa"/>
          </w:tcPr>
          <w:p w14:paraId="0F332E0C" w14:textId="77777777" w:rsidR="00FB5A3B" w:rsidRPr="00744D58" w:rsidRDefault="00FB5A3B" w:rsidP="00270A4F">
            <w:pPr>
              <w:spacing w:line="276" w:lineRule="auto"/>
              <w:jc w:val="both"/>
              <w:rPr>
                <w:color w:val="000000" w:themeColor="text1"/>
              </w:rPr>
            </w:pPr>
            <w:r w:rsidRPr="00744D58">
              <w:rPr>
                <w:color w:val="000000" w:themeColor="text1"/>
              </w:rPr>
              <w:t>Skatinti bendruomenių bendradarbiavimą ir sukurti infrastruktūrą</w:t>
            </w:r>
            <w:r w:rsidR="00423858" w:rsidRPr="00744D58">
              <w:rPr>
                <w:color w:val="000000" w:themeColor="text1"/>
              </w:rPr>
              <w:t>,</w:t>
            </w:r>
            <w:r w:rsidRPr="00744D58">
              <w:rPr>
                <w:color w:val="000000" w:themeColor="text1"/>
              </w:rPr>
              <w:t xml:space="preserve"> reikalingą  bendrų veiklų vykdymui, pajamų generavimui bei užimtumo didinimui</w:t>
            </w:r>
          </w:p>
        </w:tc>
        <w:tc>
          <w:tcPr>
            <w:tcW w:w="2410" w:type="dxa"/>
          </w:tcPr>
          <w:p w14:paraId="397A3DA1" w14:textId="77777777" w:rsidR="00FB5A3B" w:rsidRPr="00744D58" w:rsidRDefault="00FB5A3B" w:rsidP="00022CB1">
            <w:pPr>
              <w:spacing w:line="276" w:lineRule="auto"/>
              <w:jc w:val="center"/>
              <w:rPr>
                <w:color w:val="000000" w:themeColor="text1"/>
              </w:rPr>
            </w:pPr>
            <w:r w:rsidRPr="00744D58">
              <w:rPr>
                <w:color w:val="000000" w:themeColor="text1"/>
              </w:rPr>
              <w:t>3.1.2; 3.1.</w:t>
            </w:r>
            <w:r w:rsidR="00022CB1">
              <w:rPr>
                <w:color w:val="000000" w:themeColor="text1"/>
              </w:rPr>
              <w:t>5</w:t>
            </w:r>
            <w:r w:rsidRPr="00744D58">
              <w:rPr>
                <w:color w:val="000000" w:themeColor="text1"/>
              </w:rPr>
              <w:t>; 3.1.</w:t>
            </w:r>
            <w:r w:rsidR="00022CB1">
              <w:rPr>
                <w:color w:val="000000" w:themeColor="text1"/>
              </w:rPr>
              <w:t>8</w:t>
            </w:r>
            <w:r w:rsidRPr="00744D58">
              <w:rPr>
                <w:color w:val="000000" w:themeColor="text1"/>
              </w:rPr>
              <w:t>; 3.2.</w:t>
            </w:r>
            <w:r w:rsidR="00022CB1">
              <w:rPr>
                <w:color w:val="000000" w:themeColor="text1"/>
              </w:rPr>
              <w:t>1</w:t>
            </w:r>
            <w:r w:rsidRPr="00744D58">
              <w:rPr>
                <w:color w:val="000000" w:themeColor="text1"/>
              </w:rPr>
              <w:t>; 3.2.</w:t>
            </w:r>
            <w:r w:rsidR="00022CB1">
              <w:rPr>
                <w:color w:val="000000" w:themeColor="text1"/>
              </w:rPr>
              <w:t>2</w:t>
            </w:r>
            <w:r w:rsidRPr="00744D58">
              <w:rPr>
                <w:color w:val="000000" w:themeColor="text1"/>
              </w:rPr>
              <w:t>; 3.2.</w:t>
            </w:r>
            <w:r w:rsidR="00022CB1">
              <w:rPr>
                <w:color w:val="000000" w:themeColor="text1"/>
              </w:rPr>
              <w:t>4; 3.2.7; 3.3.1; 3.3.4</w:t>
            </w:r>
          </w:p>
        </w:tc>
        <w:tc>
          <w:tcPr>
            <w:tcW w:w="2552" w:type="dxa"/>
          </w:tcPr>
          <w:p w14:paraId="219B16F7" w14:textId="77777777" w:rsidR="00FB5A3B" w:rsidRPr="00744D58" w:rsidRDefault="00FB5A3B" w:rsidP="00C03592">
            <w:pPr>
              <w:spacing w:line="276" w:lineRule="auto"/>
              <w:jc w:val="center"/>
              <w:rPr>
                <w:color w:val="000000" w:themeColor="text1"/>
              </w:rPr>
            </w:pPr>
            <w:r w:rsidRPr="00744D58">
              <w:rPr>
                <w:color w:val="000000" w:themeColor="text1"/>
              </w:rPr>
              <w:t>18;</w:t>
            </w:r>
            <w:r w:rsidR="00411CD6" w:rsidRPr="00744D58">
              <w:rPr>
                <w:color w:val="000000" w:themeColor="text1"/>
              </w:rPr>
              <w:t xml:space="preserve"> </w:t>
            </w:r>
            <w:r w:rsidRPr="00744D58">
              <w:rPr>
                <w:color w:val="000000" w:themeColor="text1"/>
              </w:rPr>
              <w:t>8;</w:t>
            </w:r>
            <w:r w:rsidR="00411CD6" w:rsidRPr="00744D58">
              <w:rPr>
                <w:color w:val="000000" w:themeColor="text1"/>
              </w:rPr>
              <w:t xml:space="preserve"> </w:t>
            </w:r>
            <w:r w:rsidRPr="00744D58">
              <w:rPr>
                <w:color w:val="000000" w:themeColor="text1"/>
              </w:rPr>
              <w:t>9;</w:t>
            </w:r>
            <w:r w:rsidR="00411CD6" w:rsidRPr="00744D58">
              <w:rPr>
                <w:color w:val="000000" w:themeColor="text1"/>
              </w:rPr>
              <w:t xml:space="preserve"> </w:t>
            </w:r>
            <w:r w:rsidRPr="00744D58">
              <w:rPr>
                <w:color w:val="000000" w:themeColor="text1"/>
              </w:rPr>
              <w:t>10</w:t>
            </w:r>
          </w:p>
        </w:tc>
        <w:tc>
          <w:tcPr>
            <w:tcW w:w="3685" w:type="dxa"/>
          </w:tcPr>
          <w:p w14:paraId="55CCD486" w14:textId="77777777" w:rsidR="00FB5A3B" w:rsidRPr="00744D58" w:rsidRDefault="00FB5A3B" w:rsidP="00C03592">
            <w:pPr>
              <w:spacing w:line="276" w:lineRule="auto"/>
              <w:jc w:val="center"/>
              <w:rPr>
                <w:color w:val="000000" w:themeColor="text1"/>
              </w:rPr>
            </w:pPr>
            <w:r w:rsidRPr="00744D58">
              <w:rPr>
                <w:color w:val="000000" w:themeColor="text1"/>
              </w:rPr>
              <w:t>TAIP</w:t>
            </w:r>
          </w:p>
        </w:tc>
      </w:tr>
      <w:tr w:rsidR="00FB5A3B" w:rsidRPr="00744D58" w14:paraId="36BEBFB0" w14:textId="77777777" w:rsidTr="00670B15">
        <w:tc>
          <w:tcPr>
            <w:tcW w:w="816" w:type="dxa"/>
          </w:tcPr>
          <w:p w14:paraId="1FDADAC9" w14:textId="77777777" w:rsidR="00FB5A3B" w:rsidRPr="00744D58" w:rsidRDefault="00FB5A3B" w:rsidP="00270A4F">
            <w:pPr>
              <w:spacing w:line="276" w:lineRule="auto"/>
              <w:jc w:val="center"/>
              <w:rPr>
                <w:color w:val="000000" w:themeColor="text1"/>
              </w:rPr>
            </w:pPr>
            <w:r w:rsidRPr="00744D58">
              <w:rPr>
                <w:color w:val="000000" w:themeColor="text1"/>
              </w:rPr>
              <w:t>4.3.</w:t>
            </w:r>
          </w:p>
        </w:tc>
        <w:tc>
          <w:tcPr>
            <w:tcW w:w="4962" w:type="dxa"/>
          </w:tcPr>
          <w:p w14:paraId="2A082265" w14:textId="77777777" w:rsidR="00FB5A3B" w:rsidRPr="00744D58" w:rsidRDefault="00FB5A3B" w:rsidP="00270A4F">
            <w:pPr>
              <w:spacing w:line="276" w:lineRule="auto"/>
              <w:jc w:val="both"/>
              <w:rPr>
                <w:color w:val="000000" w:themeColor="text1"/>
              </w:rPr>
            </w:pPr>
            <w:r w:rsidRPr="00744D58">
              <w:rPr>
                <w:color w:val="000000" w:themeColor="text1"/>
              </w:rPr>
              <w:t>Sudaryti palankias sąlygas jaunimui gyventi, kurti šeimas, dirbti bei kurti</w:t>
            </w:r>
            <w:r w:rsidR="009842DA" w:rsidRPr="00744D58">
              <w:rPr>
                <w:color w:val="000000" w:themeColor="text1"/>
              </w:rPr>
              <w:t xml:space="preserve"> ir/ar</w:t>
            </w:r>
            <w:r w:rsidRPr="00744D58">
              <w:rPr>
                <w:color w:val="000000" w:themeColor="text1"/>
              </w:rPr>
              <w:t xml:space="preserve"> </w:t>
            </w:r>
            <w:r w:rsidR="009842DA" w:rsidRPr="00744D58">
              <w:rPr>
                <w:color w:val="000000" w:themeColor="text1"/>
              </w:rPr>
              <w:t xml:space="preserve">plėtoti </w:t>
            </w:r>
            <w:r w:rsidRPr="00744D58">
              <w:rPr>
                <w:color w:val="000000" w:themeColor="text1"/>
              </w:rPr>
              <w:t>savo verslą VVG teritorijoje</w:t>
            </w:r>
          </w:p>
        </w:tc>
        <w:tc>
          <w:tcPr>
            <w:tcW w:w="2410" w:type="dxa"/>
          </w:tcPr>
          <w:p w14:paraId="151C3A36" w14:textId="77777777" w:rsidR="00FB5A3B" w:rsidRPr="00744D58" w:rsidRDefault="00C724AF" w:rsidP="00C03592">
            <w:pPr>
              <w:spacing w:line="276" w:lineRule="auto"/>
              <w:jc w:val="center"/>
              <w:rPr>
                <w:color w:val="000000" w:themeColor="text1"/>
              </w:rPr>
            </w:pPr>
            <w:r>
              <w:rPr>
                <w:color w:val="000000" w:themeColor="text1"/>
              </w:rPr>
              <w:t xml:space="preserve">3.1.7; 3.2.1; </w:t>
            </w:r>
            <w:r w:rsidR="00FB5A3B" w:rsidRPr="00744D58">
              <w:rPr>
                <w:color w:val="000000" w:themeColor="text1"/>
              </w:rPr>
              <w:t>3.2.</w:t>
            </w:r>
            <w:r>
              <w:rPr>
                <w:color w:val="000000" w:themeColor="text1"/>
              </w:rPr>
              <w:t>5</w:t>
            </w:r>
            <w:r w:rsidR="00FB5A3B" w:rsidRPr="00744D58">
              <w:rPr>
                <w:color w:val="000000" w:themeColor="text1"/>
              </w:rPr>
              <w:t>;</w:t>
            </w:r>
            <w:r>
              <w:rPr>
                <w:color w:val="000000" w:themeColor="text1"/>
              </w:rPr>
              <w:t xml:space="preserve"> 3.2.6; 3.3.1</w:t>
            </w:r>
          </w:p>
        </w:tc>
        <w:tc>
          <w:tcPr>
            <w:tcW w:w="2552" w:type="dxa"/>
          </w:tcPr>
          <w:p w14:paraId="76F1E1F6" w14:textId="77777777" w:rsidR="00FB5A3B" w:rsidRPr="00744D58" w:rsidRDefault="00FB5A3B" w:rsidP="00C03592">
            <w:pPr>
              <w:spacing w:line="276" w:lineRule="auto"/>
              <w:jc w:val="center"/>
              <w:rPr>
                <w:color w:val="000000" w:themeColor="text1"/>
              </w:rPr>
            </w:pPr>
            <w:r w:rsidRPr="00744D58">
              <w:rPr>
                <w:color w:val="000000" w:themeColor="text1"/>
              </w:rPr>
              <w:t>8;</w:t>
            </w:r>
            <w:r w:rsidR="00411CD6" w:rsidRPr="00744D58">
              <w:rPr>
                <w:color w:val="000000" w:themeColor="text1"/>
              </w:rPr>
              <w:t xml:space="preserve"> </w:t>
            </w:r>
            <w:r w:rsidRPr="00744D58">
              <w:rPr>
                <w:color w:val="000000" w:themeColor="text1"/>
              </w:rPr>
              <w:t>19</w:t>
            </w:r>
          </w:p>
        </w:tc>
        <w:tc>
          <w:tcPr>
            <w:tcW w:w="3685" w:type="dxa"/>
          </w:tcPr>
          <w:p w14:paraId="38768AFC" w14:textId="77777777" w:rsidR="00FB5A3B" w:rsidRPr="00744D58" w:rsidRDefault="00FB5A3B" w:rsidP="00C03592">
            <w:pPr>
              <w:spacing w:line="276" w:lineRule="auto"/>
              <w:jc w:val="center"/>
              <w:rPr>
                <w:color w:val="000000" w:themeColor="text1"/>
              </w:rPr>
            </w:pPr>
            <w:r w:rsidRPr="00744D58">
              <w:rPr>
                <w:color w:val="000000" w:themeColor="text1"/>
              </w:rPr>
              <w:t>TAIP</w:t>
            </w:r>
          </w:p>
        </w:tc>
      </w:tr>
      <w:tr w:rsidR="00FB5A3B" w:rsidRPr="00744D58" w14:paraId="3EB62988" w14:textId="77777777" w:rsidTr="00670B15">
        <w:tc>
          <w:tcPr>
            <w:tcW w:w="816" w:type="dxa"/>
          </w:tcPr>
          <w:p w14:paraId="4ECC8A1E" w14:textId="77777777" w:rsidR="00FB5A3B" w:rsidRPr="00744D58" w:rsidRDefault="00FB5A3B" w:rsidP="00270A4F">
            <w:pPr>
              <w:spacing w:line="276" w:lineRule="auto"/>
              <w:jc w:val="center"/>
              <w:rPr>
                <w:color w:val="000000" w:themeColor="text1"/>
              </w:rPr>
            </w:pPr>
            <w:r w:rsidRPr="00744D58">
              <w:rPr>
                <w:color w:val="000000" w:themeColor="text1"/>
              </w:rPr>
              <w:t>4.4.</w:t>
            </w:r>
          </w:p>
        </w:tc>
        <w:tc>
          <w:tcPr>
            <w:tcW w:w="4962" w:type="dxa"/>
          </w:tcPr>
          <w:p w14:paraId="17DB902B" w14:textId="77777777" w:rsidR="00FB5A3B" w:rsidRPr="00744D58" w:rsidRDefault="00FB5A3B" w:rsidP="00270A4F">
            <w:pPr>
              <w:spacing w:line="276" w:lineRule="auto"/>
              <w:jc w:val="both"/>
              <w:rPr>
                <w:color w:val="000000" w:themeColor="text1"/>
              </w:rPr>
            </w:pPr>
            <w:r w:rsidRPr="00744D58">
              <w:rPr>
                <w:color w:val="000000" w:themeColor="text1"/>
              </w:rPr>
              <w:t>Sudaryti galimybes NVO projektais skatinti verslumą ir užimtu</w:t>
            </w:r>
            <w:r w:rsidR="007154C2" w:rsidRPr="00744D58">
              <w:rPr>
                <w:color w:val="000000" w:themeColor="text1"/>
              </w:rPr>
              <w:t>mą kaime bei užtikrinti vietos iniciatyvų</w:t>
            </w:r>
            <w:r w:rsidRPr="00744D58">
              <w:rPr>
                <w:color w:val="000000" w:themeColor="text1"/>
              </w:rPr>
              <w:t xml:space="preserve"> tęstinumą</w:t>
            </w:r>
          </w:p>
        </w:tc>
        <w:tc>
          <w:tcPr>
            <w:tcW w:w="2410" w:type="dxa"/>
          </w:tcPr>
          <w:p w14:paraId="5D369158" w14:textId="77777777" w:rsidR="00FB5A3B" w:rsidRPr="00744D58" w:rsidRDefault="00FB5A3B" w:rsidP="00BA6A07">
            <w:pPr>
              <w:spacing w:line="276" w:lineRule="auto"/>
              <w:jc w:val="center"/>
              <w:rPr>
                <w:color w:val="000000" w:themeColor="text1"/>
              </w:rPr>
            </w:pPr>
            <w:r w:rsidRPr="00744D58">
              <w:rPr>
                <w:color w:val="000000" w:themeColor="text1"/>
              </w:rPr>
              <w:t>3.1.2;  3.1.</w:t>
            </w:r>
            <w:r w:rsidR="00BA6A07">
              <w:rPr>
                <w:color w:val="000000" w:themeColor="text1"/>
              </w:rPr>
              <w:t>6</w:t>
            </w:r>
            <w:r w:rsidRPr="00744D58">
              <w:rPr>
                <w:color w:val="000000" w:themeColor="text1"/>
              </w:rPr>
              <w:t>; 3.</w:t>
            </w:r>
            <w:r w:rsidR="00BA6A07">
              <w:rPr>
                <w:color w:val="000000" w:themeColor="text1"/>
              </w:rPr>
              <w:t>1</w:t>
            </w:r>
            <w:r w:rsidRPr="00744D58">
              <w:rPr>
                <w:color w:val="000000" w:themeColor="text1"/>
              </w:rPr>
              <w:t>.</w:t>
            </w:r>
            <w:r w:rsidR="00BA6A07">
              <w:rPr>
                <w:color w:val="000000" w:themeColor="text1"/>
              </w:rPr>
              <w:t>8</w:t>
            </w:r>
            <w:r w:rsidRPr="00744D58">
              <w:rPr>
                <w:color w:val="000000" w:themeColor="text1"/>
              </w:rPr>
              <w:t>; 3.</w:t>
            </w:r>
            <w:r w:rsidR="00BA6A07">
              <w:rPr>
                <w:color w:val="000000" w:themeColor="text1"/>
              </w:rPr>
              <w:t>1</w:t>
            </w:r>
            <w:r w:rsidRPr="00744D58">
              <w:rPr>
                <w:color w:val="000000" w:themeColor="text1"/>
              </w:rPr>
              <w:t>.</w:t>
            </w:r>
            <w:r w:rsidR="00BA6A07">
              <w:rPr>
                <w:color w:val="000000" w:themeColor="text1"/>
              </w:rPr>
              <w:t>9; 3.2.8; 3.2.10; 3.3.1</w:t>
            </w:r>
          </w:p>
        </w:tc>
        <w:tc>
          <w:tcPr>
            <w:tcW w:w="2552" w:type="dxa"/>
          </w:tcPr>
          <w:p w14:paraId="1172C100" w14:textId="77777777" w:rsidR="00FB5A3B" w:rsidRPr="00744D58" w:rsidRDefault="00FB5A3B" w:rsidP="00C03592">
            <w:pPr>
              <w:spacing w:line="276" w:lineRule="auto"/>
              <w:jc w:val="center"/>
              <w:rPr>
                <w:color w:val="000000" w:themeColor="text1"/>
              </w:rPr>
            </w:pPr>
            <w:r w:rsidRPr="00744D58">
              <w:rPr>
                <w:color w:val="000000" w:themeColor="text1"/>
              </w:rPr>
              <w:t>18;</w:t>
            </w:r>
            <w:r w:rsidR="0004415E" w:rsidRPr="00744D58">
              <w:rPr>
                <w:color w:val="000000" w:themeColor="text1"/>
              </w:rPr>
              <w:t xml:space="preserve"> </w:t>
            </w:r>
            <w:r w:rsidRPr="00744D58">
              <w:rPr>
                <w:color w:val="000000" w:themeColor="text1"/>
              </w:rPr>
              <w:t>9</w:t>
            </w:r>
          </w:p>
        </w:tc>
        <w:tc>
          <w:tcPr>
            <w:tcW w:w="3685" w:type="dxa"/>
          </w:tcPr>
          <w:p w14:paraId="7A62E348" w14:textId="77777777" w:rsidR="00FB5A3B" w:rsidRPr="00744D58" w:rsidRDefault="00FB5A3B" w:rsidP="00C03592">
            <w:pPr>
              <w:spacing w:line="276" w:lineRule="auto"/>
              <w:jc w:val="center"/>
              <w:rPr>
                <w:color w:val="000000" w:themeColor="text1"/>
              </w:rPr>
            </w:pPr>
            <w:r w:rsidRPr="00744D58">
              <w:rPr>
                <w:color w:val="000000" w:themeColor="text1"/>
              </w:rPr>
              <w:t>TAIP</w:t>
            </w:r>
          </w:p>
        </w:tc>
      </w:tr>
      <w:tr w:rsidR="00FB5A3B" w:rsidRPr="00744D58" w14:paraId="0A2B7BC4" w14:textId="77777777" w:rsidTr="00670B15">
        <w:tc>
          <w:tcPr>
            <w:tcW w:w="816" w:type="dxa"/>
          </w:tcPr>
          <w:p w14:paraId="6D64214B" w14:textId="77777777" w:rsidR="00FB5A3B" w:rsidRPr="00744D58" w:rsidRDefault="00FB5A3B" w:rsidP="00270A4F">
            <w:pPr>
              <w:spacing w:line="276" w:lineRule="auto"/>
              <w:jc w:val="center"/>
              <w:rPr>
                <w:color w:val="000000" w:themeColor="text1"/>
              </w:rPr>
            </w:pPr>
            <w:r w:rsidRPr="00744D58">
              <w:rPr>
                <w:color w:val="000000" w:themeColor="text1"/>
              </w:rPr>
              <w:t>4.5.</w:t>
            </w:r>
          </w:p>
        </w:tc>
        <w:tc>
          <w:tcPr>
            <w:tcW w:w="4962" w:type="dxa"/>
          </w:tcPr>
          <w:p w14:paraId="355E20C0" w14:textId="77777777" w:rsidR="00FB5A3B" w:rsidRPr="00744D58" w:rsidRDefault="00FB5A3B" w:rsidP="008765AD">
            <w:pPr>
              <w:spacing w:line="276" w:lineRule="auto"/>
              <w:jc w:val="both"/>
              <w:rPr>
                <w:color w:val="000000" w:themeColor="text1"/>
              </w:rPr>
            </w:pPr>
            <w:r w:rsidRPr="00744D58">
              <w:rPr>
                <w:color w:val="000000" w:themeColor="text1"/>
              </w:rPr>
              <w:t xml:space="preserve">Plėtoti paslaugas </w:t>
            </w:r>
            <w:r w:rsidR="008765AD" w:rsidRPr="00744D58">
              <w:rPr>
                <w:color w:val="000000" w:themeColor="text1"/>
              </w:rPr>
              <w:t xml:space="preserve">gyventojams </w:t>
            </w:r>
          </w:p>
        </w:tc>
        <w:tc>
          <w:tcPr>
            <w:tcW w:w="2410" w:type="dxa"/>
          </w:tcPr>
          <w:p w14:paraId="771B2BCE" w14:textId="77777777" w:rsidR="00FB5A3B" w:rsidRPr="00744D58" w:rsidRDefault="00E27063" w:rsidP="000B0748">
            <w:pPr>
              <w:spacing w:line="276" w:lineRule="auto"/>
              <w:jc w:val="center"/>
              <w:rPr>
                <w:color w:val="000000" w:themeColor="text1"/>
              </w:rPr>
            </w:pPr>
            <w:r>
              <w:rPr>
                <w:color w:val="000000" w:themeColor="text1"/>
              </w:rPr>
              <w:t xml:space="preserve">3.1.8; </w:t>
            </w:r>
            <w:r w:rsidR="00FB5A3B" w:rsidRPr="00744D58">
              <w:rPr>
                <w:color w:val="000000" w:themeColor="text1"/>
              </w:rPr>
              <w:t>3.2.</w:t>
            </w:r>
            <w:r w:rsidR="000B0748">
              <w:rPr>
                <w:color w:val="000000" w:themeColor="text1"/>
              </w:rPr>
              <w:t>5; 3.2.6</w:t>
            </w:r>
          </w:p>
        </w:tc>
        <w:tc>
          <w:tcPr>
            <w:tcW w:w="2552" w:type="dxa"/>
          </w:tcPr>
          <w:p w14:paraId="686C77AB" w14:textId="77777777" w:rsidR="00FB5A3B" w:rsidRPr="00744D58" w:rsidRDefault="00FB5A3B" w:rsidP="00C03592">
            <w:pPr>
              <w:spacing w:line="276" w:lineRule="auto"/>
              <w:jc w:val="center"/>
              <w:rPr>
                <w:color w:val="000000" w:themeColor="text1"/>
              </w:rPr>
            </w:pPr>
            <w:r w:rsidRPr="00744D58">
              <w:rPr>
                <w:color w:val="000000" w:themeColor="text1"/>
              </w:rPr>
              <w:t>18;</w:t>
            </w:r>
            <w:r w:rsidR="0004415E" w:rsidRPr="00744D58">
              <w:rPr>
                <w:color w:val="000000" w:themeColor="text1"/>
              </w:rPr>
              <w:t xml:space="preserve"> </w:t>
            </w:r>
            <w:r w:rsidRPr="00744D58">
              <w:rPr>
                <w:color w:val="000000" w:themeColor="text1"/>
              </w:rPr>
              <w:t>9</w:t>
            </w:r>
          </w:p>
        </w:tc>
        <w:tc>
          <w:tcPr>
            <w:tcW w:w="3685" w:type="dxa"/>
          </w:tcPr>
          <w:p w14:paraId="2437C273" w14:textId="77777777" w:rsidR="00FB5A3B" w:rsidRPr="00744D58" w:rsidRDefault="00FB5A3B" w:rsidP="00C03592">
            <w:pPr>
              <w:spacing w:line="276" w:lineRule="auto"/>
              <w:jc w:val="center"/>
              <w:rPr>
                <w:color w:val="000000" w:themeColor="text1"/>
              </w:rPr>
            </w:pPr>
            <w:r w:rsidRPr="00744D58">
              <w:rPr>
                <w:color w:val="000000" w:themeColor="text1"/>
              </w:rPr>
              <w:t>TAIP</w:t>
            </w:r>
          </w:p>
        </w:tc>
      </w:tr>
      <w:tr w:rsidR="00FB5A3B" w:rsidRPr="00744D58" w14:paraId="2B65457D" w14:textId="77777777" w:rsidTr="00670B15">
        <w:tc>
          <w:tcPr>
            <w:tcW w:w="816" w:type="dxa"/>
          </w:tcPr>
          <w:p w14:paraId="4137B458" w14:textId="77777777" w:rsidR="00FB5A3B" w:rsidRPr="00744D58" w:rsidRDefault="00FB5A3B" w:rsidP="008765AD">
            <w:pPr>
              <w:spacing w:line="276" w:lineRule="auto"/>
              <w:jc w:val="center"/>
              <w:rPr>
                <w:color w:val="000000" w:themeColor="text1"/>
              </w:rPr>
            </w:pPr>
            <w:r w:rsidRPr="00744D58">
              <w:rPr>
                <w:color w:val="000000" w:themeColor="text1"/>
              </w:rPr>
              <w:t>4.</w:t>
            </w:r>
            <w:r w:rsidR="008765AD">
              <w:rPr>
                <w:color w:val="000000" w:themeColor="text1"/>
              </w:rPr>
              <w:t>6</w:t>
            </w:r>
            <w:r w:rsidRPr="00744D58">
              <w:rPr>
                <w:color w:val="000000" w:themeColor="text1"/>
              </w:rPr>
              <w:t>.</w:t>
            </w:r>
          </w:p>
        </w:tc>
        <w:tc>
          <w:tcPr>
            <w:tcW w:w="4962" w:type="dxa"/>
            <w:tcBorders>
              <w:bottom w:val="nil"/>
            </w:tcBorders>
          </w:tcPr>
          <w:p w14:paraId="110E58E8" w14:textId="77777777" w:rsidR="000F4217" w:rsidRPr="00744D58" w:rsidRDefault="000F4217" w:rsidP="002472A8">
            <w:pPr>
              <w:spacing w:line="276" w:lineRule="auto"/>
              <w:jc w:val="both"/>
              <w:rPr>
                <w:color w:val="000000" w:themeColor="text1"/>
              </w:rPr>
            </w:pPr>
            <w:r w:rsidRPr="00744D58">
              <w:rPr>
                <w:rFonts w:cs="Times New Roman"/>
                <w:color w:val="000000" w:themeColor="text1"/>
                <w:szCs w:val="24"/>
              </w:rPr>
              <w:t>Remiant viešosios infrastruktūros kūrimą ir tvarkymą, skatinti svei</w:t>
            </w:r>
            <w:r w:rsidR="002472A8" w:rsidRPr="00744D58">
              <w:rPr>
                <w:rFonts w:cs="Times New Roman"/>
                <w:color w:val="000000" w:themeColor="text1"/>
                <w:szCs w:val="24"/>
              </w:rPr>
              <w:t>ka</w:t>
            </w:r>
            <w:r w:rsidRPr="00744D58">
              <w:rPr>
                <w:rFonts w:cs="Times New Roman"/>
                <w:color w:val="000000" w:themeColor="text1"/>
                <w:szCs w:val="24"/>
              </w:rPr>
              <w:t xml:space="preserve">tinimo priemonių įgyvendinimą bei sveikatinimui skirtas veiklas. </w:t>
            </w:r>
          </w:p>
        </w:tc>
        <w:tc>
          <w:tcPr>
            <w:tcW w:w="2410" w:type="dxa"/>
          </w:tcPr>
          <w:p w14:paraId="6E7573F3" w14:textId="77777777" w:rsidR="00FB5A3B" w:rsidRPr="00744D58" w:rsidRDefault="00FB5A3B" w:rsidP="008A66EB">
            <w:pPr>
              <w:spacing w:line="276" w:lineRule="auto"/>
              <w:jc w:val="center"/>
              <w:rPr>
                <w:color w:val="000000" w:themeColor="text1"/>
              </w:rPr>
            </w:pPr>
            <w:r w:rsidRPr="00744D58">
              <w:rPr>
                <w:color w:val="000000" w:themeColor="text1"/>
              </w:rPr>
              <w:t>3.2.</w:t>
            </w:r>
            <w:r w:rsidR="008A66EB">
              <w:rPr>
                <w:color w:val="000000" w:themeColor="text1"/>
              </w:rPr>
              <w:t>1; 3.2.5</w:t>
            </w:r>
          </w:p>
        </w:tc>
        <w:tc>
          <w:tcPr>
            <w:tcW w:w="2552" w:type="dxa"/>
          </w:tcPr>
          <w:p w14:paraId="2AEE2FE8" w14:textId="77777777" w:rsidR="00FB5A3B" w:rsidRPr="00744D58" w:rsidRDefault="00FB5A3B" w:rsidP="00C03592">
            <w:pPr>
              <w:spacing w:line="276" w:lineRule="auto"/>
              <w:jc w:val="center"/>
              <w:rPr>
                <w:color w:val="000000" w:themeColor="text1"/>
              </w:rPr>
            </w:pPr>
            <w:r w:rsidRPr="00744D58">
              <w:rPr>
                <w:color w:val="000000" w:themeColor="text1"/>
              </w:rPr>
              <w:t>8;</w:t>
            </w:r>
            <w:r w:rsidR="0004415E" w:rsidRPr="00744D58">
              <w:rPr>
                <w:color w:val="000000" w:themeColor="text1"/>
              </w:rPr>
              <w:t xml:space="preserve"> </w:t>
            </w:r>
            <w:r w:rsidRPr="00744D58">
              <w:rPr>
                <w:color w:val="000000" w:themeColor="text1"/>
              </w:rPr>
              <w:t>19</w:t>
            </w:r>
          </w:p>
        </w:tc>
        <w:tc>
          <w:tcPr>
            <w:tcW w:w="3685" w:type="dxa"/>
          </w:tcPr>
          <w:p w14:paraId="0EB0B039" w14:textId="77777777" w:rsidR="00FB5A3B" w:rsidRPr="00744D58" w:rsidRDefault="00FB5A3B" w:rsidP="00C03592">
            <w:pPr>
              <w:spacing w:line="276" w:lineRule="auto"/>
              <w:jc w:val="center"/>
              <w:rPr>
                <w:color w:val="000000" w:themeColor="text1"/>
              </w:rPr>
            </w:pPr>
            <w:r w:rsidRPr="00744D58">
              <w:rPr>
                <w:color w:val="000000" w:themeColor="text1"/>
              </w:rPr>
              <w:t>TAIP</w:t>
            </w:r>
          </w:p>
        </w:tc>
      </w:tr>
      <w:tr w:rsidR="00FB5A3B" w:rsidRPr="00744D58" w14:paraId="0521ABC5" w14:textId="77777777" w:rsidTr="00670B15">
        <w:tc>
          <w:tcPr>
            <w:tcW w:w="816" w:type="dxa"/>
          </w:tcPr>
          <w:p w14:paraId="67278A86" w14:textId="77777777" w:rsidR="00FB5A3B" w:rsidRPr="00744D58" w:rsidRDefault="00FB5A3B" w:rsidP="008765AD">
            <w:pPr>
              <w:spacing w:line="276" w:lineRule="auto"/>
              <w:jc w:val="center"/>
              <w:rPr>
                <w:color w:val="000000" w:themeColor="text1"/>
              </w:rPr>
            </w:pPr>
            <w:r w:rsidRPr="00744D58">
              <w:rPr>
                <w:color w:val="000000" w:themeColor="text1"/>
              </w:rPr>
              <w:t>4.</w:t>
            </w:r>
            <w:r w:rsidR="008765AD">
              <w:rPr>
                <w:color w:val="000000" w:themeColor="text1"/>
              </w:rPr>
              <w:t>7</w:t>
            </w:r>
            <w:r w:rsidRPr="00744D58">
              <w:rPr>
                <w:color w:val="000000" w:themeColor="text1"/>
              </w:rPr>
              <w:t>.</w:t>
            </w:r>
          </w:p>
        </w:tc>
        <w:tc>
          <w:tcPr>
            <w:tcW w:w="4962" w:type="dxa"/>
          </w:tcPr>
          <w:p w14:paraId="72FA26C5" w14:textId="77777777" w:rsidR="00FB5A3B" w:rsidRPr="00744D58" w:rsidRDefault="000F4217" w:rsidP="000F4217">
            <w:pPr>
              <w:spacing w:line="276" w:lineRule="auto"/>
              <w:jc w:val="both"/>
              <w:rPr>
                <w:color w:val="000000" w:themeColor="text1"/>
              </w:rPr>
            </w:pPr>
            <w:r w:rsidRPr="00744D58">
              <w:rPr>
                <w:color w:val="000000" w:themeColor="text1"/>
              </w:rPr>
              <w:t xml:space="preserve">Puoselėti, </w:t>
            </w:r>
            <w:r w:rsidR="00FB5A3B" w:rsidRPr="00744D58">
              <w:rPr>
                <w:color w:val="000000" w:themeColor="text1"/>
              </w:rPr>
              <w:t xml:space="preserve">saugoti </w:t>
            </w:r>
            <w:r w:rsidRPr="00744D58">
              <w:rPr>
                <w:color w:val="000000" w:themeColor="text1"/>
              </w:rPr>
              <w:t xml:space="preserve">bei pritaikyti turizmo srautų didinimui </w:t>
            </w:r>
            <w:r w:rsidR="00FB5A3B" w:rsidRPr="00744D58">
              <w:rPr>
                <w:color w:val="000000" w:themeColor="text1"/>
              </w:rPr>
              <w:t xml:space="preserve">kaimo paveldą ir kraštovaizdį  </w:t>
            </w:r>
          </w:p>
        </w:tc>
        <w:tc>
          <w:tcPr>
            <w:tcW w:w="2410" w:type="dxa"/>
          </w:tcPr>
          <w:p w14:paraId="01AE4995" w14:textId="77777777" w:rsidR="00FB5A3B" w:rsidRPr="00744D58" w:rsidRDefault="00803503" w:rsidP="00803503">
            <w:pPr>
              <w:spacing w:line="276" w:lineRule="auto"/>
              <w:jc w:val="center"/>
              <w:rPr>
                <w:color w:val="000000" w:themeColor="text1"/>
              </w:rPr>
            </w:pPr>
            <w:r>
              <w:rPr>
                <w:color w:val="000000" w:themeColor="text1"/>
              </w:rPr>
              <w:t>3.1.1; 3.1.5; 3.2.2; 3.2.7; 3.2.8; 3.3.1</w:t>
            </w:r>
          </w:p>
        </w:tc>
        <w:tc>
          <w:tcPr>
            <w:tcW w:w="2552" w:type="dxa"/>
          </w:tcPr>
          <w:p w14:paraId="16498FE8" w14:textId="77777777" w:rsidR="00FB5A3B" w:rsidRPr="00744D58" w:rsidRDefault="00FB5A3B" w:rsidP="00C03592">
            <w:pPr>
              <w:spacing w:line="276" w:lineRule="auto"/>
              <w:jc w:val="center"/>
              <w:rPr>
                <w:color w:val="000000" w:themeColor="text1"/>
              </w:rPr>
            </w:pPr>
            <w:r w:rsidRPr="00744D58">
              <w:rPr>
                <w:color w:val="000000" w:themeColor="text1"/>
              </w:rPr>
              <w:t>18;</w:t>
            </w:r>
            <w:r w:rsidR="0004415E" w:rsidRPr="00744D58">
              <w:rPr>
                <w:color w:val="000000" w:themeColor="text1"/>
              </w:rPr>
              <w:t xml:space="preserve"> </w:t>
            </w:r>
            <w:r w:rsidRPr="00744D58">
              <w:rPr>
                <w:color w:val="000000" w:themeColor="text1"/>
              </w:rPr>
              <w:t>9;</w:t>
            </w:r>
            <w:r w:rsidR="0004415E" w:rsidRPr="00744D58">
              <w:rPr>
                <w:color w:val="000000" w:themeColor="text1"/>
              </w:rPr>
              <w:t xml:space="preserve"> </w:t>
            </w:r>
            <w:r w:rsidRPr="00744D58">
              <w:rPr>
                <w:color w:val="000000" w:themeColor="text1"/>
              </w:rPr>
              <w:t>10;</w:t>
            </w:r>
            <w:r w:rsidR="0004415E" w:rsidRPr="00744D58">
              <w:rPr>
                <w:color w:val="000000" w:themeColor="text1"/>
              </w:rPr>
              <w:t xml:space="preserve"> </w:t>
            </w:r>
            <w:r w:rsidRPr="00744D58">
              <w:rPr>
                <w:color w:val="000000" w:themeColor="text1"/>
              </w:rPr>
              <w:t>16</w:t>
            </w:r>
          </w:p>
        </w:tc>
        <w:tc>
          <w:tcPr>
            <w:tcW w:w="3685" w:type="dxa"/>
          </w:tcPr>
          <w:p w14:paraId="1F22624B" w14:textId="77777777" w:rsidR="00FB5A3B" w:rsidRPr="00744D58" w:rsidRDefault="00FB5A3B" w:rsidP="00C03592">
            <w:pPr>
              <w:spacing w:line="276" w:lineRule="auto"/>
              <w:jc w:val="center"/>
              <w:rPr>
                <w:color w:val="000000" w:themeColor="text1"/>
              </w:rPr>
            </w:pPr>
            <w:r w:rsidRPr="00744D58">
              <w:rPr>
                <w:color w:val="000000" w:themeColor="text1"/>
              </w:rPr>
              <w:t>TAIP</w:t>
            </w:r>
          </w:p>
        </w:tc>
      </w:tr>
      <w:tr w:rsidR="00FB5A3B" w:rsidRPr="00744D58" w14:paraId="784488D4" w14:textId="77777777" w:rsidTr="00C03592">
        <w:trPr>
          <w:trHeight w:val="416"/>
        </w:trPr>
        <w:tc>
          <w:tcPr>
            <w:tcW w:w="816" w:type="dxa"/>
          </w:tcPr>
          <w:p w14:paraId="77C753D8" w14:textId="77777777" w:rsidR="00FB5A3B" w:rsidRPr="00744D58" w:rsidRDefault="00FB5A3B" w:rsidP="008765AD">
            <w:pPr>
              <w:spacing w:line="276" w:lineRule="auto"/>
              <w:jc w:val="center"/>
              <w:rPr>
                <w:color w:val="000000" w:themeColor="text1"/>
              </w:rPr>
            </w:pPr>
            <w:r w:rsidRPr="00744D58">
              <w:rPr>
                <w:color w:val="000000" w:themeColor="text1"/>
              </w:rPr>
              <w:t>4.</w:t>
            </w:r>
            <w:r w:rsidR="008765AD">
              <w:rPr>
                <w:color w:val="000000" w:themeColor="text1"/>
              </w:rPr>
              <w:t>8</w:t>
            </w:r>
            <w:r w:rsidRPr="00744D58">
              <w:rPr>
                <w:color w:val="000000" w:themeColor="text1"/>
              </w:rPr>
              <w:t>.</w:t>
            </w:r>
          </w:p>
        </w:tc>
        <w:tc>
          <w:tcPr>
            <w:tcW w:w="4962" w:type="dxa"/>
          </w:tcPr>
          <w:p w14:paraId="34E876E9" w14:textId="77777777" w:rsidR="00FB5A3B" w:rsidRPr="00744D58" w:rsidRDefault="00FB5A3B" w:rsidP="00270A4F">
            <w:pPr>
              <w:spacing w:line="276" w:lineRule="auto"/>
              <w:jc w:val="both"/>
              <w:rPr>
                <w:color w:val="000000" w:themeColor="text1"/>
              </w:rPr>
            </w:pPr>
            <w:r w:rsidRPr="00744D58">
              <w:rPr>
                <w:color w:val="000000" w:themeColor="text1"/>
              </w:rPr>
              <w:t>Skatinti kultūros savitumo išsaugojimą, tradicijų tęstinumą ir bendruomenių bei kartų bendravimą ir bendradarbiavimą</w:t>
            </w:r>
          </w:p>
        </w:tc>
        <w:tc>
          <w:tcPr>
            <w:tcW w:w="2410" w:type="dxa"/>
          </w:tcPr>
          <w:p w14:paraId="5526A2C8" w14:textId="77777777" w:rsidR="00FB5A3B" w:rsidRPr="00744D58" w:rsidRDefault="003332BF" w:rsidP="00B80F4D">
            <w:pPr>
              <w:spacing w:line="276" w:lineRule="auto"/>
              <w:jc w:val="center"/>
              <w:rPr>
                <w:color w:val="000000" w:themeColor="text1"/>
              </w:rPr>
            </w:pPr>
            <w:r w:rsidRPr="00744D58">
              <w:rPr>
                <w:color w:val="000000" w:themeColor="text1"/>
              </w:rPr>
              <w:t>3.2.</w:t>
            </w:r>
            <w:r w:rsidR="00B80F4D">
              <w:rPr>
                <w:color w:val="000000" w:themeColor="text1"/>
              </w:rPr>
              <w:t>4</w:t>
            </w:r>
          </w:p>
        </w:tc>
        <w:tc>
          <w:tcPr>
            <w:tcW w:w="2552" w:type="dxa"/>
          </w:tcPr>
          <w:p w14:paraId="463FC034" w14:textId="77777777" w:rsidR="00FB5A3B" w:rsidRPr="00744D58" w:rsidRDefault="00FB5A3B" w:rsidP="00C03592">
            <w:pPr>
              <w:spacing w:line="276" w:lineRule="auto"/>
              <w:jc w:val="center"/>
              <w:rPr>
                <w:color w:val="000000" w:themeColor="text1"/>
              </w:rPr>
            </w:pPr>
            <w:r w:rsidRPr="00744D58">
              <w:rPr>
                <w:color w:val="000000" w:themeColor="text1"/>
              </w:rPr>
              <w:t>21</w:t>
            </w:r>
          </w:p>
        </w:tc>
        <w:tc>
          <w:tcPr>
            <w:tcW w:w="3685" w:type="dxa"/>
          </w:tcPr>
          <w:p w14:paraId="16BD53CC" w14:textId="77777777" w:rsidR="00FB5A3B" w:rsidRPr="00744D58" w:rsidRDefault="00FB5A3B" w:rsidP="00C03592">
            <w:pPr>
              <w:spacing w:line="276" w:lineRule="auto"/>
              <w:jc w:val="center"/>
              <w:rPr>
                <w:color w:val="000000" w:themeColor="text1"/>
              </w:rPr>
            </w:pPr>
            <w:r w:rsidRPr="00744D58">
              <w:rPr>
                <w:color w:val="000000" w:themeColor="text1"/>
              </w:rPr>
              <w:t>TAIP</w:t>
            </w:r>
          </w:p>
        </w:tc>
      </w:tr>
      <w:tr w:rsidR="00FB5A3B" w:rsidRPr="00744D58" w14:paraId="4025A4C5" w14:textId="77777777" w:rsidTr="00670B15">
        <w:tc>
          <w:tcPr>
            <w:tcW w:w="816" w:type="dxa"/>
          </w:tcPr>
          <w:p w14:paraId="78423768" w14:textId="77777777" w:rsidR="00FB5A3B" w:rsidRPr="00744D58" w:rsidRDefault="00FB5A3B" w:rsidP="008765AD">
            <w:pPr>
              <w:spacing w:line="276" w:lineRule="auto"/>
              <w:jc w:val="center"/>
              <w:rPr>
                <w:color w:val="000000" w:themeColor="text1"/>
              </w:rPr>
            </w:pPr>
            <w:r w:rsidRPr="00744D58">
              <w:rPr>
                <w:color w:val="000000" w:themeColor="text1"/>
              </w:rPr>
              <w:t>4.</w:t>
            </w:r>
            <w:r w:rsidR="008765AD">
              <w:rPr>
                <w:color w:val="000000" w:themeColor="text1"/>
              </w:rPr>
              <w:t>9</w:t>
            </w:r>
            <w:r w:rsidR="00DA5DF2" w:rsidRPr="00744D58">
              <w:rPr>
                <w:color w:val="000000" w:themeColor="text1"/>
              </w:rPr>
              <w:t>.</w:t>
            </w:r>
          </w:p>
        </w:tc>
        <w:tc>
          <w:tcPr>
            <w:tcW w:w="4962" w:type="dxa"/>
          </w:tcPr>
          <w:p w14:paraId="1F547D81" w14:textId="77777777" w:rsidR="00FB5A3B" w:rsidRPr="00744D58" w:rsidRDefault="00FB5A3B" w:rsidP="00270A4F">
            <w:pPr>
              <w:spacing w:line="276" w:lineRule="auto"/>
              <w:jc w:val="both"/>
              <w:rPr>
                <w:rFonts w:cs="Times New Roman"/>
                <w:color w:val="000000" w:themeColor="text1"/>
                <w:szCs w:val="24"/>
              </w:rPr>
            </w:pPr>
            <w:r w:rsidRPr="00744D58">
              <w:rPr>
                <w:rFonts w:cs="Times New Roman"/>
                <w:color w:val="000000" w:themeColor="text1"/>
                <w:szCs w:val="24"/>
              </w:rPr>
              <w:t>Skatinti naujoves ir plėtoti atsinaujinančių energijos išteklių naudojimą</w:t>
            </w:r>
          </w:p>
        </w:tc>
        <w:tc>
          <w:tcPr>
            <w:tcW w:w="2410" w:type="dxa"/>
          </w:tcPr>
          <w:p w14:paraId="075F86EC" w14:textId="77777777" w:rsidR="00FB5A3B" w:rsidRPr="00744D58" w:rsidRDefault="00FB5A3B" w:rsidP="000210BE">
            <w:pPr>
              <w:spacing w:line="276" w:lineRule="auto"/>
              <w:jc w:val="center"/>
              <w:rPr>
                <w:color w:val="000000" w:themeColor="text1"/>
              </w:rPr>
            </w:pPr>
            <w:r w:rsidRPr="00744D58">
              <w:rPr>
                <w:color w:val="000000" w:themeColor="text1"/>
              </w:rPr>
              <w:t>3.1.</w:t>
            </w:r>
            <w:r w:rsidR="000210BE">
              <w:rPr>
                <w:color w:val="000000" w:themeColor="text1"/>
              </w:rPr>
              <w:t>6; 3.1.8; 3.3.5</w:t>
            </w:r>
          </w:p>
        </w:tc>
        <w:tc>
          <w:tcPr>
            <w:tcW w:w="2552" w:type="dxa"/>
          </w:tcPr>
          <w:p w14:paraId="76C7C307" w14:textId="77777777" w:rsidR="00FB5A3B" w:rsidRPr="00744D58" w:rsidRDefault="00FB5A3B" w:rsidP="00C03592">
            <w:pPr>
              <w:spacing w:line="276" w:lineRule="auto"/>
              <w:jc w:val="center"/>
              <w:rPr>
                <w:color w:val="000000" w:themeColor="text1"/>
              </w:rPr>
            </w:pPr>
            <w:r w:rsidRPr="00744D58">
              <w:rPr>
                <w:color w:val="000000" w:themeColor="text1"/>
              </w:rPr>
              <w:t>14</w:t>
            </w:r>
          </w:p>
        </w:tc>
        <w:tc>
          <w:tcPr>
            <w:tcW w:w="3685" w:type="dxa"/>
          </w:tcPr>
          <w:p w14:paraId="6891E5B1" w14:textId="77777777" w:rsidR="00FB5A3B" w:rsidRPr="00744D58" w:rsidRDefault="00FB5A3B" w:rsidP="00C03592">
            <w:pPr>
              <w:spacing w:line="276" w:lineRule="auto"/>
              <w:jc w:val="center"/>
              <w:rPr>
                <w:color w:val="000000" w:themeColor="text1"/>
              </w:rPr>
            </w:pPr>
            <w:r w:rsidRPr="00744D58">
              <w:rPr>
                <w:color w:val="000000" w:themeColor="text1"/>
              </w:rPr>
              <w:t>TAIP</w:t>
            </w:r>
          </w:p>
        </w:tc>
      </w:tr>
      <w:tr w:rsidR="00FB5A3B" w:rsidRPr="00744D58" w14:paraId="07A86D83" w14:textId="77777777" w:rsidTr="00670B15">
        <w:tc>
          <w:tcPr>
            <w:tcW w:w="816" w:type="dxa"/>
          </w:tcPr>
          <w:p w14:paraId="7F2F01DD" w14:textId="77777777" w:rsidR="00FB5A3B" w:rsidRPr="00744D58" w:rsidRDefault="00FB5A3B" w:rsidP="008765AD">
            <w:pPr>
              <w:spacing w:line="276" w:lineRule="auto"/>
              <w:jc w:val="center"/>
              <w:rPr>
                <w:color w:val="000000" w:themeColor="text1"/>
              </w:rPr>
            </w:pPr>
            <w:r w:rsidRPr="00744D58">
              <w:rPr>
                <w:color w:val="000000" w:themeColor="text1"/>
              </w:rPr>
              <w:t>4.1</w:t>
            </w:r>
            <w:r w:rsidR="008765AD">
              <w:rPr>
                <w:color w:val="000000" w:themeColor="text1"/>
              </w:rPr>
              <w:t>0</w:t>
            </w:r>
            <w:r w:rsidR="00DA5DF2" w:rsidRPr="00744D58">
              <w:rPr>
                <w:color w:val="000000" w:themeColor="text1"/>
              </w:rPr>
              <w:t>.</w:t>
            </w:r>
          </w:p>
        </w:tc>
        <w:tc>
          <w:tcPr>
            <w:tcW w:w="4962" w:type="dxa"/>
          </w:tcPr>
          <w:p w14:paraId="4967757E" w14:textId="77777777" w:rsidR="00FB5A3B" w:rsidRPr="00744D58" w:rsidRDefault="00FB5A3B" w:rsidP="00270A4F">
            <w:pPr>
              <w:spacing w:line="276" w:lineRule="auto"/>
              <w:jc w:val="both"/>
              <w:rPr>
                <w:b/>
                <w:color w:val="000000" w:themeColor="text1"/>
              </w:rPr>
            </w:pPr>
            <w:r w:rsidRPr="00744D58">
              <w:rPr>
                <w:rFonts w:cs="Times New Roman"/>
                <w:color w:val="000000" w:themeColor="text1"/>
                <w:szCs w:val="24"/>
              </w:rPr>
              <w:t>Skatinti vietinės maisto produktų rinkos vystymąsi, stiprinant ryši</w:t>
            </w:r>
            <w:r w:rsidR="00CF4380" w:rsidRPr="00744D58">
              <w:rPr>
                <w:rFonts w:cs="Times New Roman"/>
                <w:color w:val="000000" w:themeColor="text1"/>
                <w:szCs w:val="24"/>
              </w:rPr>
              <w:t xml:space="preserve">us tarp vartotojų ir gamintojų </w:t>
            </w:r>
            <w:r w:rsidRPr="00744D58">
              <w:rPr>
                <w:rFonts w:cs="Times New Roman"/>
                <w:color w:val="000000" w:themeColor="text1"/>
                <w:szCs w:val="24"/>
              </w:rPr>
              <w:t>bei diegiant inovacijas</w:t>
            </w:r>
          </w:p>
        </w:tc>
        <w:tc>
          <w:tcPr>
            <w:tcW w:w="2410" w:type="dxa"/>
          </w:tcPr>
          <w:p w14:paraId="21134681" w14:textId="77777777" w:rsidR="00FB5A3B" w:rsidRPr="00744D58" w:rsidRDefault="00E11C0D" w:rsidP="00C03592">
            <w:pPr>
              <w:spacing w:line="276" w:lineRule="auto"/>
              <w:jc w:val="center"/>
              <w:rPr>
                <w:color w:val="000000" w:themeColor="text1"/>
              </w:rPr>
            </w:pPr>
            <w:r>
              <w:rPr>
                <w:color w:val="000000" w:themeColor="text1"/>
              </w:rPr>
              <w:t>3.1.6; 3.1.8; 3.2.2; 3.2.8; 3.2.9; 3.3.1; 3.3.4; 3.3.5; 3.4.2</w:t>
            </w:r>
          </w:p>
        </w:tc>
        <w:tc>
          <w:tcPr>
            <w:tcW w:w="2552" w:type="dxa"/>
          </w:tcPr>
          <w:p w14:paraId="7B8493A2" w14:textId="77777777" w:rsidR="00FB5A3B" w:rsidRPr="00744D58" w:rsidRDefault="00FB5A3B" w:rsidP="00C03592">
            <w:pPr>
              <w:spacing w:line="276" w:lineRule="auto"/>
              <w:jc w:val="center"/>
              <w:rPr>
                <w:color w:val="000000" w:themeColor="text1"/>
              </w:rPr>
            </w:pPr>
            <w:r w:rsidRPr="00744D58">
              <w:rPr>
                <w:color w:val="000000" w:themeColor="text1"/>
              </w:rPr>
              <w:t>18;</w:t>
            </w:r>
            <w:r w:rsidR="00C03592" w:rsidRPr="00744D58">
              <w:rPr>
                <w:color w:val="000000" w:themeColor="text1"/>
              </w:rPr>
              <w:t xml:space="preserve"> </w:t>
            </w:r>
            <w:r w:rsidRPr="00744D58">
              <w:rPr>
                <w:color w:val="000000" w:themeColor="text1"/>
              </w:rPr>
              <w:t>9;</w:t>
            </w:r>
            <w:r w:rsidR="00C03592" w:rsidRPr="00744D58">
              <w:rPr>
                <w:color w:val="000000" w:themeColor="text1"/>
              </w:rPr>
              <w:t xml:space="preserve"> </w:t>
            </w:r>
            <w:r w:rsidRPr="00744D58">
              <w:rPr>
                <w:color w:val="000000" w:themeColor="text1"/>
              </w:rPr>
              <w:t>10;</w:t>
            </w:r>
            <w:r w:rsidR="00C03592" w:rsidRPr="00744D58">
              <w:rPr>
                <w:color w:val="000000" w:themeColor="text1"/>
              </w:rPr>
              <w:t xml:space="preserve"> </w:t>
            </w:r>
            <w:r w:rsidRPr="00744D58">
              <w:rPr>
                <w:color w:val="000000" w:themeColor="text1"/>
              </w:rPr>
              <w:t>11</w:t>
            </w:r>
          </w:p>
        </w:tc>
        <w:tc>
          <w:tcPr>
            <w:tcW w:w="3685" w:type="dxa"/>
          </w:tcPr>
          <w:p w14:paraId="2820A6B6" w14:textId="77777777" w:rsidR="00FB5A3B" w:rsidRPr="00744D58" w:rsidRDefault="00FB5A3B" w:rsidP="00C03592">
            <w:pPr>
              <w:spacing w:line="276" w:lineRule="auto"/>
              <w:jc w:val="center"/>
              <w:rPr>
                <w:color w:val="000000" w:themeColor="text1"/>
              </w:rPr>
            </w:pPr>
            <w:r w:rsidRPr="00744D58">
              <w:rPr>
                <w:color w:val="000000" w:themeColor="text1"/>
              </w:rPr>
              <w:t>TAIP</w:t>
            </w:r>
          </w:p>
        </w:tc>
      </w:tr>
      <w:tr w:rsidR="00FB5A3B" w:rsidRPr="00744D58" w14:paraId="1AF62807" w14:textId="77777777" w:rsidTr="00670B15">
        <w:tc>
          <w:tcPr>
            <w:tcW w:w="816" w:type="dxa"/>
          </w:tcPr>
          <w:p w14:paraId="637DE273" w14:textId="77777777" w:rsidR="00FB5A3B" w:rsidRPr="00744D58" w:rsidRDefault="00FB5A3B" w:rsidP="008765AD">
            <w:pPr>
              <w:spacing w:line="276" w:lineRule="auto"/>
              <w:jc w:val="center"/>
              <w:rPr>
                <w:color w:val="000000" w:themeColor="text1"/>
              </w:rPr>
            </w:pPr>
            <w:r w:rsidRPr="00744D58">
              <w:rPr>
                <w:color w:val="000000" w:themeColor="text1"/>
              </w:rPr>
              <w:t>4.1</w:t>
            </w:r>
            <w:r w:rsidR="008765AD">
              <w:rPr>
                <w:color w:val="000000" w:themeColor="text1"/>
              </w:rPr>
              <w:t>1</w:t>
            </w:r>
            <w:r w:rsidR="00DA5DF2" w:rsidRPr="00744D58">
              <w:rPr>
                <w:color w:val="000000" w:themeColor="text1"/>
              </w:rPr>
              <w:t>.</w:t>
            </w:r>
          </w:p>
        </w:tc>
        <w:tc>
          <w:tcPr>
            <w:tcW w:w="4962" w:type="dxa"/>
          </w:tcPr>
          <w:p w14:paraId="6F6547E4" w14:textId="77777777" w:rsidR="00FB5A3B" w:rsidRPr="00744D58" w:rsidRDefault="00FB5A3B" w:rsidP="00270A4F">
            <w:pPr>
              <w:spacing w:line="276" w:lineRule="auto"/>
              <w:jc w:val="both"/>
              <w:rPr>
                <w:b/>
                <w:color w:val="000000" w:themeColor="text1"/>
              </w:rPr>
            </w:pPr>
            <w:r w:rsidRPr="00744D58">
              <w:rPr>
                <w:rFonts w:cs="Times New Roman"/>
                <w:color w:val="000000" w:themeColor="text1"/>
                <w:szCs w:val="24"/>
              </w:rPr>
              <w:t>Sudaryti sąlygas ir prielaidas įvairių vietos gamintojų ir amatininkų produkcijos realizavimui</w:t>
            </w:r>
          </w:p>
        </w:tc>
        <w:tc>
          <w:tcPr>
            <w:tcW w:w="2410" w:type="dxa"/>
          </w:tcPr>
          <w:p w14:paraId="1B83E82C" w14:textId="77777777" w:rsidR="00FB5A3B" w:rsidRPr="00744D58" w:rsidRDefault="00FB5A3B" w:rsidP="00D00A21">
            <w:pPr>
              <w:spacing w:line="276" w:lineRule="auto"/>
              <w:jc w:val="center"/>
              <w:rPr>
                <w:color w:val="000000" w:themeColor="text1"/>
              </w:rPr>
            </w:pPr>
            <w:r w:rsidRPr="00744D58">
              <w:rPr>
                <w:color w:val="000000" w:themeColor="text1"/>
              </w:rPr>
              <w:t>3.2.</w:t>
            </w:r>
            <w:r w:rsidR="00D00A21">
              <w:rPr>
                <w:color w:val="000000" w:themeColor="text1"/>
              </w:rPr>
              <w:t>8</w:t>
            </w:r>
            <w:r w:rsidRPr="00744D58">
              <w:rPr>
                <w:color w:val="000000" w:themeColor="text1"/>
              </w:rPr>
              <w:t xml:space="preserve">; </w:t>
            </w:r>
            <w:r w:rsidR="00D00A21">
              <w:rPr>
                <w:color w:val="000000" w:themeColor="text1"/>
              </w:rPr>
              <w:t>; 3.3.1; 3.3.4; 3.4.2</w:t>
            </w:r>
          </w:p>
        </w:tc>
        <w:tc>
          <w:tcPr>
            <w:tcW w:w="2552" w:type="dxa"/>
          </w:tcPr>
          <w:p w14:paraId="2E6E9AA8" w14:textId="77777777" w:rsidR="00FB5A3B" w:rsidRPr="00744D58" w:rsidRDefault="00FB5A3B" w:rsidP="00C03592">
            <w:pPr>
              <w:spacing w:line="276" w:lineRule="auto"/>
              <w:jc w:val="center"/>
              <w:rPr>
                <w:color w:val="000000" w:themeColor="text1"/>
              </w:rPr>
            </w:pPr>
            <w:r w:rsidRPr="00744D58">
              <w:rPr>
                <w:color w:val="000000" w:themeColor="text1"/>
              </w:rPr>
              <w:t>18;</w:t>
            </w:r>
            <w:r w:rsidR="0039528E" w:rsidRPr="00744D58">
              <w:rPr>
                <w:color w:val="000000" w:themeColor="text1"/>
              </w:rPr>
              <w:t xml:space="preserve"> </w:t>
            </w:r>
            <w:r w:rsidRPr="00744D58">
              <w:rPr>
                <w:color w:val="000000" w:themeColor="text1"/>
              </w:rPr>
              <w:t>9;</w:t>
            </w:r>
            <w:r w:rsidR="0039528E" w:rsidRPr="00744D58">
              <w:rPr>
                <w:color w:val="000000" w:themeColor="text1"/>
              </w:rPr>
              <w:t xml:space="preserve"> </w:t>
            </w:r>
            <w:r w:rsidRPr="00744D58">
              <w:rPr>
                <w:color w:val="000000" w:themeColor="text1"/>
              </w:rPr>
              <w:t>10</w:t>
            </w:r>
          </w:p>
        </w:tc>
        <w:tc>
          <w:tcPr>
            <w:tcW w:w="3685" w:type="dxa"/>
          </w:tcPr>
          <w:p w14:paraId="642FDB1F" w14:textId="77777777" w:rsidR="00FB5A3B" w:rsidRPr="00744D58" w:rsidRDefault="00FB5A3B" w:rsidP="00C03592">
            <w:pPr>
              <w:spacing w:line="276" w:lineRule="auto"/>
              <w:jc w:val="center"/>
              <w:rPr>
                <w:color w:val="000000" w:themeColor="text1"/>
              </w:rPr>
            </w:pPr>
            <w:r w:rsidRPr="00744D58">
              <w:rPr>
                <w:color w:val="000000" w:themeColor="text1"/>
              </w:rPr>
              <w:t>TAIP</w:t>
            </w:r>
          </w:p>
        </w:tc>
      </w:tr>
      <w:tr w:rsidR="00FB5A3B" w:rsidRPr="00744D58" w14:paraId="22298E6F" w14:textId="77777777" w:rsidTr="00670B15">
        <w:tc>
          <w:tcPr>
            <w:tcW w:w="816" w:type="dxa"/>
          </w:tcPr>
          <w:p w14:paraId="706A605E" w14:textId="77777777" w:rsidR="00FB5A3B" w:rsidRPr="00744D58" w:rsidRDefault="00FB5A3B" w:rsidP="008765AD">
            <w:pPr>
              <w:spacing w:line="276" w:lineRule="auto"/>
              <w:jc w:val="center"/>
              <w:rPr>
                <w:color w:val="000000" w:themeColor="text1"/>
              </w:rPr>
            </w:pPr>
            <w:r w:rsidRPr="00744D58">
              <w:rPr>
                <w:color w:val="000000" w:themeColor="text1"/>
              </w:rPr>
              <w:t>4.1</w:t>
            </w:r>
            <w:r w:rsidR="008765AD">
              <w:rPr>
                <w:color w:val="000000" w:themeColor="text1"/>
              </w:rPr>
              <w:t>2</w:t>
            </w:r>
            <w:r w:rsidR="00DA5DF2" w:rsidRPr="00744D58">
              <w:rPr>
                <w:color w:val="000000" w:themeColor="text1"/>
              </w:rPr>
              <w:t>.</w:t>
            </w:r>
          </w:p>
        </w:tc>
        <w:tc>
          <w:tcPr>
            <w:tcW w:w="4962" w:type="dxa"/>
          </w:tcPr>
          <w:p w14:paraId="3BFFEF75" w14:textId="77777777" w:rsidR="00FB5A3B" w:rsidRPr="00744D58" w:rsidRDefault="00DA5DF2" w:rsidP="00270A4F">
            <w:pPr>
              <w:spacing w:line="276" w:lineRule="auto"/>
              <w:rPr>
                <w:color w:val="000000" w:themeColor="text1"/>
              </w:rPr>
            </w:pPr>
            <w:r w:rsidRPr="00744D58">
              <w:t>Didinti VVG teritorijos gyventojų kompetencijas, ugdyti įgūdžius</w:t>
            </w:r>
          </w:p>
        </w:tc>
        <w:tc>
          <w:tcPr>
            <w:tcW w:w="2410" w:type="dxa"/>
          </w:tcPr>
          <w:p w14:paraId="64923857" w14:textId="77777777" w:rsidR="00FB5A3B" w:rsidRPr="00744D58" w:rsidRDefault="0091222B" w:rsidP="008B04A3">
            <w:pPr>
              <w:spacing w:line="276" w:lineRule="auto"/>
              <w:jc w:val="center"/>
              <w:rPr>
                <w:color w:val="000000" w:themeColor="text1"/>
              </w:rPr>
            </w:pPr>
            <w:r w:rsidRPr="00744D58">
              <w:rPr>
                <w:color w:val="000000" w:themeColor="text1"/>
              </w:rPr>
              <w:t>3.2.</w:t>
            </w:r>
            <w:r w:rsidR="008B04A3">
              <w:rPr>
                <w:color w:val="000000" w:themeColor="text1"/>
              </w:rPr>
              <w:t>4; 3.2.10; 3.3.2; 3.3.5</w:t>
            </w:r>
          </w:p>
        </w:tc>
        <w:tc>
          <w:tcPr>
            <w:tcW w:w="2552" w:type="dxa"/>
          </w:tcPr>
          <w:p w14:paraId="58883D77" w14:textId="77777777" w:rsidR="00FB5A3B" w:rsidRPr="00744D58" w:rsidRDefault="00FB5A3B" w:rsidP="00C03592">
            <w:pPr>
              <w:spacing w:line="276" w:lineRule="auto"/>
              <w:jc w:val="center"/>
              <w:rPr>
                <w:color w:val="000000" w:themeColor="text1"/>
              </w:rPr>
            </w:pPr>
            <w:r w:rsidRPr="00744D58">
              <w:rPr>
                <w:color w:val="000000" w:themeColor="text1"/>
              </w:rPr>
              <w:t>8;</w:t>
            </w:r>
            <w:r w:rsidR="0091222B" w:rsidRPr="00744D58">
              <w:rPr>
                <w:color w:val="000000" w:themeColor="text1"/>
              </w:rPr>
              <w:t xml:space="preserve"> </w:t>
            </w:r>
            <w:r w:rsidRPr="00744D58">
              <w:rPr>
                <w:color w:val="000000" w:themeColor="text1"/>
              </w:rPr>
              <w:t>9;</w:t>
            </w:r>
            <w:r w:rsidR="0091222B" w:rsidRPr="00744D58">
              <w:rPr>
                <w:color w:val="000000" w:themeColor="text1"/>
              </w:rPr>
              <w:t xml:space="preserve"> </w:t>
            </w:r>
            <w:r w:rsidRPr="00744D58">
              <w:rPr>
                <w:color w:val="000000" w:themeColor="text1"/>
              </w:rPr>
              <w:t>21</w:t>
            </w:r>
          </w:p>
        </w:tc>
        <w:tc>
          <w:tcPr>
            <w:tcW w:w="3685" w:type="dxa"/>
          </w:tcPr>
          <w:p w14:paraId="7DAAF297" w14:textId="77777777" w:rsidR="00FB5A3B" w:rsidRPr="00744D58" w:rsidRDefault="00FB5A3B" w:rsidP="00C03592">
            <w:pPr>
              <w:spacing w:line="276" w:lineRule="auto"/>
              <w:jc w:val="center"/>
              <w:rPr>
                <w:color w:val="000000" w:themeColor="text1"/>
              </w:rPr>
            </w:pPr>
            <w:r w:rsidRPr="00744D58">
              <w:rPr>
                <w:color w:val="000000" w:themeColor="text1"/>
              </w:rPr>
              <w:t>TAIP</w:t>
            </w:r>
          </w:p>
        </w:tc>
      </w:tr>
      <w:tr w:rsidR="00FB5A3B" w:rsidRPr="00744D58" w14:paraId="41AE6BBB" w14:textId="77777777" w:rsidTr="00670B15">
        <w:tc>
          <w:tcPr>
            <w:tcW w:w="14425" w:type="dxa"/>
            <w:gridSpan w:val="5"/>
          </w:tcPr>
          <w:p w14:paraId="2F49EA4E" w14:textId="77777777" w:rsidR="00FB5A3B" w:rsidRPr="00744D58" w:rsidRDefault="00FB5A3B" w:rsidP="00270A4F">
            <w:pPr>
              <w:spacing w:line="276" w:lineRule="auto"/>
              <w:jc w:val="both"/>
              <w:rPr>
                <w:i/>
                <w:color w:val="000000" w:themeColor="text1"/>
                <w:sz w:val="20"/>
                <w:szCs w:val="20"/>
              </w:rPr>
            </w:pPr>
          </w:p>
        </w:tc>
      </w:tr>
    </w:tbl>
    <w:p w14:paraId="5B67C404" w14:textId="77777777" w:rsidR="00067E79" w:rsidRPr="00744D58" w:rsidRDefault="00067E79" w:rsidP="00270A4F">
      <w:pPr>
        <w:spacing w:after="0"/>
        <w:jc w:val="center"/>
        <w:rPr>
          <w:color w:val="000000" w:themeColor="text1"/>
        </w:rPr>
      </w:pPr>
      <w:r w:rsidRPr="00744D58">
        <w:rPr>
          <w:color w:val="000000" w:themeColor="text1"/>
        </w:rPr>
        <w:br w:type="page"/>
      </w:r>
    </w:p>
    <w:p w14:paraId="36D7BA8D" w14:textId="77777777" w:rsidR="00067E79" w:rsidRPr="00744D58" w:rsidRDefault="00067E79" w:rsidP="00270A4F">
      <w:pPr>
        <w:spacing w:after="0"/>
        <w:jc w:val="center"/>
        <w:rPr>
          <w:color w:val="000000" w:themeColor="text1"/>
        </w:rPr>
        <w:sectPr w:rsidR="00067E79" w:rsidRPr="00744D58" w:rsidSect="001D2F3C">
          <w:pgSz w:w="16838" w:h="11906" w:orient="landscape"/>
          <w:pgMar w:top="1701" w:right="1701" w:bottom="567" w:left="1134" w:header="567" w:footer="567" w:gutter="0"/>
          <w:cols w:space="1296"/>
          <w:titlePg/>
          <w:docGrid w:linePitch="360"/>
        </w:sectPr>
      </w:pPr>
    </w:p>
    <w:tbl>
      <w:tblPr>
        <w:tblStyle w:val="Lentelstinklelis"/>
        <w:tblW w:w="0" w:type="auto"/>
        <w:tblLook w:val="04A0" w:firstRow="1" w:lastRow="0" w:firstColumn="1" w:lastColumn="0" w:noHBand="0" w:noVBand="1"/>
      </w:tblPr>
      <w:tblGrid>
        <w:gridCol w:w="9628"/>
      </w:tblGrid>
      <w:tr w:rsidR="006124CA" w:rsidRPr="00744D58" w14:paraId="184E93AA" w14:textId="77777777" w:rsidTr="0096789B">
        <w:tc>
          <w:tcPr>
            <w:tcW w:w="9854" w:type="dxa"/>
            <w:tcBorders>
              <w:bottom w:val="single" w:sz="4" w:space="0" w:color="auto"/>
            </w:tcBorders>
            <w:shd w:val="clear" w:color="auto" w:fill="FABF8F" w:themeFill="accent6" w:themeFillTint="99"/>
          </w:tcPr>
          <w:p w14:paraId="0D1C78AF" w14:textId="77777777" w:rsidR="006124CA" w:rsidRPr="00744D58" w:rsidRDefault="006124CA" w:rsidP="00270A4F">
            <w:pPr>
              <w:pStyle w:val="Sraopastraipa"/>
              <w:spacing w:line="276" w:lineRule="auto"/>
              <w:jc w:val="center"/>
              <w:rPr>
                <w:b/>
                <w:color w:val="000000" w:themeColor="text1"/>
              </w:rPr>
            </w:pPr>
            <w:r w:rsidRPr="00744D58">
              <w:rPr>
                <w:b/>
                <w:color w:val="000000" w:themeColor="text1"/>
              </w:rPr>
              <w:t xml:space="preserve">II DALIS. </w:t>
            </w:r>
            <w:r w:rsidR="00F16C49" w:rsidRPr="00744D58">
              <w:rPr>
                <w:b/>
                <w:color w:val="000000" w:themeColor="text1"/>
              </w:rPr>
              <w:t xml:space="preserve">KOKIE MŪSŲ </w:t>
            </w:r>
            <w:r w:rsidR="00680994" w:rsidRPr="00744D58">
              <w:rPr>
                <w:b/>
                <w:color w:val="000000" w:themeColor="text1"/>
              </w:rPr>
              <w:t xml:space="preserve">PRIORITETAI IR </w:t>
            </w:r>
            <w:r w:rsidR="00F16C49" w:rsidRPr="00744D58">
              <w:rPr>
                <w:b/>
                <w:color w:val="000000" w:themeColor="text1"/>
              </w:rPr>
              <w:t>TIKSLAI?</w:t>
            </w:r>
          </w:p>
        </w:tc>
      </w:tr>
    </w:tbl>
    <w:p w14:paraId="19839C2E" w14:textId="77777777" w:rsidR="006124CA" w:rsidRPr="00744D58" w:rsidRDefault="006124CA" w:rsidP="00270A4F">
      <w:pPr>
        <w:spacing w:after="0"/>
        <w:jc w:val="center"/>
        <w:rPr>
          <w:color w:val="000000" w:themeColor="text1"/>
        </w:rPr>
      </w:pPr>
    </w:p>
    <w:tbl>
      <w:tblPr>
        <w:tblStyle w:val="Lentelstinklelis"/>
        <w:tblW w:w="0" w:type="auto"/>
        <w:tblLook w:val="04A0" w:firstRow="1" w:lastRow="0" w:firstColumn="1" w:lastColumn="0" w:noHBand="0" w:noVBand="1"/>
      </w:tblPr>
      <w:tblGrid>
        <w:gridCol w:w="1117"/>
        <w:gridCol w:w="3718"/>
        <w:gridCol w:w="2614"/>
        <w:gridCol w:w="2179"/>
      </w:tblGrid>
      <w:tr w:rsidR="00DE7B67" w:rsidRPr="00744D58" w14:paraId="70801464" w14:textId="77777777" w:rsidTr="004A1277">
        <w:tc>
          <w:tcPr>
            <w:tcW w:w="9854" w:type="dxa"/>
            <w:gridSpan w:val="4"/>
            <w:tcBorders>
              <w:bottom w:val="single" w:sz="4" w:space="0" w:color="auto"/>
            </w:tcBorders>
            <w:shd w:val="clear" w:color="auto" w:fill="FDE9D9" w:themeFill="accent6" w:themeFillTint="33"/>
          </w:tcPr>
          <w:p w14:paraId="690B45C2" w14:textId="77777777" w:rsidR="00DE7B67" w:rsidRPr="00744D58" w:rsidRDefault="00DE7B67" w:rsidP="00270A4F">
            <w:pPr>
              <w:pStyle w:val="Sraopastraipa"/>
              <w:numPr>
                <w:ilvl w:val="0"/>
                <w:numId w:val="2"/>
              </w:numPr>
              <w:spacing w:line="276" w:lineRule="auto"/>
              <w:jc w:val="center"/>
              <w:rPr>
                <w:b/>
                <w:color w:val="000000" w:themeColor="text1"/>
              </w:rPr>
            </w:pPr>
            <w:r w:rsidRPr="00744D58">
              <w:rPr>
                <w:b/>
                <w:color w:val="000000" w:themeColor="text1"/>
              </w:rPr>
              <w:t>VPS prioritetai, priemonės ir veiklos sritys</w:t>
            </w:r>
          </w:p>
        </w:tc>
      </w:tr>
      <w:tr w:rsidR="00DE7B67" w:rsidRPr="00744D58" w14:paraId="72BEC3AB" w14:textId="77777777" w:rsidTr="004A1277">
        <w:tc>
          <w:tcPr>
            <w:tcW w:w="1116" w:type="dxa"/>
            <w:shd w:val="clear" w:color="auto" w:fill="FEF9F4"/>
          </w:tcPr>
          <w:p w14:paraId="7C9B3643" w14:textId="77777777" w:rsidR="00DE7B67" w:rsidRPr="00744D58" w:rsidRDefault="00DE7B67" w:rsidP="00270A4F">
            <w:pPr>
              <w:spacing w:line="276" w:lineRule="auto"/>
              <w:rPr>
                <w:color w:val="000000" w:themeColor="text1"/>
              </w:rPr>
            </w:pPr>
            <w:r w:rsidRPr="00744D58">
              <w:rPr>
                <w:color w:val="000000" w:themeColor="text1"/>
              </w:rPr>
              <w:t>5.1.</w:t>
            </w:r>
          </w:p>
        </w:tc>
        <w:tc>
          <w:tcPr>
            <w:tcW w:w="6505" w:type="dxa"/>
            <w:gridSpan w:val="2"/>
            <w:shd w:val="clear" w:color="auto" w:fill="FEF9F4"/>
          </w:tcPr>
          <w:p w14:paraId="697DA4F2" w14:textId="77777777" w:rsidR="00DE7B67" w:rsidRPr="00744D58" w:rsidRDefault="00DE7B67" w:rsidP="00270A4F">
            <w:pPr>
              <w:spacing w:line="276" w:lineRule="auto"/>
              <w:jc w:val="both"/>
              <w:rPr>
                <w:i/>
                <w:color w:val="000000" w:themeColor="text1"/>
                <w:sz w:val="20"/>
                <w:szCs w:val="20"/>
              </w:rPr>
            </w:pPr>
            <w:r w:rsidRPr="00744D58">
              <w:rPr>
                <w:b/>
                <w:color w:val="000000" w:themeColor="text1"/>
              </w:rPr>
              <w:t>VPS prioritetai, priemonės ir jų veiklos sritys (jei veiklos sritys numatytos):</w:t>
            </w:r>
            <w:r w:rsidRPr="00744D58">
              <w:rPr>
                <w:i/>
                <w:color w:val="000000" w:themeColor="text1"/>
                <w:sz w:val="20"/>
                <w:szCs w:val="20"/>
              </w:rPr>
              <w:t xml:space="preserve"> </w:t>
            </w:r>
          </w:p>
          <w:p w14:paraId="142DB474" w14:textId="77777777" w:rsidR="00DE7B67" w:rsidRPr="00744D58" w:rsidRDefault="00DE7B67" w:rsidP="00270A4F">
            <w:pPr>
              <w:spacing w:line="276" w:lineRule="auto"/>
              <w:jc w:val="both"/>
              <w:rPr>
                <w:b/>
                <w:color w:val="000000" w:themeColor="text1"/>
              </w:rPr>
            </w:pPr>
          </w:p>
        </w:tc>
        <w:tc>
          <w:tcPr>
            <w:tcW w:w="2233" w:type="dxa"/>
            <w:shd w:val="clear" w:color="auto" w:fill="FEF9F4"/>
          </w:tcPr>
          <w:p w14:paraId="38708621" w14:textId="77777777" w:rsidR="00DE7B67" w:rsidRPr="00744D58" w:rsidRDefault="00DE7B67" w:rsidP="00270A4F">
            <w:pPr>
              <w:spacing w:line="276" w:lineRule="auto"/>
              <w:jc w:val="center"/>
              <w:rPr>
                <w:b/>
                <w:color w:val="000000" w:themeColor="text1"/>
              </w:rPr>
            </w:pPr>
            <w:r w:rsidRPr="00744D58">
              <w:rPr>
                <w:b/>
                <w:color w:val="000000" w:themeColor="text1"/>
              </w:rPr>
              <w:t>Sąsaja su VVG teritorijos poreikiais</w:t>
            </w:r>
          </w:p>
          <w:p w14:paraId="4FD67E79" w14:textId="77777777" w:rsidR="00DE7B67" w:rsidRPr="00744D58" w:rsidRDefault="00DE7B67" w:rsidP="00270A4F">
            <w:pPr>
              <w:spacing w:line="276" w:lineRule="auto"/>
              <w:jc w:val="both"/>
              <w:rPr>
                <w:i/>
                <w:color w:val="000000" w:themeColor="text1"/>
                <w:sz w:val="20"/>
                <w:szCs w:val="20"/>
              </w:rPr>
            </w:pPr>
          </w:p>
        </w:tc>
      </w:tr>
      <w:tr w:rsidR="00DE7B67" w:rsidRPr="00744D58" w14:paraId="61850C5C" w14:textId="77777777" w:rsidTr="004A1277">
        <w:tc>
          <w:tcPr>
            <w:tcW w:w="1116" w:type="dxa"/>
          </w:tcPr>
          <w:p w14:paraId="1B655D8D" w14:textId="77777777" w:rsidR="00DE7B67" w:rsidRPr="00744D58" w:rsidRDefault="00DE7B67" w:rsidP="00270A4F">
            <w:pPr>
              <w:spacing w:line="276" w:lineRule="auto"/>
              <w:rPr>
                <w:color w:val="000000" w:themeColor="text1"/>
              </w:rPr>
            </w:pPr>
            <w:r w:rsidRPr="00744D58">
              <w:rPr>
                <w:color w:val="000000" w:themeColor="text1"/>
              </w:rPr>
              <w:t>5.1.1.</w:t>
            </w:r>
          </w:p>
        </w:tc>
        <w:tc>
          <w:tcPr>
            <w:tcW w:w="6505" w:type="dxa"/>
            <w:gridSpan w:val="2"/>
          </w:tcPr>
          <w:p w14:paraId="1AC2A964" w14:textId="77777777" w:rsidR="00DE7B67" w:rsidRPr="00744D58" w:rsidRDefault="00DE7B67" w:rsidP="00270A4F">
            <w:pPr>
              <w:spacing w:line="276" w:lineRule="auto"/>
              <w:jc w:val="both"/>
              <w:rPr>
                <w:rFonts w:asciiTheme="minorHAnsi" w:eastAsiaTheme="minorEastAsia" w:hAnsi="Calibri"/>
                <w:b/>
                <w:bCs/>
                <w:color w:val="000000" w:themeColor="text1"/>
                <w:szCs w:val="24"/>
                <w:lang w:eastAsia="lt-LT"/>
              </w:rPr>
            </w:pPr>
            <w:r w:rsidRPr="00744D58">
              <w:rPr>
                <w:b/>
                <w:color w:val="000000" w:themeColor="text1"/>
              </w:rPr>
              <w:t>I prioritetas:</w:t>
            </w:r>
            <w:r w:rsidRPr="00744D58">
              <w:rPr>
                <w:rFonts w:eastAsiaTheme="minorEastAsia" w:cs="Times New Roman"/>
                <w:b/>
                <w:bCs/>
                <w:color w:val="000000" w:themeColor="text1"/>
                <w:szCs w:val="24"/>
                <w:lang w:eastAsia="lt-LT"/>
              </w:rPr>
              <w:t xml:space="preserve"> Ekonominės plėtros ir bendradarbiavimo skatinimas, socialinės infrastruktūros kūrimas ir plėtra</w:t>
            </w:r>
          </w:p>
        </w:tc>
        <w:tc>
          <w:tcPr>
            <w:tcW w:w="2233" w:type="dxa"/>
          </w:tcPr>
          <w:p w14:paraId="38E91986" w14:textId="77777777" w:rsidR="00DE7B67" w:rsidRPr="00744D58" w:rsidRDefault="00411CD6" w:rsidP="008765AD">
            <w:pPr>
              <w:spacing w:line="276" w:lineRule="auto"/>
              <w:jc w:val="center"/>
              <w:rPr>
                <w:b/>
                <w:color w:val="000000" w:themeColor="text1"/>
              </w:rPr>
            </w:pPr>
            <w:r w:rsidRPr="00744D58">
              <w:rPr>
                <w:b/>
                <w:color w:val="000000" w:themeColor="text1"/>
              </w:rPr>
              <w:t xml:space="preserve">4.1; 4.2; </w:t>
            </w:r>
            <w:r w:rsidR="00DE7B67" w:rsidRPr="00744D58">
              <w:rPr>
                <w:b/>
                <w:color w:val="000000" w:themeColor="text1"/>
              </w:rPr>
              <w:t>4.3; 4.4; 4.5; 4.6; 4.7;  4.1</w:t>
            </w:r>
            <w:r w:rsidR="008765AD">
              <w:rPr>
                <w:b/>
                <w:color w:val="000000" w:themeColor="text1"/>
              </w:rPr>
              <w:t>0</w:t>
            </w:r>
            <w:r w:rsidR="00DE7B67" w:rsidRPr="00744D58">
              <w:rPr>
                <w:b/>
                <w:color w:val="000000" w:themeColor="text1"/>
              </w:rPr>
              <w:t>; 4.1</w:t>
            </w:r>
            <w:r w:rsidR="008765AD">
              <w:rPr>
                <w:b/>
                <w:color w:val="000000" w:themeColor="text1"/>
              </w:rPr>
              <w:t>1</w:t>
            </w:r>
          </w:p>
        </w:tc>
      </w:tr>
      <w:tr w:rsidR="00DE7B67" w:rsidRPr="00744D58" w14:paraId="5C9EBA18" w14:textId="77777777" w:rsidTr="004A1277">
        <w:tc>
          <w:tcPr>
            <w:tcW w:w="1116" w:type="dxa"/>
          </w:tcPr>
          <w:p w14:paraId="483807BA" w14:textId="77777777" w:rsidR="00DE7B67" w:rsidRPr="00744D58" w:rsidRDefault="00DE7B67" w:rsidP="00270A4F">
            <w:pPr>
              <w:spacing w:line="276" w:lineRule="auto"/>
              <w:rPr>
                <w:color w:val="000000" w:themeColor="text1"/>
              </w:rPr>
            </w:pPr>
          </w:p>
        </w:tc>
        <w:tc>
          <w:tcPr>
            <w:tcW w:w="3812" w:type="dxa"/>
          </w:tcPr>
          <w:p w14:paraId="288D5066" w14:textId="77777777" w:rsidR="00DE7B67" w:rsidRPr="00744D58" w:rsidRDefault="00DE7B67" w:rsidP="00270A4F">
            <w:pPr>
              <w:spacing w:line="276" w:lineRule="auto"/>
              <w:rPr>
                <w:b/>
                <w:color w:val="000000" w:themeColor="text1"/>
              </w:rPr>
            </w:pPr>
          </w:p>
        </w:tc>
        <w:tc>
          <w:tcPr>
            <w:tcW w:w="2693" w:type="dxa"/>
          </w:tcPr>
          <w:p w14:paraId="50522D20" w14:textId="77777777" w:rsidR="00DE7B67" w:rsidRPr="00744D58" w:rsidRDefault="00DE7B67" w:rsidP="00270A4F">
            <w:pPr>
              <w:spacing w:line="276" w:lineRule="auto"/>
              <w:rPr>
                <w:b/>
                <w:color w:val="000000" w:themeColor="text1"/>
              </w:rPr>
            </w:pPr>
            <w:r w:rsidRPr="00744D58">
              <w:rPr>
                <w:b/>
                <w:color w:val="000000" w:themeColor="text1"/>
              </w:rPr>
              <w:t>Kodai:</w:t>
            </w:r>
          </w:p>
        </w:tc>
        <w:tc>
          <w:tcPr>
            <w:tcW w:w="2233" w:type="dxa"/>
          </w:tcPr>
          <w:p w14:paraId="7B99F6D1" w14:textId="77777777" w:rsidR="00DE7B67" w:rsidRPr="00744D58" w:rsidRDefault="00DE7B67" w:rsidP="00270A4F">
            <w:pPr>
              <w:spacing w:line="276" w:lineRule="auto"/>
              <w:rPr>
                <w:b/>
                <w:color w:val="000000" w:themeColor="text1"/>
              </w:rPr>
            </w:pPr>
          </w:p>
        </w:tc>
      </w:tr>
      <w:tr w:rsidR="00DE7B67" w:rsidRPr="00744D58" w14:paraId="5A2C021C" w14:textId="77777777" w:rsidTr="00C85418">
        <w:tc>
          <w:tcPr>
            <w:tcW w:w="1116" w:type="dxa"/>
          </w:tcPr>
          <w:p w14:paraId="50560276" w14:textId="77777777" w:rsidR="00DE7B67" w:rsidRPr="00744D58" w:rsidRDefault="00DE7B67" w:rsidP="00270A4F">
            <w:pPr>
              <w:spacing w:line="276" w:lineRule="auto"/>
              <w:rPr>
                <w:color w:val="000000" w:themeColor="text1"/>
              </w:rPr>
            </w:pPr>
            <w:r w:rsidRPr="00744D58">
              <w:rPr>
                <w:color w:val="000000" w:themeColor="text1"/>
              </w:rPr>
              <w:t>5.1.1.1.</w:t>
            </w:r>
          </w:p>
        </w:tc>
        <w:tc>
          <w:tcPr>
            <w:tcW w:w="3812" w:type="dxa"/>
          </w:tcPr>
          <w:p w14:paraId="0EA9373F" w14:textId="77777777" w:rsidR="00DE7B67" w:rsidRPr="00744D58" w:rsidRDefault="00DE7B67" w:rsidP="00270A4F">
            <w:pPr>
              <w:spacing w:line="276" w:lineRule="auto"/>
              <w:jc w:val="both"/>
              <w:rPr>
                <w:rFonts w:cs="Times New Roman"/>
                <w:color w:val="000000" w:themeColor="text1"/>
                <w:szCs w:val="24"/>
              </w:rPr>
            </w:pPr>
            <w:r w:rsidRPr="00744D58">
              <w:rPr>
                <w:rFonts w:cs="Times New Roman"/>
                <w:color w:val="000000" w:themeColor="text1"/>
                <w:szCs w:val="24"/>
              </w:rPr>
              <w:t>Priemonė: Investicijos į materialųjį turtą</w:t>
            </w:r>
          </w:p>
        </w:tc>
        <w:tc>
          <w:tcPr>
            <w:tcW w:w="2693" w:type="dxa"/>
          </w:tcPr>
          <w:p w14:paraId="0CB91F37" w14:textId="77777777" w:rsidR="00DE7B67" w:rsidRPr="00744D58" w:rsidRDefault="00DE7B67" w:rsidP="00A65C05">
            <w:pPr>
              <w:spacing w:line="276" w:lineRule="auto"/>
              <w:jc w:val="center"/>
              <w:rPr>
                <w:rFonts w:cs="Times New Roman"/>
                <w:color w:val="000000" w:themeColor="text1"/>
                <w:szCs w:val="24"/>
              </w:rPr>
            </w:pPr>
            <w:r w:rsidRPr="00C12E6D">
              <w:rPr>
                <w:rFonts w:cs="Times New Roman"/>
                <w:color w:val="000000" w:themeColor="text1"/>
                <w:szCs w:val="24"/>
              </w:rPr>
              <w:t>LEADER-19.2-4</w:t>
            </w:r>
          </w:p>
        </w:tc>
        <w:tc>
          <w:tcPr>
            <w:tcW w:w="2233" w:type="dxa"/>
          </w:tcPr>
          <w:p w14:paraId="34EF44B7" w14:textId="77777777" w:rsidR="00DE7B67" w:rsidRPr="00A24F4C" w:rsidRDefault="00DE7B67" w:rsidP="00C85418">
            <w:pPr>
              <w:spacing w:line="276" w:lineRule="auto"/>
              <w:jc w:val="center"/>
              <w:rPr>
                <w:color w:val="000000" w:themeColor="text1"/>
              </w:rPr>
            </w:pPr>
            <w:r w:rsidRPr="00744D58">
              <w:rPr>
                <w:color w:val="000000" w:themeColor="text1"/>
              </w:rPr>
              <w:t>4.1; 4.3; 4.4</w:t>
            </w:r>
          </w:p>
        </w:tc>
      </w:tr>
      <w:tr w:rsidR="00DE7B67" w:rsidRPr="00744D58" w14:paraId="032E1944" w14:textId="77777777" w:rsidTr="00C85418">
        <w:tc>
          <w:tcPr>
            <w:tcW w:w="1116" w:type="dxa"/>
          </w:tcPr>
          <w:p w14:paraId="6559E002" w14:textId="77777777" w:rsidR="00DE7B67" w:rsidRPr="00744D58" w:rsidRDefault="00DE7B67" w:rsidP="00270A4F">
            <w:pPr>
              <w:spacing w:line="276" w:lineRule="auto"/>
              <w:rPr>
                <w:rFonts w:cs="Times New Roman"/>
                <w:color w:val="000000" w:themeColor="text1"/>
              </w:rPr>
            </w:pPr>
            <w:r w:rsidRPr="00744D58">
              <w:rPr>
                <w:rFonts w:cs="Times New Roman"/>
                <w:color w:val="000000" w:themeColor="text1"/>
              </w:rPr>
              <w:t>5.1.1.1.1.</w:t>
            </w:r>
          </w:p>
        </w:tc>
        <w:tc>
          <w:tcPr>
            <w:tcW w:w="3812" w:type="dxa"/>
          </w:tcPr>
          <w:p w14:paraId="43F3A5E3" w14:textId="77777777" w:rsidR="00DE7B67" w:rsidRPr="00744D58" w:rsidRDefault="00DE7B67" w:rsidP="00270A4F">
            <w:pPr>
              <w:spacing w:line="276" w:lineRule="auto"/>
              <w:jc w:val="both"/>
              <w:rPr>
                <w:rFonts w:cs="Times New Roman"/>
                <w:color w:val="000000" w:themeColor="text1"/>
                <w:szCs w:val="24"/>
              </w:rPr>
            </w:pPr>
            <w:r w:rsidRPr="00744D58">
              <w:rPr>
                <w:rFonts w:cs="Times New Roman"/>
                <w:color w:val="000000" w:themeColor="text1"/>
                <w:szCs w:val="24"/>
              </w:rPr>
              <w:t xml:space="preserve">- </w:t>
            </w:r>
            <w:r w:rsidRPr="00744D58">
              <w:rPr>
                <w:rFonts w:cs="Times New Roman"/>
                <w:i/>
                <w:color w:val="000000" w:themeColor="text1"/>
                <w:szCs w:val="24"/>
              </w:rPr>
              <w:t>veiklos sritis:</w:t>
            </w:r>
            <w:r w:rsidRPr="00744D58">
              <w:rPr>
                <w:rFonts w:cs="Times New Roman"/>
                <w:color w:val="000000" w:themeColor="text1"/>
                <w:szCs w:val="24"/>
              </w:rPr>
              <w:t xml:space="preserve"> Parama žemės ūkio produktų perdirbimui, rinkodarai ir (arba) plėtrai</w:t>
            </w:r>
          </w:p>
        </w:tc>
        <w:tc>
          <w:tcPr>
            <w:tcW w:w="2693" w:type="dxa"/>
          </w:tcPr>
          <w:p w14:paraId="752FC449" w14:textId="77777777" w:rsidR="00DE7B67" w:rsidRPr="00744D58" w:rsidRDefault="00677BB8" w:rsidP="00A65C05">
            <w:pPr>
              <w:spacing w:line="276" w:lineRule="auto"/>
              <w:jc w:val="center"/>
              <w:rPr>
                <w:rFonts w:cs="Times New Roman"/>
                <w:i/>
                <w:color w:val="000000" w:themeColor="text1"/>
                <w:szCs w:val="24"/>
              </w:rPr>
            </w:pPr>
            <w:r w:rsidRPr="00744D58">
              <w:rPr>
                <w:rFonts w:cs="Times New Roman"/>
                <w:color w:val="000000" w:themeColor="text1"/>
                <w:szCs w:val="24"/>
              </w:rPr>
              <w:t>LEADER-19.2-4</w:t>
            </w:r>
            <w:r w:rsidR="00740D14">
              <w:rPr>
                <w:rFonts w:cs="Times New Roman"/>
                <w:color w:val="000000" w:themeColor="text1"/>
                <w:szCs w:val="24"/>
              </w:rPr>
              <w:t>.2</w:t>
            </w:r>
          </w:p>
        </w:tc>
        <w:tc>
          <w:tcPr>
            <w:tcW w:w="2233" w:type="dxa"/>
          </w:tcPr>
          <w:p w14:paraId="448A2805" w14:textId="77777777" w:rsidR="00DE7B67" w:rsidRPr="00A24F4C" w:rsidRDefault="00DE7B67" w:rsidP="00C85418">
            <w:pPr>
              <w:spacing w:line="276" w:lineRule="auto"/>
              <w:jc w:val="center"/>
              <w:rPr>
                <w:rFonts w:cs="Times New Roman"/>
                <w:color w:val="000000" w:themeColor="text1"/>
              </w:rPr>
            </w:pPr>
            <w:r w:rsidRPr="00744D58">
              <w:rPr>
                <w:rFonts w:cs="Times New Roman"/>
                <w:color w:val="000000" w:themeColor="text1"/>
              </w:rPr>
              <w:t>4.1; 4.3; 4.4</w:t>
            </w:r>
          </w:p>
        </w:tc>
      </w:tr>
      <w:tr w:rsidR="00DE7B67" w:rsidRPr="00744D58" w14:paraId="49AC3473" w14:textId="77777777" w:rsidTr="00C85418">
        <w:tc>
          <w:tcPr>
            <w:tcW w:w="1116" w:type="dxa"/>
          </w:tcPr>
          <w:p w14:paraId="1A8C0A31" w14:textId="77777777" w:rsidR="00DE7B67" w:rsidRPr="00744D58" w:rsidRDefault="00DE7B67" w:rsidP="00270A4F">
            <w:pPr>
              <w:spacing w:line="276" w:lineRule="auto"/>
              <w:rPr>
                <w:color w:val="000000" w:themeColor="text1"/>
              </w:rPr>
            </w:pPr>
            <w:r w:rsidRPr="00744D58">
              <w:rPr>
                <w:color w:val="000000" w:themeColor="text1"/>
              </w:rPr>
              <w:t>5.1.1.2.</w:t>
            </w:r>
          </w:p>
        </w:tc>
        <w:tc>
          <w:tcPr>
            <w:tcW w:w="3812" w:type="dxa"/>
          </w:tcPr>
          <w:p w14:paraId="096FAE08" w14:textId="77777777" w:rsidR="00DE7B67" w:rsidRPr="00744D58" w:rsidRDefault="00DE7B67" w:rsidP="00270A4F">
            <w:pPr>
              <w:spacing w:line="276" w:lineRule="auto"/>
              <w:jc w:val="both"/>
              <w:rPr>
                <w:rFonts w:cs="Times New Roman"/>
                <w:color w:val="000000" w:themeColor="text1"/>
                <w:szCs w:val="24"/>
              </w:rPr>
            </w:pPr>
            <w:r w:rsidRPr="00744D58">
              <w:rPr>
                <w:rFonts w:cs="Times New Roman"/>
                <w:color w:val="000000" w:themeColor="text1"/>
                <w:szCs w:val="24"/>
              </w:rPr>
              <w:t>Priemonė: Ūkio ir verslo plėtra</w:t>
            </w:r>
          </w:p>
        </w:tc>
        <w:tc>
          <w:tcPr>
            <w:tcW w:w="2693" w:type="dxa"/>
          </w:tcPr>
          <w:p w14:paraId="1C74242D" w14:textId="77777777" w:rsidR="00DE7B67" w:rsidRPr="00744D58" w:rsidRDefault="00DE7B67" w:rsidP="00A65C05">
            <w:pPr>
              <w:spacing w:line="276" w:lineRule="auto"/>
              <w:jc w:val="center"/>
              <w:rPr>
                <w:rFonts w:cs="Times New Roman"/>
                <w:color w:val="000000" w:themeColor="text1"/>
                <w:szCs w:val="24"/>
              </w:rPr>
            </w:pPr>
            <w:r w:rsidRPr="00744D58">
              <w:rPr>
                <w:rFonts w:cs="Times New Roman"/>
                <w:color w:val="000000" w:themeColor="text1"/>
                <w:szCs w:val="24"/>
              </w:rPr>
              <w:t>LEADER</w:t>
            </w:r>
            <w:r w:rsidRPr="00744D58">
              <w:rPr>
                <w:rFonts w:cs="Times New Roman"/>
                <w:i/>
                <w:iCs/>
                <w:color w:val="000000" w:themeColor="text1"/>
                <w:szCs w:val="24"/>
              </w:rPr>
              <w:t>-</w:t>
            </w:r>
            <w:r w:rsidRPr="00744D58">
              <w:rPr>
                <w:rFonts w:cs="Times New Roman"/>
                <w:color w:val="000000" w:themeColor="text1"/>
                <w:szCs w:val="24"/>
              </w:rPr>
              <w:t>19.2-6</w:t>
            </w:r>
          </w:p>
        </w:tc>
        <w:tc>
          <w:tcPr>
            <w:tcW w:w="2233" w:type="dxa"/>
          </w:tcPr>
          <w:p w14:paraId="2E9C9FD3" w14:textId="77777777" w:rsidR="00DE7B67" w:rsidRPr="00744D58" w:rsidRDefault="00DE7B67" w:rsidP="00C85418">
            <w:pPr>
              <w:spacing w:line="276" w:lineRule="auto"/>
              <w:jc w:val="center"/>
              <w:rPr>
                <w:color w:val="000000" w:themeColor="text1"/>
              </w:rPr>
            </w:pPr>
            <w:r w:rsidRPr="00744D58">
              <w:rPr>
                <w:color w:val="000000" w:themeColor="text1"/>
              </w:rPr>
              <w:t>4.1;</w:t>
            </w:r>
            <w:r w:rsidR="00411CD6" w:rsidRPr="00744D58">
              <w:rPr>
                <w:color w:val="000000" w:themeColor="text1"/>
              </w:rPr>
              <w:t xml:space="preserve"> </w:t>
            </w:r>
            <w:r w:rsidRPr="00744D58">
              <w:rPr>
                <w:color w:val="000000" w:themeColor="text1"/>
              </w:rPr>
              <w:t>4.3; 4.</w:t>
            </w:r>
            <w:r w:rsidR="008765AD">
              <w:rPr>
                <w:color w:val="000000" w:themeColor="text1"/>
              </w:rPr>
              <w:t>5</w:t>
            </w:r>
          </w:p>
        </w:tc>
      </w:tr>
      <w:tr w:rsidR="00DE7B67" w:rsidRPr="00744D58" w14:paraId="53DD6956" w14:textId="77777777" w:rsidTr="00C85418">
        <w:tc>
          <w:tcPr>
            <w:tcW w:w="1116" w:type="dxa"/>
          </w:tcPr>
          <w:p w14:paraId="6E64EE99" w14:textId="77777777" w:rsidR="00DE7B67" w:rsidRPr="00744D58" w:rsidRDefault="00DE7B67" w:rsidP="00270A4F">
            <w:pPr>
              <w:spacing w:line="276" w:lineRule="auto"/>
              <w:rPr>
                <w:color w:val="000000" w:themeColor="text1"/>
              </w:rPr>
            </w:pPr>
            <w:r w:rsidRPr="00744D58">
              <w:rPr>
                <w:color w:val="000000" w:themeColor="text1"/>
              </w:rPr>
              <w:t>5.1.1.2.1.</w:t>
            </w:r>
          </w:p>
        </w:tc>
        <w:tc>
          <w:tcPr>
            <w:tcW w:w="3812" w:type="dxa"/>
          </w:tcPr>
          <w:p w14:paraId="31226715" w14:textId="77777777" w:rsidR="00DE7B67" w:rsidRPr="00744D58" w:rsidRDefault="00DE7B67" w:rsidP="00270A4F">
            <w:pPr>
              <w:spacing w:line="276" w:lineRule="auto"/>
              <w:jc w:val="both"/>
              <w:rPr>
                <w:rFonts w:cs="Times New Roman"/>
                <w:color w:val="000000" w:themeColor="text1"/>
                <w:szCs w:val="24"/>
              </w:rPr>
            </w:pPr>
            <w:r w:rsidRPr="00744D58">
              <w:rPr>
                <w:rFonts w:cs="Times New Roman"/>
                <w:color w:val="000000" w:themeColor="text1"/>
                <w:szCs w:val="24"/>
              </w:rPr>
              <w:t xml:space="preserve">- </w:t>
            </w:r>
            <w:r w:rsidRPr="00744D58">
              <w:rPr>
                <w:rFonts w:cs="Times New Roman"/>
                <w:i/>
                <w:color w:val="000000" w:themeColor="text1"/>
                <w:szCs w:val="24"/>
              </w:rPr>
              <w:t xml:space="preserve">veiklos sritis: </w:t>
            </w:r>
            <w:r w:rsidRPr="00744D58">
              <w:rPr>
                <w:rFonts w:cs="Times New Roman"/>
                <w:color w:val="000000" w:themeColor="text1"/>
                <w:szCs w:val="24"/>
              </w:rPr>
              <w:t xml:space="preserve">Parama ne žemės ūkio verslui kaimo </w:t>
            </w:r>
            <w:r w:rsidR="00EA67CC" w:rsidRPr="00744D58">
              <w:rPr>
                <w:rFonts w:cs="Times New Roman"/>
                <w:color w:val="000000" w:themeColor="text1"/>
                <w:szCs w:val="24"/>
              </w:rPr>
              <w:t>vietovėse pradėti ir (</w:t>
            </w:r>
            <w:r w:rsidRPr="00744D58">
              <w:rPr>
                <w:rFonts w:cs="Times New Roman"/>
                <w:color w:val="000000" w:themeColor="text1"/>
                <w:szCs w:val="24"/>
              </w:rPr>
              <w:t>arba</w:t>
            </w:r>
            <w:r w:rsidR="00EA67CC" w:rsidRPr="00744D58">
              <w:rPr>
                <w:rFonts w:cs="Times New Roman"/>
                <w:color w:val="000000" w:themeColor="text1"/>
                <w:szCs w:val="24"/>
              </w:rPr>
              <w:t>)</w:t>
            </w:r>
            <w:r w:rsidRPr="00744D58">
              <w:rPr>
                <w:rFonts w:cs="Times New Roman"/>
                <w:color w:val="000000" w:themeColor="text1"/>
                <w:szCs w:val="24"/>
              </w:rPr>
              <w:t xml:space="preserve"> plėtoti</w:t>
            </w:r>
          </w:p>
        </w:tc>
        <w:tc>
          <w:tcPr>
            <w:tcW w:w="2693" w:type="dxa"/>
          </w:tcPr>
          <w:p w14:paraId="0FD96214" w14:textId="77777777" w:rsidR="00DE7B67" w:rsidRPr="00744D58" w:rsidRDefault="00DE7B67" w:rsidP="00A65C05">
            <w:pPr>
              <w:spacing w:line="276" w:lineRule="auto"/>
              <w:jc w:val="center"/>
              <w:rPr>
                <w:rFonts w:cs="Times New Roman"/>
                <w:color w:val="000000" w:themeColor="text1"/>
                <w:szCs w:val="24"/>
              </w:rPr>
            </w:pPr>
            <w:r w:rsidRPr="00744D58">
              <w:rPr>
                <w:rFonts w:cs="Times New Roman"/>
                <w:color w:val="000000" w:themeColor="text1"/>
                <w:szCs w:val="24"/>
              </w:rPr>
              <w:t>LEADER</w:t>
            </w:r>
            <w:r w:rsidRPr="00744D58">
              <w:rPr>
                <w:rFonts w:cs="Times New Roman"/>
                <w:i/>
                <w:iCs/>
                <w:color w:val="000000" w:themeColor="text1"/>
                <w:szCs w:val="24"/>
              </w:rPr>
              <w:t>-</w:t>
            </w:r>
            <w:r w:rsidRPr="00744D58">
              <w:rPr>
                <w:rFonts w:cs="Times New Roman"/>
                <w:color w:val="000000" w:themeColor="text1"/>
                <w:szCs w:val="24"/>
              </w:rPr>
              <w:t>19.2-6.4</w:t>
            </w:r>
          </w:p>
        </w:tc>
        <w:tc>
          <w:tcPr>
            <w:tcW w:w="2233" w:type="dxa"/>
          </w:tcPr>
          <w:p w14:paraId="21945DC1" w14:textId="77777777" w:rsidR="00DE7B67" w:rsidRPr="00744D58" w:rsidRDefault="00DE7B67" w:rsidP="00C85418">
            <w:pPr>
              <w:spacing w:line="276" w:lineRule="auto"/>
              <w:jc w:val="center"/>
              <w:rPr>
                <w:color w:val="000000" w:themeColor="text1"/>
              </w:rPr>
            </w:pPr>
            <w:r w:rsidRPr="00744D58">
              <w:rPr>
                <w:color w:val="000000" w:themeColor="text1"/>
              </w:rPr>
              <w:t>4.1; 4.3; 4.</w:t>
            </w:r>
            <w:r w:rsidR="008765AD">
              <w:rPr>
                <w:color w:val="000000" w:themeColor="text1"/>
              </w:rPr>
              <w:t>5</w:t>
            </w:r>
          </w:p>
        </w:tc>
      </w:tr>
      <w:tr w:rsidR="00DE7B67" w:rsidRPr="00744D58" w14:paraId="4A0E93A0" w14:textId="77777777" w:rsidTr="00C85418">
        <w:tc>
          <w:tcPr>
            <w:tcW w:w="1116" w:type="dxa"/>
          </w:tcPr>
          <w:p w14:paraId="701EF93B" w14:textId="77777777" w:rsidR="00DE7B67" w:rsidRPr="00744D58" w:rsidRDefault="00DE7B67" w:rsidP="00270A4F">
            <w:pPr>
              <w:spacing w:line="276" w:lineRule="auto"/>
              <w:rPr>
                <w:color w:val="000000" w:themeColor="text1"/>
              </w:rPr>
            </w:pPr>
            <w:r w:rsidRPr="00744D58">
              <w:rPr>
                <w:color w:val="000000" w:themeColor="text1"/>
              </w:rPr>
              <w:t>5.1.1.3.</w:t>
            </w:r>
          </w:p>
        </w:tc>
        <w:tc>
          <w:tcPr>
            <w:tcW w:w="3812" w:type="dxa"/>
          </w:tcPr>
          <w:p w14:paraId="6F4C4956" w14:textId="77777777" w:rsidR="00DE7B67" w:rsidRPr="00744D58" w:rsidRDefault="00DE7B67" w:rsidP="00270A4F">
            <w:pPr>
              <w:spacing w:line="276" w:lineRule="auto"/>
              <w:jc w:val="both"/>
              <w:rPr>
                <w:rFonts w:cs="Times New Roman"/>
                <w:color w:val="000000" w:themeColor="text1"/>
                <w:szCs w:val="24"/>
              </w:rPr>
            </w:pPr>
            <w:r w:rsidRPr="00744D58">
              <w:rPr>
                <w:rFonts w:cs="Times New Roman"/>
                <w:color w:val="000000" w:themeColor="text1"/>
                <w:szCs w:val="24"/>
              </w:rPr>
              <w:t>Priemonė: Pagrindinės paslaugos ir kaimų atnaujinimas kaimo vietovėse</w:t>
            </w:r>
          </w:p>
        </w:tc>
        <w:tc>
          <w:tcPr>
            <w:tcW w:w="2693" w:type="dxa"/>
          </w:tcPr>
          <w:p w14:paraId="5CA660A7" w14:textId="77777777" w:rsidR="00DE7B67" w:rsidRPr="00744D58" w:rsidRDefault="00DE7B67" w:rsidP="00A65C05">
            <w:pPr>
              <w:spacing w:line="276" w:lineRule="auto"/>
              <w:jc w:val="center"/>
              <w:rPr>
                <w:rFonts w:cs="Times New Roman"/>
                <w:color w:val="000000" w:themeColor="text1"/>
                <w:szCs w:val="24"/>
              </w:rPr>
            </w:pPr>
            <w:r w:rsidRPr="00744D58">
              <w:rPr>
                <w:rFonts w:cs="Times New Roman"/>
                <w:color w:val="000000" w:themeColor="text1"/>
                <w:szCs w:val="24"/>
              </w:rPr>
              <w:t>LEADER-19.2-7</w:t>
            </w:r>
          </w:p>
        </w:tc>
        <w:tc>
          <w:tcPr>
            <w:tcW w:w="2233" w:type="dxa"/>
          </w:tcPr>
          <w:p w14:paraId="75D6BC9C" w14:textId="77777777" w:rsidR="00DE7B67" w:rsidRPr="00744D58" w:rsidRDefault="00DE7B67" w:rsidP="00C85418">
            <w:pPr>
              <w:spacing w:line="276" w:lineRule="auto"/>
              <w:jc w:val="center"/>
              <w:rPr>
                <w:color w:val="000000" w:themeColor="text1"/>
              </w:rPr>
            </w:pPr>
            <w:r w:rsidRPr="00744D58">
              <w:rPr>
                <w:color w:val="000000" w:themeColor="text1"/>
              </w:rPr>
              <w:t>4.3; 4.</w:t>
            </w:r>
            <w:r w:rsidR="008765AD">
              <w:rPr>
                <w:color w:val="000000" w:themeColor="text1"/>
              </w:rPr>
              <w:t>6</w:t>
            </w:r>
            <w:r w:rsidRPr="00744D58">
              <w:rPr>
                <w:color w:val="000000" w:themeColor="text1"/>
              </w:rPr>
              <w:t>;</w:t>
            </w:r>
            <w:r w:rsidR="00411CD6" w:rsidRPr="00744D58">
              <w:rPr>
                <w:color w:val="000000" w:themeColor="text1"/>
              </w:rPr>
              <w:t xml:space="preserve"> </w:t>
            </w:r>
            <w:r w:rsidRPr="00744D58">
              <w:rPr>
                <w:color w:val="000000" w:themeColor="text1"/>
              </w:rPr>
              <w:t>4.</w:t>
            </w:r>
            <w:r w:rsidR="008765AD">
              <w:rPr>
                <w:color w:val="000000" w:themeColor="text1"/>
              </w:rPr>
              <w:t>7</w:t>
            </w:r>
          </w:p>
        </w:tc>
      </w:tr>
      <w:tr w:rsidR="00DE7B67" w:rsidRPr="00744D58" w14:paraId="52CA271C" w14:textId="77777777" w:rsidTr="00C85418">
        <w:tc>
          <w:tcPr>
            <w:tcW w:w="1116" w:type="dxa"/>
          </w:tcPr>
          <w:p w14:paraId="2C422AC8" w14:textId="77777777" w:rsidR="00DE7B67" w:rsidRPr="00744D58" w:rsidRDefault="00DE7B67" w:rsidP="00270A4F">
            <w:pPr>
              <w:spacing w:line="276" w:lineRule="auto"/>
              <w:rPr>
                <w:color w:val="000000" w:themeColor="text1"/>
              </w:rPr>
            </w:pPr>
            <w:r w:rsidRPr="00744D58">
              <w:rPr>
                <w:color w:val="000000" w:themeColor="text1"/>
              </w:rPr>
              <w:t>5.1.1.3.1.</w:t>
            </w:r>
          </w:p>
        </w:tc>
        <w:tc>
          <w:tcPr>
            <w:tcW w:w="3812" w:type="dxa"/>
          </w:tcPr>
          <w:p w14:paraId="01700357" w14:textId="77777777" w:rsidR="00DE7B67" w:rsidRPr="00744D58" w:rsidRDefault="00DE7B67" w:rsidP="00270A4F">
            <w:pPr>
              <w:spacing w:line="276" w:lineRule="auto"/>
              <w:jc w:val="both"/>
              <w:rPr>
                <w:rFonts w:cs="Times New Roman"/>
                <w:color w:val="000000" w:themeColor="text1"/>
                <w:szCs w:val="24"/>
              </w:rPr>
            </w:pPr>
            <w:r w:rsidRPr="00744D58">
              <w:rPr>
                <w:rFonts w:cs="Times New Roman"/>
                <w:color w:val="000000" w:themeColor="text1"/>
                <w:szCs w:val="24"/>
              </w:rPr>
              <w:t xml:space="preserve">- </w:t>
            </w:r>
            <w:r w:rsidRPr="00744D58">
              <w:rPr>
                <w:rFonts w:cs="Times New Roman"/>
                <w:i/>
                <w:color w:val="000000" w:themeColor="text1"/>
                <w:szCs w:val="24"/>
              </w:rPr>
              <w:t xml:space="preserve">veiklos sritis: </w:t>
            </w:r>
            <w:r w:rsidRPr="00744D58">
              <w:rPr>
                <w:rFonts w:cs="Times New Roman"/>
                <w:color w:val="000000" w:themeColor="text1"/>
                <w:szCs w:val="24"/>
              </w:rPr>
              <w:t>Parama investicijoms į visų rūšių mažos apimties infrastruktūrą</w:t>
            </w:r>
          </w:p>
        </w:tc>
        <w:tc>
          <w:tcPr>
            <w:tcW w:w="2693" w:type="dxa"/>
          </w:tcPr>
          <w:p w14:paraId="413CDB6D" w14:textId="77777777" w:rsidR="00DE7B67" w:rsidRPr="00744D58" w:rsidRDefault="00DE7B67" w:rsidP="00A65C05">
            <w:pPr>
              <w:spacing w:line="276" w:lineRule="auto"/>
              <w:jc w:val="center"/>
              <w:rPr>
                <w:rFonts w:cs="Times New Roman"/>
                <w:color w:val="000000" w:themeColor="text1"/>
                <w:szCs w:val="24"/>
              </w:rPr>
            </w:pPr>
            <w:r w:rsidRPr="00744D58">
              <w:rPr>
                <w:rFonts w:cs="Times New Roman"/>
                <w:color w:val="000000" w:themeColor="text1"/>
                <w:szCs w:val="24"/>
              </w:rPr>
              <w:t>LEADER-19.2-7.2</w:t>
            </w:r>
          </w:p>
        </w:tc>
        <w:tc>
          <w:tcPr>
            <w:tcW w:w="2233" w:type="dxa"/>
          </w:tcPr>
          <w:p w14:paraId="56BAAEA0" w14:textId="77777777" w:rsidR="00DE7B67" w:rsidRPr="00744D58" w:rsidRDefault="00DE7B67" w:rsidP="00C85418">
            <w:pPr>
              <w:spacing w:line="276" w:lineRule="auto"/>
              <w:jc w:val="center"/>
              <w:rPr>
                <w:color w:val="000000" w:themeColor="text1"/>
              </w:rPr>
            </w:pPr>
            <w:r w:rsidRPr="00744D58">
              <w:rPr>
                <w:color w:val="000000" w:themeColor="text1"/>
              </w:rPr>
              <w:t>4.3; 4.</w:t>
            </w:r>
            <w:r w:rsidR="008765AD">
              <w:rPr>
                <w:color w:val="000000" w:themeColor="text1"/>
              </w:rPr>
              <w:t>6</w:t>
            </w:r>
          </w:p>
        </w:tc>
      </w:tr>
      <w:tr w:rsidR="00DE7B67" w:rsidRPr="00744D58" w14:paraId="61FE3D47" w14:textId="77777777" w:rsidTr="00C85418">
        <w:tc>
          <w:tcPr>
            <w:tcW w:w="1116" w:type="dxa"/>
          </w:tcPr>
          <w:p w14:paraId="304B4819" w14:textId="77777777" w:rsidR="00DE7B67" w:rsidRPr="00744D58" w:rsidRDefault="00DE7B67" w:rsidP="00270A4F">
            <w:pPr>
              <w:spacing w:line="276" w:lineRule="auto"/>
              <w:rPr>
                <w:color w:val="000000" w:themeColor="text1"/>
              </w:rPr>
            </w:pPr>
            <w:r w:rsidRPr="00744D58">
              <w:rPr>
                <w:color w:val="000000" w:themeColor="text1"/>
              </w:rPr>
              <w:t>5.1.1.3.2.</w:t>
            </w:r>
          </w:p>
        </w:tc>
        <w:tc>
          <w:tcPr>
            <w:tcW w:w="3812" w:type="dxa"/>
          </w:tcPr>
          <w:p w14:paraId="5319A246" w14:textId="77777777" w:rsidR="00DE7B67" w:rsidRPr="00744D58" w:rsidRDefault="00DE7B67" w:rsidP="00270A4F">
            <w:pPr>
              <w:spacing w:line="276" w:lineRule="auto"/>
              <w:jc w:val="both"/>
              <w:rPr>
                <w:rFonts w:cs="Times New Roman"/>
                <w:color w:val="000000" w:themeColor="text1"/>
                <w:szCs w:val="24"/>
              </w:rPr>
            </w:pPr>
            <w:r w:rsidRPr="00744D58">
              <w:rPr>
                <w:rFonts w:cs="Times New Roman"/>
                <w:color w:val="000000" w:themeColor="text1"/>
                <w:szCs w:val="24"/>
              </w:rPr>
              <w:t xml:space="preserve">- </w:t>
            </w:r>
            <w:r w:rsidRPr="00744D58">
              <w:rPr>
                <w:rFonts w:cs="Times New Roman"/>
                <w:i/>
                <w:color w:val="000000" w:themeColor="text1"/>
                <w:szCs w:val="24"/>
              </w:rPr>
              <w:t xml:space="preserve">veiklos sritis: </w:t>
            </w:r>
            <w:r w:rsidRPr="00744D58">
              <w:rPr>
                <w:rFonts w:cs="Times New Roman"/>
                <w:color w:val="000000" w:themeColor="text1"/>
                <w:szCs w:val="24"/>
              </w:rPr>
              <w:t>Parama investicijoms į kaimo kultūros ir gamtos paveldą, kraštovaizdį</w:t>
            </w:r>
          </w:p>
        </w:tc>
        <w:tc>
          <w:tcPr>
            <w:tcW w:w="2693" w:type="dxa"/>
          </w:tcPr>
          <w:p w14:paraId="1973444E" w14:textId="77777777" w:rsidR="00DE7B67" w:rsidRPr="00744D58" w:rsidRDefault="00DE7B67" w:rsidP="00A65C05">
            <w:pPr>
              <w:spacing w:line="276" w:lineRule="auto"/>
              <w:jc w:val="center"/>
              <w:rPr>
                <w:rFonts w:cs="Times New Roman"/>
                <w:color w:val="000000" w:themeColor="text1"/>
                <w:szCs w:val="24"/>
              </w:rPr>
            </w:pPr>
            <w:r w:rsidRPr="00744D58">
              <w:rPr>
                <w:rFonts w:cs="Times New Roman"/>
                <w:color w:val="000000" w:themeColor="text1"/>
                <w:szCs w:val="24"/>
              </w:rPr>
              <w:t>LEADER-19.2-7.6</w:t>
            </w:r>
          </w:p>
        </w:tc>
        <w:tc>
          <w:tcPr>
            <w:tcW w:w="2233" w:type="dxa"/>
          </w:tcPr>
          <w:p w14:paraId="761014E3" w14:textId="77777777" w:rsidR="00DE7B67" w:rsidRPr="00744D58" w:rsidRDefault="00DE7B67" w:rsidP="00C85418">
            <w:pPr>
              <w:spacing w:line="276" w:lineRule="auto"/>
              <w:jc w:val="center"/>
              <w:rPr>
                <w:color w:val="000000" w:themeColor="text1"/>
              </w:rPr>
            </w:pPr>
            <w:r w:rsidRPr="00744D58">
              <w:rPr>
                <w:color w:val="000000" w:themeColor="text1"/>
              </w:rPr>
              <w:t>4.</w:t>
            </w:r>
            <w:r w:rsidR="008765AD">
              <w:rPr>
                <w:color w:val="000000" w:themeColor="text1"/>
              </w:rPr>
              <w:t>7</w:t>
            </w:r>
          </w:p>
        </w:tc>
      </w:tr>
      <w:tr w:rsidR="00DE7B67" w:rsidRPr="00744D58" w14:paraId="08D2C0B0" w14:textId="77777777" w:rsidTr="00C85418">
        <w:tc>
          <w:tcPr>
            <w:tcW w:w="1116" w:type="dxa"/>
          </w:tcPr>
          <w:p w14:paraId="7181AD86" w14:textId="77777777" w:rsidR="00DE7B67" w:rsidRPr="00744D58" w:rsidRDefault="00DE7B67" w:rsidP="00270A4F">
            <w:pPr>
              <w:spacing w:line="276" w:lineRule="auto"/>
              <w:rPr>
                <w:color w:val="000000" w:themeColor="text1"/>
              </w:rPr>
            </w:pPr>
            <w:r w:rsidRPr="00744D58">
              <w:rPr>
                <w:color w:val="000000" w:themeColor="text1"/>
              </w:rPr>
              <w:t>5.1.1.4.</w:t>
            </w:r>
          </w:p>
        </w:tc>
        <w:tc>
          <w:tcPr>
            <w:tcW w:w="3812" w:type="dxa"/>
          </w:tcPr>
          <w:p w14:paraId="16EADAA1" w14:textId="77777777" w:rsidR="00DE7B67" w:rsidRPr="00744D58" w:rsidRDefault="00DE7B67" w:rsidP="00270A4F">
            <w:pPr>
              <w:spacing w:line="276" w:lineRule="auto"/>
              <w:jc w:val="both"/>
              <w:rPr>
                <w:rFonts w:cs="Times New Roman"/>
                <w:color w:val="000000" w:themeColor="text1"/>
                <w:szCs w:val="24"/>
              </w:rPr>
            </w:pPr>
            <w:r w:rsidRPr="00744D58">
              <w:rPr>
                <w:rFonts w:cs="Times New Roman"/>
                <w:color w:val="000000" w:themeColor="text1"/>
                <w:szCs w:val="24"/>
              </w:rPr>
              <w:t>Priemonė: Bendradarbiavimas</w:t>
            </w:r>
          </w:p>
        </w:tc>
        <w:tc>
          <w:tcPr>
            <w:tcW w:w="2693" w:type="dxa"/>
          </w:tcPr>
          <w:p w14:paraId="4AD20A29" w14:textId="77777777" w:rsidR="00DE7B67" w:rsidRPr="00744D58" w:rsidRDefault="00DE7B67" w:rsidP="00A65C05">
            <w:pPr>
              <w:spacing w:line="276" w:lineRule="auto"/>
              <w:jc w:val="center"/>
              <w:rPr>
                <w:rFonts w:cs="Times New Roman"/>
                <w:color w:val="000000" w:themeColor="text1"/>
                <w:szCs w:val="24"/>
              </w:rPr>
            </w:pPr>
            <w:r w:rsidRPr="00744D58">
              <w:rPr>
                <w:rFonts w:cs="Times New Roman"/>
                <w:color w:val="000000" w:themeColor="text1"/>
                <w:szCs w:val="24"/>
              </w:rPr>
              <w:t>LEADER-19.2-16</w:t>
            </w:r>
          </w:p>
        </w:tc>
        <w:tc>
          <w:tcPr>
            <w:tcW w:w="2233" w:type="dxa"/>
          </w:tcPr>
          <w:p w14:paraId="76DC9F28" w14:textId="77777777" w:rsidR="00DE7B67" w:rsidRPr="00744D58" w:rsidRDefault="00DE7B67" w:rsidP="00C85418">
            <w:pPr>
              <w:spacing w:line="276" w:lineRule="auto"/>
              <w:jc w:val="center"/>
              <w:rPr>
                <w:color w:val="000000" w:themeColor="text1"/>
              </w:rPr>
            </w:pPr>
            <w:r w:rsidRPr="00744D58">
              <w:rPr>
                <w:color w:val="000000" w:themeColor="text1"/>
              </w:rPr>
              <w:t>4.2; 4.4; 4.1</w:t>
            </w:r>
            <w:r w:rsidR="003535C9">
              <w:rPr>
                <w:color w:val="000000" w:themeColor="text1"/>
              </w:rPr>
              <w:t>0</w:t>
            </w:r>
            <w:r w:rsidRPr="00744D58">
              <w:rPr>
                <w:color w:val="000000" w:themeColor="text1"/>
              </w:rPr>
              <w:t>; 4.1</w:t>
            </w:r>
            <w:r w:rsidR="003535C9">
              <w:rPr>
                <w:color w:val="000000" w:themeColor="text1"/>
              </w:rPr>
              <w:t>1</w:t>
            </w:r>
          </w:p>
        </w:tc>
      </w:tr>
      <w:tr w:rsidR="00DE7B67" w:rsidRPr="00744D58" w14:paraId="49908EBB" w14:textId="77777777" w:rsidTr="00C85418">
        <w:tc>
          <w:tcPr>
            <w:tcW w:w="1116" w:type="dxa"/>
          </w:tcPr>
          <w:p w14:paraId="1836DCDB" w14:textId="77777777" w:rsidR="00DE7B67" w:rsidRPr="00744D58" w:rsidRDefault="00DE7B67" w:rsidP="00270A4F">
            <w:pPr>
              <w:spacing w:line="276" w:lineRule="auto"/>
              <w:rPr>
                <w:color w:val="000000" w:themeColor="text1"/>
              </w:rPr>
            </w:pPr>
            <w:r w:rsidRPr="00744D58">
              <w:rPr>
                <w:color w:val="000000" w:themeColor="text1"/>
              </w:rPr>
              <w:t>5.1.1.4.1.</w:t>
            </w:r>
          </w:p>
        </w:tc>
        <w:tc>
          <w:tcPr>
            <w:tcW w:w="3812" w:type="dxa"/>
          </w:tcPr>
          <w:p w14:paraId="0BC38AE3" w14:textId="77777777" w:rsidR="00DE7B67" w:rsidRPr="00744D58" w:rsidRDefault="00DE7B67" w:rsidP="00270A4F">
            <w:pPr>
              <w:pStyle w:val="tajtin"/>
              <w:spacing w:before="0" w:beforeAutospacing="0" w:after="0" w:afterAutospacing="0" w:line="276" w:lineRule="auto"/>
              <w:jc w:val="both"/>
              <w:rPr>
                <w:color w:val="000000" w:themeColor="text1"/>
              </w:rPr>
            </w:pPr>
            <w:r w:rsidRPr="00744D58">
              <w:rPr>
                <w:color w:val="000000" w:themeColor="text1"/>
              </w:rPr>
              <w:t xml:space="preserve">- </w:t>
            </w:r>
            <w:r w:rsidRPr="00744D58">
              <w:rPr>
                <w:i/>
                <w:color w:val="000000" w:themeColor="text1"/>
              </w:rPr>
              <w:t xml:space="preserve">veiklos sritis: </w:t>
            </w:r>
            <w:r w:rsidRPr="00744D58">
              <w:rPr>
                <w:color w:val="000000" w:themeColor="text1"/>
              </w:rPr>
              <w:t>Parama smulkių veiklos vykdytojų bendradarbiavimui organizuojant bendrus darbo procesus ir dalijantis infrastruktūra bei ištekliais ir siekiant plėtoti su kaimo turizmu susijusias turizmo paslaugas ir (arba) vykdyti jų rinkodarą</w:t>
            </w:r>
          </w:p>
        </w:tc>
        <w:tc>
          <w:tcPr>
            <w:tcW w:w="2693" w:type="dxa"/>
          </w:tcPr>
          <w:p w14:paraId="67B3EB52" w14:textId="77777777" w:rsidR="00DE7B67" w:rsidRPr="00744D58" w:rsidRDefault="00DE7B67" w:rsidP="00A65C05">
            <w:pPr>
              <w:pStyle w:val="tactin"/>
              <w:spacing w:before="0" w:beforeAutospacing="0" w:after="0" w:afterAutospacing="0" w:line="276" w:lineRule="auto"/>
              <w:jc w:val="center"/>
              <w:rPr>
                <w:color w:val="000000" w:themeColor="text1"/>
              </w:rPr>
            </w:pPr>
            <w:r w:rsidRPr="00744D58">
              <w:rPr>
                <w:color w:val="000000" w:themeColor="text1"/>
              </w:rPr>
              <w:t>LEADER-19.2-16.3</w:t>
            </w:r>
          </w:p>
        </w:tc>
        <w:tc>
          <w:tcPr>
            <w:tcW w:w="2233" w:type="dxa"/>
          </w:tcPr>
          <w:p w14:paraId="7C57A637" w14:textId="77777777" w:rsidR="00DE7B67" w:rsidRPr="00744D58" w:rsidRDefault="0051479E" w:rsidP="00C85418">
            <w:pPr>
              <w:spacing w:line="276" w:lineRule="auto"/>
              <w:jc w:val="center"/>
              <w:rPr>
                <w:color w:val="000000" w:themeColor="text1"/>
              </w:rPr>
            </w:pPr>
            <w:r w:rsidRPr="00744D58">
              <w:rPr>
                <w:color w:val="000000" w:themeColor="text1"/>
              </w:rPr>
              <w:t>4.2; 4.4</w:t>
            </w:r>
          </w:p>
        </w:tc>
      </w:tr>
      <w:tr w:rsidR="00DE7B67" w:rsidRPr="00744D58" w14:paraId="7A4ADA92" w14:textId="77777777" w:rsidTr="00C85418">
        <w:tc>
          <w:tcPr>
            <w:tcW w:w="1116" w:type="dxa"/>
          </w:tcPr>
          <w:p w14:paraId="49C0746C" w14:textId="77777777" w:rsidR="00DE7B67" w:rsidRPr="00744D58" w:rsidRDefault="00DE7B67" w:rsidP="00270A4F">
            <w:pPr>
              <w:spacing w:line="276" w:lineRule="auto"/>
              <w:rPr>
                <w:color w:val="000000" w:themeColor="text1"/>
              </w:rPr>
            </w:pPr>
            <w:r w:rsidRPr="00744D58">
              <w:rPr>
                <w:color w:val="000000" w:themeColor="text1"/>
              </w:rPr>
              <w:t>5.1.1.4.2.</w:t>
            </w:r>
          </w:p>
        </w:tc>
        <w:tc>
          <w:tcPr>
            <w:tcW w:w="3812" w:type="dxa"/>
          </w:tcPr>
          <w:p w14:paraId="773F40ED" w14:textId="77777777" w:rsidR="00DE7B67" w:rsidRPr="00744D58" w:rsidRDefault="00DE7B67" w:rsidP="00270A4F">
            <w:pPr>
              <w:pStyle w:val="tajtin"/>
              <w:spacing w:before="0" w:beforeAutospacing="0" w:after="0" w:afterAutospacing="0" w:line="276" w:lineRule="auto"/>
              <w:jc w:val="both"/>
              <w:rPr>
                <w:color w:val="000000" w:themeColor="text1"/>
              </w:rPr>
            </w:pPr>
            <w:r w:rsidRPr="00744D58">
              <w:rPr>
                <w:color w:val="000000" w:themeColor="text1"/>
              </w:rPr>
              <w:t xml:space="preserve">- </w:t>
            </w:r>
            <w:r w:rsidRPr="00744D58">
              <w:rPr>
                <w:i/>
                <w:color w:val="000000" w:themeColor="text1"/>
              </w:rPr>
              <w:t xml:space="preserve">veiklos sritis: </w:t>
            </w:r>
            <w:r w:rsidRPr="00744D58">
              <w:rPr>
                <w:color w:val="000000" w:themeColor="text1"/>
              </w:rPr>
              <w:t>Bendradarbiavimas įgyvendinant vietos lygio populiarinimo veiklą, skirtą trumpoms tiekimo grandinėms bei vietos rinkoms plėtoti</w:t>
            </w:r>
          </w:p>
        </w:tc>
        <w:tc>
          <w:tcPr>
            <w:tcW w:w="2693" w:type="dxa"/>
          </w:tcPr>
          <w:p w14:paraId="50AAC14D" w14:textId="77777777" w:rsidR="00DE7B67" w:rsidRPr="00744D58" w:rsidRDefault="00DE7B67" w:rsidP="00A65C05">
            <w:pPr>
              <w:pStyle w:val="tactin"/>
              <w:spacing w:before="0" w:beforeAutospacing="0" w:after="0" w:afterAutospacing="0" w:line="276" w:lineRule="auto"/>
              <w:jc w:val="center"/>
              <w:rPr>
                <w:color w:val="000000" w:themeColor="text1"/>
              </w:rPr>
            </w:pPr>
            <w:r w:rsidRPr="00744D58">
              <w:rPr>
                <w:color w:val="000000" w:themeColor="text1"/>
              </w:rPr>
              <w:t>LEADER-19.2-16.4</w:t>
            </w:r>
          </w:p>
        </w:tc>
        <w:tc>
          <w:tcPr>
            <w:tcW w:w="2233" w:type="dxa"/>
          </w:tcPr>
          <w:p w14:paraId="41C694E5" w14:textId="77777777" w:rsidR="00DE7B67" w:rsidRPr="00744D58" w:rsidRDefault="00DE7B67" w:rsidP="00C85418">
            <w:pPr>
              <w:spacing w:line="276" w:lineRule="auto"/>
              <w:jc w:val="center"/>
              <w:rPr>
                <w:color w:val="000000" w:themeColor="text1"/>
              </w:rPr>
            </w:pPr>
            <w:r w:rsidRPr="00744D58">
              <w:rPr>
                <w:color w:val="000000" w:themeColor="text1"/>
              </w:rPr>
              <w:t>4.2; 4.1</w:t>
            </w:r>
            <w:r w:rsidR="004F4B1B">
              <w:rPr>
                <w:color w:val="000000" w:themeColor="text1"/>
              </w:rPr>
              <w:t>0</w:t>
            </w:r>
            <w:r w:rsidRPr="00744D58">
              <w:rPr>
                <w:color w:val="000000" w:themeColor="text1"/>
              </w:rPr>
              <w:t>; 4.1</w:t>
            </w:r>
            <w:r w:rsidR="004F4B1B">
              <w:rPr>
                <w:color w:val="000000" w:themeColor="text1"/>
              </w:rPr>
              <w:t>1</w:t>
            </w:r>
          </w:p>
        </w:tc>
      </w:tr>
      <w:tr w:rsidR="00DE7B67" w:rsidRPr="00744D58" w14:paraId="69F41627" w14:textId="77777777" w:rsidTr="00C85418">
        <w:tc>
          <w:tcPr>
            <w:tcW w:w="1116" w:type="dxa"/>
          </w:tcPr>
          <w:p w14:paraId="24B01AE3" w14:textId="77777777" w:rsidR="00DE7B67" w:rsidRPr="00744D58" w:rsidRDefault="00DE7B67" w:rsidP="00270A4F">
            <w:pPr>
              <w:spacing w:line="276" w:lineRule="auto"/>
              <w:rPr>
                <w:color w:val="000000" w:themeColor="text1"/>
              </w:rPr>
            </w:pPr>
            <w:r w:rsidRPr="00744D58">
              <w:rPr>
                <w:color w:val="000000" w:themeColor="text1"/>
              </w:rPr>
              <w:t>5.1.1.5.</w:t>
            </w:r>
          </w:p>
        </w:tc>
        <w:tc>
          <w:tcPr>
            <w:tcW w:w="3812" w:type="dxa"/>
          </w:tcPr>
          <w:p w14:paraId="13043615" w14:textId="77777777" w:rsidR="00DE7B67" w:rsidRPr="00744D58" w:rsidRDefault="00DE7B67" w:rsidP="00270A4F">
            <w:pPr>
              <w:spacing w:line="276" w:lineRule="auto"/>
              <w:jc w:val="both"/>
              <w:rPr>
                <w:rFonts w:eastAsia="Batang" w:cs="Times New Roman"/>
                <w:color w:val="000000" w:themeColor="text1"/>
                <w:szCs w:val="24"/>
              </w:rPr>
            </w:pPr>
            <w:r w:rsidRPr="00744D58">
              <w:rPr>
                <w:rFonts w:eastAsia="Batang" w:cs="Times New Roman"/>
                <w:color w:val="000000" w:themeColor="text1"/>
                <w:szCs w:val="24"/>
              </w:rPr>
              <w:t>Priemonė: „NVO socialinio verslo kūrimas ir plėtra“ (kai socialinio verslo iniciatorius – NVO)</w:t>
            </w:r>
          </w:p>
        </w:tc>
        <w:tc>
          <w:tcPr>
            <w:tcW w:w="2693" w:type="dxa"/>
          </w:tcPr>
          <w:p w14:paraId="239B7F46" w14:textId="77777777" w:rsidR="00DE7B67" w:rsidRPr="00744D58" w:rsidRDefault="00DE7B67" w:rsidP="00270A4F">
            <w:pPr>
              <w:spacing w:line="276" w:lineRule="auto"/>
              <w:rPr>
                <w:rFonts w:cs="Times New Roman"/>
                <w:color w:val="000000" w:themeColor="text1"/>
                <w:szCs w:val="24"/>
              </w:rPr>
            </w:pPr>
            <w:r w:rsidRPr="00744D58">
              <w:rPr>
                <w:rFonts w:cs="Times New Roman"/>
                <w:color w:val="000000" w:themeColor="text1"/>
                <w:szCs w:val="24"/>
              </w:rPr>
              <w:t>LEADER</w:t>
            </w:r>
            <w:r w:rsidRPr="00744D58">
              <w:rPr>
                <w:rFonts w:cs="Times New Roman"/>
                <w:i/>
                <w:iCs/>
                <w:color w:val="000000" w:themeColor="text1"/>
                <w:szCs w:val="24"/>
              </w:rPr>
              <w:t>-</w:t>
            </w:r>
            <w:r w:rsidRPr="00744D58">
              <w:rPr>
                <w:rFonts w:cs="Times New Roman"/>
                <w:color w:val="000000" w:themeColor="text1"/>
                <w:szCs w:val="24"/>
              </w:rPr>
              <w:t>19.2-SAVA-1</w:t>
            </w:r>
          </w:p>
        </w:tc>
        <w:tc>
          <w:tcPr>
            <w:tcW w:w="2233" w:type="dxa"/>
          </w:tcPr>
          <w:p w14:paraId="1F6E6A63" w14:textId="77777777" w:rsidR="00DE7B67" w:rsidRPr="00744D58" w:rsidRDefault="0051479E" w:rsidP="00C85418">
            <w:pPr>
              <w:spacing w:line="276" w:lineRule="auto"/>
              <w:jc w:val="center"/>
              <w:rPr>
                <w:color w:val="000000" w:themeColor="text1"/>
              </w:rPr>
            </w:pPr>
            <w:r w:rsidRPr="00744D58">
              <w:rPr>
                <w:color w:val="000000" w:themeColor="text1"/>
              </w:rPr>
              <w:t>4.4; 4.5</w:t>
            </w:r>
          </w:p>
        </w:tc>
      </w:tr>
      <w:tr w:rsidR="00DE7B67" w:rsidRPr="00744D58" w14:paraId="43A46AB8" w14:textId="77777777" w:rsidTr="00A65C05">
        <w:tc>
          <w:tcPr>
            <w:tcW w:w="1116" w:type="dxa"/>
          </w:tcPr>
          <w:p w14:paraId="5402CD3A" w14:textId="77777777" w:rsidR="00DE7B67" w:rsidRPr="00744D58" w:rsidRDefault="00DE7B67" w:rsidP="00270A4F">
            <w:pPr>
              <w:spacing w:line="276" w:lineRule="auto"/>
              <w:rPr>
                <w:color w:val="000000" w:themeColor="text1"/>
              </w:rPr>
            </w:pPr>
            <w:r w:rsidRPr="00744D58">
              <w:rPr>
                <w:color w:val="000000" w:themeColor="text1"/>
              </w:rPr>
              <w:t>5.1.2.</w:t>
            </w:r>
          </w:p>
        </w:tc>
        <w:tc>
          <w:tcPr>
            <w:tcW w:w="6505" w:type="dxa"/>
            <w:gridSpan w:val="2"/>
          </w:tcPr>
          <w:p w14:paraId="0A881BF7" w14:textId="77777777" w:rsidR="00DE7B67" w:rsidRPr="00744D58" w:rsidRDefault="00DE7B67" w:rsidP="00270A4F">
            <w:pPr>
              <w:spacing w:line="276" w:lineRule="auto"/>
              <w:jc w:val="both"/>
              <w:rPr>
                <w:b/>
                <w:color w:val="000000" w:themeColor="text1"/>
              </w:rPr>
            </w:pPr>
            <w:r w:rsidRPr="00744D58">
              <w:rPr>
                <w:b/>
                <w:color w:val="000000" w:themeColor="text1"/>
              </w:rPr>
              <w:t xml:space="preserve">II prioritetas: </w:t>
            </w:r>
            <w:r w:rsidRPr="00744D58">
              <w:rPr>
                <w:rFonts w:cs="Times New Roman"/>
                <w:b/>
                <w:color w:val="000000" w:themeColor="text1"/>
                <w:szCs w:val="24"/>
                <w:shd w:val="clear" w:color="auto" w:fill="FFFFFF"/>
              </w:rPr>
              <w:t>Kultūros savitumo išsaugojimas, inovacijų bei žinių perdavimo skatinimas</w:t>
            </w:r>
          </w:p>
        </w:tc>
        <w:tc>
          <w:tcPr>
            <w:tcW w:w="2233" w:type="dxa"/>
            <w:vAlign w:val="center"/>
          </w:tcPr>
          <w:p w14:paraId="22A589CE" w14:textId="77777777" w:rsidR="00DE7B67" w:rsidRPr="00744D58" w:rsidRDefault="00DE7B67" w:rsidP="001C76F9">
            <w:pPr>
              <w:spacing w:line="276" w:lineRule="auto"/>
              <w:jc w:val="center"/>
              <w:rPr>
                <w:b/>
                <w:color w:val="000000" w:themeColor="text1"/>
              </w:rPr>
            </w:pPr>
            <w:r w:rsidRPr="00744D58">
              <w:rPr>
                <w:b/>
                <w:color w:val="000000" w:themeColor="text1"/>
              </w:rPr>
              <w:t>4.</w:t>
            </w:r>
            <w:r w:rsidR="001C76F9">
              <w:rPr>
                <w:b/>
                <w:color w:val="000000" w:themeColor="text1"/>
              </w:rPr>
              <w:t>8</w:t>
            </w:r>
            <w:r w:rsidRPr="00744D58">
              <w:rPr>
                <w:b/>
                <w:color w:val="000000" w:themeColor="text1"/>
              </w:rPr>
              <w:t>; 4.</w:t>
            </w:r>
            <w:r w:rsidR="001C76F9">
              <w:rPr>
                <w:b/>
                <w:color w:val="000000" w:themeColor="text1"/>
              </w:rPr>
              <w:t>9</w:t>
            </w:r>
            <w:r w:rsidRPr="00744D58">
              <w:rPr>
                <w:b/>
                <w:color w:val="000000" w:themeColor="text1"/>
              </w:rPr>
              <w:t>; 4.</w:t>
            </w:r>
            <w:r w:rsidR="001C76F9">
              <w:rPr>
                <w:b/>
                <w:color w:val="000000" w:themeColor="text1"/>
              </w:rPr>
              <w:t>12</w:t>
            </w:r>
          </w:p>
        </w:tc>
      </w:tr>
      <w:tr w:rsidR="00DE7B67" w:rsidRPr="00744D58" w14:paraId="14753AD7" w14:textId="77777777" w:rsidTr="00A65C05">
        <w:tc>
          <w:tcPr>
            <w:tcW w:w="1116" w:type="dxa"/>
          </w:tcPr>
          <w:p w14:paraId="159EE83E" w14:textId="77777777" w:rsidR="00DE7B67" w:rsidRPr="00744D58" w:rsidRDefault="00DE7B67" w:rsidP="00270A4F">
            <w:pPr>
              <w:spacing w:line="276" w:lineRule="auto"/>
              <w:rPr>
                <w:color w:val="000000" w:themeColor="text1"/>
              </w:rPr>
            </w:pPr>
          </w:p>
        </w:tc>
        <w:tc>
          <w:tcPr>
            <w:tcW w:w="3812" w:type="dxa"/>
          </w:tcPr>
          <w:p w14:paraId="0C404C5F" w14:textId="77777777" w:rsidR="00DE7B67" w:rsidRPr="00744D58" w:rsidRDefault="00DE7B67" w:rsidP="00270A4F">
            <w:pPr>
              <w:spacing w:line="276" w:lineRule="auto"/>
              <w:jc w:val="both"/>
              <w:rPr>
                <w:b/>
                <w:color w:val="000000" w:themeColor="text1"/>
              </w:rPr>
            </w:pPr>
          </w:p>
        </w:tc>
        <w:tc>
          <w:tcPr>
            <w:tcW w:w="2693" w:type="dxa"/>
          </w:tcPr>
          <w:p w14:paraId="19BE94AF" w14:textId="77777777" w:rsidR="00DE7B67" w:rsidRPr="00744D58" w:rsidRDefault="00DE7B67" w:rsidP="00270A4F">
            <w:pPr>
              <w:spacing w:line="276" w:lineRule="auto"/>
              <w:rPr>
                <w:b/>
                <w:color w:val="000000" w:themeColor="text1"/>
              </w:rPr>
            </w:pPr>
            <w:r w:rsidRPr="00744D58">
              <w:rPr>
                <w:b/>
                <w:color w:val="000000" w:themeColor="text1"/>
              </w:rPr>
              <w:t>Kodai:</w:t>
            </w:r>
          </w:p>
        </w:tc>
        <w:tc>
          <w:tcPr>
            <w:tcW w:w="2233" w:type="dxa"/>
            <w:vAlign w:val="center"/>
          </w:tcPr>
          <w:p w14:paraId="3F5AAB95" w14:textId="77777777" w:rsidR="00DE7B67" w:rsidRPr="00744D58" w:rsidRDefault="00DE7B67" w:rsidP="00A65C05">
            <w:pPr>
              <w:spacing w:line="276" w:lineRule="auto"/>
              <w:jc w:val="center"/>
              <w:rPr>
                <w:b/>
                <w:color w:val="000000" w:themeColor="text1"/>
              </w:rPr>
            </w:pPr>
          </w:p>
        </w:tc>
      </w:tr>
      <w:tr w:rsidR="00DE7B67" w:rsidRPr="00744D58" w14:paraId="38A58122" w14:textId="77777777" w:rsidTr="00C85418">
        <w:tc>
          <w:tcPr>
            <w:tcW w:w="1116" w:type="dxa"/>
          </w:tcPr>
          <w:p w14:paraId="705EF70F" w14:textId="77777777" w:rsidR="00DE7B67" w:rsidRPr="00744D58" w:rsidRDefault="00DE7B67" w:rsidP="00270A4F">
            <w:pPr>
              <w:spacing w:line="276" w:lineRule="auto"/>
              <w:rPr>
                <w:color w:val="000000" w:themeColor="text1"/>
              </w:rPr>
            </w:pPr>
            <w:r w:rsidRPr="00744D58">
              <w:rPr>
                <w:color w:val="000000" w:themeColor="text1"/>
              </w:rPr>
              <w:t>5.1.2.1.</w:t>
            </w:r>
          </w:p>
        </w:tc>
        <w:tc>
          <w:tcPr>
            <w:tcW w:w="3812" w:type="dxa"/>
          </w:tcPr>
          <w:p w14:paraId="0638FA0E" w14:textId="77777777" w:rsidR="00DE7B67" w:rsidRPr="00744D58" w:rsidRDefault="00DE7B67" w:rsidP="00270A4F">
            <w:pPr>
              <w:tabs>
                <w:tab w:val="left" w:pos="1365"/>
              </w:tabs>
              <w:spacing w:line="276" w:lineRule="auto"/>
              <w:jc w:val="both"/>
              <w:rPr>
                <w:color w:val="000000" w:themeColor="text1"/>
              </w:rPr>
            </w:pPr>
            <w:r w:rsidRPr="00744D58">
              <w:rPr>
                <w:color w:val="000000" w:themeColor="text1"/>
              </w:rPr>
              <w:t>Priemonė</w:t>
            </w:r>
            <w:r w:rsidRPr="00744D58">
              <w:rPr>
                <w:rFonts w:cs="Times New Roman"/>
                <w:color w:val="000000" w:themeColor="text1"/>
                <w:szCs w:val="24"/>
              </w:rPr>
              <w:t>: Vietos projektų pareiškėjų ir vykdytojų mokymas, įgūdžių įgijimas (kai mokymai susiję su VPS priemonėmis)</w:t>
            </w:r>
          </w:p>
        </w:tc>
        <w:tc>
          <w:tcPr>
            <w:tcW w:w="2693" w:type="dxa"/>
          </w:tcPr>
          <w:p w14:paraId="52DDAB73" w14:textId="77777777" w:rsidR="00DE7B67" w:rsidRPr="00744D58" w:rsidRDefault="00DE7B67" w:rsidP="00270A4F">
            <w:pPr>
              <w:spacing w:line="276" w:lineRule="auto"/>
              <w:rPr>
                <w:rFonts w:cs="Times New Roman"/>
                <w:color w:val="000000" w:themeColor="text1"/>
                <w:szCs w:val="24"/>
              </w:rPr>
            </w:pPr>
            <w:r w:rsidRPr="00744D58">
              <w:rPr>
                <w:rFonts w:cs="Times New Roman"/>
                <w:color w:val="000000" w:themeColor="text1"/>
                <w:szCs w:val="24"/>
              </w:rPr>
              <w:t>LEADER</w:t>
            </w:r>
            <w:r w:rsidRPr="00744D58">
              <w:rPr>
                <w:rFonts w:cs="Times New Roman"/>
                <w:i/>
                <w:iCs/>
                <w:color w:val="000000" w:themeColor="text1"/>
                <w:szCs w:val="24"/>
              </w:rPr>
              <w:t>-</w:t>
            </w:r>
            <w:r w:rsidRPr="00744D58">
              <w:rPr>
                <w:rFonts w:cs="Times New Roman"/>
                <w:color w:val="000000" w:themeColor="text1"/>
                <w:szCs w:val="24"/>
              </w:rPr>
              <w:t>19.2-SAVA-3</w:t>
            </w:r>
          </w:p>
        </w:tc>
        <w:tc>
          <w:tcPr>
            <w:tcW w:w="2233" w:type="dxa"/>
          </w:tcPr>
          <w:p w14:paraId="1D0735BE" w14:textId="77777777" w:rsidR="00DE7B67" w:rsidRPr="00744D58" w:rsidRDefault="00DE7B67" w:rsidP="00C85418">
            <w:pPr>
              <w:spacing w:line="276" w:lineRule="auto"/>
              <w:jc w:val="center"/>
              <w:rPr>
                <w:color w:val="000000" w:themeColor="text1"/>
              </w:rPr>
            </w:pPr>
            <w:r w:rsidRPr="00744D58">
              <w:rPr>
                <w:color w:val="000000" w:themeColor="text1"/>
              </w:rPr>
              <w:t>4.1</w:t>
            </w:r>
            <w:r w:rsidR="00A86073">
              <w:rPr>
                <w:color w:val="000000" w:themeColor="text1"/>
              </w:rPr>
              <w:t>2</w:t>
            </w:r>
          </w:p>
        </w:tc>
      </w:tr>
      <w:tr w:rsidR="00DE7B67" w:rsidRPr="00744D58" w14:paraId="5094DC61" w14:textId="77777777" w:rsidTr="00C85418">
        <w:tc>
          <w:tcPr>
            <w:tcW w:w="1116" w:type="dxa"/>
          </w:tcPr>
          <w:p w14:paraId="4057B74A" w14:textId="77777777" w:rsidR="00DE7B67" w:rsidRPr="00744D58" w:rsidRDefault="00DE7B67" w:rsidP="00270A4F">
            <w:pPr>
              <w:spacing w:line="276" w:lineRule="auto"/>
              <w:rPr>
                <w:color w:val="000000" w:themeColor="text1"/>
              </w:rPr>
            </w:pPr>
            <w:r w:rsidRPr="00744D58">
              <w:rPr>
                <w:color w:val="000000" w:themeColor="text1"/>
              </w:rPr>
              <w:t>5.1.2.2.</w:t>
            </w:r>
          </w:p>
        </w:tc>
        <w:tc>
          <w:tcPr>
            <w:tcW w:w="3812" w:type="dxa"/>
          </w:tcPr>
          <w:p w14:paraId="001F65BB" w14:textId="77777777" w:rsidR="00DE7B67" w:rsidRPr="00744D58" w:rsidRDefault="00DE7B67" w:rsidP="00270A4F">
            <w:pPr>
              <w:spacing w:line="276" w:lineRule="auto"/>
              <w:jc w:val="both"/>
              <w:rPr>
                <w:color w:val="000000" w:themeColor="text1"/>
              </w:rPr>
            </w:pPr>
            <w:r w:rsidRPr="00744D58">
              <w:rPr>
                <w:color w:val="000000" w:themeColor="text1"/>
              </w:rPr>
              <w:t xml:space="preserve">Priemonė: </w:t>
            </w:r>
            <w:r w:rsidRPr="00744D58">
              <w:rPr>
                <w:rFonts w:cs="Times New Roman"/>
                <w:color w:val="000000" w:themeColor="text1"/>
                <w:szCs w:val="24"/>
              </w:rPr>
              <w:t>Kultūros savitumo išsaugojimas, tradicijų tęstinumas</w:t>
            </w:r>
          </w:p>
        </w:tc>
        <w:tc>
          <w:tcPr>
            <w:tcW w:w="2693" w:type="dxa"/>
          </w:tcPr>
          <w:p w14:paraId="4F8E7439" w14:textId="77777777" w:rsidR="00DE7B67" w:rsidRPr="00744D58" w:rsidRDefault="00DE7B67" w:rsidP="00270A4F">
            <w:pPr>
              <w:spacing w:line="276" w:lineRule="auto"/>
              <w:rPr>
                <w:color w:val="000000" w:themeColor="text1"/>
              </w:rPr>
            </w:pPr>
            <w:r w:rsidRPr="00744D58">
              <w:rPr>
                <w:rFonts w:cs="Times New Roman"/>
                <w:color w:val="000000" w:themeColor="text1"/>
                <w:szCs w:val="24"/>
              </w:rPr>
              <w:t>LEADER</w:t>
            </w:r>
            <w:r w:rsidRPr="00744D58">
              <w:rPr>
                <w:rFonts w:cs="Times New Roman"/>
                <w:i/>
                <w:iCs/>
                <w:color w:val="000000" w:themeColor="text1"/>
                <w:szCs w:val="24"/>
              </w:rPr>
              <w:t>-</w:t>
            </w:r>
            <w:r w:rsidRPr="00744D58">
              <w:rPr>
                <w:rFonts w:cs="Times New Roman"/>
                <w:color w:val="000000" w:themeColor="text1"/>
                <w:szCs w:val="24"/>
              </w:rPr>
              <w:t>19.2-SAVA-4</w:t>
            </w:r>
          </w:p>
        </w:tc>
        <w:tc>
          <w:tcPr>
            <w:tcW w:w="2233" w:type="dxa"/>
          </w:tcPr>
          <w:p w14:paraId="270D9EE1" w14:textId="77777777" w:rsidR="00DE7B67" w:rsidRPr="00744D58" w:rsidRDefault="00DE7B67" w:rsidP="00C85418">
            <w:pPr>
              <w:spacing w:line="276" w:lineRule="auto"/>
              <w:jc w:val="center"/>
              <w:rPr>
                <w:color w:val="000000" w:themeColor="text1"/>
              </w:rPr>
            </w:pPr>
            <w:r w:rsidRPr="00744D58">
              <w:rPr>
                <w:color w:val="000000" w:themeColor="text1"/>
              </w:rPr>
              <w:t>4.</w:t>
            </w:r>
            <w:r w:rsidR="00A86073">
              <w:rPr>
                <w:color w:val="000000" w:themeColor="text1"/>
              </w:rPr>
              <w:t>8</w:t>
            </w:r>
          </w:p>
        </w:tc>
      </w:tr>
      <w:tr w:rsidR="00DE7B67" w:rsidRPr="00744D58" w14:paraId="6B39CDC3" w14:textId="77777777" w:rsidTr="00C85418">
        <w:tc>
          <w:tcPr>
            <w:tcW w:w="1116" w:type="dxa"/>
          </w:tcPr>
          <w:p w14:paraId="79D74961" w14:textId="77777777" w:rsidR="00DE7B67" w:rsidRPr="00744D58" w:rsidRDefault="00DE7B67" w:rsidP="00270A4F">
            <w:pPr>
              <w:spacing w:line="276" w:lineRule="auto"/>
              <w:rPr>
                <w:color w:val="000000" w:themeColor="text1"/>
              </w:rPr>
            </w:pPr>
            <w:r w:rsidRPr="00744D58">
              <w:rPr>
                <w:color w:val="000000" w:themeColor="text1"/>
              </w:rPr>
              <w:t>5.1.2.3.</w:t>
            </w:r>
          </w:p>
        </w:tc>
        <w:tc>
          <w:tcPr>
            <w:tcW w:w="3812" w:type="dxa"/>
          </w:tcPr>
          <w:p w14:paraId="53270DC4" w14:textId="77777777" w:rsidR="00DE7B67" w:rsidRPr="00744D58" w:rsidRDefault="00DE7B67" w:rsidP="00EC5237">
            <w:pPr>
              <w:spacing w:line="276" w:lineRule="auto"/>
              <w:jc w:val="both"/>
              <w:rPr>
                <w:color w:val="000000" w:themeColor="text1"/>
              </w:rPr>
            </w:pPr>
            <w:r w:rsidRPr="00744D58">
              <w:rPr>
                <w:color w:val="000000" w:themeColor="text1"/>
              </w:rPr>
              <w:t>Priemonė: Efektyvus išteklių ir atsinaujinančių energijos šaltinių, šalutinių produktų ir atliekų naudojimas bei inovacijų diegimas</w:t>
            </w:r>
          </w:p>
        </w:tc>
        <w:tc>
          <w:tcPr>
            <w:tcW w:w="2693" w:type="dxa"/>
          </w:tcPr>
          <w:p w14:paraId="1C47F80A" w14:textId="77777777" w:rsidR="00DE7B67" w:rsidRPr="00744D58" w:rsidRDefault="00DE7B67" w:rsidP="00270A4F">
            <w:pPr>
              <w:spacing w:line="276" w:lineRule="auto"/>
              <w:rPr>
                <w:i/>
                <w:color w:val="000000" w:themeColor="text1"/>
              </w:rPr>
            </w:pPr>
            <w:r w:rsidRPr="00744D58">
              <w:rPr>
                <w:rFonts w:cs="Times New Roman"/>
                <w:color w:val="000000" w:themeColor="text1"/>
                <w:szCs w:val="24"/>
              </w:rPr>
              <w:t>LEADER</w:t>
            </w:r>
            <w:r w:rsidRPr="00744D58">
              <w:rPr>
                <w:rFonts w:cs="Times New Roman"/>
                <w:i/>
                <w:iCs/>
                <w:color w:val="000000" w:themeColor="text1"/>
                <w:szCs w:val="24"/>
              </w:rPr>
              <w:t>-</w:t>
            </w:r>
            <w:r w:rsidRPr="00744D58">
              <w:rPr>
                <w:rFonts w:cs="Times New Roman"/>
                <w:color w:val="000000" w:themeColor="text1"/>
                <w:szCs w:val="24"/>
              </w:rPr>
              <w:t>19.2-SAVA-5</w:t>
            </w:r>
          </w:p>
        </w:tc>
        <w:tc>
          <w:tcPr>
            <w:tcW w:w="2233" w:type="dxa"/>
          </w:tcPr>
          <w:p w14:paraId="10035753" w14:textId="77777777" w:rsidR="00DE7B67" w:rsidRPr="00744D58" w:rsidRDefault="00DE7B67" w:rsidP="00C85418">
            <w:pPr>
              <w:spacing w:line="276" w:lineRule="auto"/>
              <w:jc w:val="center"/>
              <w:rPr>
                <w:color w:val="000000" w:themeColor="text1"/>
              </w:rPr>
            </w:pPr>
            <w:r w:rsidRPr="00744D58">
              <w:rPr>
                <w:color w:val="000000" w:themeColor="text1"/>
              </w:rPr>
              <w:t>4.</w:t>
            </w:r>
            <w:r w:rsidR="00A86073">
              <w:rPr>
                <w:color w:val="000000" w:themeColor="text1"/>
              </w:rPr>
              <w:t>9</w:t>
            </w:r>
          </w:p>
        </w:tc>
      </w:tr>
    </w:tbl>
    <w:p w14:paraId="23979E0A" w14:textId="77777777" w:rsidR="0016522D" w:rsidRPr="00744D58" w:rsidRDefault="0016522D" w:rsidP="00270A4F">
      <w:pPr>
        <w:spacing w:after="0"/>
        <w:rPr>
          <w:color w:val="000000" w:themeColor="text1"/>
        </w:rPr>
      </w:pPr>
    </w:p>
    <w:tbl>
      <w:tblPr>
        <w:tblStyle w:val="Lentelstinklelis"/>
        <w:tblW w:w="0" w:type="auto"/>
        <w:tblLayout w:type="fixed"/>
        <w:tblLook w:val="04A0" w:firstRow="1" w:lastRow="0" w:firstColumn="1" w:lastColumn="0" w:noHBand="0" w:noVBand="1"/>
      </w:tblPr>
      <w:tblGrid>
        <w:gridCol w:w="4786"/>
        <w:gridCol w:w="567"/>
        <w:gridCol w:w="567"/>
        <w:gridCol w:w="567"/>
        <w:gridCol w:w="567"/>
        <w:gridCol w:w="567"/>
        <w:gridCol w:w="567"/>
        <w:gridCol w:w="567"/>
        <w:gridCol w:w="567"/>
        <w:gridCol w:w="532"/>
      </w:tblGrid>
      <w:tr w:rsidR="005E3B43" w:rsidRPr="00744D58" w14:paraId="502605B4" w14:textId="77777777" w:rsidTr="004A1277">
        <w:tc>
          <w:tcPr>
            <w:tcW w:w="9854" w:type="dxa"/>
            <w:gridSpan w:val="10"/>
            <w:shd w:val="clear" w:color="auto" w:fill="FBD4B4" w:themeFill="accent6" w:themeFillTint="66"/>
            <w:vAlign w:val="center"/>
          </w:tcPr>
          <w:p w14:paraId="0A96A434" w14:textId="77777777" w:rsidR="005E3B43" w:rsidRPr="00744D58" w:rsidRDefault="005E3B43" w:rsidP="00270A4F">
            <w:pPr>
              <w:pStyle w:val="Sraopastraipa"/>
              <w:numPr>
                <w:ilvl w:val="0"/>
                <w:numId w:val="30"/>
              </w:numPr>
              <w:spacing w:line="276" w:lineRule="auto"/>
              <w:jc w:val="center"/>
              <w:rPr>
                <w:b/>
                <w:color w:val="000000" w:themeColor="text1"/>
              </w:rPr>
            </w:pPr>
            <w:r w:rsidRPr="00744D58">
              <w:rPr>
                <w:b/>
                <w:color w:val="000000" w:themeColor="text1"/>
              </w:rPr>
              <w:t>VPS prioritetų, priemonių ir veiklos sričių sąsaja su ESIF teminiais tikslais ir EŽŪFKP prioritetais bei tikslinėmis sritimis</w:t>
            </w:r>
          </w:p>
        </w:tc>
      </w:tr>
      <w:tr w:rsidR="005E3B43" w:rsidRPr="00744D58" w14:paraId="035E152C" w14:textId="77777777" w:rsidTr="004A1277">
        <w:tc>
          <w:tcPr>
            <w:tcW w:w="4786" w:type="dxa"/>
            <w:vMerge w:val="restart"/>
            <w:shd w:val="clear" w:color="auto" w:fill="FDE9D9" w:themeFill="accent6" w:themeFillTint="33"/>
            <w:vAlign w:val="center"/>
          </w:tcPr>
          <w:p w14:paraId="5DB5A7AD" w14:textId="77777777" w:rsidR="005E3B43" w:rsidRPr="00744D58" w:rsidRDefault="005E3B43" w:rsidP="00270A4F">
            <w:pPr>
              <w:spacing w:line="276" w:lineRule="auto"/>
              <w:jc w:val="center"/>
              <w:rPr>
                <w:b/>
                <w:color w:val="000000" w:themeColor="text1"/>
              </w:rPr>
            </w:pPr>
            <w:r w:rsidRPr="00744D58">
              <w:rPr>
                <w:b/>
                <w:color w:val="000000" w:themeColor="text1"/>
              </w:rPr>
              <w:t>VPS turinys</w:t>
            </w:r>
          </w:p>
        </w:tc>
        <w:tc>
          <w:tcPr>
            <w:tcW w:w="5068" w:type="dxa"/>
            <w:gridSpan w:val="9"/>
            <w:shd w:val="clear" w:color="auto" w:fill="FDE9D9" w:themeFill="accent6" w:themeFillTint="33"/>
          </w:tcPr>
          <w:p w14:paraId="1CEE7729" w14:textId="77777777" w:rsidR="005E3B43" w:rsidRPr="00744D58" w:rsidRDefault="005E3B43" w:rsidP="00270A4F">
            <w:pPr>
              <w:spacing w:line="276" w:lineRule="auto"/>
              <w:jc w:val="center"/>
              <w:rPr>
                <w:b/>
                <w:color w:val="000000" w:themeColor="text1"/>
              </w:rPr>
            </w:pPr>
            <w:r w:rsidRPr="00744D58">
              <w:rPr>
                <w:b/>
                <w:color w:val="000000" w:themeColor="text1"/>
              </w:rPr>
              <w:t>ESIF teminiai tikslai</w:t>
            </w:r>
          </w:p>
        </w:tc>
      </w:tr>
      <w:tr w:rsidR="005E3B43" w:rsidRPr="00744D58" w14:paraId="1D271C70" w14:textId="77777777" w:rsidTr="004A1277">
        <w:tc>
          <w:tcPr>
            <w:tcW w:w="4786" w:type="dxa"/>
            <w:vMerge/>
            <w:shd w:val="clear" w:color="auto" w:fill="FDE9D9" w:themeFill="accent6" w:themeFillTint="33"/>
          </w:tcPr>
          <w:p w14:paraId="4B5EF214" w14:textId="77777777" w:rsidR="005E3B43" w:rsidRPr="00744D58" w:rsidRDefault="005E3B43" w:rsidP="00270A4F">
            <w:pPr>
              <w:spacing w:line="276" w:lineRule="auto"/>
              <w:jc w:val="center"/>
              <w:rPr>
                <w:color w:val="000000" w:themeColor="text1"/>
              </w:rPr>
            </w:pPr>
          </w:p>
        </w:tc>
        <w:tc>
          <w:tcPr>
            <w:tcW w:w="567" w:type="dxa"/>
            <w:tcBorders>
              <w:bottom w:val="single" w:sz="4" w:space="0" w:color="auto"/>
            </w:tcBorders>
          </w:tcPr>
          <w:p w14:paraId="1479D2D8" w14:textId="77777777" w:rsidR="005E3B43" w:rsidRPr="00744D58" w:rsidRDefault="005E3B43" w:rsidP="00270A4F">
            <w:pPr>
              <w:spacing w:line="276" w:lineRule="auto"/>
              <w:jc w:val="center"/>
              <w:rPr>
                <w:color w:val="000000" w:themeColor="text1"/>
              </w:rPr>
            </w:pPr>
            <w:r w:rsidRPr="00744D58">
              <w:rPr>
                <w:color w:val="000000" w:themeColor="text1"/>
              </w:rPr>
              <w:t>1</w:t>
            </w:r>
          </w:p>
        </w:tc>
        <w:tc>
          <w:tcPr>
            <w:tcW w:w="567" w:type="dxa"/>
            <w:tcBorders>
              <w:bottom w:val="single" w:sz="4" w:space="0" w:color="auto"/>
            </w:tcBorders>
          </w:tcPr>
          <w:p w14:paraId="209A5953" w14:textId="77777777" w:rsidR="005E3B43" w:rsidRPr="00744D58" w:rsidRDefault="005E3B43" w:rsidP="00270A4F">
            <w:pPr>
              <w:spacing w:line="276" w:lineRule="auto"/>
              <w:jc w:val="center"/>
              <w:rPr>
                <w:color w:val="000000" w:themeColor="text1"/>
              </w:rPr>
            </w:pPr>
            <w:r w:rsidRPr="00744D58">
              <w:rPr>
                <w:color w:val="000000" w:themeColor="text1"/>
              </w:rPr>
              <w:t>10</w:t>
            </w:r>
          </w:p>
        </w:tc>
        <w:tc>
          <w:tcPr>
            <w:tcW w:w="567" w:type="dxa"/>
            <w:tcBorders>
              <w:bottom w:val="single" w:sz="4" w:space="0" w:color="auto"/>
            </w:tcBorders>
          </w:tcPr>
          <w:p w14:paraId="5C61891C" w14:textId="77777777" w:rsidR="005E3B43" w:rsidRPr="00744D58" w:rsidRDefault="005E3B43" w:rsidP="00270A4F">
            <w:pPr>
              <w:spacing w:line="276" w:lineRule="auto"/>
              <w:jc w:val="center"/>
              <w:rPr>
                <w:color w:val="000000" w:themeColor="text1"/>
              </w:rPr>
            </w:pPr>
            <w:r w:rsidRPr="00744D58">
              <w:rPr>
                <w:color w:val="000000" w:themeColor="text1"/>
              </w:rPr>
              <w:t>3</w:t>
            </w:r>
          </w:p>
        </w:tc>
        <w:tc>
          <w:tcPr>
            <w:tcW w:w="567" w:type="dxa"/>
            <w:tcBorders>
              <w:bottom w:val="single" w:sz="4" w:space="0" w:color="auto"/>
            </w:tcBorders>
          </w:tcPr>
          <w:p w14:paraId="24D5EDB6" w14:textId="77777777" w:rsidR="005E3B43" w:rsidRPr="00744D58" w:rsidRDefault="005E3B43" w:rsidP="00270A4F">
            <w:pPr>
              <w:spacing w:line="276" w:lineRule="auto"/>
              <w:jc w:val="center"/>
              <w:rPr>
                <w:color w:val="000000" w:themeColor="text1"/>
              </w:rPr>
            </w:pPr>
            <w:r w:rsidRPr="00744D58">
              <w:rPr>
                <w:color w:val="000000" w:themeColor="text1"/>
              </w:rPr>
              <w:t>3</w:t>
            </w:r>
          </w:p>
        </w:tc>
        <w:tc>
          <w:tcPr>
            <w:tcW w:w="567" w:type="dxa"/>
            <w:tcBorders>
              <w:bottom w:val="single" w:sz="4" w:space="0" w:color="auto"/>
            </w:tcBorders>
          </w:tcPr>
          <w:p w14:paraId="3E0D203B" w14:textId="77777777" w:rsidR="005E3B43" w:rsidRPr="00744D58" w:rsidRDefault="005E3B43" w:rsidP="00270A4F">
            <w:pPr>
              <w:spacing w:line="276" w:lineRule="auto"/>
              <w:jc w:val="center"/>
              <w:rPr>
                <w:color w:val="000000" w:themeColor="text1"/>
              </w:rPr>
            </w:pPr>
            <w:r w:rsidRPr="00744D58">
              <w:rPr>
                <w:color w:val="000000" w:themeColor="text1"/>
              </w:rPr>
              <w:t>5-6</w:t>
            </w:r>
          </w:p>
        </w:tc>
        <w:tc>
          <w:tcPr>
            <w:tcW w:w="567" w:type="dxa"/>
            <w:tcBorders>
              <w:bottom w:val="single" w:sz="4" w:space="0" w:color="auto"/>
            </w:tcBorders>
          </w:tcPr>
          <w:p w14:paraId="189A4B5B" w14:textId="77777777" w:rsidR="005E3B43" w:rsidRPr="00744D58" w:rsidRDefault="005E3B43" w:rsidP="00270A4F">
            <w:pPr>
              <w:spacing w:line="276" w:lineRule="auto"/>
              <w:jc w:val="center"/>
              <w:rPr>
                <w:color w:val="000000" w:themeColor="text1"/>
              </w:rPr>
            </w:pPr>
            <w:r w:rsidRPr="00744D58">
              <w:rPr>
                <w:color w:val="000000" w:themeColor="text1"/>
              </w:rPr>
              <w:t>4</w:t>
            </w:r>
          </w:p>
        </w:tc>
        <w:tc>
          <w:tcPr>
            <w:tcW w:w="567" w:type="dxa"/>
            <w:tcBorders>
              <w:bottom w:val="single" w:sz="4" w:space="0" w:color="auto"/>
            </w:tcBorders>
          </w:tcPr>
          <w:p w14:paraId="7249A651" w14:textId="77777777" w:rsidR="005E3B43" w:rsidRPr="00744D58" w:rsidRDefault="005E3B43" w:rsidP="00270A4F">
            <w:pPr>
              <w:spacing w:line="276" w:lineRule="auto"/>
              <w:jc w:val="center"/>
              <w:rPr>
                <w:color w:val="000000" w:themeColor="text1"/>
              </w:rPr>
            </w:pPr>
            <w:r w:rsidRPr="00744D58">
              <w:rPr>
                <w:color w:val="000000" w:themeColor="text1"/>
              </w:rPr>
              <w:t>8</w:t>
            </w:r>
          </w:p>
        </w:tc>
        <w:tc>
          <w:tcPr>
            <w:tcW w:w="567" w:type="dxa"/>
            <w:tcBorders>
              <w:bottom w:val="single" w:sz="4" w:space="0" w:color="auto"/>
            </w:tcBorders>
          </w:tcPr>
          <w:p w14:paraId="0E7E5D7A" w14:textId="77777777" w:rsidR="005E3B43" w:rsidRPr="00744D58" w:rsidRDefault="005E3B43" w:rsidP="00270A4F">
            <w:pPr>
              <w:spacing w:line="276" w:lineRule="auto"/>
              <w:jc w:val="center"/>
              <w:rPr>
                <w:color w:val="000000" w:themeColor="text1"/>
              </w:rPr>
            </w:pPr>
            <w:r w:rsidRPr="00744D58">
              <w:rPr>
                <w:color w:val="000000" w:themeColor="text1"/>
              </w:rPr>
              <w:t>9</w:t>
            </w:r>
          </w:p>
        </w:tc>
        <w:tc>
          <w:tcPr>
            <w:tcW w:w="532" w:type="dxa"/>
            <w:tcBorders>
              <w:bottom w:val="single" w:sz="4" w:space="0" w:color="auto"/>
            </w:tcBorders>
          </w:tcPr>
          <w:p w14:paraId="20D4C21A" w14:textId="77777777" w:rsidR="005E3B43" w:rsidRPr="00744D58" w:rsidRDefault="005E3B43" w:rsidP="00270A4F">
            <w:pPr>
              <w:spacing w:line="276" w:lineRule="auto"/>
              <w:jc w:val="center"/>
              <w:rPr>
                <w:color w:val="000000" w:themeColor="text1"/>
              </w:rPr>
            </w:pPr>
            <w:r w:rsidRPr="00744D58">
              <w:rPr>
                <w:color w:val="000000" w:themeColor="text1"/>
              </w:rPr>
              <w:t>2</w:t>
            </w:r>
          </w:p>
        </w:tc>
      </w:tr>
      <w:tr w:rsidR="005E3B43" w:rsidRPr="00744D58" w14:paraId="3A18C3F6" w14:textId="77777777" w:rsidTr="004A1277">
        <w:tc>
          <w:tcPr>
            <w:tcW w:w="4786" w:type="dxa"/>
            <w:vMerge/>
            <w:shd w:val="clear" w:color="auto" w:fill="FDE9D9" w:themeFill="accent6" w:themeFillTint="33"/>
          </w:tcPr>
          <w:p w14:paraId="007AC8FC" w14:textId="77777777" w:rsidR="005E3B43" w:rsidRPr="00744D58" w:rsidRDefault="005E3B43" w:rsidP="00270A4F">
            <w:pPr>
              <w:spacing w:line="276" w:lineRule="auto"/>
              <w:jc w:val="center"/>
              <w:rPr>
                <w:color w:val="000000" w:themeColor="text1"/>
              </w:rPr>
            </w:pPr>
          </w:p>
        </w:tc>
        <w:tc>
          <w:tcPr>
            <w:tcW w:w="5068" w:type="dxa"/>
            <w:gridSpan w:val="9"/>
            <w:shd w:val="clear" w:color="auto" w:fill="FDE9D9" w:themeFill="accent6" w:themeFillTint="33"/>
          </w:tcPr>
          <w:p w14:paraId="017D2C4A" w14:textId="77777777" w:rsidR="005E3B43" w:rsidRPr="00744D58" w:rsidRDefault="005E3B43" w:rsidP="00270A4F">
            <w:pPr>
              <w:spacing w:line="276" w:lineRule="auto"/>
              <w:jc w:val="center"/>
              <w:rPr>
                <w:b/>
                <w:color w:val="000000" w:themeColor="text1"/>
              </w:rPr>
            </w:pPr>
            <w:r w:rsidRPr="00744D58">
              <w:rPr>
                <w:b/>
                <w:color w:val="000000" w:themeColor="text1"/>
              </w:rPr>
              <w:t>EŽŪFKP prioritetai ir tikslinės sritys</w:t>
            </w:r>
          </w:p>
        </w:tc>
      </w:tr>
      <w:tr w:rsidR="005E3B43" w:rsidRPr="00744D58" w14:paraId="4948DA89" w14:textId="77777777" w:rsidTr="004A1277">
        <w:tc>
          <w:tcPr>
            <w:tcW w:w="4786" w:type="dxa"/>
            <w:vMerge/>
            <w:tcBorders>
              <w:bottom w:val="single" w:sz="4" w:space="0" w:color="auto"/>
            </w:tcBorders>
            <w:shd w:val="clear" w:color="auto" w:fill="FDE9D9" w:themeFill="accent6" w:themeFillTint="33"/>
          </w:tcPr>
          <w:p w14:paraId="632298BB" w14:textId="77777777" w:rsidR="005E3B43" w:rsidRPr="00744D58" w:rsidRDefault="005E3B43" w:rsidP="00270A4F">
            <w:pPr>
              <w:spacing w:line="276" w:lineRule="auto"/>
              <w:jc w:val="center"/>
              <w:rPr>
                <w:color w:val="000000" w:themeColor="text1"/>
              </w:rPr>
            </w:pPr>
          </w:p>
        </w:tc>
        <w:tc>
          <w:tcPr>
            <w:tcW w:w="567" w:type="dxa"/>
            <w:tcBorders>
              <w:bottom w:val="single" w:sz="4" w:space="0" w:color="auto"/>
            </w:tcBorders>
          </w:tcPr>
          <w:p w14:paraId="414A1FCA" w14:textId="77777777" w:rsidR="005E3B43" w:rsidRPr="00744D58" w:rsidRDefault="005E3B43" w:rsidP="00270A4F">
            <w:pPr>
              <w:spacing w:line="276" w:lineRule="auto"/>
              <w:jc w:val="center"/>
              <w:rPr>
                <w:color w:val="000000" w:themeColor="text1"/>
              </w:rPr>
            </w:pPr>
            <w:r w:rsidRPr="00744D58">
              <w:rPr>
                <w:color w:val="000000" w:themeColor="text1"/>
              </w:rPr>
              <w:t>1A</w:t>
            </w:r>
          </w:p>
        </w:tc>
        <w:tc>
          <w:tcPr>
            <w:tcW w:w="567" w:type="dxa"/>
            <w:tcBorders>
              <w:bottom w:val="single" w:sz="4" w:space="0" w:color="auto"/>
            </w:tcBorders>
          </w:tcPr>
          <w:p w14:paraId="53B26AC3" w14:textId="77777777" w:rsidR="005E3B43" w:rsidRPr="00744D58" w:rsidRDefault="005E3B43" w:rsidP="00270A4F">
            <w:pPr>
              <w:spacing w:line="276" w:lineRule="auto"/>
              <w:jc w:val="center"/>
              <w:rPr>
                <w:color w:val="000000" w:themeColor="text1"/>
              </w:rPr>
            </w:pPr>
            <w:r w:rsidRPr="00744D58">
              <w:rPr>
                <w:color w:val="000000" w:themeColor="text1"/>
              </w:rPr>
              <w:t>1C</w:t>
            </w:r>
          </w:p>
        </w:tc>
        <w:tc>
          <w:tcPr>
            <w:tcW w:w="567" w:type="dxa"/>
            <w:tcBorders>
              <w:bottom w:val="single" w:sz="4" w:space="0" w:color="auto"/>
            </w:tcBorders>
          </w:tcPr>
          <w:p w14:paraId="7EB6A7A2" w14:textId="77777777" w:rsidR="005E3B43" w:rsidRPr="00744D58" w:rsidRDefault="005E3B43" w:rsidP="00270A4F">
            <w:pPr>
              <w:spacing w:line="276" w:lineRule="auto"/>
              <w:jc w:val="center"/>
              <w:rPr>
                <w:color w:val="000000" w:themeColor="text1"/>
              </w:rPr>
            </w:pPr>
            <w:r w:rsidRPr="00744D58">
              <w:rPr>
                <w:color w:val="000000" w:themeColor="text1"/>
              </w:rPr>
              <w:t>2B</w:t>
            </w:r>
          </w:p>
        </w:tc>
        <w:tc>
          <w:tcPr>
            <w:tcW w:w="567" w:type="dxa"/>
            <w:tcBorders>
              <w:bottom w:val="single" w:sz="4" w:space="0" w:color="auto"/>
            </w:tcBorders>
          </w:tcPr>
          <w:p w14:paraId="4049E82A" w14:textId="77777777" w:rsidR="005E3B43" w:rsidRPr="00744D58" w:rsidRDefault="005E3B43" w:rsidP="00270A4F">
            <w:pPr>
              <w:spacing w:line="276" w:lineRule="auto"/>
              <w:jc w:val="center"/>
              <w:rPr>
                <w:color w:val="000000" w:themeColor="text1"/>
              </w:rPr>
            </w:pPr>
            <w:r w:rsidRPr="00744D58">
              <w:rPr>
                <w:color w:val="000000" w:themeColor="text1"/>
              </w:rPr>
              <w:t>3A</w:t>
            </w:r>
          </w:p>
        </w:tc>
        <w:tc>
          <w:tcPr>
            <w:tcW w:w="567" w:type="dxa"/>
            <w:tcBorders>
              <w:bottom w:val="single" w:sz="4" w:space="0" w:color="auto"/>
            </w:tcBorders>
          </w:tcPr>
          <w:p w14:paraId="6E5C65E7" w14:textId="77777777" w:rsidR="005E3B43" w:rsidRPr="00744D58" w:rsidRDefault="005E3B43" w:rsidP="00270A4F">
            <w:pPr>
              <w:spacing w:line="276" w:lineRule="auto"/>
              <w:jc w:val="center"/>
              <w:rPr>
                <w:color w:val="000000" w:themeColor="text1"/>
              </w:rPr>
            </w:pPr>
            <w:r w:rsidRPr="00744D58">
              <w:rPr>
                <w:color w:val="000000" w:themeColor="text1"/>
              </w:rPr>
              <w:t>4A</w:t>
            </w:r>
          </w:p>
        </w:tc>
        <w:tc>
          <w:tcPr>
            <w:tcW w:w="567" w:type="dxa"/>
            <w:tcBorders>
              <w:bottom w:val="single" w:sz="4" w:space="0" w:color="auto"/>
            </w:tcBorders>
          </w:tcPr>
          <w:p w14:paraId="69BE362B" w14:textId="77777777" w:rsidR="005E3B43" w:rsidRPr="00744D58" w:rsidRDefault="005E3B43" w:rsidP="00270A4F">
            <w:pPr>
              <w:spacing w:line="276" w:lineRule="auto"/>
              <w:jc w:val="center"/>
              <w:rPr>
                <w:color w:val="000000" w:themeColor="text1"/>
              </w:rPr>
            </w:pPr>
            <w:r w:rsidRPr="00744D58">
              <w:rPr>
                <w:color w:val="000000" w:themeColor="text1"/>
              </w:rPr>
              <w:t>5C</w:t>
            </w:r>
          </w:p>
        </w:tc>
        <w:tc>
          <w:tcPr>
            <w:tcW w:w="567" w:type="dxa"/>
            <w:tcBorders>
              <w:bottom w:val="single" w:sz="4" w:space="0" w:color="auto"/>
            </w:tcBorders>
          </w:tcPr>
          <w:p w14:paraId="4130F526" w14:textId="77777777" w:rsidR="005E3B43" w:rsidRPr="00744D58" w:rsidRDefault="005E3B43" w:rsidP="00270A4F">
            <w:pPr>
              <w:spacing w:line="276" w:lineRule="auto"/>
              <w:jc w:val="center"/>
              <w:rPr>
                <w:color w:val="000000" w:themeColor="text1"/>
              </w:rPr>
            </w:pPr>
            <w:r w:rsidRPr="00744D58">
              <w:rPr>
                <w:color w:val="000000" w:themeColor="text1"/>
              </w:rPr>
              <w:t>6A</w:t>
            </w:r>
          </w:p>
        </w:tc>
        <w:tc>
          <w:tcPr>
            <w:tcW w:w="567" w:type="dxa"/>
            <w:tcBorders>
              <w:bottom w:val="single" w:sz="4" w:space="0" w:color="auto"/>
            </w:tcBorders>
          </w:tcPr>
          <w:p w14:paraId="0E39915E" w14:textId="77777777" w:rsidR="005E3B43" w:rsidRPr="00744D58" w:rsidRDefault="005E3B43" w:rsidP="00270A4F">
            <w:pPr>
              <w:spacing w:line="276" w:lineRule="auto"/>
              <w:jc w:val="center"/>
              <w:rPr>
                <w:color w:val="000000" w:themeColor="text1"/>
              </w:rPr>
            </w:pPr>
            <w:r w:rsidRPr="00744D58">
              <w:rPr>
                <w:color w:val="000000" w:themeColor="text1"/>
              </w:rPr>
              <w:t>6B</w:t>
            </w:r>
          </w:p>
        </w:tc>
        <w:tc>
          <w:tcPr>
            <w:tcW w:w="532" w:type="dxa"/>
            <w:tcBorders>
              <w:bottom w:val="single" w:sz="4" w:space="0" w:color="auto"/>
            </w:tcBorders>
          </w:tcPr>
          <w:p w14:paraId="518A7F77" w14:textId="77777777" w:rsidR="005E3B43" w:rsidRPr="00744D58" w:rsidRDefault="005E3B43" w:rsidP="00270A4F">
            <w:pPr>
              <w:spacing w:line="276" w:lineRule="auto"/>
              <w:jc w:val="center"/>
              <w:rPr>
                <w:color w:val="000000" w:themeColor="text1"/>
              </w:rPr>
            </w:pPr>
            <w:r w:rsidRPr="00744D58">
              <w:rPr>
                <w:color w:val="000000" w:themeColor="text1"/>
              </w:rPr>
              <w:t>6C</w:t>
            </w:r>
          </w:p>
        </w:tc>
      </w:tr>
      <w:tr w:rsidR="005E3B43" w:rsidRPr="00744D58" w14:paraId="659B84A6" w14:textId="77777777" w:rsidTr="004A1277">
        <w:tc>
          <w:tcPr>
            <w:tcW w:w="9854" w:type="dxa"/>
            <w:gridSpan w:val="10"/>
            <w:shd w:val="clear" w:color="auto" w:fill="FDE9D9" w:themeFill="accent6" w:themeFillTint="33"/>
          </w:tcPr>
          <w:p w14:paraId="0AF49F9A" w14:textId="77777777" w:rsidR="005E3B43" w:rsidRPr="00744D58" w:rsidRDefault="005E3B43" w:rsidP="00270A4F">
            <w:pPr>
              <w:spacing w:line="276" w:lineRule="auto"/>
              <w:jc w:val="center"/>
              <w:rPr>
                <w:b/>
                <w:color w:val="000000" w:themeColor="text1"/>
              </w:rPr>
            </w:pPr>
            <w:r w:rsidRPr="00744D58">
              <w:rPr>
                <w:b/>
                <w:color w:val="000000" w:themeColor="text1"/>
              </w:rPr>
              <w:t xml:space="preserve">I VPS prioritetas: </w:t>
            </w:r>
            <w:r w:rsidRPr="00744D58">
              <w:rPr>
                <w:rFonts w:eastAsiaTheme="minorEastAsia" w:cs="Times New Roman"/>
                <w:b/>
                <w:bCs/>
                <w:color w:val="000000" w:themeColor="text1"/>
                <w:szCs w:val="24"/>
                <w:lang w:eastAsia="lt-LT"/>
              </w:rPr>
              <w:t>Ekonominės plėtros ir bendradarbiavimo skatinimas, socialinės infrastruktūros kūrimas ir plėtra</w:t>
            </w:r>
          </w:p>
        </w:tc>
      </w:tr>
      <w:tr w:rsidR="005E3B43" w:rsidRPr="00744D58" w14:paraId="41C77DCE" w14:textId="77777777" w:rsidTr="004A1277">
        <w:tc>
          <w:tcPr>
            <w:tcW w:w="4786" w:type="dxa"/>
          </w:tcPr>
          <w:p w14:paraId="1A3CCCDE" w14:textId="77777777" w:rsidR="005E3B43" w:rsidRPr="00744D58" w:rsidRDefault="005E3B43" w:rsidP="00D41309">
            <w:pPr>
              <w:spacing w:line="276" w:lineRule="auto"/>
              <w:rPr>
                <w:color w:val="000000" w:themeColor="text1"/>
              </w:rPr>
            </w:pPr>
            <w:r w:rsidRPr="00744D58">
              <w:rPr>
                <w:color w:val="000000" w:themeColor="text1"/>
              </w:rPr>
              <w:t xml:space="preserve">VPS priemonė: </w:t>
            </w:r>
            <w:r w:rsidRPr="00744D58">
              <w:rPr>
                <w:rFonts w:eastAsia="Batang" w:cs="Times New Roman"/>
                <w:color w:val="000000" w:themeColor="text1"/>
                <w:szCs w:val="24"/>
              </w:rPr>
              <w:t>NVO socialinio verslo kūrimas ir plėtra (kai socialinio verslo iniciatorius – NVO)</w:t>
            </w:r>
            <w:r w:rsidRPr="00744D58">
              <w:rPr>
                <w:color w:val="000000" w:themeColor="text1"/>
              </w:rPr>
              <w:t xml:space="preserve"> </w:t>
            </w:r>
          </w:p>
        </w:tc>
        <w:tc>
          <w:tcPr>
            <w:tcW w:w="567" w:type="dxa"/>
          </w:tcPr>
          <w:p w14:paraId="298C1E17"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bookmarkStart w:id="0" w:name="Check1"/>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bookmarkEnd w:id="0"/>
          </w:p>
        </w:tc>
        <w:tc>
          <w:tcPr>
            <w:tcW w:w="567" w:type="dxa"/>
          </w:tcPr>
          <w:p w14:paraId="7F6B3018"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Pr>
          <w:p w14:paraId="4E20FD75"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Pr>
          <w:p w14:paraId="62A84B57"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Pr>
          <w:p w14:paraId="6D5F40A3"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Pr>
          <w:p w14:paraId="7A3FACF7"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Pr>
          <w:p w14:paraId="77DB7464"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Pr>
          <w:p w14:paraId="390D197D"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
                  <w:enabled/>
                  <w:calcOnExit w:val="0"/>
                  <w:checkBox>
                    <w:sizeAuto/>
                    <w:default w:val="1"/>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32" w:type="dxa"/>
          </w:tcPr>
          <w:p w14:paraId="46979F4F"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r>
      <w:tr w:rsidR="005E3B43" w:rsidRPr="00744D58" w14:paraId="6B0685C9" w14:textId="77777777" w:rsidTr="004A1277">
        <w:tc>
          <w:tcPr>
            <w:tcW w:w="4786" w:type="dxa"/>
            <w:tcBorders>
              <w:bottom w:val="single" w:sz="4" w:space="0" w:color="auto"/>
            </w:tcBorders>
          </w:tcPr>
          <w:p w14:paraId="1D321517" w14:textId="77777777" w:rsidR="005E3B43" w:rsidRPr="00744D58" w:rsidRDefault="005E3B43" w:rsidP="00D41309">
            <w:pPr>
              <w:spacing w:line="276" w:lineRule="auto"/>
              <w:rPr>
                <w:color w:val="000000" w:themeColor="text1"/>
              </w:rPr>
            </w:pPr>
            <w:r w:rsidRPr="00744D58">
              <w:rPr>
                <w:color w:val="000000" w:themeColor="text1"/>
              </w:rPr>
              <w:t>VPS priemonė:</w:t>
            </w:r>
            <w:r w:rsidRPr="00744D58">
              <w:rPr>
                <w:rFonts w:cs="Times New Roman"/>
                <w:color w:val="000000" w:themeColor="text1"/>
                <w:szCs w:val="24"/>
              </w:rPr>
              <w:t xml:space="preserve"> Investicijos į materialųjį turtą</w:t>
            </w:r>
          </w:p>
          <w:p w14:paraId="255FD140" w14:textId="77777777" w:rsidR="005E3B43" w:rsidRPr="00744D58" w:rsidRDefault="005E3B43" w:rsidP="00D41309">
            <w:pPr>
              <w:spacing w:line="276" w:lineRule="auto"/>
              <w:rPr>
                <w:color w:val="000000" w:themeColor="text1"/>
              </w:rPr>
            </w:pPr>
            <w:r w:rsidRPr="00744D58">
              <w:rPr>
                <w:color w:val="000000" w:themeColor="text1"/>
              </w:rPr>
              <w:t>VPS priemonės veiklos sritis:</w:t>
            </w:r>
            <w:r w:rsidRPr="00744D58">
              <w:rPr>
                <w:rFonts w:cs="Times New Roman"/>
                <w:color w:val="000000" w:themeColor="text1"/>
                <w:szCs w:val="24"/>
              </w:rPr>
              <w:t xml:space="preserve"> Parama žemės ūkio produktų perdirbimui, rinkodarai ir (arba) plėtrai</w:t>
            </w:r>
          </w:p>
          <w:p w14:paraId="67EB3913" w14:textId="77777777" w:rsidR="005E3B43" w:rsidRPr="00744D58" w:rsidRDefault="005E3B43" w:rsidP="00D41309">
            <w:pPr>
              <w:spacing w:line="276" w:lineRule="auto"/>
              <w:rPr>
                <w:color w:val="000000" w:themeColor="text1"/>
              </w:rPr>
            </w:pPr>
            <w:r w:rsidRPr="00744D58">
              <w:rPr>
                <w:color w:val="000000" w:themeColor="text1"/>
              </w:rPr>
              <w:t xml:space="preserve"> </w:t>
            </w:r>
          </w:p>
        </w:tc>
        <w:tc>
          <w:tcPr>
            <w:tcW w:w="567" w:type="dxa"/>
            <w:tcBorders>
              <w:bottom w:val="single" w:sz="4" w:space="0" w:color="auto"/>
            </w:tcBorders>
          </w:tcPr>
          <w:p w14:paraId="45F969EA"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0C6111F3"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02FA45E3"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5657C831"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
                  <w:enabled/>
                  <w:calcOnExit w:val="0"/>
                  <w:checkBox>
                    <w:sizeAuto/>
                    <w:default w:val="1"/>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00A7D886"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422A3331"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67FAC693"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1AA0F0A9"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32" w:type="dxa"/>
            <w:tcBorders>
              <w:bottom w:val="single" w:sz="4" w:space="0" w:color="auto"/>
            </w:tcBorders>
          </w:tcPr>
          <w:p w14:paraId="2B3D5584"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r>
      <w:tr w:rsidR="005E3B43" w:rsidRPr="00744D58" w14:paraId="1AB47861" w14:textId="77777777" w:rsidTr="004A1277">
        <w:tc>
          <w:tcPr>
            <w:tcW w:w="4786" w:type="dxa"/>
            <w:tcBorders>
              <w:bottom w:val="single" w:sz="4" w:space="0" w:color="auto"/>
            </w:tcBorders>
          </w:tcPr>
          <w:p w14:paraId="7447723E" w14:textId="77777777" w:rsidR="005E3B43" w:rsidRPr="00744D58" w:rsidRDefault="005E3B43" w:rsidP="00D41309">
            <w:pPr>
              <w:spacing w:line="276" w:lineRule="auto"/>
              <w:rPr>
                <w:color w:val="000000" w:themeColor="text1"/>
              </w:rPr>
            </w:pPr>
            <w:r w:rsidRPr="00744D58">
              <w:rPr>
                <w:color w:val="000000" w:themeColor="text1"/>
              </w:rPr>
              <w:t>VPS priemonė:</w:t>
            </w:r>
            <w:r w:rsidRPr="00744D58">
              <w:rPr>
                <w:rFonts w:cs="Times New Roman"/>
                <w:color w:val="000000" w:themeColor="text1"/>
                <w:szCs w:val="24"/>
              </w:rPr>
              <w:t xml:space="preserve"> Ūkio ir verslo plėtra</w:t>
            </w:r>
          </w:p>
          <w:p w14:paraId="73F6A909" w14:textId="77777777" w:rsidR="005E3B43" w:rsidRPr="00744D58" w:rsidRDefault="005E3B43" w:rsidP="00D41309">
            <w:pPr>
              <w:spacing w:line="276" w:lineRule="auto"/>
              <w:rPr>
                <w:color w:val="000000" w:themeColor="text1"/>
              </w:rPr>
            </w:pPr>
            <w:r w:rsidRPr="00744D58">
              <w:rPr>
                <w:color w:val="000000" w:themeColor="text1"/>
              </w:rPr>
              <w:t xml:space="preserve">VPS priemonės veiklos sritis: </w:t>
            </w:r>
            <w:r w:rsidRPr="00744D58">
              <w:rPr>
                <w:rFonts w:cs="Times New Roman"/>
                <w:color w:val="000000" w:themeColor="text1"/>
                <w:szCs w:val="24"/>
              </w:rPr>
              <w:t xml:space="preserve">Parama ne žemės ūkio verslui kaimo vietovėse pradėti </w:t>
            </w:r>
            <w:r w:rsidR="00D41309" w:rsidRPr="00744D58">
              <w:rPr>
                <w:rFonts w:cs="Times New Roman"/>
                <w:color w:val="000000" w:themeColor="text1"/>
                <w:szCs w:val="24"/>
              </w:rPr>
              <w:t>ir (a</w:t>
            </w:r>
            <w:r w:rsidRPr="00744D58">
              <w:rPr>
                <w:rFonts w:cs="Times New Roman"/>
                <w:color w:val="000000" w:themeColor="text1"/>
                <w:szCs w:val="24"/>
              </w:rPr>
              <w:t>rba</w:t>
            </w:r>
            <w:r w:rsidR="00D41309" w:rsidRPr="00744D58">
              <w:rPr>
                <w:rFonts w:cs="Times New Roman"/>
                <w:color w:val="000000" w:themeColor="text1"/>
                <w:szCs w:val="24"/>
              </w:rPr>
              <w:t>)</w:t>
            </w:r>
            <w:r w:rsidRPr="00744D58">
              <w:rPr>
                <w:rFonts w:cs="Times New Roman"/>
                <w:color w:val="000000" w:themeColor="text1"/>
                <w:szCs w:val="24"/>
              </w:rPr>
              <w:t xml:space="preserve"> plėtoti</w:t>
            </w:r>
          </w:p>
          <w:p w14:paraId="58BFA97E" w14:textId="77777777" w:rsidR="005E3B43" w:rsidRPr="00744D58" w:rsidRDefault="005E3B43" w:rsidP="00D41309">
            <w:pPr>
              <w:spacing w:line="276" w:lineRule="auto"/>
              <w:rPr>
                <w:color w:val="000000" w:themeColor="text1"/>
              </w:rPr>
            </w:pPr>
          </w:p>
        </w:tc>
        <w:tc>
          <w:tcPr>
            <w:tcW w:w="567" w:type="dxa"/>
            <w:tcBorders>
              <w:bottom w:val="single" w:sz="4" w:space="0" w:color="auto"/>
            </w:tcBorders>
          </w:tcPr>
          <w:p w14:paraId="4BD61DEA"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70467D5C"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5B442D14"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61823F71"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5CC8B076"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1A26739D"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502E1238"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
                  <w:enabled/>
                  <w:calcOnExit w:val="0"/>
                  <w:checkBox>
                    <w:sizeAuto/>
                    <w:default w:val="1"/>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127DD36D"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32" w:type="dxa"/>
            <w:tcBorders>
              <w:bottom w:val="single" w:sz="4" w:space="0" w:color="auto"/>
            </w:tcBorders>
          </w:tcPr>
          <w:p w14:paraId="0024B15A"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r>
      <w:tr w:rsidR="005E3B43" w:rsidRPr="00744D58" w14:paraId="3DA21037" w14:textId="77777777" w:rsidTr="004A1277">
        <w:tc>
          <w:tcPr>
            <w:tcW w:w="4786" w:type="dxa"/>
            <w:tcBorders>
              <w:bottom w:val="single" w:sz="4" w:space="0" w:color="auto"/>
            </w:tcBorders>
          </w:tcPr>
          <w:p w14:paraId="187ADAF0" w14:textId="77777777" w:rsidR="005E3B43" w:rsidRPr="00744D58" w:rsidRDefault="005E3B43" w:rsidP="00D41309">
            <w:pPr>
              <w:spacing w:line="276" w:lineRule="auto"/>
              <w:rPr>
                <w:color w:val="000000" w:themeColor="text1"/>
              </w:rPr>
            </w:pPr>
            <w:r w:rsidRPr="00744D58">
              <w:rPr>
                <w:color w:val="000000" w:themeColor="text1"/>
              </w:rPr>
              <w:t xml:space="preserve">VPS priemonė: </w:t>
            </w:r>
            <w:r w:rsidRPr="00744D58">
              <w:rPr>
                <w:rFonts w:cs="Times New Roman"/>
                <w:color w:val="000000" w:themeColor="text1"/>
                <w:szCs w:val="24"/>
              </w:rPr>
              <w:t>Pagrindinės paslaugos ir kaimų atnaujinimas kaimo vietovėse</w:t>
            </w:r>
          </w:p>
          <w:p w14:paraId="3C2DE5CE" w14:textId="77777777" w:rsidR="005E3B43" w:rsidRPr="00744D58" w:rsidRDefault="005E3B43" w:rsidP="00D41309">
            <w:pPr>
              <w:spacing w:line="276" w:lineRule="auto"/>
              <w:rPr>
                <w:color w:val="000000" w:themeColor="text1"/>
              </w:rPr>
            </w:pPr>
            <w:r w:rsidRPr="00744D58">
              <w:rPr>
                <w:color w:val="000000" w:themeColor="text1"/>
              </w:rPr>
              <w:t xml:space="preserve">VPS priemonės veiklos sritis: </w:t>
            </w:r>
            <w:r w:rsidRPr="00744D58">
              <w:rPr>
                <w:rFonts w:cs="Times New Roman"/>
                <w:color w:val="000000" w:themeColor="text1"/>
                <w:szCs w:val="24"/>
              </w:rPr>
              <w:t>Parama investicijoms į visų rūšių mažos apimties infrastruktūrą</w:t>
            </w:r>
          </w:p>
          <w:p w14:paraId="47D5E7A7" w14:textId="77777777" w:rsidR="005E3B43" w:rsidRPr="00744D58" w:rsidRDefault="005E3B43" w:rsidP="00270A4F">
            <w:pPr>
              <w:spacing w:line="276" w:lineRule="auto"/>
              <w:jc w:val="both"/>
              <w:rPr>
                <w:color w:val="000000" w:themeColor="text1"/>
              </w:rPr>
            </w:pPr>
          </w:p>
        </w:tc>
        <w:tc>
          <w:tcPr>
            <w:tcW w:w="567" w:type="dxa"/>
            <w:tcBorders>
              <w:bottom w:val="single" w:sz="4" w:space="0" w:color="auto"/>
            </w:tcBorders>
          </w:tcPr>
          <w:p w14:paraId="7424C702"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41F393A8"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38747EA8"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682BB8B6"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705A1B78"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4BDCC660"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6FB32D69"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47E1FB7F"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
                  <w:enabled/>
                  <w:calcOnExit w:val="0"/>
                  <w:checkBox>
                    <w:sizeAuto/>
                    <w:default w:val="1"/>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32" w:type="dxa"/>
            <w:tcBorders>
              <w:bottom w:val="single" w:sz="4" w:space="0" w:color="auto"/>
            </w:tcBorders>
          </w:tcPr>
          <w:p w14:paraId="437A15C5"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r>
      <w:tr w:rsidR="005E3B43" w:rsidRPr="00744D58" w14:paraId="36B35050" w14:textId="77777777" w:rsidTr="004A1277">
        <w:tc>
          <w:tcPr>
            <w:tcW w:w="4786" w:type="dxa"/>
            <w:tcBorders>
              <w:bottom w:val="single" w:sz="4" w:space="0" w:color="auto"/>
            </w:tcBorders>
          </w:tcPr>
          <w:p w14:paraId="0D54EC2B" w14:textId="77777777" w:rsidR="005E3B43" w:rsidRPr="00744D58" w:rsidRDefault="005E3B43" w:rsidP="00D41309">
            <w:pPr>
              <w:spacing w:line="276" w:lineRule="auto"/>
              <w:rPr>
                <w:color w:val="000000" w:themeColor="text1"/>
              </w:rPr>
            </w:pPr>
            <w:r w:rsidRPr="00744D58">
              <w:rPr>
                <w:color w:val="000000" w:themeColor="text1"/>
              </w:rPr>
              <w:t xml:space="preserve">VPS priemonė: </w:t>
            </w:r>
            <w:r w:rsidRPr="00744D58">
              <w:rPr>
                <w:rFonts w:cs="Times New Roman"/>
                <w:color w:val="000000" w:themeColor="text1"/>
                <w:szCs w:val="24"/>
              </w:rPr>
              <w:t>Pagrindinės paslaugos ir kaimų atnaujinimas kaimo vietovėse</w:t>
            </w:r>
          </w:p>
          <w:p w14:paraId="0DF4ED77" w14:textId="77777777" w:rsidR="005E3B43" w:rsidRPr="00744D58" w:rsidRDefault="005E3B43" w:rsidP="00D41309">
            <w:pPr>
              <w:spacing w:line="276" w:lineRule="auto"/>
              <w:rPr>
                <w:color w:val="000000" w:themeColor="text1"/>
              </w:rPr>
            </w:pPr>
            <w:r w:rsidRPr="00744D58">
              <w:rPr>
                <w:color w:val="000000" w:themeColor="text1"/>
              </w:rPr>
              <w:t>VPS priemonės veiklos sritis:</w:t>
            </w:r>
            <w:r w:rsidRPr="00744D58">
              <w:rPr>
                <w:rFonts w:cs="Times New Roman"/>
                <w:color w:val="000000" w:themeColor="text1"/>
                <w:szCs w:val="24"/>
              </w:rPr>
              <w:t xml:space="preserve"> Parama investicijoms į kaimo kultūros ir gamtos paveldą, kraštovaizdį</w:t>
            </w:r>
          </w:p>
          <w:p w14:paraId="0846986B" w14:textId="77777777" w:rsidR="005E3B43" w:rsidRPr="00744D58" w:rsidRDefault="005E3B43" w:rsidP="00D41309">
            <w:pPr>
              <w:spacing w:line="276" w:lineRule="auto"/>
              <w:rPr>
                <w:color w:val="000000" w:themeColor="text1"/>
              </w:rPr>
            </w:pPr>
          </w:p>
        </w:tc>
        <w:tc>
          <w:tcPr>
            <w:tcW w:w="567" w:type="dxa"/>
            <w:tcBorders>
              <w:bottom w:val="single" w:sz="4" w:space="0" w:color="auto"/>
            </w:tcBorders>
          </w:tcPr>
          <w:p w14:paraId="1751FE77"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3F9BDA8C"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591BF2FE"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2045D4B7"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31FE2D2C"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7F17CFC4"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4F8A89CA"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10D4E054"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
                  <w:enabled/>
                  <w:calcOnExit w:val="0"/>
                  <w:checkBox>
                    <w:sizeAuto/>
                    <w:default w:val="1"/>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32" w:type="dxa"/>
            <w:tcBorders>
              <w:bottom w:val="single" w:sz="4" w:space="0" w:color="auto"/>
            </w:tcBorders>
          </w:tcPr>
          <w:p w14:paraId="51AEB71A"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r>
      <w:tr w:rsidR="005E3B43" w:rsidRPr="00744D58" w14:paraId="66154075" w14:textId="77777777" w:rsidTr="004A1277">
        <w:tc>
          <w:tcPr>
            <w:tcW w:w="4786" w:type="dxa"/>
            <w:tcBorders>
              <w:bottom w:val="single" w:sz="4" w:space="0" w:color="auto"/>
            </w:tcBorders>
          </w:tcPr>
          <w:p w14:paraId="181CEE2C" w14:textId="77777777" w:rsidR="005E3B43" w:rsidRPr="00744D58" w:rsidRDefault="005E3B43" w:rsidP="00D41309">
            <w:pPr>
              <w:spacing w:line="276" w:lineRule="auto"/>
              <w:rPr>
                <w:color w:val="000000" w:themeColor="text1"/>
              </w:rPr>
            </w:pPr>
            <w:r w:rsidRPr="00744D58">
              <w:rPr>
                <w:color w:val="000000" w:themeColor="text1"/>
              </w:rPr>
              <w:t xml:space="preserve">VPS priemonė: </w:t>
            </w:r>
            <w:r w:rsidRPr="00744D58">
              <w:rPr>
                <w:rFonts w:cs="Times New Roman"/>
                <w:color w:val="000000" w:themeColor="text1"/>
                <w:szCs w:val="24"/>
              </w:rPr>
              <w:t>Bendradarbiavimas</w:t>
            </w:r>
          </w:p>
          <w:p w14:paraId="28E9D10C" w14:textId="77777777" w:rsidR="005E3B43" w:rsidRPr="00744D58" w:rsidRDefault="005E3B43" w:rsidP="00D41309">
            <w:pPr>
              <w:spacing w:line="276" w:lineRule="auto"/>
              <w:rPr>
                <w:color w:val="000000" w:themeColor="text1"/>
              </w:rPr>
            </w:pPr>
            <w:r w:rsidRPr="00744D58">
              <w:rPr>
                <w:color w:val="000000" w:themeColor="text1"/>
              </w:rPr>
              <w:t>VPS priemonės veiklos sritis: Parama smulkių veiklos vykdytojų bendradarbiavimui organizuojant bendrus darbo procesus ir dalijantis infrastruktūra bei ištekliais ir siekiant plėtoti su kaimo turizmu susijusias turizmo paslaugas ir (arba) vykdyti jų rinkodarą</w:t>
            </w:r>
          </w:p>
          <w:p w14:paraId="2D0582A4" w14:textId="77777777" w:rsidR="005E3B43" w:rsidRPr="00744D58" w:rsidRDefault="005E3B43" w:rsidP="00D41309">
            <w:pPr>
              <w:spacing w:line="276" w:lineRule="auto"/>
              <w:rPr>
                <w:color w:val="000000" w:themeColor="text1"/>
              </w:rPr>
            </w:pPr>
          </w:p>
        </w:tc>
        <w:tc>
          <w:tcPr>
            <w:tcW w:w="567" w:type="dxa"/>
            <w:tcBorders>
              <w:bottom w:val="single" w:sz="4" w:space="0" w:color="auto"/>
            </w:tcBorders>
          </w:tcPr>
          <w:p w14:paraId="477199C8"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
                  <w:enabled/>
                  <w:calcOnExit w:val="0"/>
                  <w:checkBox>
                    <w:sizeAuto/>
                    <w:default w:val="1"/>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6C255D14"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7070B6C8"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2F2113DD"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2303CCD8"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63D63FDA"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2D5C6FAE"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4E3525C0"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32" w:type="dxa"/>
            <w:tcBorders>
              <w:bottom w:val="single" w:sz="4" w:space="0" w:color="auto"/>
            </w:tcBorders>
          </w:tcPr>
          <w:p w14:paraId="67F611C9"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r>
      <w:tr w:rsidR="005E3B43" w:rsidRPr="00744D58" w14:paraId="23D53736" w14:textId="77777777" w:rsidTr="004A1277">
        <w:tc>
          <w:tcPr>
            <w:tcW w:w="4786" w:type="dxa"/>
            <w:tcBorders>
              <w:bottom w:val="single" w:sz="4" w:space="0" w:color="auto"/>
            </w:tcBorders>
          </w:tcPr>
          <w:p w14:paraId="5856ACAF" w14:textId="77777777" w:rsidR="005E3B43" w:rsidRPr="00744D58" w:rsidRDefault="005E3B43" w:rsidP="00D41309">
            <w:pPr>
              <w:spacing w:line="276" w:lineRule="auto"/>
              <w:rPr>
                <w:color w:val="000000" w:themeColor="text1"/>
              </w:rPr>
            </w:pPr>
            <w:r w:rsidRPr="00744D58">
              <w:rPr>
                <w:color w:val="000000" w:themeColor="text1"/>
              </w:rPr>
              <w:t xml:space="preserve">VPS priemonė: </w:t>
            </w:r>
            <w:r w:rsidRPr="00744D58">
              <w:rPr>
                <w:rFonts w:cs="Times New Roman"/>
                <w:color w:val="000000" w:themeColor="text1"/>
                <w:szCs w:val="24"/>
              </w:rPr>
              <w:t>Bendradarbiavimas</w:t>
            </w:r>
          </w:p>
          <w:p w14:paraId="102B89CC" w14:textId="77777777" w:rsidR="005E3B43" w:rsidRPr="00744D58" w:rsidRDefault="005E3B43" w:rsidP="00D41309">
            <w:pPr>
              <w:spacing w:line="276" w:lineRule="auto"/>
              <w:rPr>
                <w:color w:val="000000" w:themeColor="text1"/>
              </w:rPr>
            </w:pPr>
            <w:r w:rsidRPr="00744D58">
              <w:rPr>
                <w:color w:val="000000" w:themeColor="text1"/>
              </w:rPr>
              <w:t>VPS priemonės veiklos sritis: Bendradarbiavimas įgyvendinant vietos lygio populiarinimo veiklą, skirtą trumpoms tiekimo grandinėms bei vietos rinkoms plėtoti</w:t>
            </w:r>
          </w:p>
          <w:p w14:paraId="715210E0" w14:textId="77777777" w:rsidR="005E3B43" w:rsidRPr="00744D58" w:rsidRDefault="005E3B43" w:rsidP="00D41309">
            <w:pPr>
              <w:spacing w:line="276" w:lineRule="auto"/>
              <w:rPr>
                <w:color w:val="000000" w:themeColor="text1"/>
              </w:rPr>
            </w:pPr>
          </w:p>
        </w:tc>
        <w:tc>
          <w:tcPr>
            <w:tcW w:w="567" w:type="dxa"/>
            <w:tcBorders>
              <w:bottom w:val="single" w:sz="4" w:space="0" w:color="auto"/>
            </w:tcBorders>
          </w:tcPr>
          <w:p w14:paraId="745E634C" w14:textId="77777777" w:rsidR="005E3B43" w:rsidRPr="00D25CED" w:rsidRDefault="00757B67" w:rsidP="00270A4F">
            <w:pPr>
              <w:spacing w:line="276" w:lineRule="auto"/>
              <w:jc w:val="center"/>
              <w:rPr>
                <w:color w:val="000000" w:themeColor="text1"/>
              </w:rPr>
            </w:pPr>
            <w:r w:rsidRPr="00D25CED">
              <w:rPr>
                <w:color w:val="000000" w:themeColor="text1"/>
              </w:rPr>
              <w:fldChar w:fldCharType="begin">
                <w:ffData>
                  <w:name w:val=""/>
                  <w:enabled/>
                  <w:calcOnExit w:val="0"/>
                  <w:checkBox>
                    <w:sizeAuto/>
                    <w:default w:val="1"/>
                  </w:checkBox>
                </w:ffData>
              </w:fldChar>
            </w:r>
            <w:r w:rsidR="00C64594">
              <w:rPr>
                <w:color w:val="000000" w:themeColor="text1"/>
              </w:rPr>
              <w:instrText xml:space="preserve"> FORMCHECKBOX </w:instrText>
            </w:r>
            <w:r w:rsidR="00305DDF">
              <w:rPr>
                <w:color w:val="000000" w:themeColor="text1"/>
              </w:rPr>
            </w:r>
            <w:r w:rsidR="00305DDF">
              <w:rPr>
                <w:color w:val="000000" w:themeColor="text1"/>
              </w:rPr>
              <w:fldChar w:fldCharType="separate"/>
            </w:r>
            <w:r w:rsidRPr="00D25CED">
              <w:rPr>
                <w:color w:val="000000" w:themeColor="text1"/>
              </w:rPr>
              <w:fldChar w:fldCharType="end"/>
            </w:r>
          </w:p>
        </w:tc>
        <w:tc>
          <w:tcPr>
            <w:tcW w:w="567" w:type="dxa"/>
            <w:tcBorders>
              <w:bottom w:val="single" w:sz="4" w:space="0" w:color="auto"/>
            </w:tcBorders>
          </w:tcPr>
          <w:p w14:paraId="6414599C"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7BBEB160"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5DA7ABCE" w14:textId="77777777" w:rsidR="005E3B43" w:rsidRPr="00744D58" w:rsidRDefault="00757B67" w:rsidP="00270A4F">
            <w:pPr>
              <w:spacing w:line="276" w:lineRule="auto"/>
              <w:jc w:val="center"/>
              <w:rPr>
                <w:color w:val="000000" w:themeColor="text1"/>
              </w:rPr>
            </w:pPr>
            <w:r>
              <w:rPr>
                <w:color w:val="000000" w:themeColor="text1"/>
              </w:rPr>
              <w:fldChar w:fldCharType="begin">
                <w:ffData>
                  <w:name w:val=""/>
                  <w:enabled/>
                  <w:calcOnExit w:val="0"/>
                  <w:checkBox>
                    <w:sizeAuto/>
                    <w:default w:val="0"/>
                  </w:checkBox>
                </w:ffData>
              </w:fldChar>
            </w:r>
            <w:r w:rsidR="00482537">
              <w:rPr>
                <w:color w:val="000000" w:themeColor="text1"/>
              </w:rPr>
              <w:instrText xml:space="preserve"> FORMCHECKBOX </w:instrText>
            </w:r>
            <w:r w:rsidR="00305DDF">
              <w:rPr>
                <w:color w:val="000000" w:themeColor="text1"/>
              </w:rPr>
            </w:r>
            <w:r w:rsidR="00305DDF">
              <w:rPr>
                <w:color w:val="000000" w:themeColor="text1"/>
              </w:rPr>
              <w:fldChar w:fldCharType="separate"/>
            </w:r>
            <w:r>
              <w:rPr>
                <w:color w:val="000000" w:themeColor="text1"/>
              </w:rPr>
              <w:fldChar w:fldCharType="end"/>
            </w:r>
          </w:p>
        </w:tc>
        <w:tc>
          <w:tcPr>
            <w:tcW w:w="567" w:type="dxa"/>
            <w:tcBorders>
              <w:bottom w:val="single" w:sz="4" w:space="0" w:color="auto"/>
            </w:tcBorders>
          </w:tcPr>
          <w:p w14:paraId="0476E876"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60C0BC8C"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5D0E4437"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075BC767"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32" w:type="dxa"/>
            <w:tcBorders>
              <w:bottom w:val="single" w:sz="4" w:space="0" w:color="auto"/>
            </w:tcBorders>
          </w:tcPr>
          <w:p w14:paraId="66FD7097"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r>
      <w:tr w:rsidR="005E3B43" w:rsidRPr="00744D58" w14:paraId="1D759060" w14:textId="77777777" w:rsidTr="004A1277">
        <w:tc>
          <w:tcPr>
            <w:tcW w:w="9854" w:type="dxa"/>
            <w:gridSpan w:val="10"/>
            <w:shd w:val="clear" w:color="auto" w:fill="FDE9D9" w:themeFill="accent6" w:themeFillTint="33"/>
          </w:tcPr>
          <w:p w14:paraId="45B3CABD" w14:textId="77777777" w:rsidR="005E3B43" w:rsidRPr="00744D58" w:rsidRDefault="005E3B43" w:rsidP="00270A4F">
            <w:pPr>
              <w:spacing w:line="276" w:lineRule="auto"/>
              <w:jc w:val="center"/>
              <w:rPr>
                <w:color w:val="000000" w:themeColor="text1"/>
              </w:rPr>
            </w:pPr>
            <w:r w:rsidRPr="00744D58">
              <w:rPr>
                <w:b/>
                <w:color w:val="000000" w:themeColor="text1"/>
              </w:rPr>
              <w:t xml:space="preserve">II VPS prioritetas: </w:t>
            </w:r>
            <w:r w:rsidRPr="00744D58">
              <w:rPr>
                <w:rFonts w:cs="Times New Roman"/>
                <w:b/>
                <w:color w:val="000000" w:themeColor="text1"/>
                <w:szCs w:val="24"/>
                <w:shd w:val="clear" w:color="auto" w:fill="FDE9D9" w:themeFill="accent6" w:themeFillTint="33"/>
              </w:rPr>
              <w:t>Kultūros savitumo išsaugojimas, inovacijų bei žinių perdavimo skatinimas</w:t>
            </w:r>
          </w:p>
        </w:tc>
      </w:tr>
      <w:tr w:rsidR="005E3B43" w:rsidRPr="00744D58" w14:paraId="48C71CC8" w14:textId="77777777" w:rsidTr="004A1277">
        <w:tc>
          <w:tcPr>
            <w:tcW w:w="4786" w:type="dxa"/>
          </w:tcPr>
          <w:p w14:paraId="423072F0" w14:textId="77777777" w:rsidR="005E3B43" w:rsidRPr="00744D58" w:rsidRDefault="005E3B43" w:rsidP="00270A4F">
            <w:pPr>
              <w:spacing w:line="276" w:lineRule="auto"/>
              <w:rPr>
                <w:color w:val="000000" w:themeColor="text1"/>
              </w:rPr>
            </w:pPr>
            <w:r w:rsidRPr="00744D58">
              <w:rPr>
                <w:color w:val="000000" w:themeColor="text1"/>
              </w:rPr>
              <w:t xml:space="preserve">VPS priemonė: </w:t>
            </w:r>
            <w:r w:rsidRPr="00744D58">
              <w:rPr>
                <w:rFonts w:cs="Times New Roman"/>
                <w:color w:val="000000" w:themeColor="text1"/>
                <w:szCs w:val="24"/>
              </w:rPr>
              <w:t>Vietos projektų pareiškėjų ir vykdytojų mokymas, įgūdžių įgijimas (kai mokymai susiję su VPS priemonėmis</w:t>
            </w:r>
          </w:p>
        </w:tc>
        <w:tc>
          <w:tcPr>
            <w:tcW w:w="567" w:type="dxa"/>
          </w:tcPr>
          <w:p w14:paraId="57B646A4"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Pr>
          <w:p w14:paraId="06C0D92C"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
                  <w:enabled/>
                  <w:calcOnExit w:val="0"/>
                  <w:checkBox>
                    <w:sizeAuto/>
                    <w:default w:val="1"/>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Pr>
          <w:p w14:paraId="2F582D6D"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Pr>
          <w:p w14:paraId="64D36A2A"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Pr>
          <w:p w14:paraId="1D9CB69C"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Pr>
          <w:p w14:paraId="201640FC"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Pr>
          <w:p w14:paraId="10C7D3E0"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Pr>
          <w:p w14:paraId="5D17E10F"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32" w:type="dxa"/>
          </w:tcPr>
          <w:p w14:paraId="7821EE7D"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r>
      <w:tr w:rsidR="005E3B43" w:rsidRPr="00744D58" w14:paraId="2BC4E14F" w14:textId="77777777" w:rsidTr="004A1277">
        <w:tc>
          <w:tcPr>
            <w:tcW w:w="4786" w:type="dxa"/>
            <w:tcBorders>
              <w:bottom w:val="single" w:sz="4" w:space="0" w:color="auto"/>
            </w:tcBorders>
          </w:tcPr>
          <w:p w14:paraId="19A809BD" w14:textId="77777777" w:rsidR="005E3B43" w:rsidRPr="00744D58" w:rsidRDefault="005E3B43" w:rsidP="00270A4F">
            <w:pPr>
              <w:spacing w:line="276" w:lineRule="auto"/>
              <w:rPr>
                <w:color w:val="000000" w:themeColor="text1"/>
              </w:rPr>
            </w:pPr>
            <w:r w:rsidRPr="00744D58">
              <w:rPr>
                <w:color w:val="000000" w:themeColor="text1"/>
              </w:rPr>
              <w:t xml:space="preserve">VPS priemonė: </w:t>
            </w:r>
            <w:r w:rsidRPr="00744D58">
              <w:rPr>
                <w:rFonts w:cs="Times New Roman"/>
                <w:color w:val="000000" w:themeColor="text1"/>
                <w:szCs w:val="24"/>
              </w:rPr>
              <w:t>Kultūros savitumo išsaugojimas, tradicijų tęstinumas</w:t>
            </w:r>
          </w:p>
        </w:tc>
        <w:tc>
          <w:tcPr>
            <w:tcW w:w="567" w:type="dxa"/>
            <w:tcBorders>
              <w:bottom w:val="single" w:sz="4" w:space="0" w:color="auto"/>
            </w:tcBorders>
          </w:tcPr>
          <w:p w14:paraId="5E8A4C68"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7AA22D2F"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3AAC6A7F"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037E5EE2"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220AC84A"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12B27D9A"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648931B1"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Borders>
              <w:bottom w:val="single" w:sz="4" w:space="0" w:color="auto"/>
            </w:tcBorders>
          </w:tcPr>
          <w:p w14:paraId="7E444EB4"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
                  <w:enabled/>
                  <w:calcOnExit w:val="0"/>
                  <w:checkBox>
                    <w:sizeAuto/>
                    <w:default w:val="1"/>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32" w:type="dxa"/>
            <w:tcBorders>
              <w:bottom w:val="single" w:sz="4" w:space="0" w:color="auto"/>
            </w:tcBorders>
          </w:tcPr>
          <w:p w14:paraId="1D8C55D0"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r>
      <w:tr w:rsidR="005E3B43" w:rsidRPr="00744D58" w14:paraId="19624AA4" w14:textId="77777777" w:rsidTr="004A1277">
        <w:tc>
          <w:tcPr>
            <w:tcW w:w="4786" w:type="dxa"/>
          </w:tcPr>
          <w:p w14:paraId="3B0457E2" w14:textId="77777777" w:rsidR="005E3B43" w:rsidRPr="00744D58" w:rsidRDefault="005E3B43" w:rsidP="00270A4F">
            <w:pPr>
              <w:spacing w:line="276" w:lineRule="auto"/>
              <w:rPr>
                <w:color w:val="000000" w:themeColor="text1"/>
              </w:rPr>
            </w:pPr>
            <w:r w:rsidRPr="00744D58">
              <w:rPr>
                <w:color w:val="000000" w:themeColor="text1"/>
              </w:rPr>
              <w:t>VPS priemonė: Efektyvus išteklių ir atsinaujinančių energijos šaltinių, šalutinių produktų ir atliekų naudojimas bei inovacijų diegimas</w:t>
            </w:r>
          </w:p>
        </w:tc>
        <w:tc>
          <w:tcPr>
            <w:tcW w:w="567" w:type="dxa"/>
          </w:tcPr>
          <w:p w14:paraId="30AC5E2E"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Pr>
          <w:p w14:paraId="5FA5E5D2"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Pr>
          <w:p w14:paraId="7A6EA4B1"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Pr>
          <w:p w14:paraId="01B120BA"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Pr>
          <w:p w14:paraId="03412DF4"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Pr>
          <w:p w14:paraId="768CADD3"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
                  <w:enabled/>
                  <w:calcOnExit w:val="0"/>
                  <w:checkBox>
                    <w:sizeAuto/>
                    <w:default w:val="1"/>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Pr>
          <w:p w14:paraId="0DF573BB"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67" w:type="dxa"/>
          </w:tcPr>
          <w:p w14:paraId="1C65977D"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c>
          <w:tcPr>
            <w:tcW w:w="532" w:type="dxa"/>
          </w:tcPr>
          <w:p w14:paraId="007165FD" w14:textId="77777777" w:rsidR="005E3B43" w:rsidRPr="00744D58" w:rsidRDefault="00757B67" w:rsidP="00270A4F">
            <w:pPr>
              <w:spacing w:line="276" w:lineRule="auto"/>
              <w:jc w:val="center"/>
              <w:rPr>
                <w:color w:val="000000" w:themeColor="text1"/>
              </w:rPr>
            </w:pPr>
            <w:r w:rsidRPr="00F74F46">
              <w:rPr>
                <w:color w:val="000000" w:themeColor="text1"/>
              </w:rPr>
              <w:fldChar w:fldCharType="begin">
                <w:ffData>
                  <w:name w:val="Check1"/>
                  <w:enabled/>
                  <w:calcOnExit w:val="0"/>
                  <w:checkBox>
                    <w:sizeAuto/>
                    <w:default w:val="0"/>
                  </w:checkBox>
                </w:ffData>
              </w:fldChar>
            </w:r>
            <w:r w:rsidR="005E3B43" w:rsidRPr="00744D58">
              <w:rPr>
                <w:color w:val="000000" w:themeColor="text1"/>
              </w:rPr>
              <w:instrText xml:space="preserve"> FORMCHECKBOX </w:instrText>
            </w:r>
            <w:r w:rsidR="00305DDF">
              <w:rPr>
                <w:color w:val="000000" w:themeColor="text1"/>
              </w:rPr>
            </w:r>
            <w:r w:rsidR="00305DDF">
              <w:rPr>
                <w:color w:val="000000" w:themeColor="text1"/>
              </w:rPr>
              <w:fldChar w:fldCharType="separate"/>
            </w:r>
            <w:r w:rsidRPr="00F74F46">
              <w:rPr>
                <w:color w:val="000000" w:themeColor="text1"/>
              </w:rPr>
              <w:fldChar w:fldCharType="end"/>
            </w:r>
          </w:p>
        </w:tc>
      </w:tr>
    </w:tbl>
    <w:p w14:paraId="6AD6441A" w14:textId="77777777" w:rsidR="001C5868" w:rsidRPr="00744D58" w:rsidRDefault="001C5868" w:rsidP="00270A4F">
      <w:pPr>
        <w:spacing w:after="0"/>
        <w:jc w:val="center"/>
        <w:rPr>
          <w:color w:val="000000" w:themeColor="text1"/>
        </w:rPr>
      </w:pPr>
    </w:p>
    <w:p w14:paraId="38FF8C93" w14:textId="77777777" w:rsidR="001C5868" w:rsidRPr="00744D58" w:rsidRDefault="001C5868" w:rsidP="00270A4F">
      <w:pPr>
        <w:spacing w:after="0"/>
        <w:jc w:val="center"/>
        <w:rPr>
          <w:color w:val="000000" w:themeColor="text1"/>
        </w:rPr>
      </w:pPr>
      <w:r w:rsidRPr="00744D58">
        <w:rPr>
          <w:color w:val="000000" w:themeColor="text1"/>
        </w:rPr>
        <w:br w:type="page"/>
      </w:r>
    </w:p>
    <w:p w14:paraId="3EC0ADA8" w14:textId="77777777" w:rsidR="001C5868" w:rsidRPr="00744D58" w:rsidRDefault="001C5868" w:rsidP="00270A4F">
      <w:pPr>
        <w:spacing w:after="0"/>
        <w:jc w:val="center"/>
        <w:rPr>
          <w:color w:val="000000" w:themeColor="text1"/>
        </w:rPr>
        <w:sectPr w:rsidR="001C5868" w:rsidRPr="00744D58" w:rsidSect="001D2F3C">
          <w:pgSz w:w="11906" w:h="16838"/>
          <w:pgMar w:top="1701" w:right="567" w:bottom="1134" w:left="1701" w:header="567" w:footer="567" w:gutter="0"/>
          <w:cols w:space="1296"/>
          <w:titlePg/>
          <w:docGrid w:linePitch="360"/>
        </w:sectPr>
      </w:pPr>
    </w:p>
    <w:p w14:paraId="00D2E019" w14:textId="77777777" w:rsidR="001C5868" w:rsidRPr="00744D58" w:rsidRDefault="001C5868" w:rsidP="00270A4F">
      <w:pPr>
        <w:spacing w:after="0"/>
        <w:jc w:val="center"/>
        <w:rPr>
          <w:color w:val="000000" w:themeColor="text1"/>
        </w:rPr>
      </w:pPr>
    </w:p>
    <w:tbl>
      <w:tblPr>
        <w:tblStyle w:val="Lentelstinklelis"/>
        <w:tblW w:w="14850" w:type="dxa"/>
        <w:tblLook w:val="04A0" w:firstRow="1" w:lastRow="0" w:firstColumn="1" w:lastColumn="0" w:noHBand="0" w:noVBand="1"/>
      </w:tblPr>
      <w:tblGrid>
        <w:gridCol w:w="667"/>
        <w:gridCol w:w="3836"/>
        <w:gridCol w:w="10347"/>
      </w:tblGrid>
      <w:tr w:rsidR="006C7104" w:rsidRPr="00744D58" w14:paraId="57E233A3" w14:textId="77777777" w:rsidTr="00AD03C3">
        <w:tc>
          <w:tcPr>
            <w:tcW w:w="14850" w:type="dxa"/>
            <w:gridSpan w:val="3"/>
            <w:tcBorders>
              <w:bottom w:val="single" w:sz="4" w:space="0" w:color="auto"/>
            </w:tcBorders>
            <w:shd w:val="clear" w:color="auto" w:fill="FABF8F" w:themeFill="accent6" w:themeFillTint="99"/>
          </w:tcPr>
          <w:p w14:paraId="34EBDF4C" w14:textId="77777777" w:rsidR="006C7104" w:rsidRPr="00744D58" w:rsidRDefault="006C7104" w:rsidP="00700C04">
            <w:pPr>
              <w:pStyle w:val="Sraopastraipa"/>
              <w:numPr>
                <w:ilvl w:val="0"/>
                <w:numId w:val="105"/>
              </w:numPr>
              <w:spacing w:line="276" w:lineRule="auto"/>
              <w:jc w:val="center"/>
              <w:rPr>
                <w:b/>
                <w:color w:val="000000" w:themeColor="text1"/>
              </w:rPr>
            </w:pPr>
            <w:r w:rsidRPr="00744D58">
              <w:rPr>
                <w:b/>
                <w:color w:val="000000" w:themeColor="text1"/>
              </w:rPr>
              <w:t>VPS sąsaja su VVG teritorijos strateginiais dokumentais ir ESBJRS</w:t>
            </w:r>
          </w:p>
        </w:tc>
      </w:tr>
      <w:tr w:rsidR="006C7104" w:rsidRPr="00744D58" w14:paraId="3DFBB153" w14:textId="77777777" w:rsidTr="00536E9F">
        <w:tc>
          <w:tcPr>
            <w:tcW w:w="4503" w:type="dxa"/>
            <w:gridSpan w:val="2"/>
            <w:shd w:val="clear" w:color="auto" w:fill="FDE9D9" w:themeFill="accent6" w:themeFillTint="33"/>
          </w:tcPr>
          <w:p w14:paraId="1BE3CF11" w14:textId="77777777" w:rsidR="006C7104" w:rsidRPr="00744D58" w:rsidRDefault="006C7104" w:rsidP="00700C04">
            <w:pPr>
              <w:spacing w:line="276" w:lineRule="auto"/>
              <w:jc w:val="center"/>
              <w:rPr>
                <w:b/>
                <w:color w:val="000000" w:themeColor="text1"/>
              </w:rPr>
            </w:pPr>
            <w:r w:rsidRPr="00744D58">
              <w:rPr>
                <w:b/>
                <w:color w:val="000000" w:themeColor="text1"/>
              </w:rPr>
              <w:t>Strateginio dokumento pavadinimas</w:t>
            </w:r>
          </w:p>
        </w:tc>
        <w:tc>
          <w:tcPr>
            <w:tcW w:w="10347" w:type="dxa"/>
            <w:shd w:val="clear" w:color="auto" w:fill="FDE9D9" w:themeFill="accent6" w:themeFillTint="33"/>
          </w:tcPr>
          <w:p w14:paraId="0D8B8F0E" w14:textId="77777777" w:rsidR="006C7104" w:rsidRPr="00744D58" w:rsidRDefault="006C7104" w:rsidP="00700C04">
            <w:pPr>
              <w:spacing w:line="276" w:lineRule="auto"/>
              <w:jc w:val="center"/>
              <w:rPr>
                <w:b/>
                <w:color w:val="000000" w:themeColor="text1"/>
              </w:rPr>
            </w:pPr>
            <w:r w:rsidRPr="00744D58">
              <w:rPr>
                <w:b/>
                <w:color w:val="000000" w:themeColor="text1"/>
              </w:rPr>
              <w:t>VPS sąsajos pagrindimas</w:t>
            </w:r>
          </w:p>
        </w:tc>
      </w:tr>
      <w:tr w:rsidR="006C7104" w:rsidRPr="00744D58" w14:paraId="6198C5AA" w14:textId="77777777" w:rsidTr="00536E9F">
        <w:trPr>
          <w:trHeight w:val="3385"/>
        </w:trPr>
        <w:tc>
          <w:tcPr>
            <w:tcW w:w="667" w:type="dxa"/>
          </w:tcPr>
          <w:p w14:paraId="7BCEA18E" w14:textId="77777777" w:rsidR="006C7104" w:rsidRPr="00744D58" w:rsidRDefault="006C7104" w:rsidP="00700C04">
            <w:pPr>
              <w:spacing w:line="276" w:lineRule="auto"/>
              <w:jc w:val="center"/>
              <w:rPr>
                <w:color w:val="000000" w:themeColor="text1"/>
              </w:rPr>
            </w:pPr>
            <w:r w:rsidRPr="00744D58">
              <w:rPr>
                <w:color w:val="000000" w:themeColor="text1"/>
              </w:rPr>
              <w:t>7.1.</w:t>
            </w:r>
          </w:p>
        </w:tc>
        <w:tc>
          <w:tcPr>
            <w:tcW w:w="3836" w:type="dxa"/>
          </w:tcPr>
          <w:p w14:paraId="4118ADB6" w14:textId="77777777" w:rsidR="006C7104" w:rsidRPr="00744D58" w:rsidRDefault="006C7104" w:rsidP="00700C04">
            <w:pPr>
              <w:spacing w:line="276" w:lineRule="auto"/>
              <w:jc w:val="both"/>
              <w:rPr>
                <w:color w:val="000000" w:themeColor="text1"/>
              </w:rPr>
            </w:pPr>
            <w:r w:rsidRPr="00744D58">
              <w:rPr>
                <w:color w:val="000000" w:themeColor="text1"/>
              </w:rPr>
              <w:t xml:space="preserve">VVG teritorijos savivaldybės plėtros strateginis planas </w:t>
            </w:r>
          </w:p>
        </w:tc>
        <w:tc>
          <w:tcPr>
            <w:tcW w:w="10347" w:type="dxa"/>
          </w:tcPr>
          <w:p w14:paraId="6ACCF2F6" w14:textId="77777777" w:rsidR="006C7104" w:rsidRPr="00744D58" w:rsidRDefault="006C7104" w:rsidP="00700C04">
            <w:pPr>
              <w:spacing w:line="276" w:lineRule="auto"/>
              <w:jc w:val="both"/>
              <w:rPr>
                <w:i/>
                <w:color w:val="000000" w:themeColor="text1"/>
                <w:sz w:val="20"/>
                <w:szCs w:val="20"/>
              </w:rPr>
            </w:pPr>
            <w:r w:rsidRPr="00744D58">
              <w:rPr>
                <w:color w:val="000000" w:themeColor="text1"/>
              </w:rPr>
              <w:t xml:space="preserve">Kėdainių rajono </w:t>
            </w:r>
            <w:r w:rsidR="008917F5" w:rsidRPr="00744D58">
              <w:rPr>
                <w:color w:val="000000" w:themeColor="text1"/>
              </w:rPr>
              <w:t xml:space="preserve">vietos veiklos grupės VPS </w:t>
            </w:r>
            <w:r w:rsidRPr="00744D58">
              <w:rPr>
                <w:color w:val="000000" w:themeColor="text1"/>
              </w:rPr>
              <w:t>parengta siekiant vykdyti koordinuotą vietos plėtrą Kėdainių rajono kaimiškose vietovėse, todėl strategijos prioritetai, priemonės bei jų veiklos sritys yra suderinti ir atitinka savivaldybės lygmens strateginio planavimo dokumentuose nurodytus prioritetus bei tikslus.</w:t>
            </w:r>
          </w:p>
          <w:p w14:paraId="5391AB05" w14:textId="77777777" w:rsidR="006C7104" w:rsidRPr="00744D58" w:rsidRDefault="008917F5" w:rsidP="00700C04">
            <w:pPr>
              <w:spacing w:line="276" w:lineRule="auto"/>
              <w:jc w:val="both"/>
              <w:rPr>
                <w:color w:val="000000" w:themeColor="text1"/>
                <w:szCs w:val="24"/>
              </w:rPr>
            </w:pPr>
            <w:r w:rsidRPr="00744D58">
              <w:rPr>
                <w:color w:val="000000" w:themeColor="text1"/>
                <w:szCs w:val="24"/>
              </w:rPr>
              <w:t>VVG</w:t>
            </w:r>
            <w:r w:rsidR="006C7104" w:rsidRPr="00744D58">
              <w:rPr>
                <w:color w:val="000000" w:themeColor="text1"/>
                <w:szCs w:val="24"/>
              </w:rPr>
              <w:t xml:space="preserve"> vietos plėtros strategijoje numatyti du prioritetai:</w:t>
            </w:r>
          </w:p>
          <w:p w14:paraId="165ACF23" w14:textId="77777777" w:rsidR="006C7104" w:rsidRPr="00744D58" w:rsidRDefault="006C7104" w:rsidP="00700C04">
            <w:pPr>
              <w:pStyle w:val="Sraopastraipa"/>
              <w:numPr>
                <w:ilvl w:val="0"/>
                <w:numId w:val="103"/>
              </w:numPr>
              <w:spacing w:line="276" w:lineRule="auto"/>
              <w:ind w:left="552" w:hanging="426"/>
              <w:jc w:val="both"/>
              <w:rPr>
                <w:rFonts w:eastAsiaTheme="minorEastAsia" w:cs="Times New Roman"/>
                <w:bCs/>
                <w:color w:val="000000" w:themeColor="text1"/>
                <w:szCs w:val="24"/>
                <w:lang w:eastAsia="lt-LT"/>
              </w:rPr>
            </w:pPr>
            <w:r w:rsidRPr="00744D58">
              <w:rPr>
                <w:rFonts w:eastAsiaTheme="minorEastAsia" w:cs="Times New Roman"/>
                <w:bCs/>
                <w:color w:val="000000" w:themeColor="text1"/>
                <w:szCs w:val="24"/>
                <w:lang w:eastAsia="lt-LT"/>
              </w:rPr>
              <w:t>Ekonominės plėtros ir bendradarbiavimo skatinimas, socialinės infrastruktūros kūrimas ir plėtra.</w:t>
            </w:r>
          </w:p>
          <w:p w14:paraId="34C92FE8" w14:textId="77777777" w:rsidR="006C7104" w:rsidRPr="00744D58" w:rsidRDefault="006C7104" w:rsidP="00700C04">
            <w:pPr>
              <w:pStyle w:val="Sraopastraipa"/>
              <w:numPr>
                <w:ilvl w:val="0"/>
                <w:numId w:val="103"/>
              </w:numPr>
              <w:spacing w:line="276" w:lineRule="auto"/>
              <w:ind w:left="552" w:hanging="426"/>
              <w:jc w:val="both"/>
              <w:rPr>
                <w:rFonts w:eastAsiaTheme="minorEastAsia" w:cs="Times New Roman"/>
                <w:bCs/>
                <w:color w:val="000000" w:themeColor="text1"/>
                <w:szCs w:val="24"/>
                <w:lang w:eastAsia="lt-LT"/>
              </w:rPr>
            </w:pPr>
            <w:r w:rsidRPr="00744D58">
              <w:rPr>
                <w:rFonts w:cs="Times New Roman"/>
                <w:color w:val="000000" w:themeColor="text1"/>
                <w:szCs w:val="24"/>
                <w:shd w:val="clear" w:color="auto" w:fill="FFFFFF"/>
              </w:rPr>
              <w:t xml:space="preserve">Kultūros savitumo išsaugojimas, inovacijų bei žinių perdavimo skatinimas. </w:t>
            </w:r>
          </w:p>
          <w:p w14:paraId="253FA7FB" w14:textId="77777777" w:rsidR="006C7104" w:rsidRPr="00744D58" w:rsidRDefault="006C7104" w:rsidP="00700C04">
            <w:pPr>
              <w:spacing w:line="276" w:lineRule="auto"/>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2012 m. vasario 10 d. Kėdainių rajono savivaldybės tarybos sprendimu Nr. TS-3 buvo patvirtintas Kėdainių rajono strateginis plėtros planas iki 2020 metų, kuriame išskirti šie trys prioritetai ir jų tikslai:</w:t>
            </w:r>
          </w:p>
          <w:p w14:paraId="161C13B7" w14:textId="77777777" w:rsidR="006C7104" w:rsidRPr="00744D58" w:rsidRDefault="006C7104" w:rsidP="00700C04">
            <w:pPr>
              <w:pStyle w:val="Sraopastraipa"/>
              <w:numPr>
                <w:ilvl w:val="0"/>
                <w:numId w:val="104"/>
              </w:numPr>
              <w:spacing w:line="276" w:lineRule="auto"/>
              <w:ind w:left="835"/>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Efektyvūs ir kvalifikuoti žmogiškieji ištekliai žinių visuomenei:</w:t>
            </w:r>
          </w:p>
          <w:p w14:paraId="4E2D0A8D" w14:textId="77777777" w:rsidR="006C7104" w:rsidRPr="00744D58" w:rsidRDefault="006C7104" w:rsidP="00700C04">
            <w:pPr>
              <w:pStyle w:val="Sraopastraipa"/>
              <w:numPr>
                <w:ilvl w:val="1"/>
                <w:numId w:val="104"/>
              </w:numPr>
              <w:spacing w:line="276" w:lineRule="auto"/>
              <w:ind w:left="835"/>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Tikslas. Didinti rajono žmogiškųjų išteklių kompetenciją ir padidinti jų sugebėjimus prisitaikyti prie dinamiškos aplinkos pokyčių;</w:t>
            </w:r>
          </w:p>
          <w:p w14:paraId="30FAB078" w14:textId="77777777" w:rsidR="006C7104" w:rsidRPr="00744D58" w:rsidRDefault="006C7104" w:rsidP="00700C04">
            <w:pPr>
              <w:pStyle w:val="Sraopastraipa"/>
              <w:numPr>
                <w:ilvl w:val="1"/>
                <w:numId w:val="104"/>
              </w:numPr>
              <w:spacing w:line="276" w:lineRule="auto"/>
              <w:ind w:left="835"/>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 xml:space="preserve"> Tikslas. Sudaryti palankias sąlygas žinių visuomenės kūrimui rajone plėtojant informacines technologijas;</w:t>
            </w:r>
          </w:p>
          <w:p w14:paraId="1C50BEFE" w14:textId="77777777" w:rsidR="006C7104" w:rsidRPr="00744D58" w:rsidRDefault="006C7104" w:rsidP="00700C04">
            <w:pPr>
              <w:pStyle w:val="Sraopastraipa"/>
              <w:numPr>
                <w:ilvl w:val="1"/>
                <w:numId w:val="104"/>
              </w:numPr>
              <w:spacing w:line="276" w:lineRule="auto"/>
              <w:ind w:left="835"/>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 xml:space="preserve"> Tikslas. Sumažinti socialinę atskirtį bei didinti socialinę sanglaudą, plėtojant socialines ir kultūrines paslaugas.</w:t>
            </w:r>
          </w:p>
          <w:p w14:paraId="60BBD01E" w14:textId="77777777" w:rsidR="006C7104" w:rsidRPr="00744D58" w:rsidRDefault="006C7104" w:rsidP="00700C04">
            <w:pPr>
              <w:pStyle w:val="Sraopastraipa"/>
              <w:numPr>
                <w:ilvl w:val="1"/>
                <w:numId w:val="104"/>
              </w:numPr>
              <w:spacing w:line="276" w:lineRule="auto"/>
              <w:ind w:left="835"/>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 xml:space="preserve"> Tikslas. Ugdyti saugią, išsilavinusią, aktyvią ir savo tikslų siekiančią bendruomenę. </w:t>
            </w:r>
          </w:p>
          <w:p w14:paraId="202BF16E" w14:textId="77777777" w:rsidR="006C7104" w:rsidRPr="00744D58" w:rsidRDefault="006C7104" w:rsidP="00700C04">
            <w:pPr>
              <w:pStyle w:val="Sraopastraipa"/>
              <w:numPr>
                <w:ilvl w:val="0"/>
                <w:numId w:val="104"/>
              </w:numPr>
              <w:spacing w:line="276" w:lineRule="auto"/>
              <w:ind w:left="835"/>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Konkurencinga vietos ekonomika:</w:t>
            </w:r>
          </w:p>
          <w:p w14:paraId="50D9DD54" w14:textId="77777777" w:rsidR="006C7104" w:rsidRPr="00744D58" w:rsidRDefault="006C7104" w:rsidP="00700C04">
            <w:pPr>
              <w:pStyle w:val="Sraopastraipa"/>
              <w:numPr>
                <w:ilvl w:val="1"/>
                <w:numId w:val="104"/>
              </w:numPr>
              <w:spacing w:line="276" w:lineRule="auto"/>
              <w:ind w:left="835"/>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 xml:space="preserve"> Tikslas. Sudaryti verslo plėtrai ir investicijoms palankią aplinką.</w:t>
            </w:r>
          </w:p>
          <w:p w14:paraId="510CCD96" w14:textId="77777777" w:rsidR="006C7104" w:rsidRPr="00744D58" w:rsidRDefault="006C7104" w:rsidP="00700C04">
            <w:pPr>
              <w:pStyle w:val="Sraopastraipa"/>
              <w:numPr>
                <w:ilvl w:val="1"/>
                <w:numId w:val="104"/>
              </w:numPr>
              <w:spacing w:line="276" w:lineRule="auto"/>
              <w:ind w:left="835"/>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 xml:space="preserve"> Tikslas. Išsaugoti ir plėtoti veikiančių rajone įmonių potencialą bei skatinti naujų verslo įmonių steigimą.</w:t>
            </w:r>
          </w:p>
          <w:p w14:paraId="7337C6CF" w14:textId="77777777" w:rsidR="006C7104" w:rsidRPr="00744D58" w:rsidRDefault="006C7104" w:rsidP="00700C04">
            <w:pPr>
              <w:pStyle w:val="Sraopastraipa"/>
              <w:numPr>
                <w:ilvl w:val="1"/>
                <w:numId w:val="104"/>
              </w:numPr>
              <w:spacing w:line="276" w:lineRule="auto"/>
              <w:ind w:left="835"/>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 xml:space="preserve"> Tikslas. Didinti verslo aplinkos rajone konkurencingumą, formuojant tam reikiamą infrastruktūrą. </w:t>
            </w:r>
          </w:p>
          <w:p w14:paraId="3DD2F2CD" w14:textId="77777777" w:rsidR="006C7104" w:rsidRPr="00744D58" w:rsidRDefault="006C7104" w:rsidP="00700C04">
            <w:pPr>
              <w:pStyle w:val="Sraopastraipa"/>
              <w:numPr>
                <w:ilvl w:val="0"/>
                <w:numId w:val="104"/>
              </w:numPr>
              <w:spacing w:line="276" w:lineRule="auto"/>
              <w:ind w:left="835"/>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Darnų žmogaus ir aplinkos vystymąsi užtikrinanti infrastruktūra:</w:t>
            </w:r>
          </w:p>
          <w:p w14:paraId="60B98933" w14:textId="77777777" w:rsidR="006C7104" w:rsidRPr="00744D58" w:rsidRDefault="006C7104" w:rsidP="00700C04">
            <w:pPr>
              <w:pStyle w:val="Sraopastraipa"/>
              <w:numPr>
                <w:ilvl w:val="1"/>
                <w:numId w:val="104"/>
              </w:numPr>
              <w:spacing w:line="276" w:lineRule="auto"/>
              <w:ind w:left="835"/>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 xml:space="preserve"> Tikslas. Modernizuoti ir pritaikyti viešąją infrastruktūrą šiuolaikiniams poreikiams.</w:t>
            </w:r>
          </w:p>
          <w:p w14:paraId="48D1447D" w14:textId="77777777" w:rsidR="006C7104" w:rsidRPr="00744D58" w:rsidRDefault="006C7104" w:rsidP="00700C04">
            <w:pPr>
              <w:pStyle w:val="Sraopastraipa"/>
              <w:numPr>
                <w:ilvl w:val="1"/>
                <w:numId w:val="104"/>
              </w:numPr>
              <w:spacing w:line="276" w:lineRule="auto"/>
              <w:ind w:left="835"/>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 xml:space="preserve"> Tikslas. Diegti aplinkos kokybę gerinančias sistemas.</w:t>
            </w:r>
          </w:p>
          <w:p w14:paraId="1F3D5CE2" w14:textId="77777777" w:rsidR="006C7104" w:rsidRPr="00744D58" w:rsidRDefault="006C7104" w:rsidP="00700C04">
            <w:pPr>
              <w:pStyle w:val="Sraopastraipa"/>
              <w:numPr>
                <w:ilvl w:val="1"/>
                <w:numId w:val="104"/>
              </w:numPr>
              <w:spacing w:line="276" w:lineRule="auto"/>
              <w:ind w:left="835"/>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 xml:space="preserve"> Tikslas. Atnaujinti infrastruktūrą kaimo ir miesto vietovėse, sudarant tinkamas gyvenimo ir poilsio sąlygas gyventojams.</w:t>
            </w:r>
          </w:p>
          <w:p w14:paraId="10210C0B" w14:textId="77777777" w:rsidR="006C7104" w:rsidRPr="00744D58" w:rsidRDefault="006C7104" w:rsidP="00700C04">
            <w:pPr>
              <w:pStyle w:val="Sraopastraipa"/>
              <w:numPr>
                <w:ilvl w:val="1"/>
                <w:numId w:val="104"/>
              </w:numPr>
              <w:spacing w:line="276" w:lineRule="auto"/>
              <w:ind w:left="835"/>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 xml:space="preserve"> Tikslas. Sukurti kokybišką, visiems prieinamą ir tęstinę švietimo sistemą rajone. </w:t>
            </w:r>
          </w:p>
          <w:p w14:paraId="5ED7AF7A" w14:textId="77777777" w:rsidR="006C7104" w:rsidRPr="00744D58" w:rsidRDefault="006C7104" w:rsidP="00700C04">
            <w:pPr>
              <w:pStyle w:val="Sraopastraipa"/>
              <w:numPr>
                <w:ilvl w:val="1"/>
                <w:numId w:val="104"/>
              </w:numPr>
              <w:spacing w:line="276" w:lineRule="auto"/>
              <w:ind w:left="835"/>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Tikslas. Optimizuoti sveikatos priežiūros įstaigų tinklą ir gerinti sveikatos paslaugų kokybę bei prieinamumą.</w:t>
            </w:r>
          </w:p>
          <w:p w14:paraId="1373BEFA" w14:textId="77777777" w:rsidR="006C7104" w:rsidRPr="00744D58" w:rsidRDefault="006C7104" w:rsidP="00700C04">
            <w:pPr>
              <w:pStyle w:val="Sraopastraipa"/>
              <w:numPr>
                <w:ilvl w:val="1"/>
                <w:numId w:val="104"/>
              </w:numPr>
              <w:spacing w:line="276" w:lineRule="auto"/>
              <w:ind w:left="835"/>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 xml:space="preserve"> Tikslas. Tobulinti kultūros ir sporto infrastruktūrą bei optimizuoti šios infrastruktūros įstaigų veiklą.</w:t>
            </w:r>
          </w:p>
          <w:p w14:paraId="5A7246A0" w14:textId="77777777" w:rsidR="006C7104" w:rsidRPr="00744D58" w:rsidRDefault="006C7104" w:rsidP="00700C04">
            <w:pPr>
              <w:pStyle w:val="Sraopastraipa"/>
              <w:numPr>
                <w:ilvl w:val="1"/>
                <w:numId w:val="104"/>
              </w:numPr>
              <w:spacing w:line="276" w:lineRule="auto"/>
              <w:ind w:left="835"/>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 xml:space="preserve"> Didinti socialinių ir viešųjų paslaugų įvairovę bei stiprinti paslaugų materialinę bazę. </w:t>
            </w:r>
          </w:p>
          <w:p w14:paraId="6D0C3EBD" w14:textId="77777777" w:rsidR="006C7104" w:rsidRPr="00744D58" w:rsidRDefault="006C7104" w:rsidP="00700C04">
            <w:pPr>
              <w:spacing w:line="276" w:lineRule="auto"/>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 xml:space="preserve">Vietos plėtros strategijos abu prioritetai turi sąsajų su visais trimis </w:t>
            </w:r>
            <w:r w:rsidR="003C1C09" w:rsidRPr="00744D58">
              <w:rPr>
                <w:rFonts w:cs="Times New Roman"/>
                <w:color w:val="000000" w:themeColor="text1"/>
                <w:szCs w:val="24"/>
                <w:shd w:val="clear" w:color="auto" w:fill="FFFFFF"/>
              </w:rPr>
              <w:t>Kėdainių rajono s</w:t>
            </w:r>
            <w:r w:rsidRPr="00744D58">
              <w:rPr>
                <w:rFonts w:cs="Times New Roman"/>
                <w:color w:val="000000" w:themeColor="text1"/>
                <w:szCs w:val="24"/>
                <w:shd w:val="clear" w:color="auto" w:fill="FFFFFF"/>
              </w:rPr>
              <w:t>trateginio plano prioritetais, tačiau nėra susiję su visais jų tikslais.</w:t>
            </w:r>
          </w:p>
          <w:p w14:paraId="09CFD7F8" w14:textId="77777777" w:rsidR="006C7104" w:rsidRPr="00744D58" w:rsidRDefault="006C7104" w:rsidP="00700C04">
            <w:pPr>
              <w:spacing w:line="276" w:lineRule="auto"/>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Vietos plėtros strategijos pirmasis prioritetas ,,</w:t>
            </w:r>
            <w:r w:rsidRPr="00744D58">
              <w:rPr>
                <w:rFonts w:eastAsiaTheme="minorEastAsia" w:cs="Times New Roman"/>
                <w:bCs/>
                <w:color w:val="000000" w:themeColor="text1"/>
                <w:szCs w:val="24"/>
                <w:lang w:eastAsia="lt-LT"/>
              </w:rPr>
              <w:t>Ekonominės plėtros ir bendradarbiavimo skatinimas, socialinės infrastruktūros kūrimas ir plėtra“</w:t>
            </w:r>
            <w:r w:rsidRPr="00744D58">
              <w:rPr>
                <w:rFonts w:cs="Times New Roman"/>
                <w:color w:val="000000" w:themeColor="text1"/>
                <w:szCs w:val="24"/>
                <w:shd w:val="clear" w:color="auto" w:fill="FFFFFF"/>
              </w:rPr>
              <w:t xml:space="preserve"> turi sąsajų su Strateginio plėtros plano:</w:t>
            </w:r>
          </w:p>
          <w:p w14:paraId="059CE996" w14:textId="77777777" w:rsidR="006C7104" w:rsidRPr="00744D58" w:rsidRDefault="006C7104" w:rsidP="00700C04">
            <w:pPr>
              <w:pStyle w:val="Sraopastraipa"/>
              <w:numPr>
                <w:ilvl w:val="0"/>
                <w:numId w:val="111"/>
              </w:numPr>
              <w:spacing w:line="276" w:lineRule="auto"/>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 xml:space="preserve"> I prioriteto 1.3 tikslu, nes VPS taip pat siekiama sumažinti socialinę atskirtį bei didinti socialinę sanglaudą, plėtojant socialines ir vaikų/jaunimo užimtumo paslaugas. </w:t>
            </w:r>
          </w:p>
          <w:p w14:paraId="6FB9E493" w14:textId="77777777" w:rsidR="006C7104" w:rsidRPr="00744D58" w:rsidRDefault="006C7104" w:rsidP="00700C04">
            <w:pPr>
              <w:pStyle w:val="Sraopastraipa"/>
              <w:numPr>
                <w:ilvl w:val="0"/>
                <w:numId w:val="111"/>
              </w:numPr>
              <w:spacing w:line="276" w:lineRule="auto"/>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II prioriteto 2.1 tikslu, nes VPS skatina ne tik naujų įmonių kūrimąsi bei esamų veiklos plėtrą, bet skatina ir viešųjų projektų metu sudaryti prielaidas verslo plėtrai.</w:t>
            </w:r>
          </w:p>
          <w:p w14:paraId="4982C760" w14:textId="77777777" w:rsidR="006C7104" w:rsidRPr="00744D58" w:rsidRDefault="006C7104" w:rsidP="00700C04">
            <w:pPr>
              <w:pStyle w:val="Sraopastraipa"/>
              <w:numPr>
                <w:ilvl w:val="0"/>
                <w:numId w:val="111"/>
              </w:numPr>
              <w:spacing w:line="276" w:lineRule="auto"/>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 xml:space="preserve">II prioriteto 2.2 tikslu,  nes VPS taip pat skatina naujų verslo įmonių steigimą bei veikiančių plėtrą. </w:t>
            </w:r>
          </w:p>
          <w:p w14:paraId="39277DF9" w14:textId="77777777" w:rsidR="006C7104" w:rsidRPr="00744D58" w:rsidRDefault="006C7104" w:rsidP="00700C04">
            <w:pPr>
              <w:pStyle w:val="Sraopastraipa"/>
              <w:numPr>
                <w:ilvl w:val="0"/>
                <w:numId w:val="111"/>
              </w:numPr>
              <w:spacing w:line="276" w:lineRule="auto"/>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 xml:space="preserve">III prioriteto 3.3 tikslu, nes VPS siekiama </w:t>
            </w:r>
            <w:r w:rsidRPr="00744D58">
              <w:rPr>
                <w:color w:val="000000" w:themeColor="text1"/>
              </w:rPr>
              <w:t>didinti VVG teritorijos gyvybingumą ir patrauklumą gyventi bei dirbti, sukuriant patrauklią gyvenamąją aplinką ir panaudojant vietinius gamtos bei kultūros paveldo išteklius.</w:t>
            </w:r>
          </w:p>
          <w:p w14:paraId="3B1899F7" w14:textId="77777777" w:rsidR="006C7104" w:rsidRPr="00744D58" w:rsidRDefault="006C7104" w:rsidP="00700C04">
            <w:pPr>
              <w:pStyle w:val="Sraopastraipa"/>
              <w:numPr>
                <w:ilvl w:val="0"/>
                <w:numId w:val="111"/>
              </w:numPr>
              <w:spacing w:line="276" w:lineRule="auto"/>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III prioriteto 3.7 tikslu, nes VPS taip pat siekia didinti socialinių ir viešųjų paslaugų įvairovę bei stiprinti paslaugų materialinę bazę, skatinant</w:t>
            </w:r>
            <w:r w:rsidRPr="00744D58">
              <w:rPr>
                <w:color w:val="000000" w:themeColor="text1"/>
                <w:szCs w:val="24"/>
              </w:rPr>
              <w:t xml:space="preserve"> NVO socialinio verslo kūrimą ir plėtrą bei patenkinti socialinius VVG teritorijos gyventojų poreikius, kurių netenkina privatus ir viešasis sektoriai. </w:t>
            </w:r>
          </w:p>
          <w:p w14:paraId="39D770C6" w14:textId="77777777" w:rsidR="006C7104" w:rsidRPr="00744D58" w:rsidRDefault="006C7104" w:rsidP="00700C04">
            <w:pPr>
              <w:spacing w:line="276" w:lineRule="auto"/>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 xml:space="preserve"> </w:t>
            </w:r>
          </w:p>
          <w:p w14:paraId="190E1FD1" w14:textId="77777777" w:rsidR="006C7104" w:rsidRPr="00744D58" w:rsidRDefault="006C7104" w:rsidP="00700C04">
            <w:pPr>
              <w:spacing w:line="276" w:lineRule="auto"/>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Vietos plėtros strategijos antrasis prioritetas ,,Kultūros savitumo išsaugojimas, inovacijų bei žinių perdavimo skatinimas“ turi sąsajų su Strateginio plėtros plano:</w:t>
            </w:r>
          </w:p>
          <w:p w14:paraId="4DE75E21" w14:textId="77777777" w:rsidR="006C7104" w:rsidRPr="00744D58" w:rsidRDefault="006C7104" w:rsidP="00700C04">
            <w:pPr>
              <w:pStyle w:val="Sraopastraipa"/>
              <w:numPr>
                <w:ilvl w:val="0"/>
                <w:numId w:val="112"/>
              </w:numPr>
              <w:spacing w:line="276" w:lineRule="auto"/>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I prioriteto 1.1 tikslu, nes VPS taip pat siekia didinti VVG teritorijos žmogiškųjų išteklių kompetenciją ir padidinti jų sugebėjimus, kurie reikalingi pradedant naujas veiklas;</w:t>
            </w:r>
          </w:p>
          <w:p w14:paraId="40130396" w14:textId="77777777" w:rsidR="006C7104" w:rsidRPr="00744D58" w:rsidRDefault="006C7104" w:rsidP="00700C04">
            <w:pPr>
              <w:pStyle w:val="Sraopastraipa"/>
              <w:numPr>
                <w:ilvl w:val="0"/>
                <w:numId w:val="112"/>
              </w:numPr>
              <w:spacing w:line="276" w:lineRule="auto"/>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 xml:space="preserve">I prioriteto 1.4 tikslu, nes VPS taip pat siekia kurti aktyvią, savo tradicijas bei vertybes saugančią ir puoselėjančią bendruomenę.  </w:t>
            </w:r>
          </w:p>
          <w:p w14:paraId="347D650A" w14:textId="77777777" w:rsidR="006C7104" w:rsidRPr="00744D58" w:rsidRDefault="006C7104" w:rsidP="00700C04">
            <w:pPr>
              <w:pStyle w:val="Sraopastraipa"/>
              <w:numPr>
                <w:ilvl w:val="0"/>
                <w:numId w:val="112"/>
              </w:numPr>
              <w:spacing w:line="276" w:lineRule="auto"/>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III prioriteto 3.2 tikslu, nes VPS taip pat skatina diegti aplinkos kokybę gerinančias sistemas bei naudoti atsinaujinančius energijos išteklius.</w:t>
            </w:r>
          </w:p>
          <w:p w14:paraId="4999F86A" w14:textId="77777777" w:rsidR="006C7104" w:rsidRPr="00744D58" w:rsidRDefault="006C7104" w:rsidP="00700C04">
            <w:pPr>
              <w:pStyle w:val="Sraopastraipa"/>
              <w:spacing w:line="276" w:lineRule="auto"/>
              <w:ind w:left="420"/>
              <w:jc w:val="both"/>
              <w:rPr>
                <w:rFonts w:cs="Times New Roman"/>
                <w:color w:val="000000" w:themeColor="text1"/>
                <w:szCs w:val="24"/>
                <w:shd w:val="clear" w:color="auto" w:fill="FFFFFF"/>
              </w:rPr>
            </w:pPr>
          </w:p>
          <w:p w14:paraId="32DBD4CC" w14:textId="77777777" w:rsidR="006C7104" w:rsidRPr="00744D58" w:rsidRDefault="006C7104" w:rsidP="00700C04">
            <w:pPr>
              <w:spacing w:line="276" w:lineRule="auto"/>
              <w:jc w:val="both"/>
              <w:rPr>
                <w:rFonts w:cs="Times New Roman"/>
                <w:color w:val="000000" w:themeColor="text1"/>
                <w:szCs w:val="24"/>
                <w:shd w:val="clear" w:color="auto" w:fill="FFFFFF"/>
              </w:rPr>
            </w:pPr>
            <w:r w:rsidRPr="00744D58">
              <w:rPr>
                <w:color w:val="000000" w:themeColor="text1"/>
                <w:szCs w:val="24"/>
              </w:rPr>
              <w:t xml:space="preserve">Kėdainių rajono vietos veiklos grupės vietos plėtros strategija turi 8 priemones. Daugelis priemonių turi tiesioginių sąsajų su </w:t>
            </w:r>
            <w:r w:rsidRPr="00744D58">
              <w:rPr>
                <w:rFonts w:cs="Times New Roman"/>
                <w:color w:val="000000" w:themeColor="text1"/>
                <w:szCs w:val="24"/>
                <w:shd w:val="clear" w:color="auto" w:fill="FFFFFF"/>
              </w:rPr>
              <w:t>Kėdainių rajono strateginio plėtros plano iki 2020 metų priemonėmis.</w:t>
            </w:r>
          </w:p>
          <w:p w14:paraId="367F6B3B" w14:textId="77777777" w:rsidR="006C7104" w:rsidRPr="00744D58" w:rsidRDefault="006C7104" w:rsidP="00700C04">
            <w:pPr>
              <w:spacing w:line="276" w:lineRule="auto"/>
              <w:jc w:val="both"/>
              <w:rPr>
                <w:rFonts w:cs="Times New Roman"/>
                <w:color w:val="000000" w:themeColor="text1"/>
                <w:szCs w:val="24"/>
                <w:shd w:val="clear" w:color="auto" w:fill="FFFFFF"/>
              </w:rPr>
            </w:pPr>
          </w:p>
          <w:tbl>
            <w:tblPr>
              <w:tblStyle w:val="Lentelstinklelis"/>
              <w:tblW w:w="0" w:type="auto"/>
              <w:tblLook w:val="04A0" w:firstRow="1" w:lastRow="0" w:firstColumn="1" w:lastColumn="0" w:noHBand="0" w:noVBand="1"/>
            </w:tblPr>
            <w:tblGrid>
              <w:gridCol w:w="4799"/>
              <w:gridCol w:w="4843"/>
            </w:tblGrid>
            <w:tr w:rsidR="006C7104" w:rsidRPr="00744D58" w14:paraId="4FA18692" w14:textId="77777777" w:rsidTr="00AD03C3">
              <w:tc>
                <w:tcPr>
                  <w:tcW w:w="4799" w:type="dxa"/>
                  <w:shd w:val="clear" w:color="auto" w:fill="FDE9D9" w:themeFill="accent6" w:themeFillTint="33"/>
                </w:tcPr>
                <w:p w14:paraId="51417719" w14:textId="77777777" w:rsidR="006C7104" w:rsidRPr="00744D58" w:rsidRDefault="006C7104" w:rsidP="00700C04">
                  <w:pPr>
                    <w:spacing w:line="276" w:lineRule="auto"/>
                    <w:jc w:val="center"/>
                    <w:rPr>
                      <w:color w:val="000000" w:themeColor="text1"/>
                      <w:szCs w:val="24"/>
                    </w:rPr>
                  </w:pPr>
                  <w:r w:rsidRPr="00744D58">
                    <w:rPr>
                      <w:b/>
                      <w:color w:val="000000" w:themeColor="text1"/>
                      <w:szCs w:val="24"/>
                    </w:rPr>
                    <w:t>VPS priemonės</w:t>
                  </w:r>
                </w:p>
              </w:tc>
              <w:tc>
                <w:tcPr>
                  <w:tcW w:w="4843" w:type="dxa"/>
                  <w:shd w:val="clear" w:color="auto" w:fill="FDE9D9" w:themeFill="accent6" w:themeFillTint="33"/>
                </w:tcPr>
                <w:p w14:paraId="5782CA8E" w14:textId="77777777" w:rsidR="006C7104" w:rsidRPr="00744D58" w:rsidRDefault="006C7104" w:rsidP="00700C04">
                  <w:pPr>
                    <w:spacing w:line="276" w:lineRule="auto"/>
                    <w:jc w:val="center"/>
                    <w:rPr>
                      <w:b/>
                      <w:color w:val="000000" w:themeColor="text1"/>
                      <w:szCs w:val="24"/>
                    </w:rPr>
                  </w:pPr>
                  <w:r w:rsidRPr="00744D58">
                    <w:rPr>
                      <w:b/>
                      <w:color w:val="000000" w:themeColor="text1"/>
                      <w:szCs w:val="24"/>
                    </w:rPr>
                    <w:t>Kėdainių rajono strateginio plėtros plano iki 2020 metų priemonės</w:t>
                  </w:r>
                </w:p>
              </w:tc>
            </w:tr>
            <w:tr w:rsidR="006C7104" w:rsidRPr="00744D58" w14:paraId="0C5E1D40" w14:textId="77777777" w:rsidTr="00AD03C3">
              <w:tc>
                <w:tcPr>
                  <w:tcW w:w="4799" w:type="dxa"/>
                </w:tcPr>
                <w:p w14:paraId="02B478D8" w14:textId="77777777" w:rsidR="006C7104" w:rsidRPr="00744D58" w:rsidRDefault="006C7104" w:rsidP="00700C04">
                  <w:pPr>
                    <w:spacing w:line="276" w:lineRule="auto"/>
                    <w:jc w:val="both"/>
                    <w:rPr>
                      <w:rFonts w:cs="Times New Roman"/>
                      <w:color w:val="000000" w:themeColor="text1"/>
                      <w:szCs w:val="24"/>
                    </w:rPr>
                  </w:pPr>
                  <w:r w:rsidRPr="00744D58">
                    <w:rPr>
                      <w:rFonts w:cs="Times New Roman"/>
                      <w:color w:val="000000" w:themeColor="text1"/>
                      <w:szCs w:val="24"/>
                    </w:rPr>
                    <w:t>Investicijos į materialųjį turtą LEADER-19.2-4</w:t>
                  </w:r>
                </w:p>
              </w:tc>
              <w:tc>
                <w:tcPr>
                  <w:tcW w:w="4843" w:type="dxa"/>
                  <w:shd w:val="clear" w:color="auto" w:fill="auto"/>
                </w:tcPr>
                <w:p w14:paraId="608C95DD" w14:textId="77777777" w:rsidR="006C7104" w:rsidRPr="00744D58" w:rsidRDefault="006C7104" w:rsidP="00700C04">
                  <w:pPr>
                    <w:autoSpaceDE w:val="0"/>
                    <w:autoSpaceDN w:val="0"/>
                    <w:adjustRightInd w:val="0"/>
                    <w:spacing w:line="276" w:lineRule="auto"/>
                    <w:jc w:val="both"/>
                    <w:rPr>
                      <w:rFonts w:cs="Times New Roman"/>
                      <w:color w:val="000000" w:themeColor="text1"/>
                      <w:szCs w:val="24"/>
                    </w:rPr>
                  </w:pPr>
                  <w:r w:rsidRPr="00744D58">
                    <w:rPr>
                      <w:rFonts w:cs="Times New Roman"/>
                      <w:color w:val="000000" w:themeColor="text1"/>
                      <w:szCs w:val="24"/>
                    </w:rPr>
                    <w:t>2.2.1.3. Teikti paramą įgyvendinant bendruomeninio verslo bei bendruomenių verslumo ugdymo projektus įgyvendinant Integruotą vietos plėtros strategiją.</w:t>
                  </w:r>
                </w:p>
              </w:tc>
            </w:tr>
            <w:tr w:rsidR="006C7104" w:rsidRPr="00744D58" w14:paraId="40DAF0D0" w14:textId="77777777" w:rsidTr="00AD03C3">
              <w:tc>
                <w:tcPr>
                  <w:tcW w:w="4799" w:type="dxa"/>
                </w:tcPr>
                <w:p w14:paraId="1194E231" w14:textId="77777777" w:rsidR="006C7104" w:rsidRPr="00744D58" w:rsidRDefault="006C7104" w:rsidP="00700C04">
                  <w:pPr>
                    <w:spacing w:line="276" w:lineRule="auto"/>
                    <w:jc w:val="both"/>
                    <w:rPr>
                      <w:color w:val="000000" w:themeColor="text1"/>
                      <w:szCs w:val="24"/>
                    </w:rPr>
                  </w:pPr>
                  <w:r w:rsidRPr="00744D58">
                    <w:rPr>
                      <w:rFonts w:cs="Times New Roman"/>
                      <w:color w:val="000000" w:themeColor="text1"/>
                      <w:szCs w:val="24"/>
                    </w:rPr>
                    <w:t>Ūkio ir verslo plėtra LEADER</w:t>
                  </w:r>
                  <w:r w:rsidRPr="00744D58">
                    <w:rPr>
                      <w:rFonts w:cs="Times New Roman"/>
                      <w:i/>
                      <w:iCs/>
                      <w:color w:val="000000" w:themeColor="text1"/>
                      <w:szCs w:val="24"/>
                    </w:rPr>
                    <w:t>-</w:t>
                  </w:r>
                  <w:r w:rsidRPr="00744D58">
                    <w:rPr>
                      <w:rFonts w:cs="Times New Roman"/>
                      <w:color w:val="000000" w:themeColor="text1"/>
                      <w:szCs w:val="24"/>
                    </w:rPr>
                    <w:t>19.2-6</w:t>
                  </w:r>
                </w:p>
              </w:tc>
              <w:tc>
                <w:tcPr>
                  <w:tcW w:w="4843" w:type="dxa"/>
                </w:tcPr>
                <w:p w14:paraId="17B61F49" w14:textId="77777777" w:rsidR="006C7104" w:rsidRPr="00744D58" w:rsidRDefault="006C7104" w:rsidP="00700C04">
                  <w:pPr>
                    <w:spacing w:line="276" w:lineRule="auto"/>
                    <w:jc w:val="both"/>
                    <w:rPr>
                      <w:color w:val="000000" w:themeColor="text1"/>
                      <w:szCs w:val="24"/>
                    </w:rPr>
                  </w:pPr>
                  <w:r w:rsidRPr="00744D58">
                    <w:rPr>
                      <w:rFonts w:cs="Times New Roman"/>
                      <w:color w:val="000000" w:themeColor="text1"/>
                      <w:szCs w:val="24"/>
                    </w:rPr>
                    <w:t>2.2.1.3. Teikti paramą įgyvendinant bendruomeninio verslo bei bendruomenių verslumo ugdymo projektus įgyvendinant Integruotą vietos plėtros strategiją.</w:t>
                  </w:r>
                </w:p>
              </w:tc>
            </w:tr>
            <w:tr w:rsidR="006C7104" w:rsidRPr="00744D58" w14:paraId="1ED7299E" w14:textId="77777777" w:rsidTr="00AD03C3">
              <w:tc>
                <w:tcPr>
                  <w:tcW w:w="4799" w:type="dxa"/>
                </w:tcPr>
                <w:p w14:paraId="2A55255E" w14:textId="77777777" w:rsidR="006C7104" w:rsidRPr="00744D58" w:rsidRDefault="006C7104" w:rsidP="00700C04">
                  <w:pPr>
                    <w:spacing w:line="276" w:lineRule="auto"/>
                    <w:jc w:val="both"/>
                    <w:rPr>
                      <w:rFonts w:cs="Times New Roman"/>
                      <w:color w:val="000000" w:themeColor="text1"/>
                      <w:szCs w:val="24"/>
                    </w:rPr>
                  </w:pPr>
                  <w:r w:rsidRPr="00744D58">
                    <w:rPr>
                      <w:rFonts w:cs="Times New Roman"/>
                      <w:color w:val="000000" w:themeColor="text1"/>
                      <w:szCs w:val="24"/>
                    </w:rPr>
                    <w:t>Pagrindinės paslaugos ir kaimų atnaujinimas kaimo vietovėse LEADER-19.2-7</w:t>
                  </w:r>
                </w:p>
              </w:tc>
              <w:tc>
                <w:tcPr>
                  <w:tcW w:w="4843" w:type="dxa"/>
                </w:tcPr>
                <w:p w14:paraId="1F875DC5" w14:textId="77777777" w:rsidR="006C7104" w:rsidRPr="00744D58" w:rsidRDefault="006C7104" w:rsidP="00700C04">
                  <w:pPr>
                    <w:autoSpaceDE w:val="0"/>
                    <w:autoSpaceDN w:val="0"/>
                    <w:adjustRightInd w:val="0"/>
                    <w:spacing w:line="276" w:lineRule="auto"/>
                    <w:jc w:val="both"/>
                    <w:rPr>
                      <w:rFonts w:cs="Times New Roman"/>
                      <w:color w:val="000000" w:themeColor="text1"/>
                      <w:szCs w:val="24"/>
                    </w:rPr>
                  </w:pPr>
                  <w:r w:rsidRPr="00744D58">
                    <w:rPr>
                      <w:rFonts w:cs="Times New Roman"/>
                      <w:color w:val="000000" w:themeColor="text1"/>
                      <w:szCs w:val="24"/>
                    </w:rPr>
                    <w:t>3.1.7.5. Pritaikyti Kėdainių rajono piliakalnius turizmo reikmėms;</w:t>
                  </w:r>
                </w:p>
                <w:p w14:paraId="27250125" w14:textId="77777777" w:rsidR="006C7104" w:rsidRPr="00744D58" w:rsidRDefault="006C7104" w:rsidP="00700C04">
                  <w:pPr>
                    <w:autoSpaceDE w:val="0"/>
                    <w:autoSpaceDN w:val="0"/>
                    <w:adjustRightInd w:val="0"/>
                    <w:spacing w:line="276" w:lineRule="auto"/>
                    <w:jc w:val="both"/>
                    <w:rPr>
                      <w:rFonts w:cs="Times New Roman"/>
                      <w:color w:val="000000" w:themeColor="text1"/>
                      <w:szCs w:val="24"/>
                    </w:rPr>
                  </w:pPr>
                  <w:r w:rsidRPr="00744D58">
                    <w:rPr>
                      <w:rFonts w:cs="Times New Roman"/>
                      <w:color w:val="000000" w:themeColor="text1"/>
                      <w:szCs w:val="24"/>
                    </w:rPr>
                    <w:t>3.1.7.8. Įrengti dviračių takus ir pritaikyti juos jungiančią infrastruktūrą;</w:t>
                  </w:r>
                </w:p>
                <w:p w14:paraId="51A9B338" w14:textId="77777777" w:rsidR="006C7104" w:rsidRPr="00744D58" w:rsidRDefault="006C7104" w:rsidP="00700C04">
                  <w:pPr>
                    <w:autoSpaceDE w:val="0"/>
                    <w:autoSpaceDN w:val="0"/>
                    <w:adjustRightInd w:val="0"/>
                    <w:spacing w:line="276" w:lineRule="auto"/>
                    <w:jc w:val="both"/>
                    <w:rPr>
                      <w:rFonts w:cs="Times New Roman"/>
                      <w:color w:val="000000" w:themeColor="text1"/>
                      <w:szCs w:val="24"/>
                    </w:rPr>
                  </w:pPr>
                  <w:r w:rsidRPr="00744D58">
                    <w:rPr>
                      <w:rFonts w:cs="Times New Roman"/>
                      <w:color w:val="000000" w:themeColor="text1"/>
                      <w:szCs w:val="24"/>
                    </w:rPr>
                    <w:t>3.1.7.16. Modernizuoti dviračių takų infrastruktūrą mieste ir rajone;</w:t>
                  </w:r>
                </w:p>
                <w:p w14:paraId="764D4FD2" w14:textId="77777777" w:rsidR="006C7104" w:rsidRPr="00744D58" w:rsidRDefault="006C7104" w:rsidP="00700C04">
                  <w:pPr>
                    <w:autoSpaceDE w:val="0"/>
                    <w:autoSpaceDN w:val="0"/>
                    <w:adjustRightInd w:val="0"/>
                    <w:spacing w:line="276" w:lineRule="auto"/>
                    <w:jc w:val="both"/>
                    <w:rPr>
                      <w:rFonts w:cs="Times New Roman"/>
                      <w:color w:val="000000" w:themeColor="text1"/>
                      <w:szCs w:val="24"/>
                    </w:rPr>
                  </w:pPr>
                  <w:r w:rsidRPr="00744D58">
                    <w:rPr>
                      <w:rFonts w:cs="Times New Roman"/>
                      <w:color w:val="000000" w:themeColor="text1"/>
                      <w:szCs w:val="24"/>
                    </w:rPr>
                    <w:t xml:space="preserve">3.1.7.18 Įrengti viešuosius tualetus turistų lankomose vietose mieste bei rajone, maudyklose; </w:t>
                  </w:r>
                </w:p>
                <w:p w14:paraId="0EFC1B63" w14:textId="77777777" w:rsidR="006C7104" w:rsidRPr="00744D58" w:rsidRDefault="006C7104" w:rsidP="00700C04">
                  <w:pPr>
                    <w:autoSpaceDE w:val="0"/>
                    <w:autoSpaceDN w:val="0"/>
                    <w:adjustRightInd w:val="0"/>
                    <w:spacing w:line="276" w:lineRule="auto"/>
                    <w:jc w:val="both"/>
                    <w:rPr>
                      <w:rFonts w:cs="Times New Roman"/>
                      <w:color w:val="000000" w:themeColor="text1"/>
                      <w:szCs w:val="24"/>
                    </w:rPr>
                  </w:pPr>
                  <w:r w:rsidRPr="00744D58">
                    <w:rPr>
                      <w:rFonts w:cs="Times New Roman"/>
                      <w:color w:val="000000" w:themeColor="text1"/>
                      <w:szCs w:val="24"/>
                    </w:rPr>
                    <w:t>3.3.1.8. Įrengti paplūdimius, maudyklas mieste ir rajone;</w:t>
                  </w:r>
                </w:p>
                <w:p w14:paraId="78B34E3F" w14:textId="77777777" w:rsidR="006C7104" w:rsidRPr="00744D58" w:rsidRDefault="006C7104" w:rsidP="00700C04">
                  <w:pPr>
                    <w:autoSpaceDE w:val="0"/>
                    <w:autoSpaceDN w:val="0"/>
                    <w:adjustRightInd w:val="0"/>
                    <w:spacing w:line="276" w:lineRule="auto"/>
                    <w:jc w:val="both"/>
                    <w:rPr>
                      <w:rFonts w:cs="Times New Roman"/>
                      <w:color w:val="000000" w:themeColor="text1"/>
                      <w:szCs w:val="24"/>
                    </w:rPr>
                  </w:pPr>
                  <w:r w:rsidRPr="00744D58">
                    <w:rPr>
                      <w:rFonts w:cs="Times New Roman"/>
                      <w:color w:val="000000" w:themeColor="text1"/>
                      <w:szCs w:val="24"/>
                    </w:rPr>
                    <w:t>3.6.2.3. Įrengti/atnaujinti lauko sporto bazes mieste ir kaimiškosiose gyvenvietėse;</w:t>
                  </w:r>
                </w:p>
                <w:p w14:paraId="11CDCA50" w14:textId="77777777" w:rsidR="006C7104" w:rsidRPr="00744D58" w:rsidRDefault="006C7104" w:rsidP="00700C04">
                  <w:pPr>
                    <w:autoSpaceDE w:val="0"/>
                    <w:autoSpaceDN w:val="0"/>
                    <w:adjustRightInd w:val="0"/>
                    <w:spacing w:line="276" w:lineRule="auto"/>
                    <w:jc w:val="both"/>
                    <w:rPr>
                      <w:rFonts w:cs="Times New Roman"/>
                      <w:color w:val="000000" w:themeColor="text1"/>
                      <w:szCs w:val="24"/>
                    </w:rPr>
                  </w:pPr>
                  <w:r w:rsidRPr="00744D58">
                    <w:rPr>
                      <w:rFonts w:cs="Times New Roman"/>
                      <w:color w:val="000000" w:themeColor="text1"/>
                      <w:szCs w:val="24"/>
                    </w:rPr>
                    <w:t>3.6.2.8. Įrengti aktyvaus laisvalaikio infrastruktūros objektus viešosiose erdvėse</w:t>
                  </w:r>
                  <w:r w:rsidR="00EB3DDD" w:rsidRPr="00744D58">
                    <w:rPr>
                      <w:rFonts w:cs="Times New Roman"/>
                      <w:color w:val="000000" w:themeColor="text1"/>
                      <w:szCs w:val="24"/>
                    </w:rPr>
                    <w:t>.</w:t>
                  </w:r>
                </w:p>
              </w:tc>
            </w:tr>
            <w:tr w:rsidR="006C7104" w:rsidRPr="00744D58" w14:paraId="1AE9F5F3" w14:textId="77777777" w:rsidTr="00AD03C3">
              <w:tc>
                <w:tcPr>
                  <w:tcW w:w="4799" w:type="dxa"/>
                </w:tcPr>
                <w:p w14:paraId="3F6461F9" w14:textId="77777777" w:rsidR="006C7104" w:rsidRPr="00744D58" w:rsidRDefault="006C7104" w:rsidP="00700C04">
                  <w:pPr>
                    <w:spacing w:line="276" w:lineRule="auto"/>
                    <w:jc w:val="both"/>
                    <w:rPr>
                      <w:rFonts w:eastAsia="Batang" w:cs="Times New Roman"/>
                      <w:color w:val="000000" w:themeColor="text1"/>
                      <w:szCs w:val="24"/>
                    </w:rPr>
                  </w:pPr>
                  <w:r w:rsidRPr="00744D58">
                    <w:rPr>
                      <w:rFonts w:eastAsia="Batang" w:cs="Times New Roman"/>
                      <w:color w:val="000000" w:themeColor="text1"/>
                      <w:szCs w:val="24"/>
                    </w:rPr>
                    <w:t xml:space="preserve"> „NVO socialinio verslo kūrimas ir plėtra“ (kai socialinio verslo iniciatorius – NVO)</w:t>
                  </w:r>
                  <w:r w:rsidRPr="00744D58">
                    <w:rPr>
                      <w:rFonts w:cs="Times New Roman"/>
                      <w:color w:val="000000" w:themeColor="text1"/>
                      <w:szCs w:val="24"/>
                    </w:rPr>
                    <w:t xml:space="preserve"> LEADER</w:t>
                  </w:r>
                  <w:r w:rsidRPr="00744D58">
                    <w:rPr>
                      <w:rFonts w:cs="Times New Roman"/>
                      <w:i/>
                      <w:iCs/>
                      <w:color w:val="000000" w:themeColor="text1"/>
                      <w:szCs w:val="24"/>
                    </w:rPr>
                    <w:t>-</w:t>
                  </w:r>
                  <w:r w:rsidRPr="00744D58">
                    <w:rPr>
                      <w:rFonts w:cs="Times New Roman"/>
                      <w:color w:val="000000" w:themeColor="text1"/>
                      <w:szCs w:val="24"/>
                    </w:rPr>
                    <w:t>19.2-SAVA-1</w:t>
                  </w:r>
                </w:p>
              </w:tc>
              <w:tc>
                <w:tcPr>
                  <w:tcW w:w="4843" w:type="dxa"/>
                </w:tcPr>
                <w:p w14:paraId="090F638E" w14:textId="77777777" w:rsidR="006C7104" w:rsidRPr="00744D58" w:rsidRDefault="006C7104" w:rsidP="00700C04">
                  <w:pPr>
                    <w:autoSpaceDE w:val="0"/>
                    <w:autoSpaceDN w:val="0"/>
                    <w:adjustRightInd w:val="0"/>
                    <w:spacing w:line="276" w:lineRule="auto"/>
                    <w:jc w:val="both"/>
                    <w:rPr>
                      <w:rFonts w:cs="Times New Roman"/>
                      <w:color w:val="000000" w:themeColor="text1"/>
                      <w:szCs w:val="24"/>
                    </w:rPr>
                  </w:pPr>
                  <w:r w:rsidRPr="00744D58">
                    <w:rPr>
                      <w:rFonts w:cs="Times New Roman"/>
                      <w:color w:val="000000" w:themeColor="text1"/>
                      <w:szCs w:val="24"/>
                    </w:rPr>
                    <w:t>1.3.1.1. Įgyvendinti neįgaliųjų bei su socialinės rizikos grupėmis dirbančių organizacijų projektus, skirtus socialinei atskirčiai mažinti;</w:t>
                  </w:r>
                </w:p>
                <w:p w14:paraId="2E6AE6C0" w14:textId="77777777" w:rsidR="006C7104" w:rsidRPr="00744D58" w:rsidRDefault="006C7104" w:rsidP="00700C04">
                  <w:pPr>
                    <w:autoSpaceDE w:val="0"/>
                    <w:autoSpaceDN w:val="0"/>
                    <w:adjustRightInd w:val="0"/>
                    <w:spacing w:line="276" w:lineRule="auto"/>
                    <w:jc w:val="both"/>
                    <w:rPr>
                      <w:rFonts w:cs="Times New Roman"/>
                      <w:color w:val="000000" w:themeColor="text1"/>
                      <w:szCs w:val="24"/>
                    </w:rPr>
                  </w:pPr>
                  <w:r w:rsidRPr="00744D58">
                    <w:rPr>
                      <w:rFonts w:cs="Times New Roman"/>
                      <w:color w:val="000000" w:themeColor="text1"/>
                      <w:szCs w:val="24"/>
                    </w:rPr>
                    <w:t>1.3.1.3. Plėsti vaikų bei jaunimo, ypač patiriančių socialinę atskirtį, užimtumo įvairovę bei sudaryti sąlygas</w:t>
                  </w:r>
                </w:p>
                <w:p w14:paraId="56231503" w14:textId="77777777" w:rsidR="006C7104" w:rsidRPr="00744D58" w:rsidRDefault="006C7104" w:rsidP="00700C04">
                  <w:pPr>
                    <w:spacing w:line="276" w:lineRule="auto"/>
                    <w:rPr>
                      <w:rFonts w:cs="Times New Roman"/>
                      <w:color w:val="000000" w:themeColor="text1"/>
                      <w:sz w:val="20"/>
                      <w:szCs w:val="20"/>
                    </w:rPr>
                  </w:pPr>
                  <w:r w:rsidRPr="00744D58">
                    <w:rPr>
                      <w:rFonts w:cs="Times New Roman"/>
                      <w:color w:val="000000" w:themeColor="text1"/>
                      <w:szCs w:val="24"/>
                    </w:rPr>
                    <w:t>jų socializacijai.</w:t>
                  </w:r>
                </w:p>
              </w:tc>
            </w:tr>
            <w:tr w:rsidR="006C7104" w:rsidRPr="00744D58" w14:paraId="7B2CD932" w14:textId="77777777" w:rsidTr="00AD03C3">
              <w:tc>
                <w:tcPr>
                  <w:tcW w:w="4799" w:type="dxa"/>
                </w:tcPr>
                <w:p w14:paraId="1C8D274C" w14:textId="77777777" w:rsidR="006C7104" w:rsidRPr="00744D58" w:rsidRDefault="006C7104" w:rsidP="00700C04">
                  <w:pPr>
                    <w:tabs>
                      <w:tab w:val="left" w:pos="1365"/>
                    </w:tabs>
                    <w:spacing w:line="276" w:lineRule="auto"/>
                    <w:jc w:val="both"/>
                    <w:rPr>
                      <w:color w:val="000000" w:themeColor="text1"/>
                    </w:rPr>
                  </w:pPr>
                  <w:r w:rsidRPr="00744D58">
                    <w:rPr>
                      <w:rFonts w:cs="Times New Roman"/>
                      <w:color w:val="000000" w:themeColor="text1"/>
                      <w:szCs w:val="24"/>
                    </w:rPr>
                    <w:t>Vietos projektų pareiškėjų ir vykdytojų mokymas, įgūdžių įgijimas (kai mokymai susiję su VPS priemonėmis) LEADER</w:t>
                  </w:r>
                  <w:r w:rsidRPr="00744D58">
                    <w:rPr>
                      <w:rFonts w:cs="Times New Roman"/>
                      <w:i/>
                      <w:iCs/>
                      <w:color w:val="000000" w:themeColor="text1"/>
                      <w:szCs w:val="24"/>
                    </w:rPr>
                    <w:t>-</w:t>
                  </w:r>
                  <w:r w:rsidRPr="00744D58">
                    <w:rPr>
                      <w:rFonts w:cs="Times New Roman"/>
                      <w:color w:val="000000" w:themeColor="text1"/>
                      <w:szCs w:val="24"/>
                    </w:rPr>
                    <w:t>19.2-SAVA-3</w:t>
                  </w:r>
                </w:p>
              </w:tc>
              <w:tc>
                <w:tcPr>
                  <w:tcW w:w="4843" w:type="dxa"/>
                </w:tcPr>
                <w:p w14:paraId="6E29550A" w14:textId="77777777" w:rsidR="006C7104" w:rsidRPr="00744D58" w:rsidRDefault="006C7104" w:rsidP="00700C04">
                  <w:pPr>
                    <w:autoSpaceDE w:val="0"/>
                    <w:autoSpaceDN w:val="0"/>
                    <w:adjustRightInd w:val="0"/>
                    <w:spacing w:line="276" w:lineRule="auto"/>
                    <w:jc w:val="both"/>
                    <w:rPr>
                      <w:rFonts w:cs="Times New Roman"/>
                      <w:color w:val="000000" w:themeColor="text1"/>
                      <w:szCs w:val="24"/>
                    </w:rPr>
                  </w:pPr>
                  <w:r w:rsidRPr="00744D58">
                    <w:rPr>
                      <w:rFonts w:cs="Times New Roman"/>
                      <w:color w:val="000000" w:themeColor="text1"/>
                      <w:szCs w:val="24"/>
                    </w:rPr>
                    <w:t>1.4.1.1. Dalyvauti projektuose ir organizuoti mokymus nevyriausybinių organizacijų nariams;</w:t>
                  </w:r>
                </w:p>
                <w:p w14:paraId="42B056F2" w14:textId="77777777" w:rsidR="006C7104" w:rsidRPr="00744D58" w:rsidRDefault="006C7104" w:rsidP="00700C04">
                  <w:pPr>
                    <w:autoSpaceDE w:val="0"/>
                    <w:autoSpaceDN w:val="0"/>
                    <w:adjustRightInd w:val="0"/>
                    <w:spacing w:line="276" w:lineRule="auto"/>
                    <w:jc w:val="both"/>
                    <w:rPr>
                      <w:rFonts w:cs="Times New Roman"/>
                      <w:color w:val="000000" w:themeColor="text1"/>
                      <w:szCs w:val="24"/>
                    </w:rPr>
                  </w:pPr>
                  <w:r w:rsidRPr="00744D58">
                    <w:rPr>
                      <w:rFonts w:cs="Times New Roman"/>
                      <w:color w:val="000000" w:themeColor="text1"/>
                      <w:szCs w:val="24"/>
                    </w:rPr>
                    <w:t xml:space="preserve">1.4.1.4. Organizuoti mokymus bei informavimą „Kėdainių rajono kaimiškųjų vietovių plėtros strategijos“ </w:t>
                  </w:r>
                  <w:r w:rsidR="00EB3DDD" w:rsidRPr="00744D58">
                    <w:rPr>
                      <w:rFonts w:cs="Times New Roman"/>
                      <w:color w:val="000000" w:themeColor="text1"/>
                      <w:szCs w:val="24"/>
                    </w:rPr>
                    <w:t>įgyvendinimo klausimais;</w:t>
                  </w:r>
                </w:p>
                <w:p w14:paraId="02045490" w14:textId="77777777" w:rsidR="00EB3DDD" w:rsidRPr="00744D58" w:rsidRDefault="00EB3DDD" w:rsidP="00700C04">
                  <w:pPr>
                    <w:autoSpaceDE w:val="0"/>
                    <w:autoSpaceDN w:val="0"/>
                    <w:adjustRightInd w:val="0"/>
                    <w:spacing w:line="276" w:lineRule="auto"/>
                    <w:jc w:val="both"/>
                    <w:rPr>
                      <w:rFonts w:cs="Times New Roman"/>
                      <w:color w:val="000000" w:themeColor="text1"/>
                      <w:szCs w:val="24"/>
                    </w:rPr>
                  </w:pPr>
                  <w:r w:rsidRPr="00744D58">
                    <w:rPr>
                      <w:rFonts w:cs="Times New Roman"/>
                      <w:color w:val="000000" w:themeColor="text1"/>
                      <w:szCs w:val="24"/>
                    </w:rPr>
                    <w:t>3.8.1.1. Panaudojant Savivaldybės funkcijoms atlikti nereikalingus pastatus, įsteigti bendruomeninius senyvo amžiaus žmonių (senelių) globos namus.</w:t>
                  </w:r>
                </w:p>
              </w:tc>
            </w:tr>
            <w:tr w:rsidR="006C7104" w:rsidRPr="00744D58" w14:paraId="499C8EBD" w14:textId="77777777" w:rsidTr="00AD03C3">
              <w:tc>
                <w:tcPr>
                  <w:tcW w:w="4799" w:type="dxa"/>
                </w:tcPr>
                <w:p w14:paraId="02955EE9" w14:textId="77777777" w:rsidR="006C7104" w:rsidRPr="00744D58" w:rsidRDefault="006C7104" w:rsidP="00700C04">
                  <w:pPr>
                    <w:spacing w:line="276" w:lineRule="auto"/>
                    <w:jc w:val="both"/>
                    <w:rPr>
                      <w:color w:val="000000" w:themeColor="text1"/>
                    </w:rPr>
                  </w:pPr>
                  <w:r w:rsidRPr="00744D58">
                    <w:rPr>
                      <w:rFonts w:cs="Times New Roman"/>
                      <w:color w:val="000000" w:themeColor="text1"/>
                      <w:szCs w:val="24"/>
                    </w:rPr>
                    <w:t>Kultūros savitumo išsaugojimas, tradicijų tęstinumas LEADER</w:t>
                  </w:r>
                  <w:r w:rsidRPr="00744D58">
                    <w:rPr>
                      <w:rFonts w:cs="Times New Roman"/>
                      <w:i/>
                      <w:iCs/>
                      <w:color w:val="000000" w:themeColor="text1"/>
                      <w:szCs w:val="24"/>
                    </w:rPr>
                    <w:t>-</w:t>
                  </w:r>
                  <w:r w:rsidRPr="00744D58">
                    <w:rPr>
                      <w:rFonts w:cs="Times New Roman"/>
                      <w:color w:val="000000" w:themeColor="text1"/>
                      <w:szCs w:val="24"/>
                    </w:rPr>
                    <w:t>19.2-SAVA-4</w:t>
                  </w:r>
                </w:p>
              </w:tc>
              <w:tc>
                <w:tcPr>
                  <w:tcW w:w="4843" w:type="dxa"/>
                </w:tcPr>
                <w:p w14:paraId="3766D1E8" w14:textId="77777777" w:rsidR="006C7104" w:rsidRPr="00744D58" w:rsidRDefault="006C7104" w:rsidP="00700C04">
                  <w:pPr>
                    <w:autoSpaceDE w:val="0"/>
                    <w:autoSpaceDN w:val="0"/>
                    <w:adjustRightInd w:val="0"/>
                    <w:spacing w:line="276" w:lineRule="auto"/>
                    <w:jc w:val="both"/>
                    <w:rPr>
                      <w:rFonts w:cs="Times New Roman"/>
                      <w:color w:val="000000" w:themeColor="text1"/>
                      <w:szCs w:val="24"/>
                    </w:rPr>
                  </w:pPr>
                  <w:r w:rsidRPr="00744D58">
                    <w:rPr>
                      <w:rFonts w:cs="Times New Roman"/>
                      <w:color w:val="000000" w:themeColor="text1"/>
                      <w:szCs w:val="24"/>
                    </w:rPr>
                    <w:t>1.3.2.1. Sudaryti sąlygas rajono bendruomenės kultūrinei veiklai, finansuojant kultūros projektus;</w:t>
                  </w:r>
                </w:p>
                <w:p w14:paraId="7E8F9323" w14:textId="77777777" w:rsidR="006C7104" w:rsidRPr="00744D58" w:rsidRDefault="006C7104" w:rsidP="00700C04">
                  <w:pPr>
                    <w:autoSpaceDE w:val="0"/>
                    <w:autoSpaceDN w:val="0"/>
                    <w:adjustRightInd w:val="0"/>
                    <w:spacing w:line="276" w:lineRule="auto"/>
                    <w:jc w:val="both"/>
                    <w:rPr>
                      <w:rFonts w:cs="Times New Roman"/>
                      <w:color w:val="000000" w:themeColor="text1"/>
                      <w:szCs w:val="24"/>
                    </w:rPr>
                  </w:pPr>
                  <w:r w:rsidRPr="00744D58">
                    <w:rPr>
                      <w:rFonts w:cs="Times New Roman"/>
                      <w:color w:val="000000" w:themeColor="text1"/>
                      <w:szCs w:val="24"/>
                    </w:rPr>
                    <w:t>1.3.2.4. Skatinti etninės kultūros raiškos formas, tradicinės kultūros vertybių registro sudarymą;</w:t>
                  </w:r>
                </w:p>
                <w:p w14:paraId="650C9F19" w14:textId="77777777" w:rsidR="006C7104" w:rsidRPr="00744D58" w:rsidRDefault="006C7104" w:rsidP="00700C04">
                  <w:pPr>
                    <w:autoSpaceDE w:val="0"/>
                    <w:autoSpaceDN w:val="0"/>
                    <w:adjustRightInd w:val="0"/>
                    <w:spacing w:line="276" w:lineRule="auto"/>
                    <w:jc w:val="both"/>
                    <w:rPr>
                      <w:rFonts w:cs="Times New Roman"/>
                      <w:color w:val="000000" w:themeColor="text1"/>
                      <w:szCs w:val="24"/>
                    </w:rPr>
                  </w:pPr>
                  <w:r w:rsidRPr="00744D58">
                    <w:rPr>
                      <w:rFonts w:cs="Times New Roman"/>
                      <w:color w:val="000000" w:themeColor="text1"/>
                      <w:szCs w:val="24"/>
                    </w:rPr>
                    <w:t xml:space="preserve">1.3.2.11. Organizuoti menines kūrybines vaikų ir jaunimo stovyklas; </w:t>
                  </w:r>
                </w:p>
                <w:p w14:paraId="304065D0" w14:textId="77777777" w:rsidR="006C7104" w:rsidRPr="00744D58" w:rsidRDefault="006C7104" w:rsidP="00700C04">
                  <w:pPr>
                    <w:autoSpaceDE w:val="0"/>
                    <w:autoSpaceDN w:val="0"/>
                    <w:adjustRightInd w:val="0"/>
                    <w:spacing w:line="276" w:lineRule="auto"/>
                    <w:jc w:val="both"/>
                    <w:rPr>
                      <w:rFonts w:cs="Times New Roman"/>
                      <w:color w:val="000000" w:themeColor="text1"/>
                      <w:szCs w:val="24"/>
                    </w:rPr>
                  </w:pPr>
                  <w:r w:rsidRPr="00744D58">
                    <w:rPr>
                      <w:rFonts w:cs="Times New Roman"/>
                      <w:color w:val="000000" w:themeColor="text1"/>
                      <w:szCs w:val="24"/>
                    </w:rPr>
                    <w:t>1.4.3.3. Rengti ir vykdyti edukacines programas įvairių amžių grupių rajono gyventojams;</w:t>
                  </w:r>
                </w:p>
                <w:p w14:paraId="318EAD56" w14:textId="77777777" w:rsidR="006C7104" w:rsidRPr="00744D58" w:rsidRDefault="006C7104" w:rsidP="00700C04">
                  <w:pPr>
                    <w:autoSpaceDE w:val="0"/>
                    <w:autoSpaceDN w:val="0"/>
                    <w:adjustRightInd w:val="0"/>
                    <w:spacing w:line="276" w:lineRule="auto"/>
                    <w:jc w:val="both"/>
                    <w:rPr>
                      <w:rFonts w:cs="Times New Roman"/>
                      <w:color w:val="000000" w:themeColor="text1"/>
                      <w:szCs w:val="24"/>
                    </w:rPr>
                  </w:pPr>
                  <w:r w:rsidRPr="00744D58">
                    <w:rPr>
                      <w:rFonts w:cs="Times New Roman"/>
                      <w:color w:val="000000" w:themeColor="text1"/>
                      <w:szCs w:val="24"/>
                    </w:rPr>
                    <w:t>3.1.8.15 Fiksuoti ir kaupti Kėdainių krašto folklorą, kraštotyrą, tebegyvuojančias tradicines jo formas, papročius bei siekti jų tęstinumo.</w:t>
                  </w:r>
                  <w:r w:rsidRPr="00744D58">
                    <w:rPr>
                      <w:rFonts w:cs="Times New Roman"/>
                      <w:color w:val="000000" w:themeColor="text1"/>
                      <w:sz w:val="20"/>
                      <w:szCs w:val="20"/>
                    </w:rPr>
                    <w:t xml:space="preserve"> </w:t>
                  </w:r>
                </w:p>
              </w:tc>
            </w:tr>
          </w:tbl>
          <w:p w14:paraId="161CC1FA" w14:textId="77777777" w:rsidR="006C7104" w:rsidRPr="00744D58" w:rsidRDefault="006C7104" w:rsidP="00700C04">
            <w:pPr>
              <w:spacing w:line="276" w:lineRule="auto"/>
              <w:jc w:val="both"/>
              <w:rPr>
                <w:color w:val="000000" w:themeColor="text1"/>
                <w:szCs w:val="24"/>
              </w:rPr>
            </w:pPr>
          </w:p>
          <w:p w14:paraId="684A5B13" w14:textId="77777777" w:rsidR="006C7104" w:rsidRPr="00744D58" w:rsidRDefault="00CA4597" w:rsidP="00700C04">
            <w:pPr>
              <w:spacing w:line="276" w:lineRule="auto"/>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 xml:space="preserve">Su visomis VPS priemonėmis tiesiogiai susijusios yra šios </w:t>
            </w:r>
            <w:r w:rsidR="006C7104" w:rsidRPr="00744D58">
              <w:rPr>
                <w:rFonts w:cs="Times New Roman"/>
                <w:color w:val="000000" w:themeColor="text1"/>
                <w:szCs w:val="24"/>
                <w:shd w:val="clear" w:color="auto" w:fill="FFFFFF"/>
              </w:rPr>
              <w:t>Kėdainių rajono strateginio plėtros plano iki 2020 metų priemonės:</w:t>
            </w:r>
          </w:p>
          <w:p w14:paraId="0794DE25" w14:textId="77777777" w:rsidR="006C7104" w:rsidRPr="00744D58" w:rsidRDefault="006C7104" w:rsidP="00700C04">
            <w:pPr>
              <w:pStyle w:val="Sraopastraipa"/>
              <w:numPr>
                <w:ilvl w:val="0"/>
                <w:numId w:val="113"/>
              </w:numPr>
              <w:spacing w:line="276" w:lineRule="auto"/>
              <w:jc w:val="both"/>
              <w:rPr>
                <w:rFonts w:cs="Times New Roman"/>
                <w:color w:val="000000" w:themeColor="text1"/>
                <w:szCs w:val="24"/>
                <w:shd w:val="clear" w:color="auto" w:fill="FFFFFF"/>
              </w:rPr>
            </w:pPr>
            <w:r w:rsidRPr="00744D58">
              <w:rPr>
                <w:rFonts w:cs="Times New Roman"/>
                <w:color w:val="000000" w:themeColor="text1"/>
                <w:szCs w:val="24"/>
              </w:rPr>
              <w:t xml:space="preserve">1.4.1.3. Vykdyti </w:t>
            </w:r>
            <w:proofErr w:type="spellStart"/>
            <w:r w:rsidRPr="00744D58">
              <w:rPr>
                <w:rFonts w:cs="Times New Roman"/>
                <w:color w:val="000000" w:themeColor="text1"/>
                <w:szCs w:val="24"/>
              </w:rPr>
              <w:t>tarpteritorinį</w:t>
            </w:r>
            <w:proofErr w:type="spellEnd"/>
            <w:r w:rsidRPr="00744D58">
              <w:rPr>
                <w:rFonts w:cs="Times New Roman"/>
                <w:color w:val="000000" w:themeColor="text1"/>
                <w:szCs w:val="24"/>
              </w:rPr>
              <w:t xml:space="preserve"> ir tarptautinį bendradarbiavimą įgyvendinant „Kėdainių rajono kaimiškųjų vietovių plėtros strategiją“;</w:t>
            </w:r>
          </w:p>
          <w:p w14:paraId="751AD6AE" w14:textId="77777777" w:rsidR="006C7104" w:rsidRPr="00744D58" w:rsidRDefault="006C7104" w:rsidP="00700C04">
            <w:pPr>
              <w:pStyle w:val="Sraopastraipa"/>
              <w:numPr>
                <w:ilvl w:val="0"/>
                <w:numId w:val="113"/>
              </w:numPr>
              <w:spacing w:line="276" w:lineRule="auto"/>
              <w:jc w:val="both"/>
              <w:rPr>
                <w:rFonts w:cs="Times New Roman"/>
                <w:color w:val="000000" w:themeColor="text1"/>
                <w:szCs w:val="24"/>
                <w:shd w:val="clear" w:color="auto" w:fill="FFFFFF"/>
              </w:rPr>
            </w:pPr>
            <w:r w:rsidRPr="00744D58">
              <w:rPr>
                <w:rFonts w:cs="Times New Roman"/>
                <w:color w:val="000000" w:themeColor="text1"/>
                <w:szCs w:val="24"/>
              </w:rPr>
              <w:t>1.4.3.7. Skatinti kaimo bendruomenių veiklą sudarant sąlygas kaimo gyventojų gyvenimo kokybės gerinimui;</w:t>
            </w:r>
          </w:p>
          <w:p w14:paraId="21AAB59E" w14:textId="77777777" w:rsidR="006C7104" w:rsidRPr="00744D58" w:rsidRDefault="006C7104" w:rsidP="00700C04">
            <w:pPr>
              <w:pStyle w:val="Sraopastraipa"/>
              <w:numPr>
                <w:ilvl w:val="0"/>
                <w:numId w:val="113"/>
              </w:numPr>
              <w:spacing w:line="276" w:lineRule="auto"/>
              <w:jc w:val="both"/>
              <w:rPr>
                <w:rFonts w:cs="Times New Roman"/>
                <w:color w:val="000000" w:themeColor="text1"/>
                <w:szCs w:val="24"/>
                <w:shd w:val="clear" w:color="auto" w:fill="FFFFFF"/>
              </w:rPr>
            </w:pPr>
            <w:r w:rsidRPr="00744D58">
              <w:rPr>
                <w:rFonts w:cs="Times New Roman"/>
                <w:color w:val="000000" w:themeColor="text1"/>
                <w:szCs w:val="24"/>
              </w:rPr>
              <w:t>3.3.2.1. Dalyvauti „Kėdainių rajono kaimiškųjų vietovių plėtros strategijos“ įgyvendinime.</w:t>
            </w:r>
          </w:p>
          <w:p w14:paraId="2D063129" w14:textId="77777777" w:rsidR="006C7104" w:rsidRPr="00744D58" w:rsidRDefault="006C7104" w:rsidP="00700C04">
            <w:pPr>
              <w:spacing w:line="276" w:lineRule="auto"/>
              <w:jc w:val="both"/>
              <w:rPr>
                <w:color w:val="000000" w:themeColor="text1"/>
                <w:szCs w:val="24"/>
              </w:rPr>
            </w:pPr>
          </w:p>
        </w:tc>
      </w:tr>
      <w:tr w:rsidR="006C7104" w:rsidRPr="00744D58" w14:paraId="5398898B" w14:textId="77777777" w:rsidTr="00536E9F">
        <w:tc>
          <w:tcPr>
            <w:tcW w:w="667" w:type="dxa"/>
          </w:tcPr>
          <w:p w14:paraId="3CE3E772" w14:textId="77777777" w:rsidR="006C7104" w:rsidRPr="00744D58" w:rsidRDefault="006C7104" w:rsidP="00700C04">
            <w:pPr>
              <w:spacing w:line="276" w:lineRule="auto"/>
              <w:jc w:val="center"/>
              <w:rPr>
                <w:color w:val="000000" w:themeColor="text1"/>
              </w:rPr>
            </w:pPr>
            <w:r w:rsidRPr="00744D58">
              <w:rPr>
                <w:color w:val="000000" w:themeColor="text1"/>
              </w:rPr>
              <w:t>7.2.</w:t>
            </w:r>
          </w:p>
        </w:tc>
        <w:tc>
          <w:tcPr>
            <w:tcW w:w="3836" w:type="dxa"/>
          </w:tcPr>
          <w:p w14:paraId="0E32CE58" w14:textId="77777777" w:rsidR="006C7104" w:rsidRPr="00744D58" w:rsidRDefault="006C7104" w:rsidP="00700C04">
            <w:pPr>
              <w:spacing w:line="276" w:lineRule="auto"/>
              <w:jc w:val="both"/>
              <w:rPr>
                <w:color w:val="000000" w:themeColor="text1"/>
              </w:rPr>
            </w:pPr>
            <w:r w:rsidRPr="00744D58">
              <w:rPr>
                <w:color w:val="000000" w:themeColor="text1"/>
              </w:rPr>
              <w:t>VVG teritorijoje patvirtintas regiono plėtros planas</w:t>
            </w:r>
          </w:p>
        </w:tc>
        <w:tc>
          <w:tcPr>
            <w:tcW w:w="10347" w:type="dxa"/>
          </w:tcPr>
          <w:p w14:paraId="4E22B5D9" w14:textId="77777777" w:rsidR="006C7104" w:rsidRPr="00744D58" w:rsidRDefault="006C7104" w:rsidP="00700C04">
            <w:pPr>
              <w:spacing w:line="276" w:lineRule="auto"/>
              <w:jc w:val="both"/>
              <w:rPr>
                <w:color w:val="000000" w:themeColor="text1"/>
                <w:szCs w:val="24"/>
              </w:rPr>
            </w:pPr>
            <w:r w:rsidRPr="00744D58">
              <w:rPr>
                <w:color w:val="000000" w:themeColor="text1"/>
              </w:rPr>
              <w:t xml:space="preserve"> </w:t>
            </w:r>
            <w:r w:rsidRPr="00744D58">
              <w:rPr>
                <w:color w:val="000000" w:themeColor="text1"/>
                <w:szCs w:val="24"/>
              </w:rPr>
              <w:t>2010 m. gegužės 25 d. Kauno regiono plėtros tarybos sprendimu Nr. 1 buvo patvirtintas Kauno regiono plėtros planas iki 2020 metų (toliau –Regiono plėtros planas)</w:t>
            </w:r>
            <w:r w:rsidRPr="00744D58">
              <w:rPr>
                <w:rStyle w:val="Puslapioinaosnuoroda"/>
                <w:color w:val="000000" w:themeColor="text1"/>
                <w:szCs w:val="24"/>
              </w:rPr>
              <w:footnoteReference w:id="109"/>
            </w:r>
            <w:r w:rsidRPr="00744D58">
              <w:rPr>
                <w:color w:val="000000" w:themeColor="text1"/>
                <w:szCs w:val="24"/>
              </w:rPr>
              <w:t>, kuriame nustatyti šie prioritetai:</w:t>
            </w:r>
          </w:p>
          <w:p w14:paraId="24A7224C" w14:textId="77777777" w:rsidR="006C7104" w:rsidRPr="00A24F4C" w:rsidRDefault="006C7104" w:rsidP="00700C04">
            <w:pPr>
              <w:pStyle w:val="Sraopastraipa"/>
              <w:numPr>
                <w:ilvl w:val="0"/>
                <w:numId w:val="114"/>
              </w:numPr>
              <w:spacing w:line="276" w:lineRule="auto"/>
              <w:jc w:val="both"/>
              <w:rPr>
                <w:color w:val="000000" w:themeColor="text1"/>
                <w:szCs w:val="24"/>
              </w:rPr>
            </w:pPr>
            <w:r w:rsidRPr="00744D58">
              <w:rPr>
                <w:color w:val="000000" w:themeColor="text1"/>
                <w:szCs w:val="24"/>
              </w:rPr>
              <w:t>Pažangi ekonomika</w:t>
            </w:r>
          </w:p>
          <w:p w14:paraId="3ADB76A1" w14:textId="77777777" w:rsidR="006C7104" w:rsidRPr="0015165E" w:rsidRDefault="006C7104" w:rsidP="00700C04">
            <w:pPr>
              <w:pStyle w:val="Sraopastraipa"/>
              <w:numPr>
                <w:ilvl w:val="0"/>
                <w:numId w:val="114"/>
              </w:numPr>
              <w:spacing w:line="276" w:lineRule="auto"/>
              <w:jc w:val="both"/>
              <w:rPr>
                <w:color w:val="000000" w:themeColor="text1"/>
                <w:szCs w:val="24"/>
              </w:rPr>
            </w:pPr>
            <w:r w:rsidRPr="00A53684">
              <w:rPr>
                <w:color w:val="000000" w:themeColor="text1"/>
                <w:szCs w:val="24"/>
              </w:rPr>
              <w:t>Gyvenimo kokybė</w:t>
            </w:r>
          </w:p>
          <w:p w14:paraId="1062E119" w14:textId="77777777" w:rsidR="006C7104" w:rsidRPr="00FB4043" w:rsidRDefault="006C7104" w:rsidP="00700C04">
            <w:pPr>
              <w:pStyle w:val="Sraopastraipa"/>
              <w:numPr>
                <w:ilvl w:val="0"/>
                <w:numId w:val="114"/>
              </w:numPr>
              <w:spacing w:line="276" w:lineRule="auto"/>
              <w:jc w:val="both"/>
              <w:rPr>
                <w:color w:val="000000" w:themeColor="text1"/>
                <w:szCs w:val="24"/>
              </w:rPr>
            </w:pPr>
            <w:r w:rsidRPr="002D587F">
              <w:rPr>
                <w:color w:val="000000" w:themeColor="text1"/>
                <w:szCs w:val="24"/>
              </w:rPr>
              <w:t>Žmogaus ir aplinkos santara</w:t>
            </w:r>
          </w:p>
          <w:p w14:paraId="3C62310F" w14:textId="77777777" w:rsidR="006C7104" w:rsidRPr="00406EBB" w:rsidRDefault="00475E25" w:rsidP="00700C04">
            <w:pPr>
              <w:spacing w:line="276" w:lineRule="auto"/>
              <w:jc w:val="both"/>
              <w:rPr>
                <w:color w:val="000000" w:themeColor="text1"/>
                <w:szCs w:val="24"/>
              </w:rPr>
            </w:pPr>
            <w:r w:rsidRPr="002E572D">
              <w:rPr>
                <w:color w:val="000000" w:themeColor="text1"/>
                <w:szCs w:val="24"/>
              </w:rPr>
              <w:t>VVG</w:t>
            </w:r>
            <w:r w:rsidRPr="00630D74">
              <w:rPr>
                <w:color w:val="000000" w:themeColor="text1"/>
                <w:szCs w:val="24"/>
              </w:rPr>
              <w:t xml:space="preserve"> v</w:t>
            </w:r>
            <w:r w:rsidR="006C7104" w:rsidRPr="008966B2">
              <w:rPr>
                <w:color w:val="000000" w:themeColor="text1"/>
                <w:szCs w:val="24"/>
              </w:rPr>
              <w:t>ietos plėtros strategijos abu prioritetai prisideda prie visų trijų Kauno regiono plėtros plano iki 2020 metų prioritetų įgyvendinimo.</w:t>
            </w:r>
          </w:p>
          <w:p w14:paraId="1E00D009" w14:textId="77777777" w:rsidR="006C7104" w:rsidRPr="00B24599" w:rsidRDefault="006C7104" w:rsidP="00700C04">
            <w:pPr>
              <w:spacing w:line="276" w:lineRule="auto"/>
              <w:jc w:val="both"/>
              <w:rPr>
                <w:rFonts w:cs="Times New Roman"/>
                <w:color w:val="000000" w:themeColor="text1"/>
                <w:szCs w:val="24"/>
                <w:shd w:val="clear" w:color="auto" w:fill="FFFFFF"/>
              </w:rPr>
            </w:pPr>
            <w:r w:rsidRPr="00E250A0">
              <w:rPr>
                <w:rFonts w:cs="Times New Roman"/>
                <w:color w:val="000000" w:themeColor="text1"/>
                <w:szCs w:val="24"/>
                <w:shd w:val="clear" w:color="auto" w:fill="FFFFFF"/>
              </w:rPr>
              <w:t xml:space="preserve">Vietos plėtros strategijos </w:t>
            </w:r>
            <w:r w:rsidR="00D804CF" w:rsidRPr="00E250A0">
              <w:rPr>
                <w:rFonts w:cs="Times New Roman"/>
                <w:color w:val="000000" w:themeColor="text1"/>
                <w:szCs w:val="24"/>
                <w:shd w:val="clear" w:color="auto" w:fill="FFFFFF"/>
              </w:rPr>
              <w:t xml:space="preserve">I </w:t>
            </w:r>
            <w:r w:rsidRPr="008619C4">
              <w:rPr>
                <w:rFonts w:cs="Times New Roman"/>
                <w:color w:val="000000" w:themeColor="text1"/>
                <w:szCs w:val="24"/>
                <w:shd w:val="clear" w:color="auto" w:fill="FFFFFF"/>
              </w:rPr>
              <w:t>prioritetas ,,</w:t>
            </w:r>
            <w:r w:rsidRPr="008619C4">
              <w:rPr>
                <w:rFonts w:eastAsiaTheme="minorEastAsia" w:cs="Times New Roman"/>
                <w:bCs/>
                <w:color w:val="000000" w:themeColor="text1"/>
                <w:szCs w:val="24"/>
                <w:lang w:eastAsia="lt-LT"/>
              </w:rPr>
              <w:t>Ekonominės plėtros ir bendradarbiavimo skatinimas, socialinės infrastruktūro</w:t>
            </w:r>
            <w:r w:rsidRPr="009919A9">
              <w:rPr>
                <w:rFonts w:eastAsiaTheme="minorEastAsia" w:cs="Times New Roman"/>
                <w:bCs/>
                <w:color w:val="000000" w:themeColor="text1"/>
                <w:szCs w:val="24"/>
                <w:lang w:eastAsia="lt-LT"/>
              </w:rPr>
              <w:t>s kūrimas ir plėtra“</w:t>
            </w:r>
            <w:r w:rsidRPr="00F347DA">
              <w:rPr>
                <w:rFonts w:cs="Times New Roman"/>
                <w:color w:val="000000" w:themeColor="text1"/>
                <w:szCs w:val="24"/>
                <w:shd w:val="clear" w:color="auto" w:fill="FFFFFF"/>
              </w:rPr>
              <w:t xml:space="preserve"> turi sąsajų su Regiono plėtros plano:</w:t>
            </w:r>
          </w:p>
          <w:p w14:paraId="2039BCF7" w14:textId="77777777" w:rsidR="006C7104" w:rsidRPr="00744D58" w:rsidRDefault="006C7104" w:rsidP="00700C04">
            <w:pPr>
              <w:pStyle w:val="Sraopastraipa"/>
              <w:numPr>
                <w:ilvl w:val="0"/>
                <w:numId w:val="114"/>
              </w:numPr>
              <w:spacing w:line="276" w:lineRule="auto"/>
              <w:jc w:val="both"/>
              <w:rPr>
                <w:rFonts w:cs="Times New Roman"/>
                <w:color w:val="000000" w:themeColor="text1"/>
                <w:szCs w:val="24"/>
                <w:shd w:val="clear" w:color="auto" w:fill="FFFFFF"/>
              </w:rPr>
            </w:pPr>
            <w:r w:rsidRPr="008018F7">
              <w:rPr>
                <w:rFonts w:cs="Times New Roman"/>
                <w:color w:val="000000" w:themeColor="text1"/>
                <w:szCs w:val="24"/>
                <w:shd w:val="clear" w:color="auto" w:fill="FFFFFF"/>
              </w:rPr>
              <w:t>I prioriteto antro tikslo ,,Sudaryti palankias sąlygas smulkaus ir vidutinio versl</w:t>
            </w:r>
            <w:r w:rsidR="007F5ED5" w:rsidRPr="008018F7">
              <w:rPr>
                <w:rFonts w:cs="Times New Roman"/>
                <w:color w:val="000000" w:themeColor="text1"/>
                <w:szCs w:val="24"/>
                <w:shd w:val="clear" w:color="auto" w:fill="FFFFFF"/>
              </w:rPr>
              <w:t>o įmonių plėtra“ pirmo uždaviniu</w:t>
            </w:r>
            <w:r w:rsidRPr="00B1660D">
              <w:rPr>
                <w:rFonts w:cs="Times New Roman"/>
                <w:color w:val="000000" w:themeColor="text1"/>
                <w:szCs w:val="24"/>
                <w:shd w:val="clear" w:color="auto" w:fill="FFFFFF"/>
              </w:rPr>
              <w:t xml:space="preserve"> ,,Gerinti verslo aplinkos sąlygas, įgalinančias plėtoti smulkiam ir vidutiniam verslui bei didinti jo konkurencingumą“, nes VPS taip pat skatina smulkaus ir vidutinio verslo plėtrą</w:t>
            </w:r>
            <w:r w:rsidR="007F5ED5" w:rsidRPr="00744D58">
              <w:rPr>
                <w:rFonts w:cs="Times New Roman"/>
                <w:color w:val="000000" w:themeColor="text1"/>
                <w:szCs w:val="24"/>
                <w:shd w:val="clear" w:color="auto" w:fill="FFFFFF"/>
              </w:rPr>
              <w:t>,</w:t>
            </w:r>
            <w:r w:rsidRPr="00744D58">
              <w:rPr>
                <w:rFonts w:cs="Times New Roman"/>
                <w:color w:val="000000" w:themeColor="text1"/>
                <w:szCs w:val="24"/>
                <w:shd w:val="clear" w:color="auto" w:fill="FFFFFF"/>
              </w:rPr>
              <w:t xml:space="preserve"> tiek skirdama lėšas verslo projektų įgyvendinimui, tiek ir skatindama ne pelno siekiančių </w:t>
            </w:r>
            <w:r w:rsidR="007C3CB9" w:rsidRPr="00744D58">
              <w:rPr>
                <w:rFonts w:cs="Times New Roman"/>
                <w:color w:val="000000" w:themeColor="text1"/>
                <w:szCs w:val="24"/>
                <w:shd w:val="clear" w:color="auto" w:fill="FFFFFF"/>
              </w:rPr>
              <w:t xml:space="preserve">vietos </w:t>
            </w:r>
            <w:r w:rsidRPr="00744D58">
              <w:rPr>
                <w:rFonts w:cs="Times New Roman"/>
                <w:color w:val="000000" w:themeColor="text1"/>
                <w:szCs w:val="24"/>
                <w:shd w:val="clear" w:color="auto" w:fill="FFFFFF"/>
              </w:rPr>
              <w:t xml:space="preserve">projektų metu kurti prielaidas ir sąlygas verslo plėtrai. </w:t>
            </w:r>
          </w:p>
          <w:p w14:paraId="62132572" w14:textId="77777777" w:rsidR="006C7104" w:rsidRPr="00744D58" w:rsidRDefault="006C7104" w:rsidP="00700C04">
            <w:pPr>
              <w:pStyle w:val="Sraopastraipa"/>
              <w:numPr>
                <w:ilvl w:val="0"/>
                <w:numId w:val="114"/>
              </w:numPr>
              <w:spacing w:line="276" w:lineRule="auto"/>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I prioriteto ketvirto tikslo ,,Siekti, kad Kauno regionas taptų tarptautinio ir vietinio turizmo bei įvairiapusišk</w:t>
            </w:r>
            <w:r w:rsidR="007F5ED5" w:rsidRPr="00744D58">
              <w:rPr>
                <w:rFonts w:cs="Times New Roman"/>
                <w:color w:val="000000" w:themeColor="text1"/>
                <w:szCs w:val="24"/>
                <w:shd w:val="clear" w:color="auto" w:fill="FFFFFF"/>
              </w:rPr>
              <w:t>ų poilsio paslaugų centru“ pirmu uždaviniu</w:t>
            </w:r>
            <w:r w:rsidRPr="00744D58">
              <w:rPr>
                <w:rFonts w:cs="Times New Roman"/>
                <w:color w:val="000000" w:themeColor="text1"/>
                <w:szCs w:val="24"/>
                <w:shd w:val="clear" w:color="auto" w:fill="FFFFFF"/>
              </w:rPr>
              <w:t xml:space="preserve"> ,,Vystyti poilsio, pramogų, rekreacinio sporto ir turizmo paslaugų infrastruktūrą, užtikrinant teikiamų turizmo paslaugų visapusiškumą bei gerinant paslaugų kokybę“, nes VPS taip pat siekiama išnaudoti turimus išteklius turizmo plėtrai bei sukurti naujus turizmo maršrutus ir paslaugų paketus. </w:t>
            </w:r>
          </w:p>
          <w:p w14:paraId="13907ED4" w14:textId="77777777" w:rsidR="006C7104" w:rsidRPr="00744D58" w:rsidRDefault="006C7104" w:rsidP="00700C04">
            <w:pPr>
              <w:pStyle w:val="Sraopastraipa"/>
              <w:numPr>
                <w:ilvl w:val="0"/>
                <w:numId w:val="114"/>
              </w:numPr>
              <w:spacing w:line="276" w:lineRule="auto"/>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II prioriteto trečio tikslo ,,Užtikrinti teikiamų socialinių paslaugų prieinamumą“ pirm</w:t>
            </w:r>
            <w:r w:rsidR="007F5ED5" w:rsidRPr="00744D58">
              <w:rPr>
                <w:rFonts w:cs="Times New Roman"/>
                <w:color w:val="000000" w:themeColor="text1"/>
                <w:szCs w:val="24"/>
                <w:shd w:val="clear" w:color="auto" w:fill="FFFFFF"/>
              </w:rPr>
              <w:t>u</w:t>
            </w:r>
            <w:r w:rsidRPr="00744D58">
              <w:rPr>
                <w:rFonts w:cs="Times New Roman"/>
                <w:color w:val="000000" w:themeColor="text1"/>
                <w:szCs w:val="24"/>
                <w:shd w:val="clear" w:color="auto" w:fill="FFFFFF"/>
              </w:rPr>
              <w:t xml:space="preserve"> uždavini</w:t>
            </w:r>
            <w:r w:rsidR="007F5ED5" w:rsidRPr="00744D58">
              <w:rPr>
                <w:rFonts w:cs="Times New Roman"/>
                <w:color w:val="000000" w:themeColor="text1"/>
                <w:szCs w:val="24"/>
                <w:shd w:val="clear" w:color="auto" w:fill="FFFFFF"/>
              </w:rPr>
              <w:t>u</w:t>
            </w:r>
            <w:r w:rsidRPr="00744D58">
              <w:rPr>
                <w:rFonts w:cs="Times New Roman"/>
                <w:color w:val="000000" w:themeColor="text1"/>
                <w:szCs w:val="24"/>
                <w:shd w:val="clear" w:color="auto" w:fill="FFFFFF"/>
              </w:rPr>
              <w:t xml:space="preserve"> ,,Plėtoti socialines paslaugas, skirtas socialiniai pažeidžiamų grupių asmenų integravimui į regiono socialinį ir ekonominį gyvenimą“, nes VPS </w:t>
            </w:r>
            <w:r w:rsidR="007F5ED5" w:rsidRPr="00744D58">
              <w:rPr>
                <w:rFonts w:cs="Times New Roman"/>
                <w:color w:val="000000" w:themeColor="text1"/>
                <w:szCs w:val="24"/>
                <w:shd w:val="clear" w:color="auto" w:fill="FFFFFF"/>
              </w:rPr>
              <w:t xml:space="preserve">taip pat </w:t>
            </w:r>
            <w:r w:rsidRPr="00744D58">
              <w:rPr>
                <w:rFonts w:cs="Times New Roman"/>
                <w:color w:val="000000" w:themeColor="text1"/>
                <w:szCs w:val="24"/>
                <w:shd w:val="clear" w:color="auto" w:fill="FFFFFF"/>
              </w:rPr>
              <w:t xml:space="preserve">skatina socialinių paslaugų plėtrą VVG teritorijoje. </w:t>
            </w:r>
          </w:p>
          <w:p w14:paraId="295E3A86" w14:textId="77777777" w:rsidR="006C7104" w:rsidRPr="00744D58" w:rsidRDefault="006C7104" w:rsidP="00700C04">
            <w:pPr>
              <w:pStyle w:val="Sraopastraipa"/>
              <w:numPr>
                <w:ilvl w:val="0"/>
                <w:numId w:val="114"/>
              </w:numPr>
              <w:spacing w:line="276" w:lineRule="auto"/>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II prioriteto penkto tikslo ,,Plėtoti socialinę infrastruktūrą ir bendruomenines iniciatyvas, skirtas gyventojų gyvenimo kokybės ir gyvena</w:t>
            </w:r>
            <w:r w:rsidR="00A71598" w:rsidRPr="00744D58">
              <w:rPr>
                <w:rFonts w:cs="Times New Roman"/>
                <w:color w:val="000000" w:themeColor="text1"/>
                <w:szCs w:val="24"/>
                <w:shd w:val="clear" w:color="auto" w:fill="FFFFFF"/>
              </w:rPr>
              <w:t>mosios aplinkos gerinimui“ pirmu</w:t>
            </w:r>
            <w:r w:rsidRPr="00744D58">
              <w:rPr>
                <w:rFonts w:cs="Times New Roman"/>
                <w:color w:val="000000" w:themeColor="text1"/>
                <w:szCs w:val="24"/>
                <w:shd w:val="clear" w:color="auto" w:fill="FFFFFF"/>
              </w:rPr>
              <w:t xml:space="preserve"> uždavini</w:t>
            </w:r>
            <w:r w:rsidR="00A71598" w:rsidRPr="00744D58">
              <w:rPr>
                <w:rFonts w:cs="Times New Roman"/>
                <w:color w:val="000000" w:themeColor="text1"/>
                <w:szCs w:val="24"/>
                <w:shd w:val="clear" w:color="auto" w:fill="FFFFFF"/>
              </w:rPr>
              <w:t>u</w:t>
            </w:r>
            <w:r w:rsidRPr="00744D58">
              <w:rPr>
                <w:rFonts w:cs="Times New Roman"/>
                <w:color w:val="000000" w:themeColor="text1"/>
                <w:szCs w:val="24"/>
                <w:shd w:val="clear" w:color="auto" w:fill="FFFFFF"/>
              </w:rPr>
              <w:t xml:space="preserve"> ,,Atnaujinti ir plėtoti gyvenamąją, kultūros ir sporto infrastruktūrą, gerinti paslaugų kokybę“, nes VPS taip pat skatina iniciatyvas</w:t>
            </w:r>
            <w:r w:rsidR="00A71598" w:rsidRPr="00744D58">
              <w:rPr>
                <w:rFonts w:cs="Times New Roman"/>
                <w:color w:val="000000" w:themeColor="text1"/>
                <w:szCs w:val="24"/>
                <w:shd w:val="clear" w:color="auto" w:fill="FFFFFF"/>
              </w:rPr>
              <w:t>,</w:t>
            </w:r>
            <w:r w:rsidRPr="00744D58">
              <w:rPr>
                <w:rFonts w:cs="Times New Roman"/>
                <w:color w:val="000000" w:themeColor="text1"/>
                <w:szCs w:val="24"/>
                <w:shd w:val="clear" w:color="auto" w:fill="FFFFFF"/>
              </w:rPr>
              <w:t xml:space="preserve"> skirtas aktyvaus laisvalaikio praleidimo bei sveikatinimo infrastruktūros įrengimui;</w:t>
            </w:r>
          </w:p>
          <w:p w14:paraId="1EF7E04D" w14:textId="77777777" w:rsidR="006C7104" w:rsidRPr="00744D58" w:rsidRDefault="006C7104" w:rsidP="00700C04">
            <w:pPr>
              <w:pStyle w:val="Sraopastraipa"/>
              <w:numPr>
                <w:ilvl w:val="0"/>
                <w:numId w:val="114"/>
              </w:numPr>
              <w:spacing w:line="276" w:lineRule="auto"/>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II prioriteto šešto tikslo ,,Visapusiškai vystyti ir modernizuoti kaimo vietoves ir verslą kaime“ pirmu uždaviniu ,,Stiprinti kaimo bendruomenes bei gerinti bendruomeninę infrastruktūrą“, nes VPS taip pat numato remti iniciatyvas</w:t>
            </w:r>
            <w:r w:rsidR="005425D2" w:rsidRPr="00744D58">
              <w:rPr>
                <w:rFonts w:cs="Times New Roman"/>
                <w:color w:val="000000" w:themeColor="text1"/>
                <w:szCs w:val="24"/>
                <w:shd w:val="clear" w:color="auto" w:fill="FFFFFF"/>
              </w:rPr>
              <w:t>,</w:t>
            </w:r>
            <w:r w:rsidRPr="00744D58">
              <w:rPr>
                <w:rFonts w:cs="Times New Roman"/>
                <w:color w:val="000000" w:themeColor="text1"/>
                <w:szCs w:val="24"/>
                <w:shd w:val="clear" w:color="auto" w:fill="FFFFFF"/>
              </w:rPr>
              <w:t xml:space="preserve"> skirtas gyvenamosios aplinkos kokybės gerinimui bei vietinių išteklių panaudojimui</w:t>
            </w:r>
            <w:r w:rsidR="005425D2" w:rsidRPr="00744D58">
              <w:rPr>
                <w:rFonts w:cs="Times New Roman"/>
                <w:color w:val="000000" w:themeColor="text1"/>
                <w:szCs w:val="24"/>
                <w:shd w:val="clear" w:color="auto" w:fill="FFFFFF"/>
              </w:rPr>
              <w:t>,</w:t>
            </w:r>
            <w:r w:rsidRPr="00744D58">
              <w:rPr>
                <w:rFonts w:cs="Times New Roman"/>
                <w:color w:val="000000" w:themeColor="text1"/>
                <w:szCs w:val="24"/>
                <w:shd w:val="clear" w:color="auto" w:fill="FFFFFF"/>
              </w:rPr>
              <w:t xml:space="preserve"> pritaikant juos gyventojų poreikiams. </w:t>
            </w:r>
          </w:p>
          <w:p w14:paraId="2664B79A" w14:textId="77777777" w:rsidR="006C7104" w:rsidRPr="00744D58" w:rsidRDefault="006C7104" w:rsidP="00700C04">
            <w:pPr>
              <w:pStyle w:val="Sraopastraipa"/>
              <w:numPr>
                <w:ilvl w:val="0"/>
                <w:numId w:val="114"/>
              </w:numPr>
              <w:spacing w:line="276" w:lineRule="auto"/>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 xml:space="preserve">II prioriteto šešto tikslo ,,Visapusiškai vystyti ir modernizuoti kaimo vietoves ir verslą kaime“ antru uždaviniu ,,Padidinti žemės ūkio produktų gamybos efektyvumą ir konkurencingumą, plėtoti ne žemės ūkio verslus ir žemės ūkiui alternatyvią ekonominę veiklą kaimo vietovėse“, nes VPS </w:t>
            </w:r>
            <w:r w:rsidR="007A3C12" w:rsidRPr="00744D58">
              <w:rPr>
                <w:rFonts w:cs="Times New Roman"/>
                <w:color w:val="000000" w:themeColor="text1"/>
                <w:szCs w:val="24"/>
                <w:shd w:val="clear" w:color="auto" w:fill="FFFFFF"/>
              </w:rPr>
              <w:t xml:space="preserve">taip pat </w:t>
            </w:r>
            <w:r w:rsidRPr="00744D58">
              <w:rPr>
                <w:rFonts w:cs="Times New Roman"/>
                <w:color w:val="000000" w:themeColor="text1"/>
                <w:szCs w:val="24"/>
                <w:shd w:val="clear" w:color="auto" w:fill="FFFFFF"/>
              </w:rPr>
              <w:t>skatina žemės ūkiui alternatyvią ekonominę veiklą VVG teritorijoje</w:t>
            </w:r>
            <w:r w:rsidR="00CD18A3" w:rsidRPr="00744D58">
              <w:rPr>
                <w:rFonts w:cs="Times New Roman"/>
                <w:color w:val="000000" w:themeColor="text1"/>
                <w:szCs w:val="24"/>
                <w:shd w:val="clear" w:color="auto" w:fill="FFFFFF"/>
              </w:rPr>
              <w:t>,</w:t>
            </w:r>
            <w:r w:rsidRPr="00744D58">
              <w:rPr>
                <w:rFonts w:cs="Times New Roman"/>
                <w:color w:val="000000" w:themeColor="text1"/>
                <w:szCs w:val="24"/>
                <w:shd w:val="clear" w:color="auto" w:fill="FFFFFF"/>
              </w:rPr>
              <w:t xml:space="preserve"> tiek remdama privataus sektoriaus iniciatyvas, tiek ir bendruomeninį ir</w:t>
            </w:r>
            <w:r w:rsidR="00CD18A3" w:rsidRPr="00744D58">
              <w:rPr>
                <w:rFonts w:cs="Times New Roman"/>
                <w:color w:val="000000" w:themeColor="text1"/>
                <w:szCs w:val="24"/>
                <w:shd w:val="clear" w:color="auto" w:fill="FFFFFF"/>
              </w:rPr>
              <w:t>/ar</w:t>
            </w:r>
            <w:r w:rsidRPr="00744D58">
              <w:rPr>
                <w:rFonts w:cs="Times New Roman"/>
                <w:color w:val="000000" w:themeColor="text1"/>
                <w:szCs w:val="24"/>
                <w:shd w:val="clear" w:color="auto" w:fill="FFFFFF"/>
              </w:rPr>
              <w:t xml:space="preserve"> socialinį verslą. </w:t>
            </w:r>
          </w:p>
          <w:p w14:paraId="00E44952" w14:textId="77777777" w:rsidR="006C7104" w:rsidRPr="00744D58" w:rsidRDefault="006C7104" w:rsidP="00700C04">
            <w:pPr>
              <w:spacing w:line="276" w:lineRule="auto"/>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 xml:space="preserve">Vietos plėtros strategijos </w:t>
            </w:r>
            <w:r w:rsidR="00714123" w:rsidRPr="00744D58">
              <w:rPr>
                <w:rFonts w:cs="Times New Roman"/>
                <w:color w:val="000000" w:themeColor="text1"/>
                <w:szCs w:val="24"/>
                <w:shd w:val="clear" w:color="auto" w:fill="FFFFFF"/>
              </w:rPr>
              <w:t>II</w:t>
            </w:r>
            <w:r w:rsidRPr="00744D58">
              <w:rPr>
                <w:rFonts w:cs="Times New Roman"/>
                <w:color w:val="000000" w:themeColor="text1"/>
                <w:szCs w:val="24"/>
                <w:shd w:val="clear" w:color="auto" w:fill="FFFFFF"/>
              </w:rPr>
              <w:t xml:space="preserve"> prioritetas ,,Kultūros savitumo išsaugojimas, inovacijų bei žinių perdavimo skatinimas“ turi sąsajų su Regiono plėtros plano:</w:t>
            </w:r>
          </w:p>
          <w:p w14:paraId="50DD6F02" w14:textId="77777777" w:rsidR="006C7104" w:rsidRPr="00744D58" w:rsidRDefault="006C7104" w:rsidP="00700C04">
            <w:pPr>
              <w:pStyle w:val="Sraopastraipa"/>
              <w:numPr>
                <w:ilvl w:val="0"/>
                <w:numId w:val="114"/>
              </w:numPr>
              <w:spacing w:after="200" w:line="276" w:lineRule="auto"/>
              <w:jc w:val="both"/>
              <w:rPr>
                <w:rFonts w:cs="Times New Roman"/>
                <w:color w:val="000000" w:themeColor="text1"/>
                <w:szCs w:val="24"/>
                <w:shd w:val="clear" w:color="auto" w:fill="FFFFFF"/>
              </w:rPr>
            </w:pPr>
            <w:r w:rsidRPr="00744D58">
              <w:rPr>
                <w:rFonts w:cs="Times New Roman"/>
                <w:color w:val="000000" w:themeColor="text1"/>
                <w:szCs w:val="24"/>
                <w:shd w:val="clear" w:color="auto" w:fill="FFFFFF"/>
              </w:rPr>
              <w:t>II prioriteto penkto tikslo ,,Plėtoti socialinę infrastruktūrą ir bendruomenines iniciatyvas, skirtas gyventojų gyvenimo kokybės ir gyvena</w:t>
            </w:r>
            <w:r w:rsidR="00011ED7" w:rsidRPr="00744D58">
              <w:rPr>
                <w:rFonts w:cs="Times New Roman"/>
                <w:color w:val="000000" w:themeColor="text1"/>
                <w:szCs w:val="24"/>
                <w:shd w:val="clear" w:color="auto" w:fill="FFFFFF"/>
              </w:rPr>
              <w:t>mosios aplinkos gerinimui“ antru</w:t>
            </w:r>
            <w:r w:rsidRPr="00744D58">
              <w:rPr>
                <w:rFonts w:cs="Times New Roman"/>
                <w:color w:val="000000" w:themeColor="text1"/>
                <w:szCs w:val="24"/>
                <w:shd w:val="clear" w:color="auto" w:fill="FFFFFF"/>
              </w:rPr>
              <w:t xml:space="preserve"> uždavin</w:t>
            </w:r>
            <w:r w:rsidR="00011ED7" w:rsidRPr="00744D58">
              <w:rPr>
                <w:rFonts w:cs="Times New Roman"/>
                <w:color w:val="000000" w:themeColor="text1"/>
                <w:szCs w:val="24"/>
                <w:shd w:val="clear" w:color="auto" w:fill="FFFFFF"/>
              </w:rPr>
              <w:t>iu</w:t>
            </w:r>
            <w:r w:rsidRPr="00744D58">
              <w:rPr>
                <w:rFonts w:cs="Times New Roman"/>
                <w:color w:val="000000" w:themeColor="text1"/>
                <w:szCs w:val="24"/>
                <w:shd w:val="clear" w:color="auto" w:fill="FFFFFF"/>
              </w:rPr>
              <w:t xml:space="preserve"> ,,Remti bendruomenines iniciatyvas ir prevencines bei edukacines programas“, nes VPS</w:t>
            </w:r>
            <w:r w:rsidR="00011ED7" w:rsidRPr="00744D58">
              <w:rPr>
                <w:rFonts w:cs="Times New Roman"/>
                <w:color w:val="000000" w:themeColor="text1"/>
                <w:szCs w:val="24"/>
                <w:shd w:val="clear" w:color="auto" w:fill="FFFFFF"/>
              </w:rPr>
              <w:t xml:space="preserve">, per įvairių kultūrinių, paveldą ir tradicijas puoselėjančių edukacinių projektų įgyvendinimą, </w:t>
            </w:r>
            <w:r w:rsidRPr="00744D58">
              <w:rPr>
                <w:rFonts w:cs="Times New Roman"/>
                <w:color w:val="000000" w:themeColor="text1"/>
                <w:szCs w:val="24"/>
                <w:shd w:val="clear" w:color="auto" w:fill="FFFFFF"/>
              </w:rPr>
              <w:t xml:space="preserve"> taip pat rems iniciatyvas, kurių metu bus siekiama skatinti bendravimą ir bendra</w:t>
            </w:r>
            <w:r w:rsidR="00011ED7" w:rsidRPr="00744D58">
              <w:rPr>
                <w:rFonts w:cs="Times New Roman"/>
                <w:color w:val="000000" w:themeColor="text1"/>
                <w:szCs w:val="24"/>
                <w:shd w:val="clear" w:color="auto" w:fill="FFFFFF"/>
              </w:rPr>
              <w:t xml:space="preserve">darbiavimą tarp skirtingų kartų. </w:t>
            </w:r>
            <w:r w:rsidRPr="00744D58">
              <w:rPr>
                <w:rFonts w:cs="Times New Roman"/>
                <w:color w:val="000000" w:themeColor="text1"/>
                <w:szCs w:val="24"/>
                <w:shd w:val="clear" w:color="auto" w:fill="FFFFFF"/>
              </w:rPr>
              <w:t xml:space="preserve"> </w:t>
            </w:r>
          </w:p>
          <w:p w14:paraId="59F87D9D" w14:textId="77777777" w:rsidR="00027DF1" w:rsidRPr="00744D58" w:rsidRDefault="006C7104" w:rsidP="00700C04">
            <w:pPr>
              <w:pStyle w:val="Sraopastraipa"/>
              <w:numPr>
                <w:ilvl w:val="0"/>
                <w:numId w:val="114"/>
              </w:numPr>
              <w:spacing w:line="276" w:lineRule="auto"/>
              <w:jc w:val="both"/>
              <w:rPr>
                <w:color w:val="000000" w:themeColor="text1"/>
                <w:szCs w:val="24"/>
              </w:rPr>
            </w:pPr>
            <w:r w:rsidRPr="00744D58">
              <w:rPr>
                <w:color w:val="000000" w:themeColor="text1"/>
                <w:szCs w:val="24"/>
              </w:rPr>
              <w:t xml:space="preserve">III prioriteto pirmo tikslo ,,Skatinti darnų išteklių naudojimą, užtikrinti ekosistemų stabilumą Kauno regione“ trečiu uždaviniu ,,Skatinti ir remti veiksmingesnį energijos ir kitų gamtos išteklių naudojimą“, nes VPS taip pat siekiama </w:t>
            </w:r>
            <w:r w:rsidRPr="00744D58">
              <w:rPr>
                <w:color w:val="000000" w:themeColor="text1"/>
              </w:rPr>
              <w:t>didinti energijos efektyvumą, skatinti atsinaujinančių energijos šaltinių naudojimą bei remti perėjimą prie klimato kaitai atsparių mažo anglies dioksido kiekio technologijų.</w:t>
            </w:r>
          </w:p>
          <w:p w14:paraId="2CF7C5D4" w14:textId="77777777" w:rsidR="00027DF1" w:rsidRPr="00744D58" w:rsidRDefault="00027DF1" w:rsidP="00700C04">
            <w:pPr>
              <w:pStyle w:val="Sraopastraipa"/>
              <w:spacing w:line="276" w:lineRule="auto"/>
              <w:jc w:val="both"/>
              <w:rPr>
                <w:color w:val="000000" w:themeColor="text1"/>
                <w:szCs w:val="24"/>
              </w:rPr>
            </w:pPr>
          </w:p>
          <w:p w14:paraId="386D2F08" w14:textId="77777777" w:rsidR="006C7104" w:rsidRPr="00744D58" w:rsidRDefault="001E0074" w:rsidP="00700C04">
            <w:pPr>
              <w:spacing w:line="276" w:lineRule="auto"/>
              <w:jc w:val="both"/>
              <w:rPr>
                <w:color w:val="000000" w:themeColor="text1"/>
                <w:szCs w:val="24"/>
              </w:rPr>
            </w:pPr>
            <w:r w:rsidRPr="00744D58">
              <w:rPr>
                <w:color w:val="000000" w:themeColor="text1"/>
                <w:szCs w:val="24"/>
              </w:rPr>
              <w:t xml:space="preserve">VVG </w:t>
            </w:r>
            <w:r w:rsidR="006C7104" w:rsidRPr="00744D58">
              <w:rPr>
                <w:color w:val="000000" w:themeColor="text1"/>
                <w:szCs w:val="24"/>
              </w:rPr>
              <w:t>vietos plėtros strategija turi 8 priemones. Daugelis priemonių turi tiesioginių sąsajų su Kauno regiono</w:t>
            </w:r>
            <w:r w:rsidR="006C7104" w:rsidRPr="00744D58">
              <w:rPr>
                <w:rFonts w:cs="Times New Roman"/>
                <w:color w:val="000000" w:themeColor="text1"/>
                <w:szCs w:val="24"/>
                <w:shd w:val="clear" w:color="auto" w:fill="FFFFFF"/>
              </w:rPr>
              <w:t xml:space="preserve"> plėtros plano iki 2020 metų priemonėmis.</w:t>
            </w:r>
          </w:p>
          <w:tbl>
            <w:tblPr>
              <w:tblStyle w:val="Lentelstinklelis"/>
              <w:tblW w:w="0" w:type="auto"/>
              <w:tblLook w:val="04A0" w:firstRow="1" w:lastRow="0" w:firstColumn="1" w:lastColumn="0" w:noHBand="0" w:noVBand="1"/>
            </w:tblPr>
            <w:tblGrid>
              <w:gridCol w:w="4799"/>
              <w:gridCol w:w="4843"/>
            </w:tblGrid>
            <w:tr w:rsidR="006C7104" w:rsidRPr="00744D58" w14:paraId="4EEBD0A5" w14:textId="77777777" w:rsidTr="00AD03C3">
              <w:tc>
                <w:tcPr>
                  <w:tcW w:w="4799" w:type="dxa"/>
                  <w:shd w:val="clear" w:color="auto" w:fill="FDE9D9" w:themeFill="accent6" w:themeFillTint="33"/>
                </w:tcPr>
                <w:p w14:paraId="4FB217A7" w14:textId="77777777" w:rsidR="006C7104" w:rsidRPr="00744D58" w:rsidRDefault="006C7104" w:rsidP="00700C04">
                  <w:pPr>
                    <w:spacing w:line="276" w:lineRule="auto"/>
                    <w:jc w:val="center"/>
                    <w:rPr>
                      <w:rFonts w:cs="Times New Roman"/>
                      <w:color w:val="000000" w:themeColor="text1"/>
                      <w:szCs w:val="24"/>
                    </w:rPr>
                  </w:pPr>
                  <w:r w:rsidRPr="00744D58">
                    <w:rPr>
                      <w:rFonts w:cs="Times New Roman"/>
                      <w:b/>
                      <w:color w:val="000000" w:themeColor="text1"/>
                      <w:szCs w:val="24"/>
                    </w:rPr>
                    <w:t>VPS priemonės</w:t>
                  </w:r>
                </w:p>
              </w:tc>
              <w:tc>
                <w:tcPr>
                  <w:tcW w:w="4843" w:type="dxa"/>
                  <w:shd w:val="clear" w:color="auto" w:fill="FDE9D9" w:themeFill="accent6" w:themeFillTint="33"/>
                </w:tcPr>
                <w:p w14:paraId="7E424206" w14:textId="77777777" w:rsidR="006C7104" w:rsidRPr="00744D58" w:rsidRDefault="006C7104" w:rsidP="00700C04">
                  <w:pPr>
                    <w:spacing w:line="276" w:lineRule="auto"/>
                    <w:jc w:val="center"/>
                    <w:rPr>
                      <w:rFonts w:cs="Times New Roman"/>
                      <w:b/>
                      <w:color w:val="000000" w:themeColor="text1"/>
                      <w:szCs w:val="24"/>
                    </w:rPr>
                  </w:pPr>
                  <w:r w:rsidRPr="00744D58">
                    <w:rPr>
                      <w:rFonts w:cs="Times New Roman"/>
                      <w:b/>
                      <w:color w:val="000000" w:themeColor="text1"/>
                      <w:szCs w:val="24"/>
                    </w:rPr>
                    <w:t>Kauno regiono plėtros plano iki 2020 metų priemonės</w:t>
                  </w:r>
                </w:p>
              </w:tc>
            </w:tr>
            <w:tr w:rsidR="006C7104" w:rsidRPr="00744D58" w14:paraId="6A87CCD2" w14:textId="77777777" w:rsidTr="00AD03C3">
              <w:tc>
                <w:tcPr>
                  <w:tcW w:w="4799" w:type="dxa"/>
                </w:tcPr>
                <w:p w14:paraId="47B03C82" w14:textId="77777777" w:rsidR="006C7104" w:rsidRPr="00744D58" w:rsidRDefault="006C7104" w:rsidP="00700C04">
                  <w:pPr>
                    <w:spacing w:line="276" w:lineRule="auto"/>
                    <w:jc w:val="both"/>
                    <w:rPr>
                      <w:rFonts w:cs="Times New Roman"/>
                      <w:color w:val="000000" w:themeColor="text1"/>
                      <w:szCs w:val="24"/>
                    </w:rPr>
                  </w:pPr>
                  <w:r w:rsidRPr="00744D58">
                    <w:rPr>
                      <w:rFonts w:cs="Times New Roman"/>
                      <w:color w:val="000000" w:themeColor="text1"/>
                      <w:szCs w:val="24"/>
                    </w:rPr>
                    <w:t>Investicijos į materialųjį turtą LEADER-19.2-4</w:t>
                  </w:r>
                </w:p>
              </w:tc>
              <w:tc>
                <w:tcPr>
                  <w:tcW w:w="4843" w:type="dxa"/>
                  <w:shd w:val="clear" w:color="auto" w:fill="auto"/>
                </w:tcPr>
                <w:p w14:paraId="4F0E16A6" w14:textId="77777777" w:rsidR="006C7104" w:rsidRPr="00744D58" w:rsidRDefault="006C7104" w:rsidP="00700C04">
                  <w:pPr>
                    <w:spacing w:line="276" w:lineRule="auto"/>
                    <w:jc w:val="both"/>
                    <w:rPr>
                      <w:rFonts w:eastAsia="Times New Roman" w:cs="Times New Roman"/>
                      <w:color w:val="000000" w:themeColor="text1"/>
                      <w:szCs w:val="24"/>
                      <w:lang w:eastAsia="lt-LT"/>
                    </w:rPr>
                  </w:pPr>
                  <w:r w:rsidRPr="00744D58">
                    <w:rPr>
                      <w:rFonts w:cs="Times New Roman"/>
                      <w:color w:val="000000" w:themeColor="text1"/>
                      <w:szCs w:val="24"/>
                    </w:rPr>
                    <w:t xml:space="preserve">1.2.2.2 </w:t>
                  </w:r>
                  <w:r w:rsidRPr="00744D58">
                    <w:rPr>
                      <w:rFonts w:eastAsia="Times New Roman" w:cs="Times New Roman"/>
                      <w:color w:val="000000" w:themeColor="text1"/>
                      <w:szCs w:val="24"/>
                      <w:lang w:eastAsia="lt-LT"/>
                    </w:rPr>
                    <w:t>Finansinės paramos smulkiojo ir vidutinio verslo subjektams gerinimas ir jos prieinamumo didinimas</w:t>
                  </w:r>
                  <w:r w:rsidR="001E0074" w:rsidRPr="00744D58">
                    <w:rPr>
                      <w:rFonts w:eastAsia="Times New Roman" w:cs="Times New Roman"/>
                      <w:color w:val="000000" w:themeColor="text1"/>
                      <w:szCs w:val="24"/>
                      <w:lang w:eastAsia="lt-LT"/>
                    </w:rPr>
                    <w:t>.</w:t>
                  </w:r>
                </w:p>
              </w:tc>
            </w:tr>
            <w:tr w:rsidR="006C7104" w:rsidRPr="00744D58" w14:paraId="32E92754" w14:textId="77777777" w:rsidTr="00AD03C3">
              <w:tc>
                <w:tcPr>
                  <w:tcW w:w="4799" w:type="dxa"/>
                </w:tcPr>
                <w:p w14:paraId="76C9916B" w14:textId="77777777" w:rsidR="006C7104" w:rsidRPr="00744D58" w:rsidRDefault="006C7104" w:rsidP="00700C04">
                  <w:pPr>
                    <w:spacing w:line="276" w:lineRule="auto"/>
                    <w:jc w:val="both"/>
                    <w:rPr>
                      <w:rFonts w:cs="Times New Roman"/>
                      <w:color w:val="000000" w:themeColor="text1"/>
                      <w:szCs w:val="24"/>
                    </w:rPr>
                  </w:pPr>
                  <w:r w:rsidRPr="00744D58">
                    <w:rPr>
                      <w:rFonts w:cs="Times New Roman"/>
                      <w:color w:val="000000" w:themeColor="text1"/>
                      <w:szCs w:val="24"/>
                    </w:rPr>
                    <w:t>Ūkio ir verslo plėtra LEADER</w:t>
                  </w:r>
                  <w:r w:rsidRPr="00744D58">
                    <w:rPr>
                      <w:rFonts w:cs="Times New Roman"/>
                      <w:i/>
                      <w:iCs/>
                      <w:color w:val="000000" w:themeColor="text1"/>
                      <w:szCs w:val="24"/>
                    </w:rPr>
                    <w:t>-</w:t>
                  </w:r>
                  <w:r w:rsidRPr="00744D58">
                    <w:rPr>
                      <w:rFonts w:cs="Times New Roman"/>
                      <w:color w:val="000000" w:themeColor="text1"/>
                      <w:szCs w:val="24"/>
                    </w:rPr>
                    <w:t>19.2-6</w:t>
                  </w:r>
                </w:p>
              </w:tc>
              <w:tc>
                <w:tcPr>
                  <w:tcW w:w="4843" w:type="dxa"/>
                </w:tcPr>
                <w:p w14:paraId="2DDC9CC0" w14:textId="77777777" w:rsidR="006C7104" w:rsidRPr="00744D58" w:rsidRDefault="006C7104" w:rsidP="00700C04">
                  <w:pPr>
                    <w:spacing w:line="276" w:lineRule="auto"/>
                    <w:jc w:val="both"/>
                    <w:rPr>
                      <w:rFonts w:eastAsia="Times New Roman" w:cs="Times New Roman"/>
                      <w:color w:val="000000" w:themeColor="text1"/>
                      <w:szCs w:val="24"/>
                      <w:lang w:eastAsia="lt-LT"/>
                    </w:rPr>
                  </w:pPr>
                  <w:r w:rsidRPr="00744D58">
                    <w:rPr>
                      <w:rFonts w:cs="Times New Roman"/>
                      <w:color w:val="000000" w:themeColor="text1"/>
                      <w:szCs w:val="24"/>
                    </w:rPr>
                    <w:t xml:space="preserve">1.2.2.2 </w:t>
                  </w:r>
                  <w:r w:rsidRPr="00744D58">
                    <w:rPr>
                      <w:rFonts w:eastAsia="Times New Roman" w:cs="Times New Roman"/>
                      <w:color w:val="000000" w:themeColor="text1"/>
                      <w:szCs w:val="24"/>
                      <w:lang w:eastAsia="lt-LT"/>
                    </w:rPr>
                    <w:t>Finansinės paramos smulkiojo ir vidutinio verslo subjektams gerinimas ir jos prieinamumo didinimas</w:t>
                  </w:r>
                </w:p>
                <w:p w14:paraId="0376345E" w14:textId="77777777" w:rsidR="001E0074" w:rsidRPr="00744D58" w:rsidRDefault="001E0074" w:rsidP="00700C04">
                  <w:pPr>
                    <w:spacing w:line="276" w:lineRule="auto"/>
                    <w:jc w:val="both"/>
                    <w:rPr>
                      <w:rFonts w:eastAsia="Times New Roman" w:cs="Times New Roman"/>
                      <w:color w:val="000000" w:themeColor="text1"/>
                      <w:szCs w:val="24"/>
                      <w:lang w:eastAsia="lt-LT"/>
                    </w:rPr>
                  </w:pPr>
                </w:p>
                <w:p w14:paraId="68C3999E" w14:textId="77777777" w:rsidR="006C7104" w:rsidRPr="00744D58" w:rsidRDefault="006C7104" w:rsidP="00700C04">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2.6.2.2 Paslaugų verslų ir kitų ne žemės ūkio verslų plėtra kaimo vietovėse. </w:t>
                  </w:r>
                </w:p>
              </w:tc>
            </w:tr>
            <w:tr w:rsidR="006C7104" w:rsidRPr="00744D58" w14:paraId="7B3B50EE" w14:textId="77777777" w:rsidTr="00AD03C3">
              <w:tc>
                <w:tcPr>
                  <w:tcW w:w="4799" w:type="dxa"/>
                </w:tcPr>
                <w:p w14:paraId="35968EB1" w14:textId="77777777" w:rsidR="006C7104" w:rsidRPr="00744D58" w:rsidRDefault="006C7104" w:rsidP="00700C04">
                  <w:pPr>
                    <w:spacing w:line="276" w:lineRule="auto"/>
                    <w:jc w:val="both"/>
                    <w:rPr>
                      <w:rFonts w:cs="Times New Roman"/>
                      <w:color w:val="000000" w:themeColor="text1"/>
                      <w:szCs w:val="24"/>
                    </w:rPr>
                  </w:pPr>
                  <w:r w:rsidRPr="00744D58">
                    <w:rPr>
                      <w:rFonts w:cs="Times New Roman"/>
                      <w:color w:val="000000" w:themeColor="text1"/>
                      <w:szCs w:val="24"/>
                    </w:rPr>
                    <w:t>Pagrindinės paslaugos ir kaimų atnaujinimas kaimo vietovėse LEADER-19.2-7</w:t>
                  </w:r>
                </w:p>
              </w:tc>
              <w:tc>
                <w:tcPr>
                  <w:tcW w:w="4843" w:type="dxa"/>
                </w:tcPr>
                <w:p w14:paraId="6BECF996" w14:textId="77777777" w:rsidR="006C7104" w:rsidRPr="00744D58" w:rsidRDefault="006C7104" w:rsidP="00700C04">
                  <w:pPr>
                    <w:spacing w:line="276" w:lineRule="auto"/>
                    <w:jc w:val="both"/>
                    <w:rPr>
                      <w:rFonts w:eastAsia="Times New Roman" w:cs="Times New Roman"/>
                      <w:color w:val="000000" w:themeColor="text1"/>
                      <w:szCs w:val="24"/>
                      <w:lang w:eastAsia="lt-LT"/>
                    </w:rPr>
                  </w:pPr>
                  <w:r w:rsidRPr="00744D58">
                    <w:rPr>
                      <w:rFonts w:cs="Times New Roman"/>
                      <w:color w:val="000000" w:themeColor="text1"/>
                      <w:szCs w:val="24"/>
                    </w:rPr>
                    <w:t xml:space="preserve">1.4.1.1 </w:t>
                  </w:r>
                  <w:r w:rsidRPr="00744D58">
                    <w:rPr>
                      <w:rFonts w:eastAsia="Times New Roman" w:cs="Times New Roman"/>
                      <w:color w:val="000000" w:themeColor="text1"/>
                      <w:szCs w:val="24"/>
                      <w:lang w:eastAsia="lt-LT"/>
                    </w:rPr>
                    <w:t xml:space="preserve">Kultūros paveldo ir aplinkos objektų pritaikymas turizmui; </w:t>
                  </w:r>
                </w:p>
                <w:p w14:paraId="7D2FCECC" w14:textId="77777777" w:rsidR="006C7104" w:rsidRPr="00744D58" w:rsidRDefault="006C7104" w:rsidP="00700C04">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2.4.1.2 Viešosios infrastruktūros, skirtos fiziniam aktyvumui vystymas, steigimas. </w:t>
                  </w:r>
                </w:p>
                <w:p w14:paraId="2E1D6A1D" w14:textId="77777777" w:rsidR="006C7104" w:rsidRPr="00744D58" w:rsidRDefault="006C7104" w:rsidP="00700C04">
                  <w:pPr>
                    <w:spacing w:line="276" w:lineRule="auto"/>
                    <w:jc w:val="both"/>
                    <w:rPr>
                      <w:rFonts w:eastAsia="Times New Roman" w:cs="Times New Roman"/>
                      <w:color w:val="000000" w:themeColor="text1"/>
                      <w:szCs w:val="24"/>
                      <w:lang w:eastAsia="lt-LT"/>
                    </w:rPr>
                  </w:pPr>
                  <w:r w:rsidRPr="00744D58">
                    <w:rPr>
                      <w:rFonts w:cs="Times New Roman"/>
                      <w:color w:val="000000" w:themeColor="text1"/>
                      <w:szCs w:val="24"/>
                    </w:rPr>
                    <w:t xml:space="preserve">2.6.1.2 </w:t>
                  </w:r>
                  <w:r w:rsidRPr="00744D58">
                    <w:rPr>
                      <w:rFonts w:eastAsia="Times New Roman" w:cs="Times New Roman"/>
                      <w:color w:val="000000" w:themeColor="text1"/>
                      <w:szCs w:val="24"/>
                      <w:lang w:eastAsia="lt-LT"/>
                    </w:rPr>
                    <w:t>Kaimo infrastruktūros gerinimas ir plėtra;</w:t>
                  </w:r>
                </w:p>
                <w:p w14:paraId="397C93B5" w14:textId="77777777" w:rsidR="006C7104" w:rsidRPr="00744D58" w:rsidRDefault="006C7104" w:rsidP="00700C04">
                  <w:pPr>
                    <w:spacing w:line="276" w:lineRule="auto"/>
                    <w:jc w:val="both"/>
                    <w:rPr>
                      <w:rFonts w:eastAsia="Times New Roman" w:cs="Times New Roman"/>
                      <w:color w:val="000000" w:themeColor="text1"/>
                      <w:szCs w:val="24"/>
                      <w:lang w:eastAsia="lt-LT"/>
                    </w:rPr>
                  </w:pPr>
                  <w:r w:rsidRPr="00744D58">
                    <w:rPr>
                      <w:rFonts w:cs="Times New Roman"/>
                      <w:color w:val="000000" w:themeColor="text1"/>
                      <w:szCs w:val="24"/>
                    </w:rPr>
                    <w:t xml:space="preserve">2.6.1.4 </w:t>
                  </w:r>
                  <w:r w:rsidRPr="00744D58">
                    <w:rPr>
                      <w:rFonts w:eastAsia="Times New Roman" w:cs="Times New Roman"/>
                      <w:color w:val="000000" w:themeColor="text1"/>
                      <w:szCs w:val="24"/>
                      <w:lang w:eastAsia="lt-LT"/>
                    </w:rPr>
                    <w:t>Kultūros paveldo išsaugojimas kaimo vietovėse.</w:t>
                  </w:r>
                </w:p>
              </w:tc>
            </w:tr>
            <w:tr w:rsidR="006C7104" w:rsidRPr="00744D58" w14:paraId="2DCA4410" w14:textId="77777777" w:rsidTr="00AD03C3">
              <w:tc>
                <w:tcPr>
                  <w:tcW w:w="4799" w:type="dxa"/>
                </w:tcPr>
                <w:p w14:paraId="2D9CB3EC" w14:textId="77777777" w:rsidR="006C7104" w:rsidRPr="00744D58" w:rsidRDefault="006C7104" w:rsidP="00700C04">
                  <w:pPr>
                    <w:spacing w:line="276" w:lineRule="auto"/>
                    <w:jc w:val="both"/>
                    <w:rPr>
                      <w:rFonts w:cs="Times New Roman"/>
                      <w:color w:val="000000" w:themeColor="text1"/>
                      <w:szCs w:val="24"/>
                    </w:rPr>
                  </w:pPr>
                  <w:r w:rsidRPr="00744D58">
                    <w:rPr>
                      <w:rFonts w:cs="Times New Roman"/>
                      <w:color w:val="000000" w:themeColor="text1"/>
                      <w:szCs w:val="24"/>
                    </w:rPr>
                    <w:t>Bendradarbiavimas kodas LEADER-19.2-16</w:t>
                  </w:r>
                </w:p>
              </w:tc>
              <w:tc>
                <w:tcPr>
                  <w:tcW w:w="4843" w:type="dxa"/>
                </w:tcPr>
                <w:p w14:paraId="6FAF2924" w14:textId="77777777" w:rsidR="006C7104" w:rsidRPr="00744D58" w:rsidRDefault="006C7104" w:rsidP="00700C04">
                  <w:pPr>
                    <w:spacing w:line="276" w:lineRule="auto"/>
                    <w:jc w:val="both"/>
                    <w:rPr>
                      <w:rFonts w:eastAsia="Times New Roman" w:cs="Times New Roman"/>
                      <w:color w:val="000000" w:themeColor="text1"/>
                      <w:szCs w:val="24"/>
                      <w:lang w:eastAsia="lt-LT"/>
                    </w:rPr>
                  </w:pPr>
                  <w:r w:rsidRPr="00744D58">
                    <w:rPr>
                      <w:rFonts w:cs="Times New Roman"/>
                      <w:color w:val="000000" w:themeColor="text1"/>
                      <w:szCs w:val="24"/>
                    </w:rPr>
                    <w:t xml:space="preserve">1.4.1.4 </w:t>
                  </w:r>
                  <w:r w:rsidRPr="00744D58">
                    <w:rPr>
                      <w:rFonts w:eastAsia="Times New Roman" w:cs="Times New Roman"/>
                      <w:color w:val="000000" w:themeColor="text1"/>
                      <w:szCs w:val="24"/>
                      <w:lang w:eastAsia="lt-LT"/>
                    </w:rPr>
                    <w:t>Kultūrinio, piligriminio, sveikatos, dalykinio ir aktyvaus poilsio turizmo infrastruktūros ir paslaugų plėtra.</w:t>
                  </w:r>
                </w:p>
              </w:tc>
            </w:tr>
            <w:tr w:rsidR="006C7104" w:rsidRPr="00744D58" w14:paraId="1BF7E86E" w14:textId="77777777" w:rsidTr="00AD03C3">
              <w:tc>
                <w:tcPr>
                  <w:tcW w:w="4799" w:type="dxa"/>
                </w:tcPr>
                <w:p w14:paraId="43A1E890" w14:textId="77777777" w:rsidR="006C7104" w:rsidRPr="00744D58" w:rsidRDefault="006C7104" w:rsidP="00700C04">
                  <w:pPr>
                    <w:spacing w:line="276" w:lineRule="auto"/>
                    <w:jc w:val="both"/>
                    <w:rPr>
                      <w:rFonts w:eastAsia="Batang" w:cs="Times New Roman"/>
                      <w:color w:val="000000" w:themeColor="text1"/>
                      <w:szCs w:val="24"/>
                    </w:rPr>
                  </w:pPr>
                  <w:r w:rsidRPr="00744D58">
                    <w:rPr>
                      <w:rFonts w:eastAsia="Batang" w:cs="Times New Roman"/>
                      <w:color w:val="000000" w:themeColor="text1"/>
                      <w:szCs w:val="24"/>
                    </w:rPr>
                    <w:t xml:space="preserve"> „NVO socialinio verslo kūrimas ir plėtra“ (kai socialinio verslo iniciatorius – NVO)</w:t>
                  </w:r>
                  <w:r w:rsidRPr="00744D58">
                    <w:rPr>
                      <w:rFonts w:cs="Times New Roman"/>
                      <w:color w:val="000000" w:themeColor="text1"/>
                      <w:szCs w:val="24"/>
                    </w:rPr>
                    <w:t xml:space="preserve"> LEADER</w:t>
                  </w:r>
                  <w:r w:rsidRPr="00744D58">
                    <w:rPr>
                      <w:rFonts w:cs="Times New Roman"/>
                      <w:i/>
                      <w:iCs/>
                      <w:color w:val="000000" w:themeColor="text1"/>
                      <w:szCs w:val="24"/>
                    </w:rPr>
                    <w:t>-</w:t>
                  </w:r>
                  <w:r w:rsidRPr="00744D58">
                    <w:rPr>
                      <w:rFonts w:cs="Times New Roman"/>
                      <w:color w:val="000000" w:themeColor="text1"/>
                      <w:szCs w:val="24"/>
                    </w:rPr>
                    <w:t>19.2-SAVA-1</w:t>
                  </w:r>
                </w:p>
              </w:tc>
              <w:tc>
                <w:tcPr>
                  <w:tcW w:w="4843" w:type="dxa"/>
                </w:tcPr>
                <w:p w14:paraId="3563B27B" w14:textId="77777777" w:rsidR="006C7104" w:rsidRPr="00744D58" w:rsidRDefault="006C7104" w:rsidP="00700C04">
                  <w:pPr>
                    <w:spacing w:line="276" w:lineRule="auto"/>
                    <w:jc w:val="both"/>
                    <w:rPr>
                      <w:rFonts w:eastAsia="Times New Roman" w:cs="Times New Roman"/>
                      <w:color w:val="000000" w:themeColor="text1"/>
                      <w:szCs w:val="24"/>
                      <w:lang w:eastAsia="lt-LT"/>
                    </w:rPr>
                  </w:pPr>
                  <w:r w:rsidRPr="00744D58">
                    <w:rPr>
                      <w:rFonts w:cs="Times New Roman"/>
                      <w:color w:val="000000" w:themeColor="text1"/>
                      <w:szCs w:val="24"/>
                    </w:rPr>
                    <w:t xml:space="preserve">2.2.4.2 </w:t>
                  </w:r>
                  <w:r w:rsidRPr="00744D58">
                    <w:rPr>
                      <w:rFonts w:eastAsia="Times New Roman" w:cs="Times New Roman"/>
                      <w:color w:val="000000" w:themeColor="text1"/>
                      <w:szCs w:val="24"/>
                      <w:lang w:eastAsia="lt-LT"/>
                    </w:rPr>
                    <w:t xml:space="preserve">Jaunimo neformalaus mokymo, užimtumo centrų kūrimas, privačių neformalaus </w:t>
                  </w:r>
                </w:p>
                <w:p w14:paraId="4CC2EE2D" w14:textId="77777777" w:rsidR="006C7104" w:rsidRPr="00744D58" w:rsidRDefault="006C7104" w:rsidP="00700C04">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švietimo iniciatyvų skatinimas;</w:t>
                  </w:r>
                </w:p>
                <w:p w14:paraId="6D3817DA" w14:textId="77777777" w:rsidR="006C7104" w:rsidRPr="00744D58" w:rsidRDefault="006C7104" w:rsidP="00700C04">
                  <w:pPr>
                    <w:spacing w:line="276" w:lineRule="auto"/>
                    <w:jc w:val="both"/>
                    <w:rPr>
                      <w:rFonts w:eastAsia="Times New Roman" w:cs="Times New Roman"/>
                      <w:color w:val="000000" w:themeColor="text1"/>
                      <w:szCs w:val="24"/>
                      <w:lang w:eastAsia="lt-LT"/>
                    </w:rPr>
                  </w:pPr>
                  <w:r w:rsidRPr="00744D58">
                    <w:rPr>
                      <w:rFonts w:cs="Times New Roman"/>
                      <w:color w:val="000000" w:themeColor="text1"/>
                      <w:szCs w:val="24"/>
                    </w:rPr>
                    <w:t xml:space="preserve">2.3.1.10 </w:t>
                  </w:r>
                  <w:r w:rsidRPr="00744D58">
                    <w:rPr>
                      <w:rFonts w:eastAsia="Times New Roman" w:cs="Times New Roman"/>
                      <w:color w:val="000000" w:themeColor="text1"/>
                      <w:szCs w:val="24"/>
                      <w:lang w:eastAsia="lt-LT"/>
                    </w:rPr>
                    <w:t xml:space="preserve">Socialinių paslaugų infrastruktūros, socialinių paslaugų teikimo namuose plėtra ir dienos centrų steigimas bei vystymas. </w:t>
                  </w:r>
                </w:p>
              </w:tc>
            </w:tr>
            <w:tr w:rsidR="006C7104" w:rsidRPr="00744D58" w14:paraId="7C202460" w14:textId="77777777" w:rsidTr="00AD03C3">
              <w:tc>
                <w:tcPr>
                  <w:tcW w:w="4799" w:type="dxa"/>
                </w:tcPr>
                <w:p w14:paraId="109C7C89" w14:textId="77777777" w:rsidR="006C7104" w:rsidRPr="00744D58" w:rsidRDefault="006C7104" w:rsidP="00700C04">
                  <w:pPr>
                    <w:spacing w:line="276" w:lineRule="auto"/>
                    <w:jc w:val="both"/>
                    <w:rPr>
                      <w:rFonts w:cs="Times New Roman"/>
                      <w:color w:val="000000" w:themeColor="text1"/>
                      <w:szCs w:val="24"/>
                    </w:rPr>
                  </w:pPr>
                  <w:r w:rsidRPr="00744D58">
                    <w:rPr>
                      <w:rFonts w:cs="Times New Roman"/>
                      <w:color w:val="000000" w:themeColor="text1"/>
                      <w:szCs w:val="24"/>
                    </w:rPr>
                    <w:t>Kultūros savitumo išsaugojimas, tradicijų tęstinumas LEADER</w:t>
                  </w:r>
                  <w:r w:rsidRPr="00744D58">
                    <w:rPr>
                      <w:rFonts w:cs="Times New Roman"/>
                      <w:i/>
                      <w:iCs/>
                      <w:color w:val="000000" w:themeColor="text1"/>
                      <w:szCs w:val="24"/>
                    </w:rPr>
                    <w:t>-</w:t>
                  </w:r>
                  <w:r w:rsidRPr="00744D58">
                    <w:rPr>
                      <w:rFonts w:cs="Times New Roman"/>
                      <w:color w:val="000000" w:themeColor="text1"/>
                      <w:szCs w:val="24"/>
                    </w:rPr>
                    <w:t>19.2-SAVA-4</w:t>
                  </w:r>
                </w:p>
              </w:tc>
              <w:tc>
                <w:tcPr>
                  <w:tcW w:w="4843" w:type="dxa"/>
                </w:tcPr>
                <w:p w14:paraId="5E624C90" w14:textId="77777777" w:rsidR="006C7104" w:rsidRPr="00744D58" w:rsidRDefault="006C7104" w:rsidP="00700C04">
                  <w:pPr>
                    <w:spacing w:line="276" w:lineRule="auto"/>
                    <w:rPr>
                      <w:rFonts w:eastAsia="Times New Roman" w:cs="Times New Roman"/>
                      <w:color w:val="000000" w:themeColor="text1"/>
                      <w:szCs w:val="24"/>
                      <w:lang w:eastAsia="lt-LT"/>
                    </w:rPr>
                  </w:pPr>
                  <w:r w:rsidRPr="00744D58">
                    <w:rPr>
                      <w:rFonts w:cs="Times New Roman"/>
                      <w:color w:val="000000" w:themeColor="text1"/>
                      <w:szCs w:val="24"/>
                    </w:rPr>
                    <w:t xml:space="preserve">1.4.1.3 </w:t>
                  </w:r>
                  <w:r w:rsidRPr="00744D58">
                    <w:rPr>
                      <w:rFonts w:eastAsia="Times New Roman" w:cs="Times New Roman"/>
                      <w:color w:val="000000" w:themeColor="text1"/>
                      <w:szCs w:val="24"/>
                      <w:lang w:eastAsia="lt-LT"/>
                    </w:rPr>
                    <w:t xml:space="preserve">Vietinių, tradicinių amatų atgaivinimas ir vystymas bei panaudojimas turizmo plėtrai. </w:t>
                  </w:r>
                </w:p>
              </w:tc>
            </w:tr>
            <w:tr w:rsidR="006C7104" w:rsidRPr="00744D58" w14:paraId="6ADB9C8E" w14:textId="77777777" w:rsidTr="00AD03C3">
              <w:tc>
                <w:tcPr>
                  <w:tcW w:w="4799" w:type="dxa"/>
                </w:tcPr>
                <w:p w14:paraId="78205E93" w14:textId="77777777" w:rsidR="006C7104" w:rsidRPr="00744D58" w:rsidRDefault="006C7104" w:rsidP="00700C04">
                  <w:pPr>
                    <w:spacing w:line="276" w:lineRule="auto"/>
                    <w:jc w:val="both"/>
                    <w:rPr>
                      <w:rFonts w:cs="Times New Roman"/>
                      <w:color w:val="000000" w:themeColor="text1"/>
                      <w:szCs w:val="24"/>
                    </w:rPr>
                  </w:pPr>
                  <w:r w:rsidRPr="00744D58">
                    <w:rPr>
                      <w:rFonts w:cs="Times New Roman"/>
                      <w:color w:val="000000" w:themeColor="text1"/>
                      <w:szCs w:val="24"/>
                    </w:rPr>
                    <w:t>Efektyvus išteklių ir atsinaujinančių energijos šaltinių, šalutinių produktų ir atliekų naudojimas bei inovacijų diegimas kodas LEADER</w:t>
                  </w:r>
                  <w:r w:rsidRPr="00744D58">
                    <w:rPr>
                      <w:rFonts w:cs="Times New Roman"/>
                      <w:i/>
                      <w:iCs/>
                      <w:color w:val="000000" w:themeColor="text1"/>
                      <w:szCs w:val="24"/>
                    </w:rPr>
                    <w:t>-</w:t>
                  </w:r>
                  <w:r w:rsidRPr="00744D58">
                    <w:rPr>
                      <w:rFonts w:cs="Times New Roman"/>
                      <w:color w:val="000000" w:themeColor="text1"/>
                      <w:szCs w:val="24"/>
                    </w:rPr>
                    <w:t>19.2-SAVA-5</w:t>
                  </w:r>
                </w:p>
              </w:tc>
              <w:tc>
                <w:tcPr>
                  <w:tcW w:w="4843" w:type="dxa"/>
                </w:tcPr>
                <w:p w14:paraId="0CD9163B" w14:textId="77777777" w:rsidR="006C7104" w:rsidRPr="00744D58" w:rsidRDefault="006C7104" w:rsidP="00700C04">
                  <w:pPr>
                    <w:spacing w:line="276" w:lineRule="auto"/>
                    <w:jc w:val="both"/>
                    <w:rPr>
                      <w:rFonts w:eastAsia="Times New Roman" w:cs="Times New Roman"/>
                      <w:color w:val="000000" w:themeColor="text1"/>
                      <w:szCs w:val="24"/>
                      <w:lang w:eastAsia="lt-LT"/>
                    </w:rPr>
                  </w:pPr>
                  <w:r w:rsidRPr="00744D58">
                    <w:rPr>
                      <w:rFonts w:cs="Times New Roman"/>
                      <w:color w:val="000000" w:themeColor="text1"/>
                      <w:szCs w:val="24"/>
                    </w:rPr>
                    <w:t xml:space="preserve">2.6.2.3 </w:t>
                  </w:r>
                  <w:r w:rsidRPr="00744D58">
                    <w:rPr>
                      <w:rFonts w:eastAsia="Times New Roman" w:cs="Times New Roman"/>
                      <w:color w:val="000000" w:themeColor="text1"/>
                      <w:szCs w:val="24"/>
                      <w:lang w:eastAsia="lt-LT"/>
                    </w:rPr>
                    <w:t xml:space="preserve">Produkcijos iš atsinaujinančių išteklių gamybos plėtra ir panaudojimas, alternatyvios </w:t>
                  </w:r>
                </w:p>
                <w:p w14:paraId="7F368D67" w14:textId="77777777" w:rsidR="006C7104" w:rsidRPr="00744D58" w:rsidRDefault="006C7104" w:rsidP="00700C04">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energetikos gamybos ir vartojimo skatinimas kaimo vietovėse. </w:t>
                  </w:r>
                </w:p>
              </w:tc>
            </w:tr>
          </w:tbl>
          <w:p w14:paraId="0611E269" w14:textId="77777777" w:rsidR="006C7104" w:rsidRPr="00744D58" w:rsidRDefault="006C7104" w:rsidP="00700C04">
            <w:pPr>
              <w:spacing w:line="276" w:lineRule="auto"/>
              <w:jc w:val="both"/>
              <w:rPr>
                <w:color w:val="000000" w:themeColor="text1"/>
                <w:szCs w:val="24"/>
              </w:rPr>
            </w:pPr>
          </w:p>
          <w:p w14:paraId="77277C21" w14:textId="77777777" w:rsidR="006C7104" w:rsidRPr="00744D58" w:rsidRDefault="006C7104" w:rsidP="00700C04">
            <w:pPr>
              <w:spacing w:line="276" w:lineRule="auto"/>
              <w:jc w:val="both"/>
              <w:rPr>
                <w:color w:val="000000" w:themeColor="text1"/>
                <w:szCs w:val="24"/>
              </w:rPr>
            </w:pPr>
            <w:r w:rsidRPr="00744D58">
              <w:rPr>
                <w:color w:val="000000" w:themeColor="text1"/>
                <w:szCs w:val="24"/>
              </w:rPr>
              <w:t>Kauno regiono</w:t>
            </w:r>
            <w:r w:rsidRPr="00744D58">
              <w:rPr>
                <w:rFonts w:cs="Times New Roman"/>
                <w:color w:val="000000" w:themeColor="text1"/>
                <w:szCs w:val="24"/>
                <w:shd w:val="clear" w:color="auto" w:fill="FFFFFF"/>
              </w:rPr>
              <w:t xml:space="preserve"> plėtros plano iki 2020 metų priemonė</w:t>
            </w:r>
            <w:r w:rsidRPr="00744D58">
              <w:rPr>
                <w:color w:val="000000" w:themeColor="text1"/>
                <w:szCs w:val="24"/>
              </w:rPr>
              <w:t xml:space="preserve"> 2.</w:t>
            </w:r>
            <w:r w:rsidRPr="00744D58">
              <w:rPr>
                <w:rFonts w:cs="Times New Roman"/>
                <w:color w:val="000000" w:themeColor="text1"/>
                <w:szCs w:val="24"/>
              </w:rPr>
              <w:t>6.1.1</w:t>
            </w:r>
            <w:r w:rsidRPr="00744D58">
              <w:rPr>
                <w:rFonts w:cs="Times New Roman"/>
                <w:i/>
                <w:color w:val="000000" w:themeColor="text1"/>
                <w:szCs w:val="24"/>
              </w:rPr>
              <w:t xml:space="preserve"> ,,</w:t>
            </w:r>
            <w:r w:rsidRPr="00744D58">
              <w:rPr>
                <w:rFonts w:eastAsia="Times New Roman" w:cs="Times New Roman"/>
                <w:color w:val="000000" w:themeColor="text1"/>
                <w:szCs w:val="24"/>
                <w:lang w:eastAsia="lt-LT"/>
              </w:rPr>
              <w:t xml:space="preserve">Kaimo bendruomenių </w:t>
            </w:r>
            <w:r w:rsidRPr="00744D58">
              <w:rPr>
                <w:rFonts w:cs="Times New Roman"/>
                <w:color w:val="000000" w:themeColor="text1"/>
                <w:szCs w:val="24"/>
              </w:rPr>
              <w:t xml:space="preserve"> </w:t>
            </w:r>
            <w:r w:rsidRPr="00744D58">
              <w:rPr>
                <w:rFonts w:eastAsia="Times New Roman" w:cs="Times New Roman"/>
                <w:color w:val="000000" w:themeColor="text1"/>
                <w:szCs w:val="24"/>
                <w:lang w:eastAsia="lt-LT"/>
              </w:rPr>
              <w:t xml:space="preserve">aktyvumo skatinimas ir </w:t>
            </w:r>
            <w:r w:rsidRPr="00744D58">
              <w:rPr>
                <w:rFonts w:cs="Times New Roman"/>
                <w:color w:val="000000" w:themeColor="text1"/>
                <w:szCs w:val="24"/>
              </w:rPr>
              <w:t xml:space="preserve"> </w:t>
            </w:r>
            <w:r w:rsidRPr="00744D58">
              <w:rPr>
                <w:rFonts w:eastAsia="Times New Roman" w:cs="Times New Roman"/>
                <w:color w:val="000000" w:themeColor="text1"/>
                <w:szCs w:val="24"/>
                <w:lang w:eastAsia="lt-LT"/>
              </w:rPr>
              <w:t xml:space="preserve">telkimas plėtojant vietos partnerystę“ turi sąsajų su visa </w:t>
            </w:r>
            <w:r w:rsidR="001E0074" w:rsidRPr="00744D58">
              <w:rPr>
                <w:rFonts w:eastAsia="Times New Roman" w:cs="Times New Roman"/>
                <w:color w:val="000000" w:themeColor="text1"/>
                <w:szCs w:val="24"/>
                <w:lang w:eastAsia="lt-LT"/>
              </w:rPr>
              <w:t xml:space="preserve">VVG </w:t>
            </w:r>
            <w:r w:rsidRPr="00744D58">
              <w:rPr>
                <w:rFonts w:eastAsia="Times New Roman" w:cs="Times New Roman"/>
                <w:color w:val="000000" w:themeColor="text1"/>
                <w:szCs w:val="24"/>
                <w:lang w:eastAsia="lt-LT"/>
              </w:rPr>
              <w:t xml:space="preserve">vietos plėtros strategija. </w:t>
            </w:r>
          </w:p>
          <w:p w14:paraId="40D201B6" w14:textId="77777777" w:rsidR="004920B5" w:rsidRPr="00744D58" w:rsidRDefault="006C6A0C" w:rsidP="00700C04">
            <w:pPr>
              <w:spacing w:line="276" w:lineRule="auto"/>
              <w:jc w:val="both"/>
              <w:rPr>
                <w:i/>
                <w:color w:val="000000" w:themeColor="text1"/>
                <w:sz w:val="20"/>
                <w:szCs w:val="20"/>
              </w:rPr>
            </w:pPr>
            <w:r w:rsidRPr="00744D58">
              <w:rPr>
                <w:color w:val="000000" w:themeColor="text1"/>
                <w:szCs w:val="24"/>
              </w:rPr>
              <w:t xml:space="preserve">      2015 m. rugsėjo 23 d. parengta v</w:t>
            </w:r>
            <w:r w:rsidR="006C7104" w:rsidRPr="00744D58">
              <w:rPr>
                <w:color w:val="000000" w:themeColor="text1"/>
                <w:szCs w:val="24"/>
              </w:rPr>
              <w:t>ietos plėtros strategija</w:t>
            </w:r>
            <w:r w:rsidRPr="00744D58">
              <w:rPr>
                <w:color w:val="000000" w:themeColor="text1"/>
                <w:szCs w:val="24"/>
              </w:rPr>
              <w:t>,</w:t>
            </w:r>
            <w:r w:rsidR="006C7104" w:rsidRPr="00744D58">
              <w:rPr>
                <w:color w:val="000000" w:themeColor="text1"/>
                <w:szCs w:val="24"/>
              </w:rPr>
              <w:t xml:space="preserve"> </w:t>
            </w:r>
            <w:r w:rsidRPr="00744D58">
              <w:rPr>
                <w:color w:val="000000" w:themeColor="text1"/>
                <w:szCs w:val="24"/>
              </w:rPr>
              <w:t xml:space="preserve">raštu Nr. VPS3.1-114, </w:t>
            </w:r>
            <w:r w:rsidR="006C7104" w:rsidRPr="00744D58">
              <w:rPr>
                <w:color w:val="000000" w:themeColor="text1"/>
                <w:szCs w:val="24"/>
              </w:rPr>
              <w:t>buvo pateikta Kauno regiono plėtros tarybai susipažinti. Pastabų ir/ar pasiūlymų negauta.</w:t>
            </w:r>
            <w:r w:rsidR="006C7104" w:rsidRPr="00744D58">
              <w:rPr>
                <w:i/>
                <w:color w:val="000000" w:themeColor="text1"/>
                <w:sz w:val="20"/>
                <w:szCs w:val="20"/>
              </w:rPr>
              <w:t xml:space="preserve">    </w:t>
            </w:r>
          </w:p>
        </w:tc>
      </w:tr>
      <w:tr w:rsidR="006C7104" w:rsidRPr="00744D58" w14:paraId="3DCB8396" w14:textId="77777777" w:rsidTr="00536E9F">
        <w:tc>
          <w:tcPr>
            <w:tcW w:w="667" w:type="dxa"/>
          </w:tcPr>
          <w:p w14:paraId="1DE17EF4" w14:textId="77777777" w:rsidR="006C7104" w:rsidRPr="00744D58" w:rsidRDefault="006C7104" w:rsidP="00700C04">
            <w:pPr>
              <w:spacing w:line="276" w:lineRule="auto"/>
              <w:jc w:val="center"/>
              <w:rPr>
                <w:color w:val="000000" w:themeColor="text1"/>
              </w:rPr>
            </w:pPr>
            <w:r w:rsidRPr="00744D58">
              <w:rPr>
                <w:color w:val="000000" w:themeColor="text1"/>
              </w:rPr>
              <w:t>7.3.</w:t>
            </w:r>
          </w:p>
        </w:tc>
        <w:tc>
          <w:tcPr>
            <w:tcW w:w="3836" w:type="dxa"/>
          </w:tcPr>
          <w:p w14:paraId="6ED007DE" w14:textId="77777777" w:rsidR="006C7104" w:rsidRPr="00744D58" w:rsidRDefault="006C7104" w:rsidP="00700C04">
            <w:pPr>
              <w:spacing w:line="276" w:lineRule="auto"/>
              <w:jc w:val="both"/>
              <w:rPr>
                <w:color w:val="000000" w:themeColor="text1"/>
              </w:rPr>
            </w:pPr>
            <w:r w:rsidRPr="00744D58">
              <w:rPr>
                <w:color w:val="000000" w:themeColor="text1"/>
              </w:rPr>
              <w:t>Europos Sąjungos Baltijos jūros regiono strategija (ESBJRS)</w:t>
            </w:r>
          </w:p>
        </w:tc>
        <w:tc>
          <w:tcPr>
            <w:tcW w:w="10347" w:type="dxa"/>
          </w:tcPr>
          <w:p w14:paraId="3DCAB673" w14:textId="77777777" w:rsidR="006C7104" w:rsidRPr="00744D58" w:rsidRDefault="006C7104" w:rsidP="00700C04">
            <w:pPr>
              <w:spacing w:line="276" w:lineRule="auto"/>
              <w:jc w:val="both"/>
              <w:rPr>
                <w:color w:val="000000" w:themeColor="text1"/>
                <w:szCs w:val="24"/>
              </w:rPr>
            </w:pPr>
            <w:r w:rsidRPr="00744D58">
              <w:rPr>
                <w:color w:val="000000" w:themeColor="text1"/>
                <w:szCs w:val="24"/>
              </w:rPr>
              <w:t xml:space="preserve">Parengta </w:t>
            </w:r>
            <w:r w:rsidR="00452E05" w:rsidRPr="00744D58">
              <w:rPr>
                <w:color w:val="000000" w:themeColor="text1"/>
                <w:szCs w:val="24"/>
              </w:rPr>
              <w:t xml:space="preserve">VVG </w:t>
            </w:r>
            <w:r w:rsidRPr="00744D58">
              <w:rPr>
                <w:color w:val="000000" w:themeColor="text1"/>
                <w:szCs w:val="24"/>
              </w:rPr>
              <w:t>vietos plėtros strategija prisideda prie Europos Sąjungos Baltijos jūros regiono strategijos trečio tikslo ,,Kelti gerovę“ įgyvendinimo, nes vietos plėtros strategija  skatina verslumą ir inovacijas, žinių perdavimą, sveikatinimą bei resursų panaudojimo efektyvumo didinimą. Vietos plėtros strategija prisideda prie šių trečiojo tikslo uždavinių įgyvendinimo:</w:t>
            </w:r>
          </w:p>
          <w:p w14:paraId="24C63BB6" w14:textId="77777777" w:rsidR="006C7104" w:rsidRPr="00744D58" w:rsidRDefault="006C7104" w:rsidP="00700C04">
            <w:pPr>
              <w:pStyle w:val="Sraopastraipa"/>
              <w:numPr>
                <w:ilvl w:val="0"/>
                <w:numId w:val="110"/>
              </w:numPr>
              <w:spacing w:line="276" w:lineRule="auto"/>
              <w:jc w:val="both"/>
              <w:rPr>
                <w:color w:val="000000" w:themeColor="text1"/>
                <w:szCs w:val="24"/>
              </w:rPr>
            </w:pPr>
            <w:r w:rsidRPr="00744D58">
              <w:rPr>
                <w:color w:val="000000" w:themeColor="text1"/>
                <w:szCs w:val="24"/>
              </w:rPr>
              <w:t>skatinti ir gerinti žmonių sveikatą, pasitelkiant ir socialinį aspektą;</w:t>
            </w:r>
          </w:p>
          <w:p w14:paraId="63ED781A" w14:textId="77777777" w:rsidR="006C7104" w:rsidRPr="00744D58" w:rsidRDefault="006C7104" w:rsidP="00700C04">
            <w:pPr>
              <w:pStyle w:val="Sraopastraipa"/>
              <w:numPr>
                <w:ilvl w:val="0"/>
                <w:numId w:val="110"/>
              </w:numPr>
              <w:spacing w:line="276" w:lineRule="auto"/>
              <w:jc w:val="both"/>
              <w:rPr>
                <w:color w:val="000000" w:themeColor="text1"/>
                <w:szCs w:val="24"/>
              </w:rPr>
            </w:pPr>
            <w:r w:rsidRPr="00744D58">
              <w:rPr>
                <w:color w:val="000000" w:themeColor="text1"/>
                <w:szCs w:val="24"/>
              </w:rPr>
              <w:t xml:space="preserve">verslumo skatinimas ir smulkių bei vidutinių įmonių augimo stiprinimas. </w:t>
            </w:r>
          </w:p>
          <w:p w14:paraId="2825661F" w14:textId="77777777" w:rsidR="006C7104" w:rsidRPr="00744D58" w:rsidRDefault="006C7104" w:rsidP="00700C04">
            <w:pPr>
              <w:spacing w:line="276" w:lineRule="auto"/>
              <w:jc w:val="both"/>
              <w:rPr>
                <w:color w:val="000000" w:themeColor="text1"/>
              </w:rPr>
            </w:pPr>
            <w:r w:rsidRPr="00744D58">
              <w:rPr>
                <w:color w:val="000000" w:themeColor="text1"/>
                <w:szCs w:val="24"/>
              </w:rPr>
              <w:t xml:space="preserve">Prie Europos Sąjungos Baltijos jūros regiono strategijos tikslo </w:t>
            </w:r>
            <w:r w:rsidRPr="00744D58">
              <w:rPr>
                <w:color w:val="000000" w:themeColor="text1"/>
                <w:szCs w:val="24"/>
                <w:lang w:eastAsia="lt-LT"/>
              </w:rPr>
              <w:t>,,Sujungti regioną“ įgyvendinimo</w:t>
            </w:r>
            <w:r w:rsidRPr="00744D58">
              <w:rPr>
                <w:color w:val="000000" w:themeColor="text1"/>
                <w:szCs w:val="24"/>
              </w:rPr>
              <w:t xml:space="preserve"> Kėdainių rajono vietos veiklos grupė taip pat prisidės skatindama ir pati dalyvaudama įvairiuose bendradarbiavimo projektuose tarptautiniame lygmenyje, kurių tikslai bus susiję su uždaviniu ,,Bendros kultūros ir kultūrinio identiteto skatinimas ir kūrimas“. Projektų metu bus siekiama </w:t>
            </w:r>
            <w:r w:rsidRPr="00744D58">
              <w:rPr>
                <w:color w:val="000000" w:themeColor="text1"/>
              </w:rPr>
              <w:t>skatinti amatininkų bei kultūrinio paveldo puoselėtojų bendradarbiavimą viešinant ir realizuojant jų produkciją tarptautinėse rinkose.</w:t>
            </w:r>
          </w:p>
        </w:tc>
      </w:tr>
      <w:tr w:rsidR="006C7104" w:rsidRPr="00744D58" w14:paraId="4FBD1F10" w14:textId="77777777" w:rsidTr="00536E9F">
        <w:tc>
          <w:tcPr>
            <w:tcW w:w="667" w:type="dxa"/>
          </w:tcPr>
          <w:p w14:paraId="4383E08B" w14:textId="77777777" w:rsidR="006C7104" w:rsidRPr="00744D58" w:rsidRDefault="006C7104" w:rsidP="00700C04">
            <w:pPr>
              <w:spacing w:line="276" w:lineRule="auto"/>
              <w:jc w:val="center"/>
              <w:rPr>
                <w:color w:val="000000" w:themeColor="text1"/>
              </w:rPr>
            </w:pPr>
            <w:r w:rsidRPr="00744D58">
              <w:rPr>
                <w:color w:val="000000" w:themeColor="text1"/>
              </w:rPr>
              <w:t>7.4.</w:t>
            </w:r>
          </w:p>
        </w:tc>
        <w:tc>
          <w:tcPr>
            <w:tcW w:w="3836" w:type="dxa"/>
          </w:tcPr>
          <w:p w14:paraId="354A002D" w14:textId="77777777" w:rsidR="006C7104" w:rsidRPr="00744D58" w:rsidRDefault="006C7104" w:rsidP="00700C04">
            <w:pPr>
              <w:spacing w:line="276" w:lineRule="auto"/>
              <w:jc w:val="both"/>
              <w:rPr>
                <w:color w:val="000000" w:themeColor="text1"/>
              </w:rPr>
            </w:pPr>
            <w:proofErr w:type="spellStart"/>
            <w:r w:rsidRPr="00744D58">
              <w:rPr>
                <w:color w:val="000000" w:themeColor="text1"/>
              </w:rPr>
              <w:t>Viensektorės</w:t>
            </w:r>
            <w:proofErr w:type="spellEnd"/>
            <w:r w:rsidRPr="00744D58">
              <w:rPr>
                <w:color w:val="000000" w:themeColor="text1"/>
              </w:rPr>
              <w:t xml:space="preserve"> žuvininkystės VVG VPS (taikoma, kai tokia VPS yra patvirtinta VVG teritorijoje)</w:t>
            </w:r>
          </w:p>
        </w:tc>
        <w:tc>
          <w:tcPr>
            <w:tcW w:w="10347" w:type="dxa"/>
          </w:tcPr>
          <w:p w14:paraId="72F5835B" w14:textId="77777777" w:rsidR="006C7104" w:rsidRPr="00744D58" w:rsidRDefault="006C7104" w:rsidP="00700C04">
            <w:pPr>
              <w:spacing w:line="276" w:lineRule="auto"/>
              <w:jc w:val="both"/>
              <w:rPr>
                <w:color w:val="000000" w:themeColor="text1"/>
                <w:szCs w:val="24"/>
              </w:rPr>
            </w:pPr>
            <w:r w:rsidRPr="00744D58">
              <w:rPr>
                <w:color w:val="000000" w:themeColor="text1"/>
                <w:szCs w:val="24"/>
              </w:rPr>
              <w:t xml:space="preserve">Patvirtintos žuvininkystės VPS VVG teritorijoje nėra. </w:t>
            </w:r>
          </w:p>
        </w:tc>
      </w:tr>
      <w:tr w:rsidR="006C7104" w:rsidRPr="00744D58" w14:paraId="4EDD8660" w14:textId="77777777" w:rsidTr="00536E9F">
        <w:tc>
          <w:tcPr>
            <w:tcW w:w="667" w:type="dxa"/>
          </w:tcPr>
          <w:p w14:paraId="255D7CF5" w14:textId="77777777" w:rsidR="006C7104" w:rsidRPr="00744D58" w:rsidRDefault="006C7104" w:rsidP="00700C04">
            <w:pPr>
              <w:spacing w:line="276" w:lineRule="auto"/>
              <w:jc w:val="center"/>
              <w:rPr>
                <w:color w:val="000000" w:themeColor="text1"/>
              </w:rPr>
            </w:pPr>
            <w:r w:rsidRPr="00744D58">
              <w:rPr>
                <w:color w:val="000000" w:themeColor="text1"/>
              </w:rPr>
              <w:t>7.5.</w:t>
            </w:r>
          </w:p>
        </w:tc>
        <w:tc>
          <w:tcPr>
            <w:tcW w:w="3836" w:type="dxa"/>
          </w:tcPr>
          <w:p w14:paraId="0E8F9C2C" w14:textId="77777777" w:rsidR="006C7104" w:rsidRPr="00744D58" w:rsidRDefault="006C7104" w:rsidP="00700C04">
            <w:pPr>
              <w:spacing w:line="276" w:lineRule="auto"/>
              <w:jc w:val="both"/>
              <w:rPr>
                <w:color w:val="000000" w:themeColor="text1"/>
              </w:rPr>
            </w:pPr>
            <w:r w:rsidRPr="00744D58">
              <w:rPr>
                <w:color w:val="000000" w:themeColor="text1"/>
              </w:rPr>
              <w:t>Jaunimo problemų sprendimo Kėdainių rajono savivaldybėje 2013–2018 metų planas, patvirtintas Kėdainių rajono savivaldybės jaunimo reikalų tarybos 2013 m. gegužės 15 d. protokolu Nr. JP-1-5</w:t>
            </w:r>
          </w:p>
        </w:tc>
        <w:tc>
          <w:tcPr>
            <w:tcW w:w="10347" w:type="dxa"/>
          </w:tcPr>
          <w:p w14:paraId="3666FD4E" w14:textId="77777777" w:rsidR="006C7104" w:rsidRPr="00744D58" w:rsidRDefault="006C7104" w:rsidP="00700C04">
            <w:pPr>
              <w:spacing w:line="276" w:lineRule="auto"/>
              <w:jc w:val="both"/>
              <w:rPr>
                <w:rFonts w:cs="Times New Roman"/>
                <w:color w:val="000000" w:themeColor="text1"/>
                <w:szCs w:val="24"/>
              </w:rPr>
            </w:pPr>
            <w:r w:rsidRPr="00744D58">
              <w:rPr>
                <w:rFonts w:cs="Times New Roman"/>
                <w:color w:val="000000" w:themeColor="text1"/>
                <w:szCs w:val="24"/>
              </w:rPr>
              <w:t xml:space="preserve">Dokumentas ,,Jaunimo problemų sprendimo Kėdainių rajono savivaldybėje 2013–2018 metų planas“ (toliau – Jaunimo problemų sprendimo planas) pateikiamas Kėdainių rajono savivaldybės internetiniame puslapyje adresu </w:t>
            </w:r>
            <w:hyperlink r:id="rId40" w:history="1">
              <w:r w:rsidRPr="00744D58">
                <w:rPr>
                  <w:rStyle w:val="Hipersaitas"/>
                  <w:rFonts w:cs="Times New Roman"/>
                  <w:color w:val="000000" w:themeColor="text1"/>
                  <w:szCs w:val="24"/>
                </w:rPr>
                <w:t>http://kedainiai.lt/index.php?3649666170</w:t>
              </w:r>
            </w:hyperlink>
            <w:r w:rsidR="00E87E96">
              <w:rPr>
                <w:rStyle w:val="Puslapioinaosnuoroda"/>
                <w:rFonts w:cs="Times New Roman"/>
                <w:color w:val="000000" w:themeColor="text1"/>
                <w:szCs w:val="24"/>
                <w:u w:val="single"/>
              </w:rPr>
              <w:footnoteReference w:id="110"/>
            </w:r>
            <w:r w:rsidRPr="00744D58">
              <w:rPr>
                <w:rFonts w:cs="Times New Roman"/>
                <w:color w:val="000000" w:themeColor="text1"/>
                <w:szCs w:val="24"/>
              </w:rPr>
              <w:t xml:space="preserve"> </w:t>
            </w:r>
          </w:p>
          <w:p w14:paraId="28107174" w14:textId="77777777" w:rsidR="006C7104" w:rsidRPr="00A53684" w:rsidRDefault="006C7104" w:rsidP="00700C04">
            <w:pPr>
              <w:spacing w:line="276" w:lineRule="auto"/>
              <w:rPr>
                <w:rFonts w:eastAsia="Times New Roman" w:cs="Times New Roman"/>
                <w:color w:val="000000" w:themeColor="text1"/>
                <w:szCs w:val="24"/>
                <w:lang w:eastAsia="lt-LT"/>
              </w:rPr>
            </w:pPr>
            <w:r w:rsidRPr="00A24F4C">
              <w:rPr>
                <w:rFonts w:eastAsia="Times New Roman" w:cs="Times New Roman"/>
                <w:color w:val="000000" w:themeColor="text1"/>
                <w:szCs w:val="24"/>
                <w:lang w:eastAsia="lt-LT"/>
              </w:rPr>
              <w:t>Jaunimo problemų sprendimo plane yra nurodoma, jog prioriteto tvarka šalia kitų tikslų būtina:</w:t>
            </w:r>
          </w:p>
          <w:p w14:paraId="19DD39FF" w14:textId="77777777" w:rsidR="006C7104" w:rsidRPr="002D587F" w:rsidRDefault="006C7104" w:rsidP="00700C04">
            <w:pPr>
              <w:pStyle w:val="Sraopastraipa"/>
              <w:numPr>
                <w:ilvl w:val="0"/>
                <w:numId w:val="107"/>
              </w:numPr>
              <w:spacing w:line="276" w:lineRule="auto"/>
              <w:rPr>
                <w:rFonts w:eastAsia="Times New Roman" w:cs="Times New Roman"/>
                <w:color w:val="000000" w:themeColor="text1"/>
                <w:szCs w:val="24"/>
                <w:lang w:eastAsia="lt-LT"/>
              </w:rPr>
            </w:pPr>
            <w:r w:rsidRPr="0015165E">
              <w:rPr>
                <w:rFonts w:eastAsia="Times New Roman" w:cs="Times New Roman"/>
                <w:color w:val="000000" w:themeColor="text1"/>
                <w:szCs w:val="24"/>
                <w:lang w:eastAsia="lt-LT"/>
              </w:rPr>
              <w:t>skatinti jaunimo kūrybiškumą, aktyvų pilietiškumą ir savanorišką veiklą;</w:t>
            </w:r>
          </w:p>
          <w:p w14:paraId="5706B0B8" w14:textId="77777777" w:rsidR="006C7104" w:rsidRPr="002E572D" w:rsidRDefault="006C7104" w:rsidP="00700C04">
            <w:pPr>
              <w:pStyle w:val="Sraopastraipa"/>
              <w:numPr>
                <w:ilvl w:val="0"/>
                <w:numId w:val="106"/>
              </w:numPr>
              <w:spacing w:line="276" w:lineRule="auto"/>
              <w:rPr>
                <w:rFonts w:eastAsia="Times New Roman" w:cs="Times New Roman"/>
                <w:color w:val="000000" w:themeColor="text1"/>
                <w:szCs w:val="24"/>
                <w:lang w:eastAsia="lt-LT"/>
              </w:rPr>
            </w:pPr>
            <w:r w:rsidRPr="00FB4043">
              <w:rPr>
                <w:rFonts w:eastAsia="Times New Roman" w:cs="Times New Roman"/>
                <w:color w:val="000000" w:themeColor="text1"/>
                <w:szCs w:val="24"/>
                <w:lang w:eastAsia="lt-LT"/>
              </w:rPr>
              <w:t>sudaryti sąlygas jaunimui įsitvirtinti ir ekonomiškai stabiliai gyventi Kėdainių rajone, sprendžiant įsidarbinimo problemas ir skatinant verslumą;</w:t>
            </w:r>
          </w:p>
          <w:p w14:paraId="36B66ED1" w14:textId="77777777" w:rsidR="006C7104" w:rsidRPr="00406EBB" w:rsidRDefault="006C7104" w:rsidP="00700C04">
            <w:pPr>
              <w:pStyle w:val="Sraopastraipa"/>
              <w:numPr>
                <w:ilvl w:val="0"/>
                <w:numId w:val="106"/>
              </w:numPr>
              <w:spacing w:line="276" w:lineRule="auto"/>
              <w:rPr>
                <w:rFonts w:eastAsia="Times New Roman" w:cs="Times New Roman"/>
                <w:color w:val="000000" w:themeColor="text1"/>
                <w:szCs w:val="24"/>
                <w:lang w:eastAsia="lt-LT"/>
              </w:rPr>
            </w:pPr>
            <w:r w:rsidRPr="00630D74">
              <w:rPr>
                <w:rFonts w:eastAsia="Times New Roman" w:cs="Times New Roman"/>
                <w:color w:val="000000" w:themeColor="text1"/>
                <w:szCs w:val="24"/>
                <w:lang w:eastAsia="lt-LT"/>
              </w:rPr>
              <w:t>pritaikyti neformaliojo švietimo, kultūros ir kitų įstaigų (aktų, sporto salės ir pan.) resursus bei darbo l</w:t>
            </w:r>
            <w:r w:rsidRPr="008966B2">
              <w:rPr>
                <w:rFonts w:eastAsia="Times New Roman" w:cs="Times New Roman"/>
                <w:color w:val="000000" w:themeColor="text1"/>
                <w:szCs w:val="24"/>
                <w:lang w:eastAsia="lt-LT"/>
              </w:rPr>
              <w:t xml:space="preserve">aiką, viešąsias erdves, gyvenamąsias teritorijas ir eismo infrastruktūrą (parkus, aikšteles, dviračių takus, autobusų maršrutus ir pan.) aktyviam jaunuolių laisvalaikio praleidimui, sveikos gyvensenos skatinimui. </w:t>
            </w:r>
          </w:p>
          <w:p w14:paraId="0FC617F4" w14:textId="77777777" w:rsidR="006C7104" w:rsidRPr="00E250A0" w:rsidRDefault="006C7104" w:rsidP="00700C04">
            <w:pPr>
              <w:spacing w:line="276" w:lineRule="auto"/>
              <w:rPr>
                <w:rFonts w:eastAsia="Times New Roman" w:cs="Times New Roman"/>
                <w:color w:val="000000" w:themeColor="text1"/>
                <w:szCs w:val="24"/>
                <w:lang w:eastAsia="lt-LT"/>
              </w:rPr>
            </w:pPr>
            <w:r w:rsidRPr="00E250A0">
              <w:rPr>
                <w:rFonts w:eastAsia="Times New Roman" w:cs="Times New Roman"/>
                <w:color w:val="000000" w:themeColor="text1"/>
                <w:szCs w:val="24"/>
                <w:lang w:eastAsia="lt-LT"/>
              </w:rPr>
              <w:t xml:space="preserve">Šios prioritetinės sritys atitinka vietos plėtros strategijos: </w:t>
            </w:r>
          </w:p>
          <w:p w14:paraId="3D919ED1" w14:textId="77777777" w:rsidR="006C7104" w:rsidRPr="00B24599" w:rsidRDefault="006C7104" w:rsidP="00700C04">
            <w:pPr>
              <w:pStyle w:val="Sraopastraipa"/>
              <w:numPr>
                <w:ilvl w:val="0"/>
                <w:numId w:val="109"/>
              </w:numPr>
              <w:spacing w:line="276" w:lineRule="auto"/>
              <w:rPr>
                <w:rFonts w:eastAsia="Times New Roman" w:cs="Times New Roman"/>
                <w:color w:val="000000" w:themeColor="text1"/>
                <w:szCs w:val="24"/>
                <w:lang w:eastAsia="lt-LT"/>
              </w:rPr>
            </w:pPr>
            <w:r w:rsidRPr="008619C4">
              <w:rPr>
                <w:color w:val="000000" w:themeColor="text1"/>
                <w:szCs w:val="24"/>
              </w:rPr>
              <w:t>priemonę ,,</w:t>
            </w:r>
            <w:r w:rsidRPr="008619C4">
              <w:rPr>
                <w:rFonts w:cs="Times New Roman"/>
                <w:color w:val="000000" w:themeColor="text1"/>
                <w:szCs w:val="24"/>
              </w:rPr>
              <w:t xml:space="preserve">Kultūros savitumo išsaugojimas, tradicijų tęstinumas“, kurios tikslas </w:t>
            </w:r>
            <w:r w:rsidRPr="009919A9">
              <w:rPr>
                <w:color w:val="000000" w:themeColor="text1"/>
                <w:szCs w:val="24"/>
              </w:rPr>
              <w:t xml:space="preserve">ugdyti vaikų ir jaunimo kultūrinio ir lokalinio tapatumo suvokimą, stiprinti etninės kultūros vertybių svarbos </w:t>
            </w:r>
            <w:r w:rsidRPr="00F347DA">
              <w:rPr>
                <w:color w:val="000000" w:themeColor="text1"/>
                <w:szCs w:val="24"/>
              </w:rPr>
              <w:t>suvokimą bendruomenėje ir šeimoje bei gerinti sąlygas kultūros tradicijų sklaidai ir išsaugojimui;</w:t>
            </w:r>
          </w:p>
          <w:p w14:paraId="16869417" w14:textId="77777777" w:rsidR="006C7104" w:rsidRPr="00744D58" w:rsidRDefault="006C7104" w:rsidP="00700C04">
            <w:pPr>
              <w:pStyle w:val="Sraopastraipa"/>
              <w:numPr>
                <w:ilvl w:val="0"/>
                <w:numId w:val="108"/>
              </w:numPr>
              <w:spacing w:line="276" w:lineRule="auto"/>
              <w:jc w:val="both"/>
              <w:rPr>
                <w:rFonts w:eastAsia="Times New Roman" w:cs="Times New Roman"/>
                <w:color w:val="000000" w:themeColor="text1"/>
                <w:szCs w:val="24"/>
                <w:lang w:eastAsia="lt-LT"/>
              </w:rPr>
            </w:pPr>
            <w:r w:rsidRPr="008018F7">
              <w:rPr>
                <w:color w:val="000000" w:themeColor="text1"/>
              </w:rPr>
              <w:t>priemonės „</w:t>
            </w:r>
            <w:r w:rsidRPr="008018F7">
              <w:rPr>
                <w:rFonts w:cs="Times New Roman"/>
                <w:color w:val="000000" w:themeColor="text1"/>
                <w:szCs w:val="24"/>
              </w:rPr>
              <w:t>Pagrindinės paslaugos ir kaimų atnaujinimas kaimo vietovėse</w:t>
            </w:r>
            <w:r w:rsidRPr="00C12E6D">
              <w:rPr>
                <w:color w:val="000000" w:themeColor="text1"/>
              </w:rPr>
              <w:t>“, kurios tikslas didinti VVG teritorijos gyvybingumą ir patrauklumą gyventi bei dirbti</w:t>
            </w:r>
            <w:r w:rsidRPr="00B1660D">
              <w:rPr>
                <w:color w:val="000000" w:themeColor="text1"/>
              </w:rPr>
              <w:t>, sukuriant patrauklią gyvenamąją aplinką ir panaudojant vietinius gamtos bei kultūros paveldo išteklius, veiklos sritį ,,</w:t>
            </w:r>
            <w:r w:rsidRPr="00744D58">
              <w:rPr>
                <w:rFonts w:cs="Times New Roman"/>
                <w:color w:val="000000" w:themeColor="text1"/>
                <w:szCs w:val="24"/>
              </w:rPr>
              <w:t>Parama investicijoms į visų rūšių mažos apimties infrastruktūrą“</w:t>
            </w:r>
            <w:r w:rsidR="00536E9F" w:rsidRPr="00744D58">
              <w:rPr>
                <w:rFonts w:cs="Times New Roman"/>
                <w:color w:val="000000" w:themeColor="text1"/>
                <w:szCs w:val="24"/>
              </w:rPr>
              <w:t>,</w:t>
            </w:r>
            <w:r w:rsidRPr="00744D58">
              <w:rPr>
                <w:rFonts w:cs="Times New Roman"/>
                <w:color w:val="000000" w:themeColor="text1"/>
                <w:szCs w:val="24"/>
              </w:rPr>
              <w:t xml:space="preserve"> pagal kurią parama </w:t>
            </w:r>
            <w:r w:rsidR="00536E9F" w:rsidRPr="00744D58">
              <w:rPr>
                <w:rFonts w:cs="Times New Roman"/>
                <w:color w:val="000000" w:themeColor="text1"/>
                <w:szCs w:val="24"/>
              </w:rPr>
              <w:t xml:space="preserve">bus </w:t>
            </w:r>
            <w:r w:rsidRPr="00744D58">
              <w:rPr>
                <w:rFonts w:cs="Times New Roman"/>
                <w:color w:val="000000" w:themeColor="text1"/>
                <w:szCs w:val="24"/>
              </w:rPr>
              <w:t xml:space="preserve">teikiama </w:t>
            </w:r>
            <w:r w:rsidRPr="00744D58">
              <w:rPr>
                <w:color w:val="000000" w:themeColor="text1"/>
                <w:szCs w:val="24"/>
                <w:lang w:eastAsia="lt-LT"/>
              </w:rPr>
              <w:t xml:space="preserve">mažos apimties </w:t>
            </w:r>
            <w:r w:rsidRPr="00744D58">
              <w:rPr>
                <w:color w:val="000000" w:themeColor="text1"/>
              </w:rPr>
              <w:t xml:space="preserve">infrastruktūros, skirtos sveikatinimo ir/ar aktyvaus poilsio veikloms organizuoti bei vykdyti, kūrimui ir tvarkymui, didinant sukuriamos ir/ar tvarkomos infrastruktūros funkcionalumą ir  pritaikant ją neįgaliųjų poreikiams. </w:t>
            </w:r>
          </w:p>
          <w:p w14:paraId="43EBF9DE" w14:textId="77777777" w:rsidR="006C7104" w:rsidRPr="00744D58" w:rsidRDefault="006C7104" w:rsidP="00700C04">
            <w:pPr>
              <w:pStyle w:val="Sraopastraipa"/>
              <w:numPr>
                <w:ilvl w:val="0"/>
                <w:numId w:val="108"/>
              </w:numPr>
              <w:spacing w:line="276" w:lineRule="auto"/>
              <w:jc w:val="both"/>
              <w:rPr>
                <w:rFonts w:eastAsia="Times New Roman" w:cs="Times New Roman"/>
                <w:color w:val="000000" w:themeColor="text1"/>
                <w:szCs w:val="24"/>
                <w:lang w:eastAsia="lt-LT"/>
              </w:rPr>
            </w:pPr>
            <w:r w:rsidRPr="00744D58">
              <w:rPr>
                <w:color w:val="000000" w:themeColor="text1"/>
              </w:rPr>
              <w:t xml:space="preserve"> „</w:t>
            </w:r>
            <w:r w:rsidRPr="00744D58">
              <w:rPr>
                <w:rFonts w:eastAsia="Batang" w:cs="Times New Roman"/>
                <w:color w:val="000000" w:themeColor="text1"/>
                <w:szCs w:val="24"/>
              </w:rPr>
              <w:t xml:space="preserve">NVO socialinio verslo kūrimas ir plėtra“, </w:t>
            </w:r>
            <w:r w:rsidRPr="00744D58">
              <w:rPr>
                <w:color w:val="000000" w:themeColor="text1"/>
                <w:szCs w:val="24"/>
              </w:rPr>
              <w:t>,,</w:t>
            </w:r>
            <w:r w:rsidRPr="00744D58">
              <w:rPr>
                <w:rFonts w:cs="Times New Roman"/>
                <w:color w:val="000000" w:themeColor="text1"/>
                <w:szCs w:val="24"/>
              </w:rPr>
              <w:t xml:space="preserve">Vietos projektų pareiškėjų ir vykdytojų mokymas, įgūdžių įgijimas“ (kai mokymai susiję su VPS priemonėmis“, </w:t>
            </w:r>
            <w:r w:rsidRPr="00744D58">
              <w:rPr>
                <w:color w:val="000000" w:themeColor="text1"/>
              </w:rPr>
              <w:t>„</w:t>
            </w:r>
            <w:r w:rsidRPr="00744D58">
              <w:rPr>
                <w:rFonts w:cs="Times New Roman"/>
                <w:color w:val="000000" w:themeColor="text1"/>
                <w:szCs w:val="24"/>
              </w:rPr>
              <w:t>Investicijos į materialųjį turtą</w:t>
            </w:r>
            <w:r w:rsidRPr="00744D58">
              <w:rPr>
                <w:color w:val="000000" w:themeColor="text1"/>
              </w:rPr>
              <w:t>“, „</w:t>
            </w:r>
            <w:r w:rsidRPr="00744D58">
              <w:rPr>
                <w:rFonts w:cs="Times New Roman"/>
                <w:color w:val="000000" w:themeColor="text1"/>
                <w:szCs w:val="24"/>
              </w:rPr>
              <w:t>Ūkio ir verslo plėtra</w:t>
            </w:r>
            <w:r w:rsidRPr="00744D58">
              <w:rPr>
                <w:color w:val="000000" w:themeColor="text1"/>
              </w:rPr>
              <w:t>“</w:t>
            </w:r>
            <w:r w:rsidR="00D850A3" w:rsidRPr="00744D58">
              <w:rPr>
                <w:color w:val="000000" w:themeColor="text1"/>
              </w:rPr>
              <w:t xml:space="preserve"> ir</w:t>
            </w:r>
            <w:r w:rsidRPr="00744D58">
              <w:rPr>
                <w:color w:val="000000" w:themeColor="text1"/>
              </w:rPr>
              <w:t xml:space="preserve"> ,,</w:t>
            </w:r>
            <w:r w:rsidRPr="00744D58">
              <w:rPr>
                <w:rFonts w:cs="Times New Roman"/>
                <w:color w:val="000000" w:themeColor="text1"/>
                <w:szCs w:val="24"/>
              </w:rPr>
              <w:t>Bendradarbiavimas“</w:t>
            </w:r>
            <w:r w:rsidR="00D850A3" w:rsidRPr="00744D58">
              <w:rPr>
                <w:rFonts w:cs="Times New Roman"/>
                <w:color w:val="000000" w:themeColor="text1"/>
                <w:szCs w:val="24"/>
              </w:rPr>
              <w:t xml:space="preserve"> priemones</w:t>
            </w:r>
            <w:r w:rsidRPr="00744D58">
              <w:rPr>
                <w:rFonts w:cs="Times New Roman"/>
                <w:color w:val="000000" w:themeColor="text1"/>
                <w:szCs w:val="24"/>
              </w:rPr>
              <w:t xml:space="preserve">, nes pagal jas finansuojamiems projektams, kuriuos įgyvendins </w:t>
            </w:r>
            <w:r w:rsidR="00D850A3" w:rsidRPr="00744D58">
              <w:rPr>
                <w:rFonts w:cs="Times New Roman"/>
                <w:color w:val="000000" w:themeColor="text1"/>
                <w:szCs w:val="24"/>
              </w:rPr>
              <w:t>paramos gavėjai iki 40 m.</w:t>
            </w:r>
            <w:r w:rsidRPr="00744D58">
              <w:rPr>
                <w:rFonts w:cs="Times New Roman"/>
                <w:color w:val="000000" w:themeColor="text1"/>
                <w:szCs w:val="24"/>
              </w:rPr>
              <w:t xml:space="preserve"> arba bus įdarbinami jauni asmenys</w:t>
            </w:r>
            <w:r w:rsidR="00536E9F" w:rsidRPr="00744D58">
              <w:rPr>
                <w:rFonts w:cs="Times New Roman"/>
                <w:color w:val="000000" w:themeColor="text1"/>
                <w:szCs w:val="24"/>
              </w:rPr>
              <w:t xml:space="preserve"> iki 40 m.</w:t>
            </w:r>
            <w:r w:rsidRPr="00744D58">
              <w:rPr>
                <w:rFonts w:cs="Times New Roman"/>
                <w:color w:val="000000" w:themeColor="text1"/>
                <w:szCs w:val="24"/>
              </w:rPr>
              <w:t>, bus suteikiam</w:t>
            </w:r>
            <w:r w:rsidR="004C4DB9" w:rsidRPr="00744D58">
              <w:rPr>
                <w:rFonts w:cs="Times New Roman"/>
                <w:color w:val="000000" w:themeColor="text1"/>
                <w:szCs w:val="24"/>
              </w:rPr>
              <w:t>a pirmenybė</w:t>
            </w:r>
            <w:r w:rsidRPr="00744D58">
              <w:rPr>
                <w:rFonts w:cs="Times New Roman"/>
                <w:color w:val="000000" w:themeColor="text1"/>
                <w:szCs w:val="24"/>
              </w:rPr>
              <w:t xml:space="preserve">. </w:t>
            </w:r>
          </w:p>
        </w:tc>
      </w:tr>
    </w:tbl>
    <w:p w14:paraId="2378EAB7" w14:textId="77777777" w:rsidR="00D34180" w:rsidRPr="00744D58" w:rsidRDefault="00D34180" w:rsidP="00270A4F">
      <w:pPr>
        <w:spacing w:after="0"/>
        <w:jc w:val="center"/>
        <w:rPr>
          <w:color w:val="000000" w:themeColor="text1"/>
        </w:rPr>
      </w:pPr>
      <w:r w:rsidRPr="00744D58">
        <w:rPr>
          <w:color w:val="000000" w:themeColor="text1"/>
        </w:rPr>
        <w:br w:type="page"/>
      </w:r>
    </w:p>
    <w:p w14:paraId="70D14026" w14:textId="77777777" w:rsidR="001C5868" w:rsidRPr="00744D58" w:rsidRDefault="001C5868" w:rsidP="00270A4F">
      <w:pPr>
        <w:spacing w:after="0"/>
        <w:jc w:val="center"/>
        <w:rPr>
          <w:color w:val="000000" w:themeColor="text1"/>
        </w:rPr>
        <w:sectPr w:rsidR="001C5868" w:rsidRPr="00744D58" w:rsidSect="001D2F3C">
          <w:pgSz w:w="16838" w:h="11906" w:orient="landscape"/>
          <w:pgMar w:top="1701" w:right="1701" w:bottom="567" w:left="1134" w:header="567" w:footer="567" w:gutter="0"/>
          <w:cols w:space="1296"/>
          <w:titlePg/>
          <w:docGrid w:linePitch="360"/>
        </w:sectPr>
      </w:pPr>
    </w:p>
    <w:p w14:paraId="2696F18F" w14:textId="77777777" w:rsidR="005D5B14" w:rsidRPr="00744D58" w:rsidRDefault="005D5B14" w:rsidP="00270A4F">
      <w:pPr>
        <w:spacing w:after="0"/>
        <w:jc w:val="center"/>
        <w:rPr>
          <w:color w:val="000000" w:themeColor="text1"/>
        </w:rPr>
      </w:pPr>
    </w:p>
    <w:tbl>
      <w:tblPr>
        <w:tblStyle w:val="Lentelstinklelis"/>
        <w:tblW w:w="0" w:type="auto"/>
        <w:tblLook w:val="04A0" w:firstRow="1" w:lastRow="0" w:firstColumn="1" w:lastColumn="0" w:noHBand="0" w:noVBand="1"/>
      </w:tblPr>
      <w:tblGrid>
        <w:gridCol w:w="9628"/>
      </w:tblGrid>
      <w:tr w:rsidR="0025682D" w:rsidRPr="00744D58" w14:paraId="16DE6EF9" w14:textId="77777777" w:rsidTr="0096789B">
        <w:tc>
          <w:tcPr>
            <w:tcW w:w="9854" w:type="dxa"/>
            <w:tcBorders>
              <w:bottom w:val="single" w:sz="4" w:space="0" w:color="auto"/>
            </w:tcBorders>
            <w:shd w:val="clear" w:color="auto" w:fill="FABF8F" w:themeFill="accent6" w:themeFillTint="99"/>
          </w:tcPr>
          <w:p w14:paraId="07BDC941" w14:textId="77777777" w:rsidR="0025682D" w:rsidRPr="00744D58" w:rsidRDefault="0025682D" w:rsidP="00270A4F">
            <w:pPr>
              <w:pStyle w:val="Sraopastraipa"/>
              <w:spacing w:line="276" w:lineRule="auto"/>
              <w:jc w:val="center"/>
              <w:rPr>
                <w:b/>
                <w:color w:val="000000" w:themeColor="text1"/>
              </w:rPr>
            </w:pPr>
            <w:r w:rsidRPr="00744D58">
              <w:rPr>
                <w:b/>
                <w:color w:val="000000" w:themeColor="text1"/>
              </w:rPr>
              <w:t>III DALIS. KAIP PASIEKSIME</w:t>
            </w:r>
            <w:r w:rsidR="00F16C49" w:rsidRPr="00744D58">
              <w:rPr>
                <w:b/>
                <w:color w:val="000000" w:themeColor="text1"/>
              </w:rPr>
              <w:t xml:space="preserve"> UŽSIBRĖŽTUS TIKSLUS</w:t>
            </w:r>
            <w:r w:rsidRPr="00744D58">
              <w:rPr>
                <w:b/>
                <w:color w:val="000000" w:themeColor="text1"/>
              </w:rPr>
              <w:t>?</w:t>
            </w:r>
          </w:p>
        </w:tc>
      </w:tr>
    </w:tbl>
    <w:p w14:paraId="6E540E50" w14:textId="77777777" w:rsidR="00244973" w:rsidRPr="00744D58" w:rsidRDefault="00244973" w:rsidP="00270A4F">
      <w:pPr>
        <w:spacing w:after="0"/>
        <w:jc w:val="both"/>
        <w:rPr>
          <w:i/>
          <w:color w:val="000000" w:themeColor="text1"/>
        </w:rPr>
      </w:pPr>
    </w:p>
    <w:tbl>
      <w:tblPr>
        <w:tblStyle w:val="Lentelstinklelis32"/>
        <w:tblW w:w="0" w:type="auto"/>
        <w:tblLook w:val="04A0" w:firstRow="1" w:lastRow="0" w:firstColumn="1" w:lastColumn="0" w:noHBand="0" w:noVBand="1"/>
      </w:tblPr>
      <w:tblGrid>
        <w:gridCol w:w="876"/>
        <w:gridCol w:w="8752"/>
      </w:tblGrid>
      <w:tr w:rsidR="008E366F" w:rsidRPr="00744D58" w14:paraId="446ABEF0" w14:textId="77777777" w:rsidTr="009837E1">
        <w:tc>
          <w:tcPr>
            <w:tcW w:w="9854" w:type="dxa"/>
            <w:gridSpan w:val="2"/>
            <w:tcBorders>
              <w:bottom w:val="single" w:sz="4" w:space="0" w:color="auto"/>
            </w:tcBorders>
            <w:shd w:val="clear" w:color="auto" w:fill="FABF8F" w:themeFill="accent6" w:themeFillTint="99"/>
          </w:tcPr>
          <w:p w14:paraId="29B5F452" w14:textId="77777777" w:rsidR="008E366F" w:rsidRPr="00744D58" w:rsidRDefault="008E366F" w:rsidP="009837E1">
            <w:pPr>
              <w:numPr>
                <w:ilvl w:val="0"/>
                <w:numId w:val="119"/>
              </w:numPr>
              <w:spacing w:afterAutospacing="1" w:line="276" w:lineRule="auto"/>
              <w:contextualSpacing/>
              <w:jc w:val="center"/>
              <w:rPr>
                <w:rFonts w:eastAsia="Times New Roman" w:cs="Times New Roman"/>
                <w:b/>
                <w:color w:val="000000" w:themeColor="text1"/>
                <w:szCs w:val="24"/>
                <w:lang w:eastAsia="lt-LT"/>
              </w:rPr>
            </w:pPr>
            <w:r w:rsidRPr="00744D58">
              <w:rPr>
                <w:rFonts w:eastAsia="Times New Roman" w:cs="Times New Roman"/>
                <w:b/>
                <w:color w:val="000000" w:themeColor="text1"/>
                <w:szCs w:val="24"/>
                <w:lang w:eastAsia="lt-LT"/>
              </w:rPr>
              <w:t>LEADER</w:t>
            </w:r>
            <w:r w:rsidRPr="00744D58">
              <w:rPr>
                <w:rFonts w:eastAsia="Times New Roman" w:cs="Times New Roman"/>
                <w:b/>
                <w:i/>
                <w:color w:val="000000" w:themeColor="text1"/>
                <w:szCs w:val="24"/>
                <w:lang w:eastAsia="lt-LT"/>
              </w:rPr>
              <w:t xml:space="preserve"> </w:t>
            </w:r>
            <w:r w:rsidRPr="00744D58">
              <w:rPr>
                <w:rFonts w:eastAsia="Times New Roman" w:cs="Times New Roman"/>
                <w:b/>
                <w:color w:val="000000" w:themeColor="text1"/>
                <w:szCs w:val="24"/>
                <w:lang w:eastAsia="lt-LT"/>
              </w:rPr>
              <w:t>metodo principų bei horizontaliųjų principų ir prioritetų įgyvendinimas</w:t>
            </w:r>
          </w:p>
        </w:tc>
      </w:tr>
      <w:tr w:rsidR="008E366F" w:rsidRPr="00744D58" w14:paraId="01442BF9" w14:textId="77777777" w:rsidTr="009837E1">
        <w:tc>
          <w:tcPr>
            <w:tcW w:w="9854" w:type="dxa"/>
            <w:gridSpan w:val="2"/>
            <w:shd w:val="clear" w:color="auto" w:fill="FBD4B4" w:themeFill="accent6" w:themeFillTint="66"/>
          </w:tcPr>
          <w:p w14:paraId="4E2BCC29" w14:textId="77777777" w:rsidR="008E366F" w:rsidRPr="00744D58" w:rsidRDefault="008E366F" w:rsidP="009837E1">
            <w:pPr>
              <w:spacing w:after="100" w:afterAutospacing="1" w:line="276" w:lineRule="auto"/>
              <w:jc w:val="center"/>
              <w:rPr>
                <w:rFonts w:eastAsia="Times New Roman" w:cs="Times New Roman"/>
                <w:b/>
                <w:color w:val="000000" w:themeColor="text1"/>
                <w:szCs w:val="24"/>
                <w:lang w:eastAsia="lt-LT"/>
              </w:rPr>
            </w:pPr>
            <w:r w:rsidRPr="00744D58">
              <w:rPr>
                <w:rFonts w:eastAsia="Times New Roman" w:cs="Times New Roman"/>
                <w:b/>
                <w:color w:val="000000" w:themeColor="text1"/>
                <w:szCs w:val="24"/>
                <w:lang w:eastAsia="lt-LT"/>
              </w:rPr>
              <w:t>LEADER</w:t>
            </w:r>
            <w:r w:rsidRPr="00744D58">
              <w:rPr>
                <w:rFonts w:eastAsia="Times New Roman" w:cs="Times New Roman"/>
                <w:b/>
                <w:i/>
                <w:color w:val="000000" w:themeColor="text1"/>
                <w:szCs w:val="24"/>
                <w:lang w:eastAsia="lt-LT"/>
              </w:rPr>
              <w:t xml:space="preserve"> </w:t>
            </w:r>
            <w:r w:rsidRPr="00744D58">
              <w:rPr>
                <w:rFonts w:eastAsia="Times New Roman" w:cs="Times New Roman"/>
                <w:b/>
                <w:color w:val="000000" w:themeColor="text1"/>
                <w:szCs w:val="24"/>
                <w:lang w:eastAsia="lt-LT"/>
              </w:rPr>
              <w:t>metodo principai</w:t>
            </w:r>
          </w:p>
        </w:tc>
      </w:tr>
      <w:tr w:rsidR="008E366F" w:rsidRPr="00744D58" w14:paraId="60E8BB68" w14:textId="77777777" w:rsidTr="009837E1">
        <w:tc>
          <w:tcPr>
            <w:tcW w:w="876" w:type="dxa"/>
            <w:tcBorders>
              <w:bottom w:val="single" w:sz="4" w:space="0" w:color="auto"/>
            </w:tcBorders>
            <w:shd w:val="clear" w:color="auto" w:fill="FDE9D9" w:themeFill="accent6" w:themeFillTint="33"/>
          </w:tcPr>
          <w:p w14:paraId="2F57923A" w14:textId="77777777" w:rsidR="008E366F" w:rsidRPr="00744D58" w:rsidRDefault="008E366F" w:rsidP="009837E1">
            <w:pPr>
              <w:spacing w:after="100" w:afterAutospacing="1"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8.1.</w:t>
            </w:r>
          </w:p>
        </w:tc>
        <w:tc>
          <w:tcPr>
            <w:tcW w:w="8978" w:type="dxa"/>
            <w:tcBorders>
              <w:bottom w:val="single" w:sz="4" w:space="0" w:color="auto"/>
            </w:tcBorders>
            <w:shd w:val="clear" w:color="auto" w:fill="FDE9D9" w:themeFill="accent6" w:themeFillTint="33"/>
          </w:tcPr>
          <w:p w14:paraId="4D917956" w14:textId="77777777" w:rsidR="008E366F" w:rsidRPr="00744D58" w:rsidRDefault="008E366F" w:rsidP="009837E1">
            <w:pPr>
              <w:spacing w:after="100" w:afterAutospacing="1" w:line="276" w:lineRule="auto"/>
              <w:jc w:val="both"/>
              <w:rPr>
                <w:rFonts w:eastAsia="Times New Roman" w:cs="Times New Roman"/>
                <w:b/>
                <w:color w:val="000000" w:themeColor="text1"/>
                <w:szCs w:val="24"/>
                <w:lang w:eastAsia="lt-LT"/>
              </w:rPr>
            </w:pPr>
            <w:r w:rsidRPr="00744D58">
              <w:rPr>
                <w:rFonts w:eastAsia="Times New Roman" w:cs="Times New Roman"/>
                <w:b/>
                <w:color w:val="000000" w:themeColor="text1"/>
                <w:szCs w:val="24"/>
                <w:lang w:eastAsia="lt-LT"/>
              </w:rPr>
              <w:t>Teritorinis principas:</w:t>
            </w:r>
          </w:p>
        </w:tc>
      </w:tr>
      <w:tr w:rsidR="008E366F" w:rsidRPr="00744D58" w14:paraId="01894C5B" w14:textId="77777777" w:rsidTr="009837E1">
        <w:tc>
          <w:tcPr>
            <w:tcW w:w="876" w:type="dxa"/>
            <w:shd w:val="clear" w:color="auto" w:fill="FFFFFF" w:themeFill="background1"/>
          </w:tcPr>
          <w:p w14:paraId="5B6A8129" w14:textId="77777777" w:rsidR="008E366F" w:rsidRPr="00744D58" w:rsidRDefault="008E366F" w:rsidP="009837E1">
            <w:pPr>
              <w:spacing w:after="100" w:afterAutospacing="1"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8.1.1.</w:t>
            </w:r>
          </w:p>
        </w:tc>
        <w:tc>
          <w:tcPr>
            <w:tcW w:w="8978" w:type="dxa"/>
            <w:shd w:val="clear" w:color="auto" w:fill="FFFFFF" w:themeFill="background1"/>
          </w:tcPr>
          <w:p w14:paraId="1FE9EFD1"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principo laikymasis rengiant VPS:</w:t>
            </w:r>
          </w:p>
          <w:p w14:paraId="6CA1EA4F"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Teritorinis principas – vienas iš svarbiausių visumą apimančių principų. Remiantis į vietovę orientuotu principu tikslinė kaimo plėtros politikos įgyvendinimo vietovė yra nedidelė, vienalytė, socialiai nesusiskaidžiusi teritorija, dažnai siejama bendrų tradicijų, vietos ypatumų, kurioje vyrauja bendrumo jausmas, bendri poreikiai ir lūkesčiai.</w:t>
            </w:r>
          </w:p>
          <w:p w14:paraId="1AA6BA2F" w14:textId="77777777" w:rsidR="008E366F" w:rsidRPr="00744D58" w:rsidRDefault="008E366F" w:rsidP="009837E1">
            <w:pPr>
              <w:spacing w:line="276" w:lineRule="auto"/>
              <w:jc w:val="both"/>
              <w:rPr>
                <w:rFonts w:eastAsia="Times New Roman" w:cs="Times New Roman"/>
                <w:b/>
                <w:color w:val="000000" w:themeColor="text1"/>
                <w:szCs w:val="24"/>
                <w:lang w:eastAsia="lt-LT"/>
              </w:rPr>
            </w:pPr>
            <w:r w:rsidRPr="00744D58">
              <w:rPr>
                <w:rFonts w:eastAsia="Times New Roman" w:cs="Times New Roman"/>
                <w:color w:val="000000" w:themeColor="text1"/>
                <w:szCs w:val="24"/>
                <w:shd w:val="clear" w:color="auto" w:fill="FFFFFF"/>
                <w:lang w:eastAsia="lt-LT"/>
              </w:rPr>
              <w:t>Kėdainių rajono vietos veiklos grupės teritorija skiriasi nuo kitų vietovių ir turi sau būdingus, unikalius išteklius, kuriuos vietinės bendruomenės ir kiti veikėjai bei institucijos gali tinkamai panaudoti. Turimi ištekliai geriausiai atskleidžia VVG teritorijos stipriąsias ir silpnąsias ypatybes bei galimybes.</w:t>
            </w:r>
          </w:p>
          <w:p w14:paraId="09415CB1" w14:textId="77777777" w:rsidR="008E366F" w:rsidRPr="00744D58" w:rsidRDefault="008E366F" w:rsidP="009837E1">
            <w:pPr>
              <w:spacing w:line="276" w:lineRule="auto"/>
              <w:ind w:firstLine="400"/>
              <w:jc w:val="both"/>
              <w:rPr>
                <w:rFonts w:eastAsia="Times New Roman" w:cs="Times New Roman"/>
                <w:b/>
                <w:color w:val="000000" w:themeColor="text1"/>
                <w:szCs w:val="24"/>
                <w:lang w:eastAsia="lt-LT"/>
              </w:rPr>
            </w:pPr>
            <w:r w:rsidRPr="00744D58">
              <w:rPr>
                <w:rFonts w:eastAsia="Times New Roman" w:cs="Times New Roman"/>
                <w:color w:val="000000" w:themeColor="text1"/>
                <w:szCs w:val="24"/>
                <w:lang w:eastAsia="lt-LT"/>
              </w:rPr>
              <w:t>Valdybos narių sąrašas pateikiamas 4 priede. Visuotiniame</w:t>
            </w:r>
            <w:r w:rsidRPr="00744D58">
              <w:rPr>
                <w:rFonts w:eastAsia="Times New Roman" w:cs="Times New Roman"/>
                <w:b/>
                <w:color w:val="000000" w:themeColor="text1"/>
                <w:szCs w:val="24"/>
                <w:lang w:eastAsia="lt-LT"/>
              </w:rPr>
              <w:t xml:space="preserve"> </w:t>
            </w:r>
            <w:r w:rsidRPr="00744D58">
              <w:rPr>
                <w:rFonts w:eastAsia="Times New Roman" w:cs="Times New Roman"/>
                <w:color w:val="000000" w:themeColor="text1"/>
                <w:szCs w:val="24"/>
                <w:lang w:eastAsia="lt-LT"/>
              </w:rPr>
              <w:t>Kėdainių</w:t>
            </w:r>
            <w:r w:rsidRPr="00744D58">
              <w:rPr>
                <w:rFonts w:eastAsia="Times New Roman" w:cs="Times New Roman"/>
                <w:b/>
                <w:color w:val="000000" w:themeColor="text1"/>
                <w:szCs w:val="24"/>
                <w:lang w:eastAsia="lt-LT"/>
              </w:rPr>
              <w:t xml:space="preserve"> </w:t>
            </w:r>
            <w:r w:rsidRPr="00744D58">
              <w:rPr>
                <w:rFonts w:eastAsia="Times New Roman" w:cs="Times New Roman"/>
                <w:color w:val="000000" w:themeColor="text1"/>
                <w:szCs w:val="24"/>
                <w:lang w:eastAsia="lt-LT"/>
              </w:rPr>
              <w:t>rajono vietos veiklos grupės susirinkime, kuris vyko 2015 m. lie</w:t>
            </w:r>
            <w:r w:rsidR="00126908" w:rsidRPr="00744D58">
              <w:rPr>
                <w:rFonts w:eastAsia="Times New Roman" w:cs="Times New Roman"/>
                <w:color w:val="000000" w:themeColor="text1"/>
                <w:szCs w:val="24"/>
                <w:lang w:eastAsia="lt-LT"/>
              </w:rPr>
              <w:t>pos 30 d., VVG pirmininke trečiai</w:t>
            </w:r>
            <w:r w:rsidRPr="00744D58">
              <w:rPr>
                <w:rFonts w:eastAsia="Times New Roman" w:cs="Times New Roman"/>
                <w:color w:val="000000" w:themeColor="text1"/>
                <w:szCs w:val="24"/>
                <w:lang w:eastAsia="lt-LT"/>
              </w:rPr>
              <w:t xml:space="preserve"> kadencijai išrinkta Aušra </w:t>
            </w:r>
            <w:proofErr w:type="spellStart"/>
            <w:r w:rsidRPr="00744D58">
              <w:rPr>
                <w:rFonts w:eastAsia="Times New Roman" w:cs="Times New Roman"/>
                <w:color w:val="000000" w:themeColor="text1"/>
                <w:szCs w:val="24"/>
                <w:lang w:eastAsia="lt-LT"/>
              </w:rPr>
              <w:t>Vaidotienė</w:t>
            </w:r>
            <w:proofErr w:type="spellEnd"/>
            <w:r w:rsidRPr="00744D58">
              <w:rPr>
                <w:rFonts w:eastAsia="Times New Roman" w:cs="Times New Roman"/>
                <w:color w:val="000000" w:themeColor="text1"/>
                <w:szCs w:val="24"/>
                <w:lang w:eastAsia="lt-LT"/>
              </w:rPr>
              <w:t>. Nauji VVG nariai priimti valdybos posėdžio metu, kuris įvyko  2015 m. liepos 22 d. Narių skaičius išaugo iki 57. Per 90 proc. VVG teritorijoje veikiančių bendruomeninių organizacijų yra VVG nariais. VVG valdybos nariai – deleguoti bendruomenių ir visuomeninių organizacijų, savivaldybės, verslo įmonių atstovai bei iniciatyvūs žmonės, kurie  teritoriniu požiūriu, atstovauja visą VVG teritoriją.</w:t>
            </w:r>
          </w:p>
          <w:p w14:paraId="2B8DADF2"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Formuojant VVG valdybą buvo atsižvelgta ne tik į narių kompetenciją, išsilavinimą, patirtį projektinėje veikloje, bet ir į atstovavimą tam tikrai teritorijai. VVG teritorijoje yra 10 kaimiškųjų seniūnijų, todėl buvo siekiama, kad į VVG valdybą įeitų bent vienas atstovas iš kiekvienos seniūnijos. </w:t>
            </w:r>
          </w:p>
          <w:p w14:paraId="7556E6DE" w14:textId="77777777" w:rsidR="008E366F" w:rsidRPr="00744D58" w:rsidRDefault="008E366F" w:rsidP="009837E1">
            <w:pPr>
              <w:spacing w:line="276" w:lineRule="auto"/>
              <w:ind w:firstLine="542"/>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Vietos plėtros strategijos rengimui ir koordinavimui 2014 m. kovo 27 d. VVG visuotinio narių susirinkimo protokolu Nr. 12 buvo sukurta darbo grupė, kurią sudaro 10 asmenų, po vieną iš kiekvienos seniūnijos.</w:t>
            </w:r>
          </w:p>
          <w:p w14:paraId="21E3B734" w14:textId="77777777" w:rsidR="00F14E82" w:rsidRPr="00744D58" w:rsidRDefault="002D73D5" w:rsidP="00136E78">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bCs/>
                <w:color w:val="000000" w:themeColor="text1"/>
                <w:szCs w:val="24"/>
                <w:lang w:eastAsia="lt-LT"/>
              </w:rPr>
              <w:t>Identifikuojant vietos plėtrai</w:t>
            </w:r>
            <w:r w:rsidR="008E366F" w:rsidRPr="00744D58">
              <w:rPr>
                <w:rFonts w:eastAsia="Times New Roman" w:cs="Times New Roman"/>
                <w:bCs/>
                <w:color w:val="000000" w:themeColor="text1"/>
                <w:szCs w:val="24"/>
                <w:lang w:eastAsia="lt-LT"/>
              </w:rPr>
              <w:t xml:space="preserve"> aktualiausias problemas</w:t>
            </w:r>
            <w:r w:rsidR="00E30EE0" w:rsidRPr="00744D58">
              <w:rPr>
                <w:rFonts w:eastAsia="Times New Roman" w:cs="Times New Roman"/>
                <w:bCs/>
                <w:color w:val="000000" w:themeColor="text1"/>
                <w:szCs w:val="24"/>
                <w:lang w:eastAsia="lt-LT"/>
              </w:rPr>
              <w:t xml:space="preserve"> ir išteklius joms spręsti</w:t>
            </w:r>
            <w:r w:rsidR="008E366F" w:rsidRPr="00744D58">
              <w:rPr>
                <w:rFonts w:eastAsia="Times New Roman" w:cs="Times New Roman"/>
                <w:bCs/>
                <w:color w:val="000000" w:themeColor="text1"/>
                <w:szCs w:val="24"/>
                <w:lang w:eastAsia="lt-LT"/>
              </w:rPr>
              <w:t xml:space="preserve">, </w:t>
            </w:r>
            <w:r w:rsidR="008E366F" w:rsidRPr="00744D58">
              <w:rPr>
                <w:rFonts w:eastAsia="Times New Roman" w:cs="Times New Roman"/>
                <w:color w:val="000000" w:themeColor="text1"/>
                <w:szCs w:val="24"/>
                <w:lang w:eastAsia="lt-LT"/>
              </w:rPr>
              <w:t>2014 metais visose VVG teritorijos seniūnijose buvo atlikta anketinė apklausa.  Tai užtikrino visų VVG teritorijos, o ne tik tam tikrų vietovių, bendruomenės narių poreikių nustatymą bei įvertinimą. Teritorinio vientisumo požiūrio principas buvo taikomas atliekant visos VVG teritorijos socialinę ekonominę bei išteklių analizę, formuluojant prioritetus ir priemones. Buvo sudaromos galimybės visų kaimiškųjų vietovių gyventojams įsitraukti į vietos plėtros strategijos rengimo procesą, tiek dalyvaujant renginiuose, tiek ir gaunant bei pateikiant informaciją elektroninėje erdvėje. 2015 metų balandžio – gegužės mėn. visose dešimtyje VVG teritorijos seniūnijų buvo organizuojami susitikimai, kuriuose pristatyta atlikta gyventojų poreikių analizė ir rengiamos strategijos gairės. Iš viso susitikimuose dalyvavo 300 dalyvių. Šių renginių metu taip pat buvo siekiama išsiaiškinti gyventojų poreikius bei  problemas, siūlomus projektus, strategijos prioritetus ir priemones bei paskatinti bendradarbiavimą tarp atskirų subjektų.</w:t>
            </w:r>
            <w:r w:rsidR="00F30962" w:rsidRPr="00744D58">
              <w:rPr>
                <w:rFonts w:eastAsia="Times New Roman" w:cs="Times New Roman"/>
                <w:color w:val="000000" w:themeColor="text1"/>
                <w:szCs w:val="24"/>
                <w:lang w:eastAsia="lt-LT"/>
              </w:rPr>
              <w:t xml:space="preserve"> </w:t>
            </w:r>
          </w:p>
          <w:p w14:paraId="37F816BD" w14:textId="77777777" w:rsidR="008E366F" w:rsidRPr="00744D58" w:rsidRDefault="008E366F" w:rsidP="009837E1">
            <w:pPr>
              <w:spacing w:line="276" w:lineRule="auto"/>
              <w:ind w:firstLine="542"/>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Informacija apie planuojamus renginius, kviečiant visus aktyviai dalyvauti, buvo pateikiama ne tik VVG tinklapyje, bet ir patalpinta 2015 m. balandžio 16 d. laikraščio ,,Rinkos aikštė“ numeryje.</w:t>
            </w:r>
          </w:p>
          <w:p w14:paraId="438D2A20" w14:textId="77777777" w:rsidR="00754739" w:rsidRPr="00A24F4C" w:rsidRDefault="008E366F" w:rsidP="009837E1">
            <w:pPr>
              <w:spacing w:line="276" w:lineRule="auto"/>
              <w:ind w:firstLine="400"/>
              <w:jc w:val="both"/>
              <w:rPr>
                <w:rFonts w:eastAsia="Times New Roman" w:cs="Times New Roman"/>
                <w:color w:val="000000" w:themeColor="text1"/>
                <w:szCs w:val="24"/>
                <w:u w:val="single"/>
                <w:lang w:eastAsia="lt-LT"/>
              </w:rPr>
            </w:pPr>
            <w:r w:rsidRPr="00744D58">
              <w:rPr>
                <w:rFonts w:eastAsia="Times New Roman" w:cs="Times New Roman"/>
                <w:color w:val="000000" w:themeColor="text1"/>
                <w:szCs w:val="24"/>
                <w:lang w:eastAsia="lt-LT"/>
              </w:rPr>
              <w:t xml:space="preserve">Visos VVG teritorijos gyventojams buvo sudarytos galimybės susipažinti su planuojamais VVG vietos plėtros strategijos prioritetais ir priemonėmis bei iki 2015 m. rugpjūčio 30 d. teikti  pastabas ir pasiūlymus dėl investavimo sričių ir planuojamo finansavimo. Informacija buvo patalpinta VVG internetiniame puslapyje </w:t>
            </w:r>
            <w:hyperlink r:id="rId41" w:history="1">
              <w:r w:rsidR="00B47D73" w:rsidRPr="00744D58">
                <w:rPr>
                  <w:rStyle w:val="Hipersaitas"/>
                  <w:rFonts w:eastAsia="Times New Roman" w:cs="Times New Roman"/>
                  <w:szCs w:val="24"/>
                  <w:lang w:eastAsia="lt-LT"/>
                </w:rPr>
                <w:t>www.kedainiuvvg.lt</w:t>
              </w:r>
            </w:hyperlink>
            <w:r w:rsidR="00B47D73" w:rsidRPr="00744D58">
              <w:rPr>
                <w:rFonts w:eastAsia="Times New Roman" w:cs="Times New Roman"/>
                <w:color w:val="000000" w:themeColor="text1"/>
                <w:szCs w:val="24"/>
                <w:u w:val="single"/>
                <w:lang w:eastAsia="lt-LT"/>
              </w:rPr>
              <w:t xml:space="preserve"> </w:t>
            </w:r>
            <w:r w:rsidR="00754739" w:rsidRPr="00744D58">
              <w:rPr>
                <w:rFonts w:eastAsia="Times New Roman" w:cs="Times New Roman"/>
                <w:color w:val="000000" w:themeColor="text1"/>
                <w:szCs w:val="24"/>
                <w:u w:val="single"/>
                <w:lang w:eastAsia="lt-LT"/>
              </w:rPr>
              <w:t>.</w:t>
            </w:r>
          </w:p>
          <w:p w14:paraId="1995E2D2" w14:textId="77777777" w:rsidR="008E366F" w:rsidRPr="002E572D" w:rsidRDefault="00754739" w:rsidP="00754739">
            <w:pPr>
              <w:spacing w:line="276" w:lineRule="auto"/>
              <w:jc w:val="both"/>
              <w:rPr>
                <w:rFonts w:eastAsia="Times New Roman" w:cs="Times New Roman"/>
                <w:szCs w:val="24"/>
                <w:lang w:eastAsia="lt-LT"/>
              </w:rPr>
            </w:pPr>
            <w:r w:rsidRPr="00A53684">
              <w:rPr>
                <w:rFonts w:eastAsia="Times New Roman" w:cs="Times New Roman"/>
                <w:color w:val="000000" w:themeColor="text1"/>
                <w:szCs w:val="24"/>
                <w:lang w:eastAsia="lt-LT"/>
              </w:rPr>
              <w:t xml:space="preserve"> </w:t>
            </w:r>
            <w:r w:rsidRPr="0015165E">
              <w:rPr>
                <w:rFonts w:eastAsia="Times New Roman" w:cs="Times New Roman"/>
                <w:szCs w:val="24"/>
                <w:lang w:eastAsia="lt-LT"/>
              </w:rPr>
              <w:t>Nustatant VVG teritorijos socialinių ryšių, bendros istorijos, išskirtinumo ir identiteto įtaką vietos bendruomenės bendram požiūriui į ilgalaikę VVG teritorijos plėtrą buvo analizuojami ir  aptariami VVG teritorijos išskirtinumą ir identitetą formuojantys</w:t>
            </w:r>
            <w:r w:rsidRPr="002D587F">
              <w:rPr>
                <w:rFonts w:eastAsia="Times New Roman" w:cs="Times New Roman"/>
                <w:szCs w:val="24"/>
                <w:lang w:eastAsia="lt-LT"/>
              </w:rPr>
              <w:t xml:space="preserve"> elementai kaimo bendruomeninių organizacijų raida, jų įgyvendinti projektai, VVG teritorijos gyventojų dalyvavimo bendruomeninėje veikloje mastas, savanorystės iniciatyvos, krašto istorija, papročiai ir tradicijos, esami gamtos ir kultūros paveldo objekta</w:t>
            </w:r>
            <w:r w:rsidRPr="00FB4043">
              <w:rPr>
                <w:rFonts w:eastAsia="Times New Roman" w:cs="Times New Roman"/>
                <w:szCs w:val="24"/>
                <w:lang w:eastAsia="lt-LT"/>
              </w:rPr>
              <w:t xml:space="preserve">i, kurie gali būti panaudoti visos VVG teritorijos ir kartu atskirų jos vietovių reprezentavimui, didesnės pridėtinės vertės kūrimui ilgalaikėje perspektyvoje.  </w:t>
            </w:r>
          </w:p>
          <w:p w14:paraId="262B59EC" w14:textId="77777777" w:rsidR="008E366F" w:rsidRPr="008018F7" w:rsidRDefault="003E0D1F" w:rsidP="00061FEA">
            <w:pPr>
              <w:spacing w:line="276" w:lineRule="auto"/>
              <w:ind w:firstLine="400"/>
              <w:jc w:val="both"/>
              <w:rPr>
                <w:rFonts w:eastAsia="Times New Roman" w:cs="Times New Roman"/>
                <w:color w:val="000000" w:themeColor="text1"/>
                <w:szCs w:val="24"/>
                <w:lang w:eastAsia="lt-LT"/>
              </w:rPr>
            </w:pPr>
            <w:r w:rsidRPr="00630D74">
              <w:rPr>
                <w:rFonts w:eastAsia="Times New Roman" w:cs="Times New Roman"/>
                <w:szCs w:val="24"/>
                <w:lang w:eastAsia="lt-LT"/>
              </w:rPr>
              <w:t>Vietos bendruomenės susitelkimas,</w:t>
            </w:r>
            <w:r w:rsidR="008E366F" w:rsidRPr="008966B2">
              <w:rPr>
                <w:rFonts w:eastAsia="Times New Roman" w:cs="Times New Roman"/>
                <w:szCs w:val="24"/>
                <w:lang w:eastAsia="lt-LT"/>
              </w:rPr>
              <w:t xml:space="preserve"> bendriems</w:t>
            </w:r>
            <w:r w:rsidRPr="00406EBB">
              <w:rPr>
                <w:rFonts w:eastAsia="Times New Roman" w:cs="Times New Roman"/>
                <w:szCs w:val="24"/>
                <w:lang w:eastAsia="lt-LT"/>
              </w:rPr>
              <w:t xml:space="preserve"> tikslams 2014-2020 m. laikotarpiu</w:t>
            </w:r>
            <w:r w:rsidR="008E366F" w:rsidRPr="00E250A0">
              <w:rPr>
                <w:rFonts w:eastAsia="Times New Roman" w:cs="Times New Roman"/>
                <w:szCs w:val="24"/>
                <w:lang w:eastAsia="lt-LT"/>
              </w:rPr>
              <w:t xml:space="preserve"> pasiekti, buvo </w:t>
            </w:r>
            <w:r w:rsidRPr="00E250A0">
              <w:rPr>
                <w:rFonts w:eastAsia="Times New Roman" w:cs="Times New Roman"/>
                <w:szCs w:val="24"/>
                <w:lang w:eastAsia="lt-LT"/>
              </w:rPr>
              <w:t xml:space="preserve">skatinamas organizuojant </w:t>
            </w:r>
            <w:r w:rsidR="008E366F" w:rsidRPr="008619C4">
              <w:rPr>
                <w:rFonts w:eastAsia="Times New Roman" w:cs="Times New Roman"/>
                <w:szCs w:val="24"/>
                <w:lang w:eastAsia="lt-LT"/>
              </w:rPr>
              <w:t>projektų idėjų k</w:t>
            </w:r>
            <w:r w:rsidRPr="008619C4">
              <w:rPr>
                <w:rFonts w:eastAsia="Times New Roman" w:cs="Times New Roman"/>
                <w:szCs w:val="24"/>
                <w:lang w:eastAsia="lt-LT"/>
              </w:rPr>
              <w:t>onkursą</w:t>
            </w:r>
            <w:r w:rsidR="008E366F" w:rsidRPr="009919A9">
              <w:rPr>
                <w:rFonts w:eastAsia="Times New Roman" w:cs="Times New Roman"/>
                <w:szCs w:val="24"/>
                <w:lang w:eastAsia="lt-LT"/>
              </w:rPr>
              <w:t xml:space="preserve">. Bendruomenių </w:t>
            </w:r>
            <w:r w:rsidR="008E366F" w:rsidRPr="00F347DA">
              <w:rPr>
                <w:rFonts w:eastAsia="Times New Roman" w:cs="Times New Roman"/>
                <w:color w:val="000000" w:themeColor="text1"/>
                <w:szCs w:val="24"/>
                <w:lang w:eastAsia="lt-LT"/>
              </w:rPr>
              <w:t>parengti projektų idėjų aprašymai buvo patalpinti  ir balsavimas už geriausią idėją vyko VVG socialinio portalo Facebook paskyroje.  Toks informavimo bei visuomenės aktyvumo skatinimo būdas buv</w:t>
            </w:r>
            <w:r w:rsidR="008E366F" w:rsidRPr="008018F7">
              <w:rPr>
                <w:rFonts w:eastAsia="Times New Roman" w:cs="Times New Roman"/>
                <w:color w:val="000000" w:themeColor="text1"/>
                <w:szCs w:val="24"/>
                <w:lang w:eastAsia="lt-LT"/>
              </w:rPr>
              <w:t>o pasirinktas siekiant maksimalaus Kėdainių rajono bendruomenės įtraukimo į konkursą.</w:t>
            </w:r>
          </w:p>
          <w:p w14:paraId="68257F16" w14:textId="77777777" w:rsidR="008E366F" w:rsidRPr="00744D58" w:rsidRDefault="008E366F" w:rsidP="00EF2A06">
            <w:pPr>
              <w:spacing w:line="276" w:lineRule="auto"/>
              <w:ind w:firstLine="542"/>
              <w:jc w:val="both"/>
              <w:rPr>
                <w:rFonts w:eastAsia="Times New Roman" w:cs="Times New Roman"/>
                <w:color w:val="000000" w:themeColor="text1"/>
                <w:szCs w:val="24"/>
                <w:lang w:eastAsia="lt-LT"/>
              </w:rPr>
            </w:pPr>
            <w:r w:rsidRPr="00B1660D">
              <w:rPr>
                <w:rFonts w:eastAsia="Times New Roman" w:cs="Times New Roman"/>
                <w:color w:val="000000" w:themeColor="text1"/>
                <w:szCs w:val="24"/>
                <w:lang w:eastAsia="lt-LT"/>
              </w:rPr>
              <w:t>Dar viena VVG naudota bendruomenių susitelkimo skatini</w:t>
            </w:r>
            <w:r w:rsidR="00E20AF6" w:rsidRPr="009F3DE2">
              <w:rPr>
                <w:rFonts w:eastAsia="Times New Roman" w:cs="Times New Roman"/>
                <w:color w:val="000000" w:themeColor="text1"/>
                <w:szCs w:val="24"/>
                <w:lang w:eastAsia="lt-LT"/>
              </w:rPr>
              <w:t xml:space="preserve">mo priemonė -  kvietimas </w:t>
            </w:r>
            <w:r w:rsidRPr="00744D58">
              <w:rPr>
                <w:rFonts w:eastAsia="Times New Roman" w:cs="Times New Roman"/>
                <w:color w:val="000000" w:themeColor="text1"/>
                <w:szCs w:val="24"/>
                <w:lang w:eastAsia="lt-LT"/>
              </w:rPr>
              <w:t>dalyvauti renginiuose „Bendruomenės teritorijoje vystytinų projektų poreikio tyrimo analizė. Perspektyvios st</w:t>
            </w:r>
            <w:r w:rsidR="00010FCA" w:rsidRPr="00744D58">
              <w:rPr>
                <w:rFonts w:eastAsia="Times New Roman" w:cs="Times New Roman"/>
                <w:color w:val="000000" w:themeColor="text1"/>
                <w:szCs w:val="24"/>
                <w:lang w:eastAsia="lt-LT"/>
              </w:rPr>
              <w:t>rategijos vizijos suformavimas“</w:t>
            </w:r>
            <w:r w:rsidRPr="00744D58">
              <w:rPr>
                <w:rFonts w:eastAsia="Times New Roman" w:cs="Times New Roman"/>
                <w:color w:val="000000" w:themeColor="text1"/>
                <w:szCs w:val="24"/>
                <w:lang w:eastAsia="lt-LT"/>
              </w:rPr>
              <w:t xml:space="preserve">. Renginiuose dalyvaujančių bendruomenių atstovų buvo prašoma pateikti savo gyvenamosios teritorijos problemas,  poreikius bei galimų vykdyti projektų  idėjas. Bendruomenės, </w:t>
            </w:r>
            <w:r w:rsidR="00EF2A06" w:rsidRPr="00744D58">
              <w:rPr>
                <w:rFonts w:eastAsia="Times New Roman" w:cs="Times New Roman"/>
                <w:color w:val="000000" w:themeColor="text1"/>
                <w:szCs w:val="24"/>
                <w:lang w:eastAsia="lt-LT"/>
              </w:rPr>
              <w:t>besi</w:t>
            </w:r>
            <w:r w:rsidRPr="00744D58">
              <w:rPr>
                <w:rFonts w:eastAsia="Times New Roman" w:cs="Times New Roman"/>
                <w:color w:val="000000" w:themeColor="text1"/>
                <w:szCs w:val="24"/>
                <w:lang w:eastAsia="lt-LT"/>
              </w:rPr>
              <w:t xml:space="preserve">rengdamos šiems susitikimams, savo veiklos teritorijose organizavo visuotinius bei kitokio pobūdžio susirinkimus. </w:t>
            </w:r>
          </w:p>
        </w:tc>
      </w:tr>
      <w:tr w:rsidR="008E366F" w:rsidRPr="00744D58" w14:paraId="695B8F75" w14:textId="77777777" w:rsidTr="009837E1">
        <w:tc>
          <w:tcPr>
            <w:tcW w:w="876" w:type="dxa"/>
            <w:shd w:val="clear" w:color="auto" w:fill="FFFFFF" w:themeFill="background1"/>
          </w:tcPr>
          <w:p w14:paraId="0B42FEFA" w14:textId="77777777" w:rsidR="008E366F" w:rsidRPr="00744D58" w:rsidRDefault="008E366F" w:rsidP="009837E1">
            <w:pPr>
              <w:spacing w:after="100" w:afterAutospacing="1"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8.1.2.</w:t>
            </w:r>
          </w:p>
        </w:tc>
        <w:tc>
          <w:tcPr>
            <w:tcW w:w="8978" w:type="dxa"/>
            <w:shd w:val="clear" w:color="auto" w:fill="auto"/>
          </w:tcPr>
          <w:p w14:paraId="243C6DFA"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principo laikymasis įgyvendinant VPS:</w:t>
            </w:r>
          </w:p>
          <w:p w14:paraId="3D53D4CB" w14:textId="77777777" w:rsidR="008E366F" w:rsidRPr="00744D58" w:rsidRDefault="008E366F" w:rsidP="009B3692">
            <w:pPr>
              <w:spacing w:line="276" w:lineRule="auto"/>
              <w:ind w:firstLine="542"/>
              <w:jc w:val="both"/>
              <w:rPr>
                <w:rFonts w:eastAsia="Times New Roman" w:cs="Times New Roman"/>
                <w:i/>
                <w:color w:val="000000" w:themeColor="text1"/>
                <w:szCs w:val="24"/>
                <w:u w:val="single"/>
                <w:lang w:eastAsia="lt-LT"/>
              </w:rPr>
            </w:pPr>
            <w:r w:rsidRPr="00744D58">
              <w:rPr>
                <w:rFonts w:eastAsia="Times New Roman" w:cs="Times New Roman"/>
                <w:color w:val="000000" w:themeColor="text1"/>
                <w:szCs w:val="24"/>
                <w:lang w:eastAsia="lt-LT"/>
              </w:rPr>
              <w:t>Įgyvendin</w:t>
            </w:r>
            <w:r w:rsidR="0011047F" w:rsidRPr="00744D58">
              <w:rPr>
                <w:rFonts w:eastAsia="Times New Roman" w:cs="Times New Roman"/>
                <w:color w:val="000000" w:themeColor="text1"/>
                <w:szCs w:val="24"/>
                <w:lang w:eastAsia="lt-LT"/>
              </w:rPr>
              <w:t>an</w:t>
            </w:r>
            <w:r w:rsidRPr="00744D58">
              <w:rPr>
                <w:rFonts w:eastAsia="Times New Roman" w:cs="Times New Roman"/>
                <w:color w:val="000000" w:themeColor="text1"/>
                <w:szCs w:val="24"/>
                <w:lang w:eastAsia="lt-LT"/>
              </w:rPr>
              <w:t xml:space="preserve">t vietos plėtros strategiją </w:t>
            </w:r>
            <w:r w:rsidR="009B3692" w:rsidRPr="00744D58">
              <w:rPr>
                <w:rFonts w:eastAsia="Times New Roman" w:cs="Times New Roman"/>
                <w:color w:val="000000" w:themeColor="text1"/>
                <w:szCs w:val="24"/>
                <w:lang w:eastAsia="lt-LT"/>
              </w:rPr>
              <w:t xml:space="preserve">bus diegiamas teritorinis principas ir užtikrintas </w:t>
            </w:r>
            <w:r w:rsidR="009B3692" w:rsidRPr="00744D58">
              <w:rPr>
                <w:rFonts w:eastAsia="Times New Roman" w:cs="Times New Roman"/>
                <w:bCs/>
                <w:color w:val="000000" w:themeColor="text1"/>
                <w:szCs w:val="24"/>
                <w:lang w:eastAsia="lt-LT"/>
              </w:rPr>
              <w:t xml:space="preserve">vietos išteklių tinkamas panaudojimas, </w:t>
            </w:r>
            <w:r w:rsidR="009B3692" w:rsidRPr="00744D58">
              <w:rPr>
                <w:rFonts w:eastAsia="Times New Roman" w:cs="Times New Roman"/>
                <w:color w:val="000000" w:themeColor="text1"/>
                <w:szCs w:val="24"/>
                <w:lang w:eastAsia="lt-LT"/>
              </w:rPr>
              <w:t>vietos interesų grupių bendradarbiavimas ir veikimas kartu, tuo pačiu užtikrinant integruotą VVG teritorijos plėtrą per VPS numatytas priemones bei jų veiklos sritis.</w:t>
            </w:r>
            <w:r w:rsidRPr="00744D58">
              <w:rPr>
                <w:rFonts w:eastAsia="Times New Roman" w:cs="Times New Roman"/>
                <w:color w:val="000000" w:themeColor="text1"/>
                <w:szCs w:val="24"/>
                <w:lang w:eastAsia="lt-LT"/>
              </w:rPr>
              <w:t xml:space="preserve"> Bendradarbiavimą plačiau nei vienos bendruomenės ar seniūnijos ribose skatins atskira priemonė ,,Bendradarbiavimas“. Šia priemone, kuriant naujus maršrutus bei paslaugų paketus turistams, siekiama kuo efektyviau panaudoti VVG teritorijos gamtinius bei kultūrinius išteklius ir paskatinti VVG teritorijos gamintojus bendradarbiauti diegiant trumpos grandinės principą, taip sukuriant didesnę pridėtinę vertę bei tampant konkurencingesniais dėl sumažėjusių produkcijos realizavimo bei  viešinimo kaštų. </w:t>
            </w:r>
          </w:p>
          <w:p w14:paraId="54173E15" w14:textId="77777777" w:rsidR="008E366F" w:rsidRPr="00744D58" w:rsidRDefault="008E366F" w:rsidP="009837E1">
            <w:pPr>
              <w:spacing w:line="276" w:lineRule="auto"/>
              <w:ind w:firstLine="542"/>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VVG teritorijoje oficialiais duomenimis nėra nei vieno ūkininko, kuris perdirba savo produkciją, nors žemės ūkio naudmenos VVG teritorijoje užima 65,85 proc. viso ploto. Tai reiškia, kad VVG teritorijos ūkiuose užauginta produkcija yra parduodama kaip žaliava, o ne kaip galutinis produktas, kuris kuria didesnę pridėtinę vertę bei darbo vietas nuo rajono centro nutolusiose vietovėse. Tokia situacija neužtikrina tolygaus kokybiškų darbo vietų kūrimo bei išsidėstymo visoje VVG teritorijoje. Dėl žemės ūkio produkcijos neperdirbimo VVG teritorijoje sukuriama daug sezoninių, bet ne nuolatinių darbo vietų, nedidinančių VVG teritorijos kaimiškųjų vietovių, nutolusių nuo Kėdainių miesto, patrauklumo nei gyventi, nei dirbti, nei investuoti. Siekiant užtikrinti tolygią ir integruotą plėtrą teritoriniu pagrindu strategijoje įtraukta priemonės ,,Investicijos į materialųjį turtą“ veiklos sritis ,,Parama žemės ūkio produktų perdirbimui, rinkodarai ir (arba) plėtrai“, kuri paskatins kokybiškų darbo vietų kūrimą visoje VVG teritorijoje, nes bus panaudojami gamtiniai ištekliai (labai derlingos žemės) ne tik žaliavos, bet ir naujų produktų, kuriančių didesnę pridėtinę vertę, gamybai bei naujų darbo vietų kūrimui. Naujų bei nuolatinių darbo vietų kūrimą visoje VVG teritorijoje taip pat skatins pagal priemonės ,,Bendradarbiavimas“ veiklos sritį ,,Bendradarbiavimas įgyvendinant vietos lygio populiarinimo veiklą, skirtą trumpoms tiekimo grandinėms bei vietos rinkoms plėtoti“ įgyvendinami projektai. </w:t>
            </w:r>
          </w:p>
          <w:p w14:paraId="1AB594FB" w14:textId="77777777" w:rsidR="00E91967" w:rsidRPr="00744D58" w:rsidRDefault="00E91967" w:rsidP="00E91967">
            <w:pPr>
              <w:spacing w:line="276" w:lineRule="auto"/>
              <w:ind w:firstLine="542"/>
              <w:jc w:val="both"/>
              <w:rPr>
                <w:rFonts w:eastAsia="Times New Roman" w:cs="Times New Roman"/>
                <w:szCs w:val="24"/>
                <w:lang w:eastAsia="lt-LT"/>
              </w:rPr>
            </w:pPr>
            <w:r w:rsidRPr="00744D58">
              <w:rPr>
                <w:rFonts w:eastAsia="Times New Roman" w:cs="Times New Roman"/>
                <w:szCs w:val="24"/>
                <w:lang w:eastAsia="lt-LT"/>
              </w:rPr>
              <w:t xml:space="preserve">Siekiant tinkamai ir efektyviai panaudoti VVG teritorijos išskirtinumą ir specifinius pranašumus VPS įgyvendinimo metu planuojama remti veiklas, skatinančias atsinaujinančių energijos šaltinių, kurių gausu VVG teritorijoje (šiaudai ir mediena), panaudojimą, naujų turizmo maršrutų kūrimą, kurie būtų patrauklūs turistams atvykstantiems aplankyti Kėdainių miesto, tačiau nepraleidžiantiems daugiau laiko VVG teritorijoje ir Kėdainių krašto paveldo bei amatų populiarinimą ir realizavimą. </w:t>
            </w:r>
          </w:p>
          <w:p w14:paraId="4321237F" w14:textId="77777777" w:rsidR="008E366F" w:rsidRPr="00744D58" w:rsidRDefault="00E91967" w:rsidP="00E91967">
            <w:pPr>
              <w:spacing w:line="276" w:lineRule="auto"/>
              <w:ind w:firstLine="542"/>
              <w:jc w:val="both"/>
              <w:rPr>
                <w:rFonts w:eastAsia="Times New Roman" w:cs="Times New Roman"/>
                <w:color w:val="FF0000"/>
                <w:szCs w:val="24"/>
                <w:lang w:eastAsia="lt-LT"/>
              </w:rPr>
            </w:pPr>
            <w:r w:rsidRPr="00744D58">
              <w:rPr>
                <w:rFonts w:eastAsia="Times New Roman" w:cs="Times New Roman"/>
                <w:szCs w:val="24"/>
                <w:lang w:eastAsia="lt-LT"/>
              </w:rPr>
              <w:t xml:space="preserve">VPS numatytų priemonių įgyvendinimas ir suplanuotų rezultatų pasiekimas užtikrins ne atskirų vietovių, bet visos VVG teritorijos didesnės pridėtinės vertės kūrimą, jos konkurencingumo bei gyvybingumo didinimą. </w:t>
            </w:r>
            <w:r w:rsidR="008E366F" w:rsidRPr="00744D58">
              <w:rPr>
                <w:rFonts w:eastAsia="Times New Roman" w:cs="Times New Roman"/>
                <w:szCs w:val="24"/>
                <w:lang w:eastAsia="lt-LT"/>
              </w:rPr>
              <w:t xml:space="preserve"> </w:t>
            </w:r>
          </w:p>
        </w:tc>
      </w:tr>
      <w:tr w:rsidR="008E366F" w:rsidRPr="00744D58" w14:paraId="1FACBEE2" w14:textId="77777777" w:rsidTr="009837E1">
        <w:tc>
          <w:tcPr>
            <w:tcW w:w="876" w:type="dxa"/>
            <w:shd w:val="clear" w:color="auto" w:fill="FDE9D9" w:themeFill="accent6" w:themeFillTint="33"/>
          </w:tcPr>
          <w:p w14:paraId="789B70EA" w14:textId="77777777" w:rsidR="008E366F" w:rsidRPr="00744D58" w:rsidRDefault="008E366F" w:rsidP="009837E1">
            <w:pPr>
              <w:spacing w:after="100" w:afterAutospacing="1"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8.2.</w:t>
            </w:r>
          </w:p>
        </w:tc>
        <w:tc>
          <w:tcPr>
            <w:tcW w:w="8978" w:type="dxa"/>
            <w:shd w:val="clear" w:color="auto" w:fill="FDE9D9" w:themeFill="accent6" w:themeFillTint="33"/>
          </w:tcPr>
          <w:p w14:paraId="7E47B30C" w14:textId="77777777" w:rsidR="008E366F" w:rsidRPr="00744D58" w:rsidRDefault="008E366F" w:rsidP="009837E1">
            <w:pPr>
              <w:spacing w:after="100" w:afterAutospacing="1" w:line="276" w:lineRule="auto"/>
              <w:jc w:val="both"/>
              <w:rPr>
                <w:rFonts w:eastAsia="Times New Roman" w:cs="Times New Roman"/>
                <w:color w:val="000000" w:themeColor="text1"/>
                <w:szCs w:val="24"/>
                <w:lang w:eastAsia="lt-LT"/>
              </w:rPr>
            </w:pPr>
            <w:r w:rsidRPr="00744D58">
              <w:rPr>
                <w:rFonts w:eastAsia="Times New Roman" w:cs="Times New Roman"/>
                <w:b/>
                <w:color w:val="000000" w:themeColor="text1"/>
                <w:szCs w:val="24"/>
                <w:lang w:eastAsia="lt-LT"/>
              </w:rPr>
              <w:t>„Iš apačios į viršų“ principas:</w:t>
            </w:r>
            <w:r w:rsidRPr="00744D58">
              <w:rPr>
                <w:rFonts w:eastAsia="Times New Roman" w:cs="Times New Roman"/>
                <w:color w:val="000000" w:themeColor="text1"/>
                <w:szCs w:val="24"/>
                <w:lang w:eastAsia="lt-LT"/>
              </w:rPr>
              <w:t xml:space="preserve"> </w:t>
            </w:r>
          </w:p>
        </w:tc>
      </w:tr>
      <w:tr w:rsidR="008E366F" w:rsidRPr="00744D58" w14:paraId="51EE33BA" w14:textId="77777777" w:rsidTr="009837E1">
        <w:tc>
          <w:tcPr>
            <w:tcW w:w="876" w:type="dxa"/>
          </w:tcPr>
          <w:p w14:paraId="4123B0C1"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8.2.1.</w:t>
            </w:r>
          </w:p>
        </w:tc>
        <w:tc>
          <w:tcPr>
            <w:tcW w:w="8978" w:type="dxa"/>
          </w:tcPr>
          <w:p w14:paraId="1140AEFD"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principo laikymasis rengiant VPS:</w:t>
            </w:r>
          </w:p>
          <w:p w14:paraId="7985CF56" w14:textId="77777777" w:rsidR="008E366F" w:rsidRPr="00744D58" w:rsidRDefault="008E366F" w:rsidP="009837E1">
            <w:pPr>
              <w:tabs>
                <w:tab w:val="left" w:pos="854"/>
                <w:tab w:val="left" w:pos="1026"/>
              </w:tabs>
              <w:suppressAutoHyphens/>
              <w:autoSpaceDE w:val="0"/>
              <w:spacing w:line="276" w:lineRule="auto"/>
              <w:ind w:firstLine="542"/>
              <w:jc w:val="both"/>
              <w:rPr>
                <w:rFonts w:eastAsia="Times New Roman" w:cs="Times New Roman"/>
                <w:szCs w:val="24"/>
                <w:lang w:eastAsia="lt-LT"/>
              </w:rPr>
            </w:pPr>
            <w:r w:rsidRPr="00744D58">
              <w:rPr>
                <w:rFonts w:eastAsia="Times New Roman" w:cs="Times New Roman"/>
                <w:color w:val="000000" w:themeColor="text1"/>
                <w:spacing w:val="5"/>
                <w:szCs w:val="24"/>
                <w:lang w:eastAsia="lt-LT"/>
              </w:rPr>
              <w:t>Šio principo įgyvendinimas vietos plėtros strategijos rengimo metu užtikrino, kad į </w:t>
            </w:r>
            <w:r w:rsidRPr="00744D58">
              <w:rPr>
                <w:rFonts w:eastAsia="Times New Roman" w:cs="Times New Roman"/>
                <w:color w:val="000000" w:themeColor="text1"/>
                <w:szCs w:val="24"/>
                <w:lang w:eastAsia="lt-LT"/>
              </w:rPr>
              <w:t xml:space="preserve">problemų identifikavimą ir jų sprendimo būdų pasirinkimą buvo įtraukti visi bendruomenės nariai, galintys ir/ar norintys pasiūlyti sprendimo būdus, pagrįstus </w:t>
            </w:r>
            <w:proofErr w:type="spellStart"/>
            <w:r w:rsidRPr="00744D58">
              <w:rPr>
                <w:rFonts w:eastAsia="Times New Roman" w:cs="Times New Roman"/>
                <w:color w:val="000000" w:themeColor="text1"/>
                <w:szCs w:val="24"/>
                <w:lang w:eastAsia="lt-LT"/>
              </w:rPr>
              <w:t>betarpišku</w:t>
            </w:r>
            <w:proofErr w:type="spellEnd"/>
            <w:r w:rsidRPr="00744D58">
              <w:rPr>
                <w:rFonts w:eastAsia="Times New Roman" w:cs="Times New Roman"/>
                <w:color w:val="000000" w:themeColor="text1"/>
                <w:szCs w:val="24"/>
                <w:lang w:eastAsia="lt-LT"/>
              </w:rPr>
              <w:t xml:space="preserve"> vietovės problemų bei galimybių suvokimu.  Šio principo buvo laikomasi rengiant VVG teritorijos integruotą vietos plėtros strategiją, siekiant aktyvaus įvairių </w:t>
            </w:r>
            <w:r w:rsidR="00C872AD" w:rsidRPr="00744D58">
              <w:rPr>
                <w:rFonts w:eastAsia="Times New Roman" w:cs="Times New Roman"/>
                <w:color w:val="000000" w:themeColor="text1"/>
                <w:szCs w:val="24"/>
                <w:lang w:eastAsia="lt-LT"/>
              </w:rPr>
              <w:t xml:space="preserve">kaimo plėtros dalyvių </w:t>
            </w:r>
            <w:r w:rsidRPr="00744D58">
              <w:rPr>
                <w:rFonts w:eastAsia="Times New Roman" w:cs="Times New Roman"/>
                <w:color w:val="000000" w:themeColor="text1"/>
                <w:szCs w:val="24"/>
                <w:lang w:eastAsia="lt-LT"/>
              </w:rPr>
              <w:t xml:space="preserve">bendradarbiavimo ir įsitraukimo į VVG vystymosi valdymo procesus. VVG teritorijos gyventojai, vietos bendruomenės, organizacijos (jaunimo, neįgaliųjų ir moterų) bei vietos valdžios atstovai buvo įtraukti į strategijos rengimo etapus. </w:t>
            </w:r>
            <w:r w:rsidRPr="00744D58">
              <w:rPr>
                <w:rFonts w:eastAsia="Times New Roman" w:cs="Times New Roman"/>
                <w:szCs w:val="24"/>
                <w:lang w:eastAsia="lt-LT"/>
              </w:rPr>
              <w:t xml:space="preserve">Daugelis aktyviai dalyvavo vykdant poreikių tyrimą, rengiant SSGG analizę, formuojant prioritetus, priemones, veiklos sritis bei planuojant finansus atskiroms veiklos sritims.   </w:t>
            </w:r>
          </w:p>
          <w:p w14:paraId="1D70159F" w14:textId="77777777" w:rsidR="008E366F" w:rsidRPr="00744D58" w:rsidRDefault="008E366F" w:rsidP="009837E1">
            <w:pPr>
              <w:spacing w:line="276" w:lineRule="auto"/>
              <w:ind w:firstLine="542"/>
              <w:jc w:val="both"/>
              <w:rPr>
                <w:rFonts w:eastAsia="Times New Roman" w:cs="Times New Roman"/>
                <w:color w:val="000000" w:themeColor="text1"/>
                <w:szCs w:val="24"/>
                <w:lang w:eastAsia="lt-LT"/>
              </w:rPr>
            </w:pPr>
            <w:r w:rsidRPr="00744D58">
              <w:rPr>
                <w:rFonts w:eastAsia="Times New Roman" w:cs="Times New Roman"/>
                <w:szCs w:val="24"/>
                <w:lang w:eastAsia="lt-LT"/>
              </w:rPr>
              <w:t xml:space="preserve">Siekiant užtikrinti tinkamą bei kvalifikuotą VVG teritorijos gyventojų dalyvavimą rengiant VPS pirmiausiai buvo investuojama </w:t>
            </w:r>
            <w:r w:rsidRPr="00744D58">
              <w:rPr>
                <w:rFonts w:eastAsia="Times New Roman" w:cs="Times New Roman"/>
                <w:color w:val="000000" w:themeColor="text1"/>
                <w:szCs w:val="24"/>
                <w:lang w:eastAsia="lt-LT"/>
              </w:rPr>
              <w:t>į kompetencijų ir įgūdžių tobulinimą strateginio planavimo srityse, tų VVG bendruomenės narių (po vieną iš kiekvienos seniūnijos), kurie 2014 m. kovo 27 d. Visuotinio narių susirinkimo metu buvo įtraukti į strategijos rengimo darbo grupę, atlikusią pagrindinius VPS rengimo darbus.</w:t>
            </w:r>
          </w:p>
          <w:p w14:paraId="6FFA4682" w14:textId="77777777" w:rsidR="008E366F" w:rsidRPr="00744D58" w:rsidRDefault="008E366F" w:rsidP="009837E1">
            <w:pPr>
              <w:spacing w:line="276" w:lineRule="auto"/>
              <w:ind w:firstLine="542"/>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Darbo grupės nariams, VVG narių atstovams buvo organizuoti šie mokymai:</w:t>
            </w:r>
          </w:p>
          <w:p w14:paraId="6F6FC995" w14:textId="77777777" w:rsidR="008E366F" w:rsidRPr="00744D58" w:rsidRDefault="008E366F" w:rsidP="009837E1">
            <w:pPr>
              <w:numPr>
                <w:ilvl w:val="0"/>
                <w:numId w:val="128"/>
              </w:numPr>
              <w:spacing w:line="276" w:lineRule="auto"/>
              <w:ind w:left="400" w:hanging="400"/>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2014 m. balandžio 3 d. vyko informacinis seminaras ,,Anketinės apklausos sudarymo aspektai" </w:t>
            </w:r>
            <w:r w:rsidRPr="00744D58">
              <w:rPr>
                <w:rFonts w:eastAsia="Times New Roman" w:cs="Times New Roman"/>
                <w:color w:val="000000" w:themeColor="text1"/>
                <w:szCs w:val="24"/>
                <w:vertAlign w:val="superscript"/>
                <w:lang w:eastAsia="lt-LT"/>
              </w:rPr>
              <w:footnoteReference w:id="111"/>
            </w:r>
            <w:r w:rsidRPr="00744D58">
              <w:rPr>
                <w:rFonts w:eastAsia="Times New Roman" w:cs="Times New Roman"/>
                <w:color w:val="000000" w:themeColor="text1"/>
                <w:szCs w:val="24"/>
                <w:lang w:eastAsia="lt-LT"/>
              </w:rPr>
              <w:t xml:space="preserve"> (31 dalyvis);</w:t>
            </w:r>
          </w:p>
          <w:p w14:paraId="2E9549BF" w14:textId="77777777" w:rsidR="008E366F" w:rsidRPr="00744D58" w:rsidRDefault="008E366F" w:rsidP="009837E1">
            <w:pPr>
              <w:numPr>
                <w:ilvl w:val="0"/>
                <w:numId w:val="128"/>
              </w:numPr>
              <w:spacing w:line="276" w:lineRule="auto"/>
              <w:ind w:left="400" w:hanging="400"/>
              <w:contextualSpacing/>
              <w:jc w:val="both"/>
              <w:rPr>
                <w:rFonts w:eastAsia="Times New Roman" w:cs="Times New Roman"/>
                <w:bCs/>
                <w:color w:val="000000" w:themeColor="text1"/>
                <w:szCs w:val="24"/>
                <w:lang w:eastAsia="lt-LT"/>
              </w:rPr>
            </w:pPr>
            <w:r w:rsidRPr="00A24F4C">
              <w:rPr>
                <w:rFonts w:eastAsia="Times New Roman" w:cs="Times New Roman"/>
                <w:color w:val="000000" w:themeColor="text1"/>
                <w:szCs w:val="24"/>
                <w:lang w:eastAsia="lt-LT"/>
              </w:rPr>
              <w:t xml:space="preserve">2014 m. gegužės 8-9 d. vyko mokymai </w:t>
            </w:r>
            <w:r w:rsidRPr="00A53684">
              <w:rPr>
                <w:rFonts w:eastAsia="Times New Roman" w:cs="Times New Roman"/>
                <w:bCs/>
                <w:color w:val="000000" w:themeColor="text1"/>
                <w:szCs w:val="24"/>
                <w:lang w:eastAsia="lt-LT"/>
              </w:rPr>
              <w:t>„Vietos situacijos analizė ir plėtros strategijos formavimas“</w:t>
            </w:r>
            <w:r w:rsidRPr="00744D58">
              <w:rPr>
                <w:rFonts w:eastAsia="Times New Roman" w:cs="Times New Roman"/>
                <w:bCs/>
                <w:color w:val="000000" w:themeColor="text1"/>
                <w:szCs w:val="24"/>
                <w:vertAlign w:val="superscript"/>
                <w:lang w:eastAsia="lt-LT"/>
              </w:rPr>
              <w:footnoteReference w:id="112"/>
            </w:r>
            <w:r w:rsidRPr="00744D58">
              <w:rPr>
                <w:rFonts w:eastAsia="Times New Roman" w:cs="Times New Roman"/>
                <w:bCs/>
                <w:color w:val="000000" w:themeColor="text1"/>
                <w:szCs w:val="24"/>
                <w:lang w:eastAsia="lt-LT"/>
              </w:rPr>
              <w:t xml:space="preserve"> ( 10 dalyvių); </w:t>
            </w:r>
          </w:p>
          <w:p w14:paraId="303AFE87" w14:textId="77777777" w:rsidR="008E366F" w:rsidRPr="00744D58" w:rsidRDefault="008E366F" w:rsidP="009837E1">
            <w:pPr>
              <w:numPr>
                <w:ilvl w:val="0"/>
                <w:numId w:val="128"/>
              </w:numPr>
              <w:spacing w:line="276" w:lineRule="auto"/>
              <w:ind w:left="400" w:hanging="400"/>
              <w:contextualSpacing/>
              <w:jc w:val="both"/>
              <w:rPr>
                <w:rFonts w:eastAsia="Times New Roman" w:cs="Times New Roman"/>
                <w:bCs/>
                <w:color w:val="000000" w:themeColor="text1"/>
                <w:szCs w:val="24"/>
                <w:lang w:eastAsia="lt-LT"/>
              </w:rPr>
            </w:pPr>
            <w:r w:rsidRPr="00A24F4C">
              <w:rPr>
                <w:rFonts w:eastAsia="Times New Roman" w:cs="Times New Roman"/>
                <w:bCs/>
                <w:color w:val="000000" w:themeColor="text1"/>
                <w:szCs w:val="24"/>
                <w:lang w:eastAsia="lt-LT"/>
              </w:rPr>
              <w:t>2014 metų birželio 3 d. vyko mokymo</w:t>
            </w:r>
            <w:r w:rsidRPr="00744D58">
              <w:rPr>
                <w:rFonts w:eastAsia="Times New Roman" w:cs="Times New Roman"/>
                <w:bCs/>
                <w:color w:val="000000" w:themeColor="text1"/>
                <w:szCs w:val="24"/>
                <w:vertAlign w:val="superscript"/>
                <w:lang w:eastAsia="lt-LT"/>
              </w:rPr>
              <w:footnoteReference w:id="113"/>
            </w:r>
            <w:r w:rsidRPr="00744D58">
              <w:rPr>
                <w:rFonts w:eastAsia="Times New Roman" w:cs="Times New Roman"/>
                <w:bCs/>
                <w:color w:val="000000" w:themeColor="text1"/>
                <w:szCs w:val="24"/>
                <w:lang w:eastAsia="lt-LT"/>
              </w:rPr>
              <w:t xml:space="preserve"> programa „Veiksmų plano, formuojant  naujosios strategijos kryptis ir  veiklas rengimas“ (18 dalyvių).</w:t>
            </w:r>
          </w:p>
          <w:p w14:paraId="62434839" w14:textId="77777777" w:rsidR="008E366F" w:rsidRPr="0015165E" w:rsidRDefault="008E366F" w:rsidP="009837E1">
            <w:pPr>
              <w:tabs>
                <w:tab w:val="left" w:pos="854"/>
                <w:tab w:val="left" w:pos="1026"/>
              </w:tabs>
              <w:suppressAutoHyphens/>
              <w:autoSpaceDE w:val="0"/>
              <w:spacing w:line="276" w:lineRule="auto"/>
              <w:jc w:val="both"/>
              <w:rPr>
                <w:rFonts w:eastAsia="Times New Roman" w:cs="Times New Roman"/>
                <w:color w:val="000000" w:themeColor="text1"/>
                <w:szCs w:val="24"/>
                <w:lang w:eastAsia="lt-LT"/>
              </w:rPr>
            </w:pPr>
            <w:r w:rsidRPr="00A24F4C">
              <w:rPr>
                <w:rFonts w:eastAsia="Times New Roman" w:cs="Times New Roman"/>
                <w:color w:val="000000" w:themeColor="text1"/>
                <w:szCs w:val="24"/>
                <w:lang w:eastAsia="lt-LT"/>
              </w:rPr>
              <w:t xml:space="preserve">Mokymų paskirtis – ugdyti strateginio planavimo, bendradarbiavimo, organizacinius, projektinius ir </w:t>
            </w:r>
            <w:r w:rsidRPr="00A53684">
              <w:rPr>
                <w:rFonts w:eastAsia="Times New Roman" w:cs="Times New Roman"/>
                <w:color w:val="000000" w:themeColor="text1"/>
                <w:szCs w:val="24"/>
                <w:lang w:eastAsia="lt-LT"/>
              </w:rPr>
              <w:t>darbinius gebėjimus.</w:t>
            </w:r>
          </w:p>
          <w:p w14:paraId="4A36A1FA" w14:textId="77777777" w:rsidR="008E366F" w:rsidRPr="00A24F4C" w:rsidRDefault="008E366F" w:rsidP="009837E1">
            <w:pPr>
              <w:spacing w:line="276" w:lineRule="auto"/>
              <w:ind w:firstLine="542"/>
              <w:jc w:val="both"/>
              <w:rPr>
                <w:rFonts w:eastAsia="Times New Roman" w:cs="Times New Roman"/>
                <w:color w:val="000000" w:themeColor="text1"/>
                <w:szCs w:val="24"/>
                <w:lang w:eastAsia="lt-LT"/>
              </w:rPr>
            </w:pPr>
            <w:r w:rsidRPr="002D587F">
              <w:rPr>
                <w:rFonts w:eastAsia="Times New Roman" w:cs="Times New Roman"/>
                <w:bCs/>
                <w:color w:val="000000" w:themeColor="text1"/>
                <w:szCs w:val="24"/>
                <w:lang w:eastAsia="lt-LT"/>
              </w:rPr>
              <w:t xml:space="preserve">2014 m. rugsėjo 25 d. VVG internetinėje svetainėje buvo </w:t>
            </w:r>
            <w:r w:rsidRPr="00FB4043">
              <w:rPr>
                <w:rFonts w:eastAsia="Times New Roman" w:cs="Times New Roman"/>
                <w:color w:val="000000" w:themeColor="text1"/>
                <w:szCs w:val="24"/>
                <w:lang w:eastAsia="lt-LT"/>
              </w:rPr>
              <w:t>pateiktas Europos Komisijos parengtas dokumentas „B</w:t>
            </w:r>
            <w:r w:rsidRPr="002E572D">
              <w:rPr>
                <w:rFonts w:eastAsia="Times New Roman" w:cs="Times New Roman"/>
                <w:bCs/>
                <w:color w:val="000000" w:themeColor="text1"/>
                <w:szCs w:val="24"/>
                <w:lang w:eastAsia="lt-LT"/>
              </w:rPr>
              <w:t>endruomenės inicijuotos vietos plėtros gaires vietos subjektams“</w:t>
            </w:r>
            <w:r w:rsidRPr="00744D58">
              <w:rPr>
                <w:rFonts w:eastAsia="Times New Roman" w:cs="Times New Roman"/>
                <w:bCs/>
                <w:color w:val="000000" w:themeColor="text1"/>
                <w:szCs w:val="24"/>
                <w:vertAlign w:val="superscript"/>
                <w:lang w:eastAsia="lt-LT"/>
              </w:rPr>
              <w:footnoteReference w:id="114"/>
            </w:r>
            <w:r w:rsidRPr="00744D58">
              <w:rPr>
                <w:rFonts w:eastAsia="Times New Roman" w:cs="Times New Roman"/>
                <w:bCs/>
                <w:color w:val="000000" w:themeColor="text1"/>
                <w:szCs w:val="24"/>
                <w:lang w:eastAsia="lt-LT"/>
              </w:rPr>
              <w:t xml:space="preserve">, su kuriuo turėjo galimybę susipažinti visi suinteresuoti ir vietos plėtros strategijos rengimu besidomintys asmenys. </w:t>
            </w:r>
          </w:p>
          <w:p w14:paraId="2CF0C38C" w14:textId="77777777" w:rsidR="008E366F" w:rsidRPr="0015165E" w:rsidRDefault="008E366F" w:rsidP="009837E1">
            <w:pPr>
              <w:spacing w:line="276" w:lineRule="auto"/>
              <w:jc w:val="both"/>
              <w:rPr>
                <w:rFonts w:eastAsia="Times New Roman" w:cs="Times New Roman"/>
                <w:color w:val="000000" w:themeColor="text1"/>
                <w:szCs w:val="24"/>
                <w:lang w:eastAsia="lt-LT"/>
              </w:rPr>
            </w:pPr>
            <w:r w:rsidRPr="00A53684">
              <w:rPr>
                <w:rFonts w:eastAsia="Times New Roman" w:cs="Times New Roman"/>
                <w:color w:val="000000" w:themeColor="text1"/>
                <w:szCs w:val="24"/>
                <w:lang w:eastAsia="lt-LT"/>
              </w:rPr>
              <w:t>Rengiant VPS buvo naudojami platūs telkiantys veiksniai, tokie kaip gyventojų dalyvavimas atliekant poreikių tyrimą (anketinėje apklausoje dalyvavo 5150 gyventojų), dalyvaujant atvirų durų dienose</w:t>
            </w:r>
            <w:r w:rsidRPr="00744D58">
              <w:rPr>
                <w:rFonts w:eastAsia="Times New Roman" w:cs="Times New Roman"/>
                <w:color w:val="000000" w:themeColor="text1"/>
                <w:szCs w:val="24"/>
                <w:vertAlign w:val="superscript"/>
                <w:lang w:eastAsia="lt-LT"/>
              </w:rPr>
              <w:footnoteReference w:id="115"/>
            </w:r>
            <w:r w:rsidRPr="00744D58">
              <w:rPr>
                <w:rFonts w:eastAsia="Times New Roman" w:cs="Times New Roman"/>
                <w:color w:val="000000" w:themeColor="text1"/>
                <w:szCs w:val="24"/>
                <w:lang w:eastAsia="lt-LT"/>
              </w:rPr>
              <w:t xml:space="preserve"> bei įvairiuose susitikimuose, kurių tikslas identifikuoti aktualias problemas ir sužinoti bendruomenės nariams priimtiniausius jų sprendimo būdus. Siekiant nustatyti jaunimo poreikius buvo organizuojama dešimt renginių (Viso: 135 dalyviai, iš jų 54 iki 40 m</w:t>
            </w:r>
            <w:r w:rsidRPr="00A24F4C">
              <w:rPr>
                <w:rFonts w:eastAsia="Times New Roman" w:cs="Times New Roman"/>
                <w:color w:val="000000" w:themeColor="text1"/>
                <w:szCs w:val="24"/>
                <w:lang w:eastAsia="lt-LT"/>
              </w:rPr>
              <w:t>etų amžiaus) kiekvienoje seniūnijoje, kuriuose jaunimas buvo skatinamas įvardinti pagrindines problemas jų vietovėje ir pasiūlyti galimus sprendimo būdus. Susisteminta informacija buvo naudojama identifikuojant poreikius bei formuojant prioritetų ir priemo</w:t>
            </w:r>
            <w:r w:rsidRPr="00A53684">
              <w:rPr>
                <w:rFonts w:eastAsia="Times New Roman" w:cs="Times New Roman"/>
                <w:color w:val="000000" w:themeColor="text1"/>
                <w:szCs w:val="24"/>
                <w:lang w:eastAsia="lt-LT"/>
              </w:rPr>
              <w:t>nių projektą.</w:t>
            </w:r>
          </w:p>
          <w:p w14:paraId="2B8A8F87" w14:textId="77777777" w:rsidR="008E366F" w:rsidRPr="002E572D" w:rsidRDefault="008E366F" w:rsidP="009837E1">
            <w:pPr>
              <w:spacing w:line="276" w:lineRule="auto"/>
              <w:ind w:firstLine="400"/>
              <w:jc w:val="both"/>
              <w:rPr>
                <w:rFonts w:eastAsia="Times New Roman" w:cs="Times New Roman"/>
                <w:color w:val="000000" w:themeColor="text1"/>
                <w:szCs w:val="24"/>
                <w:lang w:eastAsia="lt-LT"/>
              </w:rPr>
            </w:pPr>
            <w:r w:rsidRPr="002D587F">
              <w:rPr>
                <w:rFonts w:eastAsia="Times New Roman" w:cs="Times New Roman"/>
                <w:color w:val="000000" w:themeColor="text1"/>
                <w:szCs w:val="24"/>
                <w:lang w:eastAsia="lt-LT"/>
              </w:rPr>
              <w:t xml:space="preserve">Informacija apie aktualiausias problemas ir poreikius taip pat buvo gauta susitikimų seniūnijose metu, kuriuose dalyvavo tiek valdžios, tiek bendruomenės, tiek verslo atstovai. Visuose susitikimuose iš </w:t>
            </w:r>
            <w:r w:rsidRPr="00FB4043">
              <w:rPr>
                <w:rFonts w:eastAsia="Times New Roman" w:cs="Times New Roman"/>
                <w:color w:val="000000" w:themeColor="text1"/>
                <w:szCs w:val="24"/>
                <w:lang w:eastAsia="lt-LT"/>
              </w:rPr>
              <w:t xml:space="preserve">viso dalyvavo 300 dalyvių.  </w:t>
            </w:r>
          </w:p>
          <w:p w14:paraId="7DB0F453" w14:textId="77777777" w:rsidR="008E366F" w:rsidRPr="00E250A0" w:rsidRDefault="008E366F" w:rsidP="009837E1">
            <w:pPr>
              <w:spacing w:line="276" w:lineRule="auto"/>
              <w:ind w:firstLine="400"/>
              <w:jc w:val="both"/>
              <w:rPr>
                <w:rFonts w:eastAsia="Times New Roman" w:cs="Times New Roman"/>
                <w:color w:val="000000" w:themeColor="text1"/>
                <w:szCs w:val="24"/>
                <w:lang w:eastAsia="lt-LT"/>
              </w:rPr>
            </w:pPr>
            <w:r w:rsidRPr="00630D74">
              <w:rPr>
                <w:rFonts w:eastAsia="Times New Roman" w:cs="Times New Roman"/>
                <w:color w:val="000000" w:themeColor="text1"/>
                <w:szCs w:val="24"/>
                <w:lang w:eastAsia="lt-LT"/>
              </w:rPr>
              <w:t>Nustatant V</w:t>
            </w:r>
            <w:r w:rsidRPr="008966B2">
              <w:rPr>
                <w:rFonts w:eastAsia="Times New Roman" w:cs="Times New Roman"/>
                <w:color w:val="000000" w:themeColor="text1"/>
                <w:szCs w:val="24"/>
                <w:lang w:eastAsia="lt-LT"/>
              </w:rPr>
              <w:t>VG teritorijos gyventojų poreikius ir aktualiausias problemas, su kuriomis</w:t>
            </w:r>
            <w:r w:rsidRPr="00406EBB">
              <w:rPr>
                <w:rFonts w:eastAsia="Times New Roman" w:cs="Times New Roman"/>
                <w:color w:val="000000" w:themeColor="text1"/>
                <w:szCs w:val="24"/>
                <w:lang w:eastAsia="lt-LT"/>
              </w:rPr>
              <w:t xml:space="preserve"> jie susiduria, taip pat buvo renkami duomenys iš seniūnijų, apklausiamos VVG teritorijoje veikiančios švietimo įstaigos, analizuojami tyrimų, kuriuos atliko Aleksandro Stulginskio u</w:t>
            </w:r>
            <w:r w:rsidRPr="00E250A0">
              <w:rPr>
                <w:rFonts w:eastAsia="Times New Roman" w:cs="Times New Roman"/>
                <w:color w:val="000000" w:themeColor="text1"/>
                <w:szCs w:val="24"/>
                <w:lang w:eastAsia="lt-LT"/>
              </w:rPr>
              <w:t>niversitetas ir Kėdainių rajono savivaldybė, rezultatai.</w:t>
            </w:r>
          </w:p>
          <w:p w14:paraId="0899FC88" w14:textId="77777777" w:rsidR="008E366F" w:rsidRPr="009919A9" w:rsidRDefault="008E366F" w:rsidP="009837E1">
            <w:pPr>
              <w:spacing w:line="276" w:lineRule="auto"/>
              <w:ind w:firstLine="400"/>
              <w:jc w:val="both"/>
              <w:rPr>
                <w:rFonts w:eastAsia="Times New Roman" w:cs="Times New Roman"/>
                <w:color w:val="000000" w:themeColor="text1"/>
                <w:szCs w:val="24"/>
                <w:lang w:eastAsia="lt-LT"/>
              </w:rPr>
            </w:pPr>
            <w:r w:rsidRPr="008619C4">
              <w:rPr>
                <w:rFonts w:eastAsia="Times New Roman" w:cs="Times New Roman"/>
                <w:color w:val="000000" w:themeColor="text1"/>
                <w:szCs w:val="24"/>
                <w:lang w:eastAsia="lt-LT"/>
              </w:rPr>
              <w:t>Platūs telkiantys veiksmai, tokie kaip poreikio tyrimas, naudoti, nes buvo norima sužinoti kuo didesnės imties bendruomenės narių poreikius bei problemas su kuriomis jie susiduria, atkurti ir sustiprinti vietovės tapatumą, o joje gyvenantiems žmonėms suteikti priklausymo bendruomenei, turinčiai bendrą ateitį, jausmą.</w:t>
            </w:r>
          </w:p>
          <w:p w14:paraId="1679A1EF" w14:textId="77777777" w:rsidR="008E366F" w:rsidRPr="008018F7" w:rsidRDefault="008E366F" w:rsidP="009837E1">
            <w:pPr>
              <w:spacing w:line="276" w:lineRule="auto"/>
              <w:jc w:val="both"/>
              <w:rPr>
                <w:rFonts w:eastAsia="Times New Roman" w:cs="Times New Roman"/>
                <w:color w:val="000000" w:themeColor="text1"/>
                <w:szCs w:val="24"/>
                <w:lang w:eastAsia="lt-LT"/>
              </w:rPr>
            </w:pPr>
            <w:r w:rsidRPr="00F347DA">
              <w:rPr>
                <w:rFonts w:eastAsia="Times New Roman" w:cs="Times New Roman"/>
                <w:color w:val="000000" w:themeColor="text1"/>
                <w:szCs w:val="24"/>
                <w:lang w:eastAsia="lt-LT"/>
              </w:rPr>
              <w:t>2015 m. gegužės 21-22 d. vyko Darbo grupės ir Valdybos narių darbinis susitikimas, kurio metu buvo analizuojami VVG teritorijos gyventoj</w:t>
            </w:r>
            <w:r w:rsidRPr="008018F7">
              <w:rPr>
                <w:rFonts w:eastAsia="Times New Roman" w:cs="Times New Roman"/>
                <w:color w:val="000000" w:themeColor="text1"/>
                <w:szCs w:val="24"/>
                <w:lang w:eastAsia="lt-LT"/>
              </w:rPr>
              <w:t xml:space="preserve">ų poreikiai, aptariami pateikti galimi sprendimų variantai ir formuluojami galimi VPS prioritetai bei priemonės. </w:t>
            </w:r>
          </w:p>
          <w:p w14:paraId="53460DF6"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B1660D">
              <w:rPr>
                <w:rFonts w:eastAsia="Times New Roman" w:cs="Times New Roman"/>
                <w:color w:val="000000" w:themeColor="text1"/>
                <w:szCs w:val="24"/>
                <w:lang w:eastAsia="lt-LT"/>
              </w:rPr>
              <w:t>2015 m. liepos 22 d. įvyko Valdybos posėdis, kuriame buvo pristatyti susisteminti gyventojų poreikiai ir sudėlioti prioritetine tvarka pagal p</w:t>
            </w:r>
            <w:r w:rsidRPr="00744D58">
              <w:rPr>
                <w:rFonts w:eastAsia="Times New Roman" w:cs="Times New Roman"/>
                <w:color w:val="000000" w:themeColor="text1"/>
                <w:szCs w:val="24"/>
                <w:lang w:eastAsia="lt-LT"/>
              </w:rPr>
              <w:t xml:space="preserve">oreikių tyrimo metu gautus rezultatus. Valdyba pritarė darbo grupės parengtam poreikių išdėstymo prioritetine tvarka projektui. </w:t>
            </w:r>
          </w:p>
          <w:p w14:paraId="419282CA"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Nuo pat strategijos rengimo pradžios, atliekant VVG teritorijos socialinės, ekonominės ir aplinkos situacijos analizę bei SSGG, buvo nuolat bendraujama ir konsultuojamasi su vietos gyventojais ir įvairiomis VVG teritorijoje veikiančiomis organizacijomis bei seniūnijomis, kurios teikė informaciją, reikalingą vietovės situacijos ir gyventojų poreikių analizei atlikti. </w:t>
            </w:r>
          </w:p>
          <w:p w14:paraId="2CB052DB"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Nustatant VPS prioritetus bei pasirenkant vietos plėtros strategijos priemones ir veiklos sritis buvo vadovaujamasi gyventojų poreikių tyrimu, tyrimų, kuriuos atliko Aleksandro Stulginskio universitetas ir Kėdainių rajono savivaldybė, rezultatais  ir informacija, gauta susitikimų seniūnijose metu.</w:t>
            </w:r>
          </w:p>
          <w:p w14:paraId="03675C60"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Taip pat buvo vertinamos Kėdainių rajono strateginio plėtros plano iki 2020 m. nuostatos, prioritetai bei priemonės. Vadovaudamasi gauta informacija Vietos plėtros strategijos rengimo darbo grupė paruošė siūlomų VPS prioritetų, priemonių bei veiklos sričių projektą, kurį svarstė Valdyba bendradarbiaudama su Kėdainių rajono savivaldybės specialistais atsakingais už strateginį planavimą, kurių žinios ir kompetencija buvo reikalinga siekiant išvengti rengiamos vietos plėtros strategijos bei Kėdainių rajono savivaldybės planuojamų vykdyti priemonių suderinamumo. VPS prioritetų, priemonių bei veiklos sričių projektas buvo skelbiamas Kėdainių rajono vietos veiklos grupės tinklapyje su kvietimu pateikti savo siūlymus</w:t>
            </w:r>
            <w:r w:rsidRPr="00744D58">
              <w:rPr>
                <w:rFonts w:eastAsia="Times New Roman" w:cs="Times New Roman"/>
                <w:color w:val="000000" w:themeColor="text1"/>
                <w:szCs w:val="24"/>
                <w:vertAlign w:val="superscript"/>
                <w:lang w:eastAsia="lt-LT"/>
              </w:rPr>
              <w:footnoteReference w:id="116"/>
            </w:r>
            <w:r w:rsidRPr="00744D58">
              <w:rPr>
                <w:rFonts w:eastAsia="Times New Roman" w:cs="Times New Roman"/>
                <w:color w:val="000000" w:themeColor="text1"/>
                <w:szCs w:val="24"/>
                <w:lang w:eastAsia="lt-LT"/>
              </w:rPr>
              <w:t>.</w:t>
            </w:r>
          </w:p>
          <w:p w14:paraId="2F4F86EC" w14:textId="77777777" w:rsidR="008E366F" w:rsidRPr="0015165E" w:rsidRDefault="008E366F" w:rsidP="009837E1">
            <w:pPr>
              <w:spacing w:line="276" w:lineRule="auto"/>
              <w:ind w:firstLine="400"/>
              <w:jc w:val="both"/>
              <w:rPr>
                <w:rFonts w:eastAsia="Times New Roman" w:cs="Times New Roman"/>
                <w:color w:val="000000" w:themeColor="text1"/>
                <w:szCs w:val="24"/>
                <w:lang w:eastAsia="lt-LT"/>
              </w:rPr>
            </w:pPr>
            <w:r w:rsidRPr="00A24F4C">
              <w:rPr>
                <w:rFonts w:eastAsia="Times New Roman" w:cs="Times New Roman"/>
                <w:color w:val="000000" w:themeColor="text1"/>
                <w:szCs w:val="24"/>
                <w:lang w:eastAsia="lt-LT"/>
              </w:rPr>
              <w:t>VPS buvo patvirtinta 2015 m. liepos 30 d. VVG Visuotiniame narių susirinkime (protokolo Nr. 15) bei liepos 31 d. pristatyta Kėdainių rajono saviv</w:t>
            </w:r>
            <w:r w:rsidRPr="00A53684">
              <w:rPr>
                <w:rFonts w:eastAsia="Times New Roman" w:cs="Times New Roman"/>
                <w:color w:val="000000" w:themeColor="text1"/>
                <w:szCs w:val="24"/>
                <w:lang w:eastAsia="lt-LT"/>
              </w:rPr>
              <w:t xml:space="preserve">aldybės tarybai. Rugsėjo 18 d. Kėdainių rajono savivaldybės taryba priėmė sprendimą skirti bendrąjį finansavimą nevyriausybinio sektoriaus planuojamiems įgyvendinti vietos projektams. </w:t>
            </w:r>
          </w:p>
          <w:p w14:paraId="18F7E07B" w14:textId="77777777" w:rsidR="008E366F" w:rsidRPr="002E572D" w:rsidRDefault="008E366F" w:rsidP="009837E1">
            <w:pPr>
              <w:spacing w:line="276" w:lineRule="auto"/>
              <w:jc w:val="both"/>
              <w:rPr>
                <w:rFonts w:eastAsia="Times New Roman" w:cs="Times New Roman"/>
                <w:color w:val="000000" w:themeColor="text1"/>
                <w:szCs w:val="24"/>
                <w:lang w:eastAsia="lt-LT"/>
              </w:rPr>
            </w:pPr>
            <w:r w:rsidRPr="002D587F">
              <w:rPr>
                <w:rFonts w:eastAsia="Times New Roman" w:cs="Times New Roman"/>
                <w:color w:val="000000" w:themeColor="text1"/>
                <w:szCs w:val="24"/>
                <w:lang w:eastAsia="lt-LT"/>
              </w:rPr>
              <w:t>Planuojant VPS įgyvendinimo etapus bei finansavimo šaltinius pirmiausia</w:t>
            </w:r>
            <w:r w:rsidRPr="00FB4043">
              <w:rPr>
                <w:rFonts w:eastAsia="Times New Roman" w:cs="Times New Roman"/>
                <w:color w:val="000000" w:themeColor="text1"/>
                <w:szCs w:val="24"/>
                <w:lang w:eastAsia="lt-LT"/>
              </w:rPr>
              <w:t xml:space="preserve">i savo pasiūlymus teikė Darbo grupės nariai, atstovaujantys nevyriausybinį sektorių. Vėliau įgyvendinimo etapų ir finansavimo klausimai buvo svarstomi ir tvirtinami 2015 m. liepos 30 d. Visuotiniame narių susirinkime. </w:t>
            </w:r>
          </w:p>
          <w:p w14:paraId="786B92DD" w14:textId="77777777" w:rsidR="008E366F" w:rsidRPr="00E250A0" w:rsidRDefault="008E366F" w:rsidP="009837E1">
            <w:pPr>
              <w:spacing w:line="276" w:lineRule="auto"/>
              <w:ind w:firstLine="400"/>
              <w:jc w:val="both"/>
              <w:rPr>
                <w:rFonts w:eastAsia="Times New Roman" w:cs="Times New Roman"/>
                <w:color w:val="000000" w:themeColor="text1"/>
                <w:szCs w:val="24"/>
                <w:lang w:eastAsia="lt-LT"/>
              </w:rPr>
            </w:pPr>
            <w:r w:rsidRPr="00630D74">
              <w:rPr>
                <w:rFonts w:eastAsia="Times New Roman" w:cs="Times New Roman"/>
                <w:color w:val="000000" w:themeColor="text1"/>
                <w:szCs w:val="24"/>
                <w:lang w:eastAsia="lt-LT"/>
              </w:rPr>
              <w:t>Didžiausia atsakomybė rengiant Vietos</w:t>
            </w:r>
            <w:r w:rsidRPr="008966B2">
              <w:rPr>
                <w:rFonts w:eastAsia="Times New Roman" w:cs="Times New Roman"/>
                <w:color w:val="000000" w:themeColor="text1"/>
                <w:szCs w:val="24"/>
                <w:lang w:eastAsia="lt-LT"/>
              </w:rPr>
              <w:t xml:space="preserve"> plėtros strategiją teko VVG visuotiniam narių susirinkimui, kuris turėjo priimti galutinius sprendimus dėl strategijos prioritetų, priemonių ir veiklos sričių, strategijos įgyvendinimo bei finansinio planų. Visuotinis narių susirinkimas sprendimus priėmė </w:t>
            </w:r>
            <w:r w:rsidRPr="00406EBB">
              <w:rPr>
                <w:rFonts w:eastAsia="Times New Roman" w:cs="Times New Roman"/>
                <w:color w:val="000000" w:themeColor="text1"/>
                <w:szCs w:val="24"/>
                <w:lang w:eastAsia="lt-LT"/>
              </w:rPr>
              <w:t>išanalizavęs gyventojų poreikius, bendrą visos VVG teritorijos situaciją bei įvertinęs ilgalaikes perspektyvas.</w:t>
            </w:r>
          </w:p>
        </w:tc>
      </w:tr>
      <w:tr w:rsidR="008E366F" w:rsidRPr="00744D58" w14:paraId="08EA8082" w14:textId="77777777" w:rsidTr="009837E1">
        <w:tc>
          <w:tcPr>
            <w:tcW w:w="876" w:type="dxa"/>
            <w:tcBorders>
              <w:bottom w:val="single" w:sz="4" w:space="0" w:color="auto"/>
            </w:tcBorders>
          </w:tcPr>
          <w:p w14:paraId="3A4341C2"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8.2.2.</w:t>
            </w:r>
          </w:p>
        </w:tc>
        <w:tc>
          <w:tcPr>
            <w:tcW w:w="8978" w:type="dxa"/>
            <w:tcBorders>
              <w:bottom w:val="single" w:sz="4" w:space="0" w:color="auto"/>
            </w:tcBorders>
          </w:tcPr>
          <w:p w14:paraId="413E8B7D"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principo laikymasis įgyvendinant VPS:</w:t>
            </w:r>
          </w:p>
          <w:p w14:paraId="177A165A"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Principo ,,iš apačios į viršų“  taip pat bus laikomasi visuose Vietos plėtros strategijos įgyvendinimo etapuose. Rengiant kvietimus teikti vietos projektų paraiškas, internetinėje erdvėje bus viešai skelbiami vietos projektų taisyklių projektai, dėl kurių nuostatų savo pastebėjimus bei siūlomus </w:t>
            </w:r>
            <w:r w:rsidR="00CE2EA4" w:rsidRPr="00744D58">
              <w:rPr>
                <w:rFonts w:eastAsia="Times New Roman" w:cs="Times New Roman"/>
                <w:color w:val="000000" w:themeColor="text1"/>
                <w:szCs w:val="24"/>
                <w:lang w:eastAsia="lt-LT"/>
              </w:rPr>
              <w:t xml:space="preserve">pataisymus </w:t>
            </w:r>
            <w:r w:rsidRPr="00744D58">
              <w:rPr>
                <w:rFonts w:eastAsia="Times New Roman" w:cs="Times New Roman"/>
                <w:color w:val="000000" w:themeColor="text1"/>
                <w:szCs w:val="24"/>
                <w:lang w:eastAsia="lt-LT"/>
              </w:rPr>
              <w:t xml:space="preserve">galės pateikti visi norintieji bendruomenės nariai. Atsižvelgus į gautas pastabas, patikslinti vietos projektų taisyklių projektai bus aptariamas su suinteresuotomis šalimis, priklausomai nuo planuojamo kvietimo srities bei pobūdžio. Gavus visas pastabas ir pasiūlymus galutinę kiekvieno kvietimo dokumentaciją ir vietos projektų taisykles tvirtins Valdyba, kurios daugumą sudaro nevyriausybinio sektoriaus atstovai. </w:t>
            </w:r>
          </w:p>
          <w:p w14:paraId="41B8294D"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Kviečiant teikti vietos projektų paraiškas visa informacija bus viešinama Kėdainių rajono vietos veiklos grupės internetiniame tinklapyje. Informacija apie paskelbtą kvietimą taip pat bus siunčiama kiekvienai seniūnijai, veikiančiai VVG teritorijoje, Kėdainių rajono Jaunimo reikalų tarybai, Kėdainių rajono Neįgaliųjų draugijai, Kėdainių turizmo ir verslo informacijos centrui bei visoms VVG teritorijoje veikiančioms bendruomenėms. Paskelbus kvietimus taip pat bus organizuojamos atvirų durų dienos, kurių metu bus teikiamos konsultacijos dėl vietos projektų taisyklių nuostatų bei reikalavimų. </w:t>
            </w:r>
          </w:p>
          <w:p w14:paraId="51154810"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Projektų, kuriems skiriamas finansavimas sąrašą tvirtins VVG valdyba, kurios sudėtis užtikrina principo ,,iš apačios į viršų“ įgyvendinimą, nes daugumą narių sudaro nevyriausybinio sektoriaus atstovai. </w:t>
            </w:r>
          </w:p>
          <w:p w14:paraId="387A6687"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Pristatant VPS įgyvendinimo rezultatus kiekvienais metais bus pateikiama informacija vietinėje spaudoje, organizuojami informaciniai renginiai bei dalinamasi informacija VVG  teritorijos gyventoju suburiančių renginių metu. </w:t>
            </w:r>
          </w:p>
          <w:p w14:paraId="4ABC2548"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Stebėsenos vykdymui numatoma sukurti stebėsenos komitetą, kurį sudarys 5 nariai. Po vieną atstovą bus kviečiama dalyvauti iš Kėdainių rajono savivaldybės administracijos Strateginio planavimo ir investicijų skyriaus, Kėdainių rajono savivaldybės Jaunimo reikalų tarybos ir Kėdainių rajono Neįgaliųjų draugijos. Pagrindinė Stebėsenos komiteto veiklos forma bus posėdžiai. Komitetas nuolat vykdys strategijos įgyvendinimo stebėseną bei periodiškai (ne rečiau kaip kartą per metus) teiks išvadas apie stebėsenos rezultatus VVG visuotiniam narių susirinkimui. Stebėsenos komiteto nariai galės dalyvauti stebėtojo teisėmis posėdžiuose, kurių metu bus  priimami sprendimai dėl paramos skyrimo vietos projektams. </w:t>
            </w:r>
          </w:p>
          <w:p w14:paraId="2EEF05A3"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Vykdant VVG teritorijos gyventojų aktyvinimo veiklas bus vadovaujamasi Kėdainių rajono vietos veiklos grupės gyventojų siūlymais, nes rengiant strategiją elektroniniu paštu buvo atlikta bendruomeninių organizacijų apklausa, siekiant sužinoti kokios aktyvinimo veiklos yra patraukliausios ir įtraukiančios kuo daugiau gyventojų. </w:t>
            </w:r>
          </w:p>
          <w:p w14:paraId="22B806D3"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 Vietos plėtros strategijos įgyvendinimo metu organizuojant įvairius renginius</w:t>
            </w:r>
            <w:r w:rsidR="00C12E6D">
              <w:rPr>
                <w:rFonts w:eastAsia="Times New Roman" w:cs="Times New Roman"/>
                <w:color w:val="000000" w:themeColor="text1"/>
                <w:szCs w:val="24"/>
                <w:lang w:eastAsia="lt-LT"/>
              </w:rPr>
              <w:t xml:space="preserve"> (planuojami renginiai pateikiami 8.9.2. vietos plėtros strategijos dalyje)</w:t>
            </w:r>
            <w:r w:rsidRPr="00C12E6D">
              <w:rPr>
                <w:rFonts w:eastAsia="Times New Roman" w:cs="Times New Roman"/>
                <w:color w:val="000000" w:themeColor="text1"/>
                <w:szCs w:val="24"/>
                <w:lang w:eastAsia="lt-LT"/>
              </w:rPr>
              <w:t xml:space="preserve"> taip pat bus tariamasi su bendruomenių nariais dėl jų koncepcijos, vietos bei laiko. </w:t>
            </w:r>
          </w:p>
        </w:tc>
      </w:tr>
      <w:tr w:rsidR="008E366F" w:rsidRPr="00744D58" w14:paraId="6E8C1542" w14:textId="77777777" w:rsidTr="009837E1">
        <w:tc>
          <w:tcPr>
            <w:tcW w:w="876" w:type="dxa"/>
            <w:shd w:val="clear" w:color="auto" w:fill="FDE9D9" w:themeFill="accent6" w:themeFillTint="33"/>
          </w:tcPr>
          <w:p w14:paraId="2750A304" w14:textId="77777777" w:rsidR="008E366F" w:rsidRPr="00744D58" w:rsidRDefault="008E366F" w:rsidP="009837E1">
            <w:pPr>
              <w:spacing w:after="100" w:afterAutospacing="1"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8.3.</w:t>
            </w:r>
          </w:p>
        </w:tc>
        <w:tc>
          <w:tcPr>
            <w:tcW w:w="8978" w:type="dxa"/>
            <w:shd w:val="clear" w:color="auto" w:fill="FDE9D9" w:themeFill="accent6" w:themeFillTint="33"/>
          </w:tcPr>
          <w:p w14:paraId="5B8A953C" w14:textId="77777777" w:rsidR="008E366F" w:rsidRPr="00744D58" w:rsidRDefault="008E366F" w:rsidP="009837E1">
            <w:pPr>
              <w:spacing w:after="100" w:afterAutospacing="1" w:line="276" w:lineRule="auto"/>
              <w:jc w:val="both"/>
              <w:rPr>
                <w:rFonts w:eastAsia="Times New Roman" w:cs="Times New Roman"/>
                <w:b/>
                <w:color w:val="000000" w:themeColor="text1"/>
                <w:szCs w:val="24"/>
                <w:lang w:eastAsia="lt-LT"/>
              </w:rPr>
            </w:pPr>
            <w:r w:rsidRPr="00744D58">
              <w:rPr>
                <w:rFonts w:eastAsia="Times New Roman" w:cs="Times New Roman"/>
                <w:b/>
                <w:color w:val="000000" w:themeColor="text1"/>
                <w:szCs w:val="24"/>
                <w:lang w:eastAsia="lt-LT"/>
              </w:rPr>
              <w:t xml:space="preserve">Partnerystės principas: </w:t>
            </w:r>
          </w:p>
        </w:tc>
      </w:tr>
      <w:tr w:rsidR="008E366F" w:rsidRPr="00744D58" w14:paraId="183B8C14" w14:textId="77777777" w:rsidTr="009837E1">
        <w:tc>
          <w:tcPr>
            <w:tcW w:w="876" w:type="dxa"/>
          </w:tcPr>
          <w:p w14:paraId="0F18657D"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8.3.1.</w:t>
            </w:r>
          </w:p>
        </w:tc>
        <w:tc>
          <w:tcPr>
            <w:tcW w:w="8978" w:type="dxa"/>
          </w:tcPr>
          <w:p w14:paraId="35FA1E17"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principo laikymasis rengiant VPS:</w:t>
            </w:r>
          </w:p>
          <w:p w14:paraId="57611C3D"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Kėdainių rajono vietos veiklos grupė yra institucionalizuota partnerystė tarp visuomenės, verslo ir vietos valdžios, kuri skatina vietos iniciatyvas ir daro įtaką institucinei ir politinei pusiausvyrai VVG teritorijoje.</w:t>
            </w:r>
            <w:r w:rsidRPr="00744D58">
              <w:rPr>
                <w:rFonts w:eastAsia="Times New Roman" w:cs="Times New Roman"/>
                <w:color w:val="000000" w:themeColor="text1"/>
                <w:szCs w:val="24"/>
                <w:shd w:val="clear" w:color="auto" w:fill="FFFFFF"/>
                <w:lang w:eastAsia="lt-LT"/>
              </w:rPr>
              <w:t xml:space="preserve"> Partnerystė tampa VVG teritorijos kaimiškųjų vietovių darnios plėtros atspirties tašku, nes buvimas partneriu, t. y. buvimas organizacijos dalimi, sąlygoja bendro požiūrio, kuris pirmiausia vertina kaimo žmogų ir jo aplinką, suradimą ir bendros tapatybės pripažinimą. </w:t>
            </w:r>
          </w:p>
          <w:p w14:paraId="43853FBA"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Vietos plėtros strategijos rengimo metu partnerystė ir toliau buvo stiprinama, siekiant įtraukti kuo daugiau suinteresuotų šalių bei VVG teritorijos gyventojų. VPS rengimas, vadovaujantis partnerystės principo nuostatomis, užtikrina geresnį tikslinių grupių poreikių identifikavimą ir tinkamų veiklų jų problemoms spręsti parinkimą, bei padidėjusius institucinius gebėjimus. Itin plačią partnerystę buvo siekiama užtikrinti įtraukiant visuomenę, teritorinius, socialinius, ekonominius bei NVO partnerius. Ypatingas dėmesys buvo skiriamas jaunimui. </w:t>
            </w:r>
          </w:p>
          <w:p w14:paraId="69EAAE2A"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VVG valdybą sudaro atstovai iš visų trijų minėtų sektorių. Šis valdymo organas dalyvavo vietos plėtros strategijos rengime ir atskirų dalių bei etapų svarstyme. </w:t>
            </w:r>
          </w:p>
          <w:p w14:paraId="6B287B2A"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Vietos plėtros strategijos rengimui ir koordinavimui 2014 m. kovo 27 d. VVG visuotinio narių susirinkimo protokolu Nr. 12 buvo sukurta darbo grupė, kurią sudaro 10 asmenų, po vieną iš kiekvienos seniūnijos.</w:t>
            </w:r>
          </w:p>
          <w:p w14:paraId="0B09E868"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Organizuojant renginius, susitikimus bei aptarimus visus tris sektorius atstovaujantys partneriai buvo kviečiami vadovaujantis šiais principais:</w:t>
            </w:r>
          </w:p>
          <w:p w14:paraId="162591DC" w14:textId="77777777" w:rsidR="008E366F" w:rsidRPr="00744D58" w:rsidRDefault="008E366F" w:rsidP="009837E1">
            <w:pPr>
              <w:numPr>
                <w:ilvl w:val="0"/>
                <w:numId w:val="120"/>
              </w:numPr>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aktualumo;</w:t>
            </w:r>
          </w:p>
          <w:p w14:paraId="3A59619D" w14:textId="77777777" w:rsidR="008E366F" w:rsidRPr="00744D58" w:rsidRDefault="008E366F" w:rsidP="009837E1">
            <w:pPr>
              <w:numPr>
                <w:ilvl w:val="0"/>
                <w:numId w:val="120"/>
              </w:numPr>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proporcingumo;</w:t>
            </w:r>
          </w:p>
          <w:p w14:paraId="1202A2D3" w14:textId="77777777" w:rsidR="008E366F" w:rsidRPr="00744D58" w:rsidRDefault="008E366F" w:rsidP="009837E1">
            <w:pPr>
              <w:numPr>
                <w:ilvl w:val="0"/>
                <w:numId w:val="120"/>
              </w:numPr>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atstovavimo apimties.</w:t>
            </w:r>
          </w:p>
          <w:p w14:paraId="0A2D2384"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Partnerystės principo įdiegimui bei užtikrinimui, rengiant vietos plėtros strategiją buvo naudojamos priemonės, kurias galima suskirstyti į tris grupes: a) tiesioginis partnerių įtraukimas į strategijos rengimo procesą; b) tarpinių rezultatų aptarimas su partneriais ir institucijomis; c) partnerių ir visuomenės informavimas. </w:t>
            </w:r>
          </w:p>
          <w:p w14:paraId="00B82E89"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Strategijos rengimo metu buvo vykdomos šios priemonės: </w:t>
            </w:r>
          </w:p>
          <w:p w14:paraId="34DDFE5C" w14:textId="77777777" w:rsidR="008E366F" w:rsidRPr="00744D58" w:rsidRDefault="008E366F" w:rsidP="009837E1">
            <w:pPr>
              <w:numPr>
                <w:ilvl w:val="0"/>
                <w:numId w:val="129"/>
              </w:numPr>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Renginių „Bendruomenės teritorijoje vystytinų projektų poreikio tyrimo analizė. Perspektyvios strategijos vizijos suformavimas“ ciklas seniūnijose (10 vnt. Iš viso 300 dalyvių), kuriuose buvo pristatyta atlikta gyventojų poreikių analizė ir rengiama strategija, siekiama išsiaiškinti gyventojų poreikius ir problemas bei pamėginti atrasti jų galimus sprendimo būdus, kurie būtų įgyvendinti bendradarbiaujant įvairiems sektoriams. Susitikimų metu šiais klausimais kartu diskutavo bendruomeninių organizacijų, seniūnijų ir verslo atstovai bei pavieniai gyventojai. Siekiant pritraukti kuo daugiau dalyvių informacija buvo viešinama ne tik VVG tinklapyje, bet ir patalpinta 2015 m. balandžio 16 d. laikraščio ,,Rinkos aikštė“ numeryje. </w:t>
            </w:r>
          </w:p>
          <w:p w14:paraId="4373D8EE" w14:textId="77777777" w:rsidR="008E366F" w:rsidRPr="00744D58" w:rsidRDefault="008E366F" w:rsidP="009837E1">
            <w:pPr>
              <w:numPr>
                <w:ilvl w:val="0"/>
                <w:numId w:val="129"/>
              </w:numPr>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2015 m. gegužės 29 d. buvo organizuojamas susitikimas su verslininkais ir asmenimis planuojančiais kurti verslą VVG teritorijoje. Verslininkams buvo pristatoma trumpa esamos situacijos analizė, prioritetų, priemonių bei veiklos sričių projektas ir preliminarus finansinis planas. Susitikimo metu buvo analizuojamos bendrų projektų su bendruomenėmis įgyvendinimo galimybės, sukuriančios didesnę pridėtinę vertę ir kuriančios naudą tiek privačiam sektoriui, tiek ir visai bendruomenei.</w:t>
            </w:r>
          </w:p>
          <w:p w14:paraId="4E55E8B5" w14:textId="77777777" w:rsidR="008E366F" w:rsidRPr="00744D58" w:rsidRDefault="008E366F" w:rsidP="009837E1">
            <w:pPr>
              <w:numPr>
                <w:ilvl w:val="0"/>
                <w:numId w:val="129"/>
              </w:numPr>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2015 m. nuo gegužės 25 d. iki birželio 5 d. buvo organizuojamos Atvirų durų dienos į kurias buvo kviečiami atvykti visi norintieji jiems patogiu metu. Atvirųjų durų dienų tikslas – paskatinti prie strategijos rengimo prisijungi kuo daugiau suinteresuotų asmenų ar institucijų, sužinoti jų poreikius bei pasiūlymus, supažindinti su VVG veikla ir rengiama VPS. Kvietimai atvykti buvo išspausdinti 2015 m. gegužės 22 d. ir 26 d. laikraščio ,,Kėdainių mugė“ numeriuose. </w:t>
            </w:r>
          </w:p>
          <w:p w14:paraId="50CD396D" w14:textId="77777777" w:rsidR="008E366F" w:rsidRPr="00744D58" w:rsidRDefault="008E366F" w:rsidP="009837E1">
            <w:pPr>
              <w:numPr>
                <w:ilvl w:val="0"/>
                <w:numId w:val="129"/>
              </w:numPr>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Vietos plėtros strategijos rengimo metu ypatingas dėmesys buvo skiriamas jaunimui. 2015 m. vasario – balandžio mėn. suorganizuota 10 renginių (kiekvienoje seniūnijoje) jaunimui ,,O kas man iš to?“, kurių metu buvo pateikiama informacija apie jau įgyvendintus jaunimo verslo projektus kitų vietos veiklos grupių teritorijose, pristatyta VšĮ ,,Versli Lietuva“ teikiama pagalba pradedant savo verslą bei pateikta informacija apie rengiamą strategiją, kviečiant visus aktyviai dalyvauti tiek strategijos rengime, tiek jos įgyvendinime. Jaunimo buvo prašoma įvardinti jiems aktualias problemas ir pasiūlyti, jų nuomone, tinkamiausius šių problemų sprendimo būdus.  Poreikių nustatymui buvo siunčiami užklausimai į VVG teritorijoje veikiančias bendrojo ugdymo įstaigas bei buvo atliktas strategijos prioritetų ir priemonių su veiklos sritimis pristatymas Kėdainių rajono savivaldybės Jaunimo reikalų tarybai. </w:t>
            </w:r>
          </w:p>
          <w:p w14:paraId="6C20E3FC" w14:textId="77777777" w:rsidR="008E366F" w:rsidRPr="00744D58" w:rsidRDefault="008E366F" w:rsidP="009837E1">
            <w:pPr>
              <w:numPr>
                <w:ilvl w:val="0"/>
                <w:numId w:val="129"/>
              </w:numPr>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Susitikimai su Kėdainių rajono Neįgaliųjų draugijos atstovais, kurių metu buvo siekiama išsiaiškinti priemones, kurios, vykdant projektus pagal planuojamus prioritetus ir priemones, galėtų paskatinti neįgaliųjų integraciją tiek į bendruomeninį gyvenimą, tiek į darbo rinką bei užtikrintų vienodas galimybes pretenduojant gauti paramą. </w:t>
            </w:r>
          </w:p>
          <w:p w14:paraId="44D72F23" w14:textId="77777777" w:rsidR="008E366F" w:rsidRPr="00744D58" w:rsidRDefault="008E366F" w:rsidP="009837E1">
            <w:pPr>
              <w:numPr>
                <w:ilvl w:val="0"/>
                <w:numId w:val="129"/>
              </w:numPr>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2015 m. vasario mėn. VVG internetiniame puslapyje buvo patalpinta informacija su kvietimu visus norinčiuosius tapti VVG nariais.  </w:t>
            </w:r>
            <w:r w:rsidRPr="00744D58">
              <w:rPr>
                <w:rFonts w:eastAsia="Times New Roman" w:cs="Times New Roman"/>
                <w:color w:val="000000" w:themeColor="text1"/>
                <w:szCs w:val="24"/>
                <w:vertAlign w:val="superscript"/>
                <w:lang w:eastAsia="lt-LT"/>
              </w:rPr>
              <w:footnoteReference w:id="117"/>
            </w:r>
          </w:p>
          <w:p w14:paraId="0E381D79" w14:textId="77777777" w:rsidR="008E366F" w:rsidRPr="0015165E" w:rsidRDefault="008E366F" w:rsidP="009837E1">
            <w:pPr>
              <w:numPr>
                <w:ilvl w:val="0"/>
                <w:numId w:val="129"/>
              </w:numPr>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Bendradarbiavimas su Kėdainių rajono savivaldybe. Strategija bei atskiri jos etapai buvo pristatomi Kėdainių rajono savi</w:t>
            </w:r>
            <w:r w:rsidRPr="00A24F4C">
              <w:rPr>
                <w:rFonts w:eastAsia="Times New Roman" w:cs="Times New Roman"/>
                <w:color w:val="000000" w:themeColor="text1"/>
                <w:szCs w:val="24"/>
                <w:lang w:eastAsia="lt-LT"/>
              </w:rPr>
              <w:t>valdybės tarybai. Rengiant vietos plėtros strategijos prioritetų, priemonių bei veiklos sričių projektą kartu dalyvavo ir už strateginį planavimą atsakingi Kėdainių rajono savivaldybės administracijos Strateginio planavimo ir investicijų skyriaus  speciali</w:t>
            </w:r>
            <w:r w:rsidRPr="00A53684">
              <w:rPr>
                <w:rFonts w:eastAsia="Times New Roman" w:cs="Times New Roman"/>
                <w:color w:val="000000" w:themeColor="text1"/>
                <w:szCs w:val="24"/>
                <w:lang w:eastAsia="lt-LT"/>
              </w:rPr>
              <w:t xml:space="preserve">stai. </w:t>
            </w:r>
          </w:p>
          <w:p w14:paraId="19CF5093" w14:textId="77777777" w:rsidR="008E366F" w:rsidRPr="00744D58" w:rsidRDefault="008E366F" w:rsidP="009837E1">
            <w:pPr>
              <w:numPr>
                <w:ilvl w:val="0"/>
                <w:numId w:val="129"/>
              </w:numPr>
              <w:spacing w:line="276" w:lineRule="auto"/>
              <w:contextualSpacing/>
              <w:jc w:val="both"/>
              <w:rPr>
                <w:rFonts w:eastAsia="Times New Roman" w:cs="Times New Roman"/>
                <w:color w:val="000000" w:themeColor="text1"/>
                <w:szCs w:val="24"/>
                <w:lang w:eastAsia="lt-LT"/>
              </w:rPr>
            </w:pPr>
            <w:r w:rsidRPr="002D587F">
              <w:rPr>
                <w:rFonts w:eastAsia="Times New Roman" w:cs="Times New Roman"/>
                <w:color w:val="000000" w:themeColor="text1"/>
                <w:szCs w:val="24"/>
                <w:lang w:eastAsia="lt-LT"/>
              </w:rPr>
              <w:t>Visiems suinteresuotiems ir besidomintiems VPS rengimu asmenims buvo sudarytos galimybės susipažinti su strategijos prioritetais bei priemonėmis ir pateikti savo pastabas ar pasiūlymus dėl investavimo sričių ir planuojamo finansavimo iki 2015 m. rug</w:t>
            </w:r>
            <w:r w:rsidRPr="00FB4043">
              <w:rPr>
                <w:rFonts w:eastAsia="Times New Roman" w:cs="Times New Roman"/>
                <w:color w:val="000000" w:themeColor="text1"/>
                <w:szCs w:val="24"/>
                <w:lang w:eastAsia="lt-LT"/>
              </w:rPr>
              <w:t>pjūčio 30 d.. Informacija buvo patalpinta VVG internetiniame puslapyje</w:t>
            </w:r>
            <w:r w:rsidRPr="00744D58">
              <w:rPr>
                <w:rFonts w:eastAsia="Times New Roman" w:cs="Times New Roman"/>
                <w:color w:val="000000" w:themeColor="text1"/>
                <w:szCs w:val="24"/>
                <w:vertAlign w:val="superscript"/>
                <w:lang w:eastAsia="lt-LT"/>
              </w:rPr>
              <w:footnoteReference w:id="118"/>
            </w:r>
            <w:r w:rsidRPr="00744D58">
              <w:rPr>
                <w:rFonts w:eastAsia="Times New Roman" w:cs="Times New Roman"/>
                <w:color w:val="000000" w:themeColor="text1"/>
                <w:szCs w:val="24"/>
                <w:lang w:eastAsia="lt-LT"/>
              </w:rPr>
              <w:t xml:space="preserve">. </w:t>
            </w:r>
          </w:p>
          <w:p w14:paraId="4152D1EC" w14:textId="77777777" w:rsidR="008E366F" w:rsidRPr="00A53684" w:rsidRDefault="008E366F" w:rsidP="009837E1">
            <w:pPr>
              <w:numPr>
                <w:ilvl w:val="0"/>
                <w:numId w:val="129"/>
              </w:numPr>
              <w:spacing w:line="276" w:lineRule="auto"/>
              <w:contextualSpacing/>
              <w:jc w:val="both"/>
              <w:rPr>
                <w:rFonts w:eastAsia="Times New Roman" w:cs="Times New Roman"/>
                <w:color w:val="000000" w:themeColor="text1"/>
                <w:szCs w:val="24"/>
                <w:lang w:eastAsia="lt-LT"/>
              </w:rPr>
            </w:pPr>
            <w:r w:rsidRPr="00A24F4C">
              <w:rPr>
                <w:rFonts w:eastAsia="Times New Roman" w:cs="Times New Roman"/>
                <w:color w:val="000000" w:themeColor="text1"/>
                <w:szCs w:val="24"/>
                <w:lang w:eastAsia="lt-LT"/>
              </w:rPr>
              <w:t xml:space="preserve">Teritorinė partnerystė buvo plėtojama visu vietos plėtros strategijos rengimo metu, nes nuolatos buvo bendradarbiaujama su seniūnijomis renkant informaciją, aiškinantis aktualiausias problemas bei poreikius. </w:t>
            </w:r>
          </w:p>
          <w:p w14:paraId="214C1F41" w14:textId="77777777" w:rsidR="008E366F" w:rsidRPr="00FB4043" w:rsidRDefault="008E366F" w:rsidP="009837E1">
            <w:pPr>
              <w:numPr>
                <w:ilvl w:val="0"/>
                <w:numId w:val="129"/>
              </w:numPr>
              <w:spacing w:line="276" w:lineRule="auto"/>
              <w:contextualSpacing/>
              <w:jc w:val="both"/>
              <w:rPr>
                <w:rFonts w:eastAsia="Times New Roman" w:cs="Times New Roman"/>
                <w:color w:val="000000" w:themeColor="text1"/>
                <w:szCs w:val="24"/>
                <w:lang w:eastAsia="lt-LT"/>
              </w:rPr>
            </w:pPr>
            <w:r w:rsidRPr="0015165E">
              <w:rPr>
                <w:rFonts w:eastAsia="Times New Roman" w:cs="Times New Roman"/>
                <w:color w:val="000000" w:themeColor="text1"/>
                <w:szCs w:val="24"/>
                <w:lang w:eastAsia="lt-LT"/>
              </w:rPr>
              <w:t>2014 m. buvo vykdyta visos vietos veiklos grupė</w:t>
            </w:r>
            <w:r w:rsidRPr="002D587F">
              <w:rPr>
                <w:rFonts w:eastAsia="Times New Roman" w:cs="Times New Roman"/>
                <w:color w:val="000000" w:themeColor="text1"/>
                <w:szCs w:val="24"/>
                <w:lang w:eastAsia="lt-LT"/>
              </w:rPr>
              <w:t>s teritorijos gyventojų apklausa.</w:t>
            </w:r>
          </w:p>
          <w:p w14:paraId="0057D643" w14:textId="77777777" w:rsidR="008E366F" w:rsidRPr="008619C4" w:rsidRDefault="008E366F" w:rsidP="009837E1">
            <w:pPr>
              <w:spacing w:line="276" w:lineRule="auto"/>
              <w:ind w:firstLine="400"/>
              <w:jc w:val="both"/>
              <w:rPr>
                <w:rFonts w:eastAsia="Times New Roman" w:cs="Times New Roman"/>
                <w:color w:val="000000" w:themeColor="text1"/>
                <w:szCs w:val="24"/>
                <w:lang w:eastAsia="lt-LT"/>
              </w:rPr>
            </w:pPr>
            <w:r w:rsidRPr="002E572D">
              <w:rPr>
                <w:rFonts w:eastAsia="Times New Roman" w:cs="Times New Roman"/>
                <w:color w:val="000000" w:themeColor="text1"/>
                <w:szCs w:val="24"/>
                <w:lang w:eastAsia="lt-LT"/>
              </w:rPr>
              <w:t>Po įvairių diskusijų ir susitikimų su partneriais bei gavus pastabas ir pasiūlymus buvo koreguojamos vietos plėtros strategijos priemonės bei veiklos sritys, keičiami reikalavimai numatomiems projektams, tikslinami tinkamu</w:t>
            </w:r>
            <w:r w:rsidRPr="00630D74">
              <w:rPr>
                <w:rFonts w:eastAsia="Times New Roman" w:cs="Times New Roman"/>
                <w:color w:val="000000" w:themeColor="text1"/>
                <w:szCs w:val="24"/>
                <w:lang w:eastAsia="lt-LT"/>
              </w:rPr>
              <w:t xml:space="preserve">mo, atrankos kriterijai. Visi </w:t>
            </w:r>
            <w:r w:rsidR="0035213D" w:rsidRPr="008966B2">
              <w:rPr>
                <w:rFonts w:eastAsia="Times New Roman" w:cs="Times New Roman"/>
                <w:color w:val="000000" w:themeColor="text1"/>
                <w:szCs w:val="24"/>
                <w:lang w:eastAsia="lt-LT"/>
              </w:rPr>
              <w:t xml:space="preserve">VPS rengime dalyvavę subjektai </w:t>
            </w:r>
            <w:r w:rsidRPr="00406EBB">
              <w:rPr>
                <w:rFonts w:eastAsia="Times New Roman" w:cs="Times New Roman"/>
                <w:color w:val="000000" w:themeColor="text1"/>
                <w:szCs w:val="24"/>
                <w:lang w:eastAsia="lt-LT"/>
              </w:rPr>
              <w:t>pritarė tam, kad didžiausia pinigų suma būtų skiriama veikloms</w:t>
            </w:r>
            <w:r w:rsidR="0035213D" w:rsidRPr="00E250A0">
              <w:rPr>
                <w:rFonts w:eastAsia="Times New Roman" w:cs="Times New Roman"/>
                <w:color w:val="000000" w:themeColor="text1"/>
                <w:szCs w:val="24"/>
                <w:lang w:eastAsia="lt-LT"/>
              </w:rPr>
              <w:t>,</w:t>
            </w:r>
            <w:r w:rsidRPr="00E250A0">
              <w:rPr>
                <w:rFonts w:eastAsia="Times New Roman" w:cs="Times New Roman"/>
                <w:color w:val="000000" w:themeColor="text1"/>
                <w:szCs w:val="24"/>
                <w:lang w:eastAsia="lt-LT"/>
              </w:rPr>
              <w:t xml:space="preserve"> skatinančioms darbo vietų kūrimą. </w:t>
            </w:r>
          </w:p>
          <w:p w14:paraId="44C36D0E" w14:textId="77777777" w:rsidR="008E366F" w:rsidRPr="00F347DA" w:rsidRDefault="008E366F" w:rsidP="009837E1">
            <w:pPr>
              <w:spacing w:line="276" w:lineRule="auto"/>
              <w:ind w:firstLine="400"/>
              <w:jc w:val="both"/>
              <w:rPr>
                <w:rFonts w:eastAsia="Times New Roman" w:cs="Times New Roman"/>
                <w:color w:val="000000" w:themeColor="text1"/>
                <w:szCs w:val="24"/>
                <w:lang w:eastAsia="lt-LT"/>
              </w:rPr>
            </w:pPr>
            <w:r w:rsidRPr="008619C4">
              <w:rPr>
                <w:rFonts w:eastAsia="Times New Roman" w:cs="Times New Roman"/>
                <w:color w:val="000000" w:themeColor="text1"/>
                <w:szCs w:val="24"/>
                <w:lang w:eastAsia="lt-LT"/>
              </w:rPr>
              <w:t>Parengus VPS, 2015 m. rugsėjo 4 d., 7 d., 9 d., 11 d. ir 14 d. vyko strategijos pristatymai penk</w:t>
            </w:r>
            <w:r w:rsidRPr="009919A9">
              <w:rPr>
                <w:rFonts w:eastAsia="Times New Roman" w:cs="Times New Roman"/>
                <w:color w:val="000000" w:themeColor="text1"/>
                <w:szCs w:val="24"/>
                <w:lang w:eastAsia="lt-LT"/>
              </w:rPr>
              <w:t xml:space="preserve">iose VVG seniūnijose. Pristatymuose iš viso dalyvavo  93 dalyviai.   </w:t>
            </w:r>
          </w:p>
        </w:tc>
      </w:tr>
      <w:tr w:rsidR="008E366F" w:rsidRPr="00744D58" w14:paraId="5DA61864" w14:textId="77777777" w:rsidTr="009837E1">
        <w:tc>
          <w:tcPr>
            <w:tcW w:w="876" w:type="dxa"/>
            <w:tcBorders>
              <w:bottom w:val="single" w:sz="4" w:space="0" w:color="auto"/>
            </w:tcBorders>
          </w:tcPr>
          <w:p w14:paraId="3F79A2E6"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8.3.2.</w:t>
            </w:r>
          </w:p>
        </w:tc>
        <w:tc>
          <w:tcPr>
            <w:tcW w:w="8978" w:type="dxa"/>
            <w:tcBorders>
              <w:bottom w:val="single" w:sz="4" w:space="0" w:color="auto"/>
            </w:tcBorders>
          </w:tcPr>
          <w:p w14:paraId="386B1DE8"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principo laikymasis įgyvendinant VPS:</w:t>
            </w:r>
          </w:p>
          <w:p w14:paraId="00672AA5"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Pati vietos veiklos grupė jau yra partnerystės principo įgyvendinimas, nes joje atstovaujami visi trys sektoriai. Vietos veiklos grupė stiprins partnerystę būdama atvira visiems norintiems dalyvauti tam tikruose procesuose ar norintiems tapti VVG nariais.</w:t>
            </w:r>
          </w:p>
          <w:p w14:paraId="10DBBBDC"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Rengiant kvietimus, su partneriais, kurie suinteresuoti atitinkamo sektoriaus veikla, bus aptariami kvietime pateikiami reikalavimai, bei konsultuojamasi dėl pasiekimų rodiklių. Bendradarbiavimas su partneriais šiame etape bus labai naudingas, nes partneriai gali suteikti naudingų praktinių žinių ir padėti suprasti VVG administracijai, ar planuojami projektų atrankos kriterijai bei finansavimo sąlygos padės atrinkti geriausiai priemonės tikslus atitinkančius projektus. </w:t>
            </w:r>
          </w:p>
          <w:p w14:paraId="58C29813"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Partnerystės stiprinimui bus užtikrinamas partnerių įtraukimas į visus vietos plėtros strategijos įgyvendinimo etapus: kvietimų teikti vietos projektų paraiškas, vietos projektų vertinimo, įgyvendinimo ir stebėsenos. Partnerystę stiprins ir užtikrinamas skaidrumas. Partneriams bus teikiama visa informacija, reikalinga efektyviam dalyvavimui visuose procesuose. Partneriai, savo kompetencijos srityse, bus įtraukiami laiku, jiems tinkamomis formomis ir dėl esminių klausimų. Visų partnerių indėlis bus pripažįstamas ir vertinamas. </w:t>
            </w:r>
          </w:p>
          <w:p w14:paraId="3C50FF1B"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Vertinimo srityje įdiegtas partnerystės principas užtikrins vertinimo procesų atvirumą, skaidrumą, sudarys sąlygas vertinimo galimybių stiprinimui ir vertinimo kultūros ugdymui. Projektų vertinimo grafikas bei rezultatai bus pristatomi visuomenei VVG internetiniame puslapyje.  </w:t>
            </w:r>
          </w:p>
          <w:p w14:paraId="0A577193"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Įgyvendinant informavimo ir viešinimo priemones bus skatinama dalyvaujančių institucijų ir organizacijų partnerystė. </w:t>
            </w:r>
          </w:p>
          <w:p w14:paraId="57ACC1CF"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Stebėsenos vykdymui numatoma </w:t>
            </w:r>
            <w:r w:rsidR="00454A8C" w:rsidRPr="00744D58">
              <w:rPr>
                <w:rFonts w:eastAsia="Times New Roman" w:cs="Times New Roman"/>
                <w:color w:val="000000" w:themeColor="text1"/>
                <w:szCs w:val="24"/>
                <w:lang w:eastAsia="lt-LT"/>
              </w:rPr>
              <w:t>sukurti s</w:t>
            </w:r>
            <w:r w:rsidRPr="00744D58">
              <w:rPr>
                <w:rFonts w:eastAsia="Times New Roman" w:cs="Times New Roman"/>
                <w:color w:val="000000" w:themeColor="text1"/>
                <w:szCs w:val="24"/>
                <w:lang w:eastAsia="lt-LT"/>
              </w:rPr>
              <w:t xml:space="preserve">tebėsenos komitetą, kurį sudarys 5 nariai. Po vieną atstovą bus kviečiama dalyvauti iš Kėdainių rajono savivaldybės administracijos Strateginio planavimo ir investicijų skyriaus, Kėdainių rajono savivaldybės Jaunimo reikalų tarybos ir Kėdainių rajono Neįgaliųjų draugijos. Pagrindinė Stebėsenos komiteto veiklos forma bus posėdžiai. Komitetas nuolat vykdys strategijos įgyvendinimo stebėseną bei periodiškai (ne rečiau kaip kartą per metus) teiks išvadas apie stebėsenos rezultatus VVG visuotiniam narių susirinkimui. Stebėsenos komiteto nariai gali dalyvauti stebėtojo teisėmis posėdžiuose, kurių metu priimami sprendimai dėl paramos skyrimo vietos projektams. </w:t>
            </w:r>
          </w:p>
          <w:p w14:paraId="1993FEE3"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Vietos veiklos grupė, kaip VPS rengimo metu, taip ir ją įgyvendinant savo veiklą vykdys vadovaudamasi skaidrumo bei atvirumo principais, kurie suteiks partneriams šias teises: gauti informaciją, sprendimų priėmimo, patariamojo balso bei iniciatyvos. </w:t>
            </w:r>
          </w:p>
        </w:tc>
      </w:tr>
      <w:tr w:rsidR="008E366F" w:rsidRPr="00744D58" w14:paraId="7EAD10E1" w14:textId="77777777" w:rsidTr="009837E1">
        <w:tc>
          <w:tcPr>
            <w:tcW w:w="876" w:type="dxa"/>
            <w:shd w:val="clear" w:color="auto" w:fill="FDE9D9" w:themeFill="accent6" w:themeFillTint="33"/>
          </w:tcPr>
          <w:p w14:paraId="48028A92"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8.4.</w:t>
            </w:r>
          </w:p>
        </w:tc>
        <w:tc>
          <w:tcPr>
            <w:tcW w:w="8978" w:type="dxa"/>
            <w:shd w:val="clear" w:color="auto" w:fill="FDE9D9" w:themeFill="accent6" w:themeFillTint="33"/>
          </w:tcPr>
          <w:p w14:paraId="248ADF81" w14:textId="77777777" w:rsidR="008E366F" w:rsidRPr="00744D58" w:rsidRDefault="008E366F" w:rsidP="00EC5237">
            <w:pPr>
              <w:spacing w:line="276" w:lineRule="auto"/>
              <w:jc w:val="both"/>
              <w:rPr>
                <w:rFonts w:eastAsia="Times New Roman" w:cs="Times New Roman"/>
                <w:color w:val="000000" w:themeColor="text1"/>
                <w:szCs w:val="24"/>
                <w:lang w:eastAsia="lt-LT"/>
              </w:rPr>
            </w:pPr>
            <w:r w:rsidRPr="00744D58">
              <w:rPr>
                <w:rFonts w:eastAsia="Times New Roman" w:cs="Times New Roman"/>
                <w:b/>
                <w:color w:val="000000" w:themeColor="text1"/>
                <w:szCs w:val="24"/>
                <w:lang w:eastAsia="lt-LT"/>
              </w:rPr>
              <w:t>Inovacijų principas:</w:t>
            </w:r>
            <w:r w:rsidRPr="00744D58">
              <w:rPr>
                <w:rFonts w:eastAsia="Times New Roman" w:cs="Times New Roman"/>
                <w:i/>
                <w:color w:val="000000" w:themeColor="text1"/>
                <w:szCs w:val="24"/>
                <w:lang w:eastAsia="lt-LT"/>
              </w:rPr>
              <w:t xml:space="preserve"> </w:t>
            </w:r>
          </w:p>
        </w:tc>
      </w:tr>
      <w:tr w:rsidR="008E366F" w:rsidRPr="00744D58" w14:paraId="5ED2E32E" w14:textId="77777777" w:rsidTr="009837E1">
        <w:tc>
          <w:tcPr>
            <w:tcW w:w="876" w:type="dxa"/>
          </w:tcPr>
          <w:p w14:paraId="506D90B5"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8.4.1.</w:t>
            </w:r>
          </w:p>
        </w:tc>
        <w:tc>
          <w:tcPr>
            <w:tcW w:w="8978" w:type="dxa"/>
          </w:tcPr>
          <w:p w14:paraId="16554B18"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principo laikymasis rengiant VPS:</w:t>
            </w:r>
          </w:p>
          <w:p w14:paraId="612E9B4D"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Siekiant sudominti VVG teritorijos gyventojus, o ypač jaunimą, ir įtraukti juos į </w:t>
            </w:r>
            <w:r w:rsidR="009E6E31" w:rsidRPr="00744D58">
              <w:rPr>
                <w:rFonts w:eastAsia="Times New Roman" w:cs="Times New Roman"/>
                <w:color w:val="000000" w:themeColor="text1"/>
                <w:szCs w:val="24"/>
                <w:lang w:eastAsia="lt-LT"/>
              </w:rPr>
              <w:t xml:space="preserve">naujos </w:t>
            </w:r>
            <w:r w:rsidRPr="00744D58">
              <w:rPr>
                <w:rFonts w:eastAsia="Times New Roman" w:cs="Times New Roman"/>
                <w:color w:val="000000" w:themeColor="text1"/>
                <w:szCs w:val="24"/>
                <w:lang w:eastAsia="lt-LT"/>
              </w:rPr>
              <w:t>vietos plėtros strategijos rengimą vietos veiklos grupės administracija, kartu su vietos plėtros strategijos rengimo darbo grupe, ieškojo inovatyvių bendradarbiavimo ir aktyvumo skatinimo būdų.</w:t>
            </w:r>
          </w:p>
          <w:p w14:paraId="5408D308" w14:textId="77777777" w:rsidR="008E366F" w:rsidRPr="00A24F4C"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Buvo priimtas sprendimas paskelbti projektų idėjų konkursą, kuriame nugalėtojus rinktų ne komisija, o visi Kėdainių rajono savivaldybės gyventojai. Konkursas vyko 2015 m. balandžio – birželio mėn. Buvo gautos 29 naujų projektų idėjos</w:t>
            </w:r>
            <w:r w:rsidRPr="00744D58">
              <w:rPr>
                <w:rFonts w:eastAsia="Times New Roman" w:cs="Times New Roman"/>
                <w:color w:val="000000" w:themeColor="text1"/>
                <w:szCs w:val="24"/>
                <w:vertAlign w:val="superscript"/>
                <w:lang w:eastAsia="lt-LT"/>
              </w:rPr>
              <w:footnoteReference w:id="119"/>
            </w:r>
            <w:r w:rsidRPr="00744D58">
              <w:rPr>
                <w:rFonts w:eastAsia="Times New Roman" w:cs="Times New Roman"/>
                <w:color w:val="000000" w:themeColor="text1"/>
                <w:szCs w:val="24"/>
                <w:lang w:eastAsia="lt-LT"/>
              </w:rPr>
              <w:t xml:space="preserve">, iš kurių didžiausią dalį pateikė bendruomeninės organizacijos ir privatūs asmenys. Balsavimas vyko VVG paskyroje socialiniame tinkle Facebook. Nugalėtojai apdovanoti 2015 m. rugpjūčio 20 d. vykusioje konferencijoje. Šis naujoviškas procesas įtraukė didesnį skaičių vietos veiklos grupės gyventojų į bendruomeninį gyvenimą, netiesioginiu ir labai patraukliu būdu pristatė VVG veiklą bei informaciją apie rengiamą strategiją. </w:t>
            </w:r>
          </w:p>
          <w:p w14:paraId="7194AF9F" w14:textId="77777777" w:rsidR="008E366F" w:rsidRPr="002D587F" w:rsidRDefault="008E366F" w:rsidP="009837E1">
            <w:pPr>
              <w:spacing w:line="276" w:lineRule="auto"/>
              <w:ind w:firstLine="400"/>
              <w:jc w:val="both"/>
              <w:rPr>
                <w:rFonts w:eastAsia="Times New Roman" w:cs="Times New Roman"/>
                <w:color w:val="000000" w:themeColor="text1"/>
                <w:szCs w:val="24"/>
                <w:lang w:eastAsia="lt-LT"/>
              </w:rPr>
            </w:pPr>
            <w:r w:rsidRPr="00A53684">
              <w:rPr>
                <w:rFonts w:eastAsia="Times New Roman" w:cs="Times New Roman"/>
                <w:color w:val="000000" w:themeColor="text1"/>
                <w:szCs w:val="24"/>
                <w:lang w:eastAsia="lt-LT"/>
              </w:rPr>
              <w:t>Konkursas buvo ne tik priemonė suaktyvinti gyventojų dalyvavimą rengiant naująją</w:t>
            </w:r>
            <w:r w:rsidRPr="0015165E">
              <w:rPr>
                <w:rFonts w:eastAsia="Times New Roman" w:cs="Times New Roman"/>
                <w:color w:val="000000" w:themeColor="text1"/>
                <w:szCs w:val="24"/>
                <w:lang w:eastAsia="lt-LT"/>
              </w:rPr>
              <w:t xml:space="preserve"> VPS, bet  ir gauti informacijos apie gyventojų poreikius bei  inovatyvių idėjų. Iš 29 pateiktų projektų idėjų beveik trečdalis yra inovatyvios ir susijusios su pokyčiais VVG teritorijoje. </w:t>
            </w:r>
          </w:p>
          <w:p w14:paraId="70225F2B"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FB4043">
              <w:rPr>
                <w:rFonts w:eastAsia="Times New Roman" w:cs="Times New Roman"/>
                <w:color w:val="000000" w:themeColor="text1"/>
                <w:szCs w:val="24"/>
                <w:lang w:eastAsia="lt-LT"/>
              </w:rPr>
              <w:t xml:space="preserve">VVG teritorijoje taip pat buvo taikoma ir kita inovatyvi </w:t>
            </w:r>
            <w:r w:rsidRPr="002E572D">
              <w:rPr>
                <w:rFonts w:eastAsia="Times New Roman" w:cs="Times New Roman"/>
                <w:color w:val="000000" w:themeColor="text1"/>
                <w:szCs w:val="24"/>
                <w:lang w:eastAsia="lt-LT"/>
              </w:rPr>
              <w:t>bendravimo forma su vietos veiklos grupės teritorijos gyventojais – atvirų durų dienos, kurios vyko nuo 2015 m. gegužės 25 d. iki birželio 5 d. Visi buvo kviečiami atvykti į VVG būstinę jiems patogiu metu ir gauti informaciją bei pateikti savo pasiūlymus i</w:t>
            </w:r>
            <w:r w:rsidRPr="00630D74">
              <w:rPr>
                <w:rFonts w:eastAsia="Times New Roman" w:cs="Times New Roman"/>
                <w:color w:val="000000" w:themeColor="text1"/>
                <w:szCs w:val="24"/>
                <w:lang w:eastAsia="lt-LT"/>
              </w:rPr>
              <w:t>r idėjas dėl naujos strategijos rengimo. Informacija apie atvirų durų dienas buvo skelbiama VVG internetiniame puslapyje</w:t>
            </w:r>
            <w:r w:rsidRPr="00744D58">
              <w:rPr>
                <w:rFonts w:eastAsia="Times New Roman" w:cs="Times New Roman"/>
                <w:color w:val="000000" w:themeColor="text1"/>
                <w:szCs w:val="24"/>
                <w:vertAlign w:val="superscript"/>
                <w:lang w:eastAsia="lt-LT"/>
              </w:rPr>
              <w:footnoteReference w:id="120"/>
            </w:r>
            <w:r w:rsidRPr="00744D58">
              <w:rPr>
                <w:rFonts w:eastAsia="Times New Roman" w:cs="Times New Roman"/>
                <w:color w:val="000000" w:themeColor="text1"/>
                <w:szCs w:val="24"/>
                <w:lang w:eastAsia="lt-LT"/>
              </w:rPr>
              <w:t xml:space="preserve"> bei 2015 m. gegužės 22 d. ir gegužės 26 d. laikraščio ,,Kėdainių mugė“ numeriuose. </w:t>
            </w:r>
          </w:p>
          <w:p w14:paraId="71A9F0ED" w14:textId="77777777" w:rsidR="008E366F" w:rsidRPr="0015165E" w:rsidRDefault="008E366F" w:rsidP="009837E1">
            <w:pPr>
              <w:spacing w:line="276" w:lineRule="auto"/>
              <w:ind w:firstLine="400"/>
              <w:jc w:val="both"/>
              <w:rPr>
                <w:rFonts w:eastAsia="Times New Roman" w:cs="Times New Roman"/>
                <w:color w:val="000000" w:themeColor="text1"/>
                <w:szCs w:val="24"/>
                <w:lang w:eastAsia="lt-LT"/>
              </w:rPr>
            </w:pPr>
            <w:r w:rsidRPr="00A24F4C">
              <w:rPr>
                <w:rFonts w:eastAsia="Times New Roman" w:cs="Times New Roman"/>
                <w:color w:val="000000" w:themeColor="text1"/>
                <w:szCs w:val="24"/>
                <w:lang w:eastAsia="lt-LT"/>
              </w:rPr>
              <w:t>Paminėti inovaciniai, telkiantys veiksmai išjudino</w:t>
            </w:r>
            <w:r w:rsidRPr="00A53684">
              <w:rPr>
                <w:rFonts w:eastAsia="Times New Roman" w:cs="Times New Roman"/>
                <w:color w:val="000000" w:themeColor="text1"/>
                <w:szCs w:val="24"/>
                <w:lang w:eastAsia="lt-LT"/>
              </w:rPr>
              <w:t xml:space="preserve"> ir patraukė tuos žmones,  kurie anksčiau nedalyvavo VVG ar bendruomeninėje veikloje. </w:t>
            </w:r>
          </w:p>
          <w:p w14:paraId="1F8C9B20" w14:textId="77777777" w:rsidR="008E366F" w:rsidRPr="00406EBB" w:rsidRDefault="008E366F" w:rsidP="009837E1">
            <w:pPr>
              <w:spacing w:line="276" w:lineRule="auto"/>
              <w:ind w:firstLine="400"/>
              <w:jc w:val="both"/>
              <w:rPr>
                <w:rFonts w:eastAsia="Times New Roman" w:cs="Times New Roman"/>
                <w:color w:val="000000" w:themeColor="text1"/>
                <w:szCs w:val="24"/>
                <w:lang w:eastAsia="lt-LT"/>
              </w:rPr>
            </w:pPr>
            <w:r w:rsidRPr="002D587F">
              <w:rPr>
                <w:rFonts w:eastAsia="Times New Roman" w:cs="Times New Roman"/>
                <w:color w:val="000000" w:themeColor="text1"/>
                <w:szCs w:val="24"/>
                <w:lang w:eastAsia="lt-LT"/>
              </w:rPr>
              <w:t>Inovatyvūs sprendimai ir planai juos įgyvendinti buvo generuojami susitikimų seniūnijose metu. Išryškėjo poreikis bendruomenėms įgyvendinti ne atskirus projektus, o bend</w:t>
            </w:r>
            <w:r w:rsidRPr="00FB4043">
              <w:rPr>
                <w:rFonts w:eastAsia="Times New Roman" w:cs="Times New Roman"/>
                <w:color w:val="000000" w:themeColor="text1"/>
                <w:szCs w:val="24"/>
                <w:lang w:eastAsia="lt-LT"/>
              </w:rPr>
              <w:t>radarbiauti sukuriant naujas organizacines schemas bei tinkamas prielaidas naujų verslų atsiradimui ir darbo vietų kūrimui. VVG teritorijoje tai inovatyvios idėjos, nes iki šiol bendruomenės įgyvendindavo savo atskirus projektus ir nebuvo ieškoma galimybių</w:t>
            </w:r>
            <w:r w:rsidRPr="002E572D">
              <w:rPr>
                <w:rFonts w:eastAsia="Times New Roman" w:cs="Times New Roman"/>
                <w:color w:val="000000" w:themeColor="text1"/>
                <w:szCs w:val="24"/>
                <w:lang w:eastAsia="lt-LT"/>
              </w:rPr>
              <w:t>, kaip kartu padaryti ir gauti daugiau. Šioje strategijoje planuojamas bendruomenių bendrų projektų įgyvendinimas. Tai ,,struktūruojantys“ inovaciniai veiksmai ,,sutelkti jėgas“, tai inovacinis veiksmas, kai bendruomenės planuoja kurti bendrą infrastruktūr</w:t>
            </w:r>
            <w:r w:rsidRPr="00630D74">
              <w:rPr>
                <w:rFonts w:eastAsia="Times New Roman" w:cs="Times New Roman"/>
                <w:color w:val="000000" w:themeColor="text1"/>
                <w:szCs w:val="24"/>
                <w:lang w:eastAsia="lt-LT"/>
              </w:rPr>
              <w:t>ą ir vykdyti kitas investicines veiklas, reikalingas bendrų turizmo maršrutų sukūrimui. Taip siekiama kelių bendruomenių teritorijoje sukurti palankias sąlygas turizmo srautų didinimui, o to pasėkoje naujų darbo vietų kūrimui ir naujų verslų atsiradimui ar</w:t>
            </w:r>
            <w:r w:rsidRPr="008966B2">
              <w:rPr>
                <w:rFonts w:eastAsia="Times New Roman" w:cs="Times New Roman"/>
                <w:color w:val="000000" w:themeColor="text1"/>
                <w:szCs w:val="24"/>
                <w:lang w:eastAsia="lt-LT"/>
              </w:rPr>
              <w:t xml:space="preserve"> esamų plėtrai. </w:t>
            </w:r>
          </w:p>
          <w:p w14:paraId="7027EB2C" w14:textId="77777777" w:rsidR="008E366F" w:rsidRPr="008619C4" w:rsidRDefault="008E366F" w:rsidP="009837E1">
            <w:pPr>
              <w:spacing w:line="276" w:lineRule="auto"/>
              <w:ind w:firstLine="400"/>
              <w:jc w:val="both"/>
              <w:rPr>
                <w:rFonts w:eastAsia="Times New Roman" w:cs="Times New Roman"/>
                <w:color w:val="000000" w:themeColor="text1"/>
                <w:szCs w:val="24"/>
                <w:lang w:eastAsia="lt-LT"/>
              </w:rPr>
            </w:pPr>
            <w:r w:rsidRPr="00E250A0">
              <w:rPr>
                <w:rFonts w:eastAsia="Times New Roman" w:cs="Times New Roman"/>
                <w:color w:val="000000" w:themeColor="text1"/>
                <w:szCs w:val="24"/>
                <w:lang w:eastAsia="lt-LT"/>
              </w:rPr>
              <w:t xml:space="preserve">Taip pat siekiama, kad vyktų aktyvesnis bendradarbiavimas viešinant VVG teritorijoje gaminamą produkciją ir ją realizuojant bei panaudojant VVG teritorijos prekinį ženklą.   Kalbama apie tokius veiksmus, kurie vėliau padės kurti įmones ar plėtoti ekonomines veiklas. </w:t>
            </w:r>
          </w:p>
          <w:p w14:paraId="4675DAF0" w14:textId="77777777" w:rsidR="008E366F" w:rsidRPr="009919A9" w:rsidRDefault="008E366F" w:rsidP="009837E1">
            <w:pPr>
              <w:spacing w:line="276" w:lineRule="auto"/>
              <w:jc w:val="both"/>
              <w:rPr>
                <w:rFonts w:eastAsia="Times New Roman" w:cs="Times New Roman"/>
                <w:color w:val="000000" w:themeColor="text1"/>
                <w:szCs w:val="24"/>
                <w:lang w:eastAsia="lt-LT"/>
              </w:rPr>
            </w:pPr>
            <w:r w:rsidRPr="008619C4">
              <w:rPr>
                <w:rFonts w:eastAsia="Times New Roman" w:cs="Times New Roman"/>
                <w:color w:val="000000" w:themeColor="text1"/>
                <w:szCs w:val="24"/>
                <w:lang w:eastAsia="lt-LT"/>
              </w:rPr>
              <w:t>Rengiant VPS buvo siekiama:</w:t>
            </w:r>
          </w:p>
          <w:p w14:paraId="325D0F04" w14:textId="77777777" w:rsidR="008E366F" w:rsidRPr="00B24599" w:rsidRDefault="008E366F" w:rsidP="009837E1">
            <w:pPr>
              <w:numPr>
                <w:ilvl w:val="0"/>
                <w:numId w:val="130"/>
              </w:numPr>
              <w:spacing w:line="276" w:lineRule="auto"/>
              <w:contextualSpacing/>
              <w:jc w:val="both"/>
              <w:rPr>
                <w:rFonts w:eastAsia="Times New Roman" w:cs="Times New Roman"/>
                <w:color w:val="000000" w:themeColor="text1"/>
                <w:szCs w:val="24"/>
                <w:lang w:eastAsia="lt-LT"/>
              </w:rPr>
            </w:pPr>
            <w:r w:rsidRPr="00F347DA">
              <w:rPr>
                <w:rFonts w:eastAsia="Times New Roman" w:cs="Times New Roman"/>
                <w:color w:val="000000" w:themeColor="text1"/>
                <w:szCs w:val="24"/>
                <w:lang w:eastAsia="lt-LT"/>
              </w:rPr>
              <w:t>iš naujo įvertinti ligi tol nepanaudotus ir neįvertintus išteklius;</w:t>
            </w:r>
          </w:p>
          <w:p w14:paraId="3715E086" w14:textId="77777777" w:rsidR="008E366F" w:rsidRPr="00B1660D" w:rsidRDefault="008E366F" w:rsidP="009837E1">
            <w:pPr>
              <w:numPr>
                <w:ilvl w:val="0"/>
                <w:numId w:val="130"/>
              </w:numPr>
              <w:spacing w:line="276" w:lineRule="auto"/>
              <w:contextualSpacing/>
              <w:jc w:val="both"/>
              <w:rPr>
                <w:rFonts w:eastAsia="Times New Roman" w:cs="Times New Roman"/>
                <w:color w:val="000000" w:themeColor="text1"/>
                <w:szCs w:val="24"/>
                <w:lang w:eastAsia="lt-LT"/>
              </w:rPr>
            </w:pPr>
            <w:r w:rsidRPr="008018F7">
              <w:rPr>
                <w:rFonts w:eastAsia="Times New Roman" w:cs="Times New Roman"/>
                <w:color w:val="000000" w:themeColor="text1"/>
                <w:szCs w:val="24"/>
                <w:lang w:eastAsia="lt-LT"/>
              </w:rPr>
              <w:t>kuo daugiau gyventojų įtraukti į strategijos rengimo procesą, kad jie patys prisidėtų prie savo gyvenamosios vietovės plėtojimo ir naujų produktų, paslaugų bei infrastruktūros kūrimo;</w:t>
            </w:r>
          </w:p>
          <w:p w14:paraId="5D5346E0" w14:textId="77777777" w:rsidR="008E366F" w:rsidRPr="00744D58" w:rsidRDefault="008E366F" w:rsidP="00616AAC">
            <w:pPr>
              <w:numPr>
                <w:ilvl w:val="0"/>
                <w:numId w:val="130"/>
              </w:numPr>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kad didžioji dauguma priemonių ir/ar veiklos sričių skatintų inovacijas bei naujovių diegimą įvairiose srityse. </w:t>
            </w:r>
          </w:p>
        </w:tc>
      </w:tr>
      <w:tr w:rsidR="008E366F" w:rsidRPr="00744D58" w14:paraId="1BE8CEB1" w14:textId="77777777" w:rsidTr="009837E1">
        <w:tc>
          <w:tcPr>
            <w:tcW w:w="876" w:type="dxa"/>
            <w:tcBorders>
              <w:bottom w:val="single" w:sz="4" w:space="0" w:color="auto"/>
            </w:tcBorders>
          </w:tcPr>
          <w:p w14:paraId="5B623373"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8.4.2.</w:t>
            </w:r>
          </w:p>
        </w:tc>
        <w:tc>
          <w:tcPr>
            <w:tcW w:w="8978" w:type="dxa"/>
            <w:tcBorders>
              <w:bottom w:val="single" w:sz="4" w:space="0" w:color="auto"/>
            </w:tcBorders>
          </w:tcPr>
          <w:p w14:paraId="615CB784"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principo laikymasis įgyvendinant VPS:</w:t>
            </w:r>
          </w:p>
          <w:p w14:paraId="3CF91CA5"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Šis principas numato skatinti</w:t>
            </w:r>
            <w:r w:rsidR="007C3CB9" w:rsidRPr="00744D58">
              <w:rPr>
                <w:rFonts w:eastAsia="Times New Roman" w:cs="Times New Roman"/>
                <w:color w:val="000000" w:themeColor="text1"/>
                <w:szCs w:val="24"/>
                <w:lang w:eastAsia="lt-LT"/>
              </w:rPr>
              <w:t xml:space="preserve"> vietos</w:t>
            </w:r>
            <w:r w:rsidRPr="00744D58">
              <w:rPr>
                <w:rFonts w:eastAsia="Times New Roman" w:cs="Times New Roman"/>
                <w:color w:val="000000" w:themeColor="text1"/>
                <w:szCs w:val="24"/>
                <w:lang w:eastAsia="lt-LT"/>
              </w:rPr>
              <w:t xml:space="preserve"> projektų iniciatorius ieškoti naujų būdų, kad kaimo vietovės, kurių teritoriją apima VVG, taptų arba išliktų konkurencingomis.</w:t>
            </w:r>
          </w:p>
          <w:p w14:paraId="3BCCA9AD" w14:textId="77777777" w:rsidR="008E366F" w:rsidRPr="00744D58" w:rsidRDefault="008E366F" w:rsidP="009837E1">
            <w:pPr>
              <w:spacing w:line="276" w:lineRule="auto"/>
              <w:ind w:firstLine="400"/>
              <w:jc w:val="both"/>
              <w:rPr>
                <w:rFonts w:eastAsia="Times New Roman" w:cs="Times New Roman"/>
                <w:color w:val="000000" w:themeColor="text1"/>
                <w:szCs w:val="24"/>
                <w:shd w:val="clear" w:color="auto" w:fill="FFFFFF"/>
                <w:lang w:eastAsia="lt-LT"/>
              </w:rPr>
            </w:pPr>
            <w:r w:rsidRPr="00744D58">
              <w:rPr>
                <w:rFonts w:eastAsia="Times New Roman" w:cs="Times New Roman"/>
                <w:color w:val="000000" w:themeColor="text1"/>
                <w:szCs w:val="24"/>
                <w:lang w:eastAsia="lt-LT"/>
              </w:rPr>
              <w:t xml:space="preserve">Vietos projektų atrankos metu bus suteikiami papildomi balai </w:t>
            </w:r>
            <w:r w:rsidR="007C3CB9" w:rsidRPr="00744D58">
              <w:rPr>
                <w:rFonts w:eastAsia="Times New Roman" w:cs="Times New Roman"/>
                <w:color w:val="000000" w:themeColor="text1"/>
                <w:szCs w:val="24"/>
                <w:lang w:eastAsia="lt-LT"/>
              </w:rPr>
              <w:t xml:space="preserve">vietos </w:t>
            </w:r>
            <w:r w:rsidRPr="00744D58">
              <w:rPr>
                <w:rFonts w:eastAsia="Times New Roman" w:cs="Times New Roman"/>
                <w:color w:val="000000" w:themeColor="text1"/>
                <w:szCs w:val="24"/>
                <w:lang w:eastAsia="lt-LT"/>
              </w:rPr>
              <w:t xml:space="preserve">projektams, kurie kuria arba diegia inovacijas. Inovatyviais projektais bus siekiama </w:t>
            </w:r>
            <w:r w:rsidRPr="00744D58">
              <w:rPr>
                <w:rFonts w:eastAsia="Times New Roman" w:cs="Times New Roman"/>
                <w:color w:val="000000" w:themeColor="text1"/>
                <w:szCs w:val="24"/>
                <w:shd w:val="clear" w:color="auto" w:fill="FFFFFF"/>
                <w:lang w:eastAsia="lt-LT"/>
              </w:rPr>
              <w:t>didinti vietovės išteklių vertę ir įgyvendinti veiklas</w:t>
            </w:r>
            <w:r w:rsidR="00AC75CB" w:rsidRPr="00744D58">
              <w:rPr>
                <w:rFonts w:eastAsia="Times New Roman" w:cs="Times New Roman"/>
                <w:color w:val="000000" w:themeColor="text1"/>
                <w:szCs w:val="24"/>
                <w:shd w:val="clear" w:color="auto" w:fill="FFFFFF"/>
                <w:lang w:eastAsia="lt-LT"/>
              </w:rPr>
              <w:t xml:space="preserve">. </w:t>
            </w:r>
            <w:r w:rsidR="007C3CB9" w:rsidRPr="00744D58">
              <w:rPr>
                <w:rFonts w:eastAsia="Times New Roman" w:cs="Times New Roman"/>
                <w:color w:val="000000" w:themeColor="text1"/>
                <w:szCs w:val="24"/>
                <w:shd w:val="clear" w:color="auto" w:fill="FFFFFF"/>
                <w:lang w:eastAsia="lt-LT"/>
              </w:rPr>
              <w:t>Vietos p</w:t>
            </w:r>
            <w:r w:rsidRPr="00744D58">
              <w:rPr>
                <w:rFonts w:eastAsia="Times New Roman" w:cs="Times New Roman"/>
                <w:color w:val="000000" w:themeColor="text1"/>
                <w:szCs w:val="24"/>
                <w:shd w:val="clear" w:color="auto" w:fill="FFFFFF"/>
                <w:lang w:eastAsia="lt-LT"/>
              </w:rPr>
              <w:t xml:space="preserve">rojektų inovatyvumas bus vertinamas vadovaujantis Lietuvos Kaimo plėtros 2014–2020 metų programos investicinių priemonių projektų inovatyvumo vertinimo metodika, patvirtinta 2014 m. gruodžio 2 d. Lietuvos Respublikos žemės ūkio ministro įsakymu Nr. 3D-918. </w:t>
            </w:r>
          </w:p>
          <w:p w14:paraId="3596337B"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Inovatyvių vietos projektų įgyvendinimo metu, įvertinus vietos plėtros strategijos prioritetus ir priemones bus skatinamas </w:t>
            </w:r>
            <w:r w:rsidRPr="00744D58">
              <w:rPr>
                <w:rFonts w:eastAsia="Times New Roman" w:cs="Times New Roman"/>
                <w:color w:val="000000" w:themeColor="text1"/>
                <w:szCs w:val="24"/>
                <w:shd w:val="clear" w:color="auto" w:fill="FFFFFF"/>
                <w:lang w:eastAsia="lt-LT"/>
              </w:rPr>
              <w:t>kultūros, gamtinės aplinkos puoselėjimas, architektūrinių </w:t>
            </w:r>
            <w:r w:rsidRPr="00744D58">
              <w:rPr>
                <w:rFonts w:eastAsia="Times New Roman" w:cs="Times New Roman"/>
                <w:color w:val="000000" w:themeColor="text1"/>
                <w:spacing w:val="-2"/>
                <w:szCs w:val="24"/>
                <w:shd w:val="clear" w:color="auto" w:fill="FFFFFF"/>
                <w:lang w:eastAsia="lt-LT"/>
              </w:rPr>
              <w:t xml:space="preserve">paminklų ir paveldo objektų  tvarkymas, naujų turizmo maršrutų bei paslaugų kūrimas, kaimo turizmo paslaugų plėtojimas, tiesioginio vietinių produktų realizavimo organizavimas bei socialinių paslaugų teikimas.  Išskirtinis ypatumas tokių </w:t>
            </w:r>
            <w:r w:rsidR="007C3CB9" w:rsidRPr="00744D58">
              <w:rPr>
                <w:rFonts w:eastAsia="Times New Roman" w:cs="Times New Roman"/>
                <w:color w:val="000000" w:themeColor="text1"/>
                <w:spacing w:val="-2"/>
                <w:szCs w:val="24"/>
                <w:shd w:val="clear" w:color="auto" w:fill="FFFFFF"/>
                <w:lang w:eastAsia="lt-LT"/>
              </w:rPr>
              <w:t xml:space="preserve">vietos </w:t>
            </w:r>
            <w:r w:rsidRPr="00744D58">
              <w:rPr>
                <w:rFonts w:eastAsia="Times New Roman" w:cs="Times New Roman"/>
                <w:color w:val="000000" w:themeColor="text1"/>
                <w:spacing w:val="-2"/>
                <w:szCs w:val="24"/>
                <w:shd w:val="clear" w:color="auto" w:fill="FFFFFF"/>
                <w:lang w:eastAsia="lt-LT"/>
              </w:rPr>
              <w:t xml:space="preserve">projektų bus sugebėjimas išnaudoti VVG teritorijos  patrauklumą, panaudojant vietinius išteklius, surasti rinkoje nišas, leidžiančias pelningai realizuoti vietinius produktus (gaminius, paslaugas), nes dažniausiai tik paslaugų ir gaminių įvairovė kaimo vietovėse gali pasiūlyti alternatyvą ūkininkavimui. </w:t>
            </w:r>
            <w:r w:rsidR="00FF4458" w:rsidRPr="00744D58">
              <w:rPr>
                <w:rFonts w:eastAsia="Times New Roman" w:cs="Times New Roman"/>
                <w:color w:val="000000" w:themeColor="text1"/>
                <w:spacing w:val="-2"/>
                <w:szCs w:val="24"/>
                <w:shd w:val="clear" w:color="auto" w:fill="FFFFFF"/>
                <w:lang w:eastAsia="lt-LT"/>
              </w:rPr>
              <w:t xml:space="preserve">Vengiant </w:t>
            </w:r>
            <w:r w:rsidRPr="00744D58">
              <w:rPr>
                <w:rFonts w:eastAsia="Times New Roman" w:cs="Times New Roman"/>
                <w:color w:val="000000" w:themeColor="text1"/>
                <w:spacing w:val="-2"/>
                <w:szCs w:val="24"/>
                <w:shd w:val="clear" w:color="auto" w:fill="FFFFFF"/>
                <w:lang w:eastAsia="lt-LT"/>
              </w:rPr>
              <w:t>tiesioginės konkurencijos su miesto ar miesto apylinkių vietovėmis, paramos gavėjai (pagal tam tikras veiklos sritis) bus skatinami kurti ir rinkai teikti ypatingus, išskirtinius ir</w:t>
            </w:r>
            <w:r w:rsidR="00FF4458" w:rsidRPr="00744D58">
              <w:rPr>
                <w:rFonts w:eastAsia="Times New Roman" w:cs="Times New Roman"/>
                <w:color w:val="000000" w:themeColor="text1"/>
                <w:spacing w:val="-2"/>
                <w:szCs w:val="24"/>
                <w:shd w:val="clear" w:color="auto" w:fill="FFFFFF"/>
                <w:lang w:eastAsia="lt-LT"/>
              </w:rPr>
              <w:t>,</w:t>
            </w:r>
            <w:r w:rsidRPr="00744D58">
              <w:rPr>
                <w:rFonts w:eastAsia="Times New Roman" w:cs="Times New Roman"/>
                <w:color w:val="000000" w:themeColor="text1"/>
                <w:spacing w:val="-2"/>
                <w:szCs w:val="24"/>
                <w:shd w:val="clear" w:color="auto" w:fill="FFFFFF"/>
                <w:lang w:eastAsia="lt-LT"/>
              </w:rPr>
              <w:t xml:space="preserve"> jei įmanoma</w:t>
            </w:r>
            <w:r w:rsidR="00FF4458" w:rsidRPr="00744D58">
              <w:rPr>
                <w:rFonts w:eastAsia="Times New Roman" w:cs="Times New Roman"/>
                <w:color w:val="000000" w:themeColor="text1"/>
                <w:spacing w:val="-2"/>
                <w:szCs w:val="24"/>
                <w:shd w:val="clear" w:color="auto" w:fill="FFFFFF"/>
                <w:lang w:eastAsia="lt-LT"/>
              </w:rPr>
              <w:t>,</w:t>
            </w:r>
            <w:r w:rsidRPr="00744D58">
              <w:rPr>
                <w:rFonts w:eastAsia="Times New Roman" w:cs="Times New Roman"/>
                <w:color w:val="000000" w:themeColor="text1"/>
                <w:spacing w:val="-2"/>
                <w:szCs w:val="24"/>
                <w:shd w:val="clear" w:color="auto" w:fill="FFFFFF"/>
                <w:lang w:eastAsia="lt-LT"/>
              </w:rPr>
              <w:t xml:space="preserve"> vienetinius produktus bei paslaugas. </w:t>
            </w:r>
          </w:p>
          <w:p w14:paraId="5E41C328" w14:textId="77777777" w:rsidR="008E366F" w:rsidRPr="00744D58" w:rsidRDefault="008E366F" w:rsidP="00DF1658">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Inovatyvių</w:t>
            </w:r>
            <w:r w:rsidR="007C3CB9" w:rsidRPr="00744D58">
              <w:rPr>
                <w:rFonts w:eastAsia="Times New Roman" w:cs="Times New Roman"/>
                <w:color w:val="000000" w:themeColor="text1"/>
                <w:szCs w:val="24"/>
                <w:lang w:eastAsia="lt-LT"/>
              </w:rPr>
              <w:t xml:space="preserve"> vietos</w:t>
            </w:r>
            <w:r w:rsidRPr="00744D58">
              <w:rPr>
                <w:rFonts w:eastAsia="Times New Roman" w:cs="Times New Roman"/>
                <w:color w:val="000000" w:themeColor="text1"/>
                <w:szCs w:val="24"/>
                <w:lang w:eastAsia="lt-LT"/>
              </w:rPr>
              <w:t xml:space="preserve"> projektų rezultatų sklaidai bei viešinimui bus skiriamas ypatingas dėmesys, nes inovacijų diegimas yra pažangos variklis ir kuria didesnę pridėtinę vertę. Visi vykdomi ir įgyvendinti</w:t>
            </w:r>
            <w:r w:rsidR="007C3CB9" w:rsidRPr="00744D58">
              <w:rPr>
                <w:rFonts w:eastAsia="Times New Roman" w:cs="Times New Roman"/>
                <w:color w:val="000000" w:themeColor="text1"/>
                <w:szCs w:val="24"/>
                <w:lang w:eastAsia="lt-LT"/>
              </w:rPr>
              <w:t xml:space="preserve"> vietos</w:t>
            </w:r>
            <w:r w:rsidRPr="00744D58">
              <w:rPr>
                <w:rFonts w:eastAsia="Times New Roman" w:cs="Times New Roman"/>
                <w:color w:val="000000" w:themeColor="text1"/>
                <w:szCs w:val="24"/>
                <w:lang w:eastAsia="lt-LT"/>
              </w:rPr>
              <w:t xml:space="preserve"> projektai bus pristatomi (projektų tikslai, veiklos, vertė, rezultatai) VVG internetiniame puslapyje. </w:t>
            </w:r>
            <w:r w:rsidR="00DF1658" w:rsidRPr="00744D58">
              <w:rPr>
                <w:rFonts w:eastAsia="Times New Roman" w:cs="Times New Roman"/>
                <w:color w:val="000000" w:themeColor="text1"/>
                <w:szCs w:val="24"/>
                <w:lang w:eastAsia="lt-LT"/>
              </w:rPr>
              <w:t>Vietos p</w:t>
            </w:r>
            <w:r w:rsidRPr="00744D58">
              <w:rPr>
                <w:rFonts w:eastAsia="Times New Roman" w:cs="Times New Roman"/>
                <w:color w:val="000000" w:themeColor="text1"/>
                <w:szCs w:val="24"/>
                <w:lang w:eastAsia="lt-LT"/>
              </w:rPr>
              <w:t xml:space="preserve">rojektai, kurių metu bus diegiamos inovacijos VVG internetiniame puslapyje bus pristatomi išskiriant juos į atskirą kategoriją. Inovatyvių </w:t>
            </w:r>
            <w:r w:rsidR="00DF1658" w:rsidRPr="00744D58">
              <w:rPr>
                <w:rFonts w:eastAsia="Times New Roman" w:cs="Times New Roman"/>
                <w:color w:val="000000" w:themeColor="text1"/>
                <w:szCs w:val="24"/>
                <w:lang w:eastAsia="lt-LT"/>
              </w:rPr>
              <w:t xml:space="preserve">vietos </w:t>
            </w:r>
            <w:r w:rsidRPr="00744D58">
              <w:rPr>
                <w:rFonts w:eastAsia="Times New Roman" w:cs="Times New Roman"/>
                <w:color w:val="000000" w:themeColor="text1"/>
                <w:szCs w:val="24"/>
                <w:lang w:eastAsia="lt-LT"/>
              </w:rPr>
              <w:t xml:space="preserve">projektų bei jų rezultatų pristatymui ir viešinimui ypatingas dėmesys bus skiriamas bendradarbiaujant su kitomis vietos veiklos grupėmis ar partneriais iš kitų šalių. Taip bus siekiama ne tik viešinti naujus produktus ar paslaugas, bet ir dalintis gerąją VVG teritorijoje įgyta patirtimi.  </w:t>
            </w:r>
          </w:p>
        </w:tc>
      </w:tr>
      <w:tr w:rsidR="008E366F" w:rsidRPr="00744D58" w14:paraId="0CA2D537" w14:textId="77777777" w:rsidTr="009837E1">
        <w:tc>
          <w:tcPr>
            <w:tcW w:w="876" w:type="dxa"/>
            <w:shd w:val="clear" w:color="auto" w:fill="FDE9D9" w:themeFill="accent6" w:themeFillTint="33"/>
          </w:tcPr>
          <w:p w14:paraId="4D4E2B20"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8.5.</w:t>
            </w:r>
          </w:p>
        </w:tc>
        <w:tc>
          <w:tcPr>
            <w:tcW w:w="8978" w:type="dxa"/>
            <w:shd w:val="clear" w:color="auto" w:fill="FDE9D9" w:themeFill="accent6" w:themeFillTint="33"/>
          </w:tcPr>
          <w:p w14:paraId="4AD947C3" w14:textId="77777777" w:rsidR="008E366F" w:rsidRPr="00744D58" w:rsidRDefault="008E366F" w:rsidP="009837E1">
            <w:pPr>
              <w:spacing w:line="276" w:lineRule="auto"/>
              <w:rPr>
                <w:rFonts w:eastAsia="Times New Roman" w:cs="Times New Roman"/>
                <w:b/>
                <w:color w:val="000000" w:themeColor="text1"/>
                <w:szCs w:val="24"/>
                <w:lang w:eastAsia="lt-LT"/>
              </w:rPr>
            </w:pPr>
            <w:r w:rsidRPr="00744D58">
              <w:rPr>
                <w:rFonts w:eastAsia="Times New Roman" w:cs="Times New Roman"/>
                <w:b/>
                <w:color w:val="000000" w:themeColor="text1"/>
                <w:szCs w:val="24"/>
                <w:lang w:eastAsia="lt-LT"/>
              </w:rPr>
              <w:t xml:space="preserve">Integruoto požiūrio principas: </w:t>
            </w:r>
          </w:p>
        </w:tc>
      </w:tr>
      <w:tr w:rsidR="008E366F" w:rsidRPr="00744D58" w14:paraId="3B153CC9" w14:textId="77777777" w:rsidTr="009837E1">
        <w:tc>
          <w:tcPr>
            <w:tcW w:w="876" w:type="dxa"/>
          </w:tcPr>
          <w:p w14:paraId="5DDA5C7F"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8.5.1.</w:t>
            </w:r>
          </w:p>
        </w:tc>
        <w:tc>
          <w:tcPr>
            <w:tcW w:w="8978" w:type="dxa"/>
          </w:tcPr>
          <w:p w14:paraId="1D1B52D9"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principo laikymasis rengiant VPS:</w:t>
            </w:r>
          </w:p>
          <w:p w14:paraId="3C461916"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iCs/>
                <w:color w:val="000000" w:themeColor="text1"/>
                <w:szCs w:val="24"/>
                <w:lang w:eastAsia="lt-LT"/>
              </w:rPr>
              <w:t>Integruoto požiūrio principas </w:t>
            </w:r>
            <w:r w:rsidRPr="00744D58">
              <w:rPr>
                <w:rFonts w:eastAsia="Times New Roman" w:cs="Times New Roman"/>
                <w:color w:val="000000" w:themeColor="text1"/>
                <w:szCs w:val="24"/>
                <w:lang w:eastAsia="lt-LT"/>
              </w:rPr>
              <w:t xml:space="preserve">sprendžia ne atskirų sektorių problemas, o sudaro prielaidas rengti skirtingų sektorių plėtrą jungiančią vietos plėtros strategiją. VVG rengiama vietos plėtros strategija yra daugiasektorinė ir jungia ekonomikos, socialines, kultūros ir aplinkos sektorių veiklas. VVG atliko teritorijos situacijos ir poreikių analizę, apimdama visus ekonominius ir socialinius aspektus, apjungdama atskirus sektorius ir ūkio šakas. Situacijos analizė užbaigta integruota SSGG analize, kuri suformavo bendrą visos teritorijos vaizdą bei padėjo ieškoti naujų ir įdomių vietos plėtros problemų sprendimo variantų. Šiame etape labai vertingi buvo renginiai kiekvienoje seniūnijoje, kur dalyvavo bendruomenių, kitų nevyriausybinių organizacijų, verslo atstovai bei seniūnijų seniūnai, suteikę analizei realumo, betarpiškumo, o taip pat realiai vertinę ir numatomas plėtros priemones, iškeltus tikslus. Kaimo bendruomenėms bei kitų nevyriausybinių organizacijų atstovams, buvo sudėtinga apimti visą teritoriją, nes jos labiau įpratusios spręsti vietos problemas. Šis integruotas požiūris suteikė strategijai logiško vientisumo, </w:t>
            </w:r>
            <w:proofErr w:type="spellStart"/>
            <w:r w:rsidRPr="00744D58">
              <w:rPr>
                <w:rFonts w:eastAsia="Times New Roman" w:cs="Times New Roman"/>
                <w:color w:val="000000" w:themeColor="text1"/>
                <w:szCs w:val="24"/>
                <w:lang w:eastAsia="lt-LT"/>
              </w:rPr>
              <w:t>šeimininkiško</w:t>
            </w:r>
            <w:proofErr w:type="spellEnd"/>
            <w:r w:rsidRPr="00744D58">
              <w:rPr>
                <w:rFonts w:eastAsia="Times New Roman" w:cs="Times New Roman"/>
                <w:color w:val="000000" w:themeColor="text1"/>
                <w:szCs w:val="24"/>
                <w:lang w:eastAsia="lt-LT"/>
              </w:rPr>
              <w:t xml:space="preserve"> požiūrio į turimus plėtros išteklius, o tuo pačiu prisidėjo ieškant tinkamiausių sprendimų kuriant geresnę VVG teritorijos perspektyvą. </w:t>
            </w:r>
          </w:p>
          <w:p w14:paraId="683D3B0E"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Integruotas teritorinės plėtros požiūris buvo taikomas sprendžiant VVG teritorijoje egzistuojančius iššūkius tvariam teritorijų vystymuisi. Gyventojų skaičiaus mažėjimas lemia mažėjantį ekonominį aktyvumą ir paslaugų prieinamumą bei aplinkosaugines problemas dėl neefektyviai naudojamos urbanistinės ir socialinės infrastruktūros. Išnaudojant esamos apleistos ar neefektyvios infrastruktūros konversijos, funkcionalumo didinimo galimybes, gerinant gyvenamosios aplinkos kokybę ir gyvenimo sąlygas bus siekiama prisitaikyti prie vykstančių demografinių pokyčių ir subalansuoti migracijos srautus. Strategija bus siekiama sukurti prielaidas didėti ekonominių veiklų įvairovei ir užimtumui. </w:t>
            </w:r>
          </w:p>
          <w:p w14:paraId="100F6EAB"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Sprendžiant demografines problemas bus siekiama sukurti patrauklią ir kokybišką gyvenamąją aplinką, didinti užimtumo galimybes bei skatinti vietos gyventojų verslumą bei išnaudoti Kėdainių miesto potencialą investicinės aplinkos gerėjimui ir naujų darbo vietų kūrimui. </w:t>
            </w:r>
          </w:p>
        </w:tc>
      </w:tr>
      <w:tr w:rsidR="008E366F" w:rsidRPr="00744D58" w14:paraId="63CD3036" w14:textId="77777777" w:rsidTr="009837E1">
        <w:tc>
          <w:tcPr>
            <w:tcW w:w="876" w:type="dxa"/>
            <w:tcBorders>
              <w:bottom w:val="single" w:sz="4" w:space="0" w:color="auto"/>
            </w:tcBorders>
          </w:tcPr>
          <w:p w14:paraId="38C9BA5F"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8.5.2.</w:t>
            </w:r>
          </w:p>
        </w:tc>
        <w:tc>
          <w:tcPr>
            <w:tcW w:w="8978" w:type="dxa"/>
            <w:tcBorders>
              <w:bottom w:val="single" w:sz="4" w:space="0" w:color="auto"/>
            </w:tcBorders>
          </w:tcPr>
          <w:p w14:paraId="2DFF8FB3"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principo laikymasis įgyvendinant VPS:</w:t>
            </w:r>
          </w:p>
          <w:p w14:paraId="4038A0EA"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Visos vietos plėtros strategijos priemonės ir veiklos sritys yra tarpusavyje susijusios ir siekiančios mobilizuoti ir įtraukti vietos bendruomenes bei organizacijas, kad jos įneštų savo indėlį siekiant pažangaus, tvaraus ir integracinio augimo. </w:t>
            </w:r>
          </w:p>
          <w:p w14:paraId="57821782"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VPS tikslai bei lėšos suplanuotos taip, kad integruotai būtų:</w:t>
            </w:r>
          </w:p>
          <w:p w14:paraId="34CCC2A6" w14:textId="77777777" w:rsidR="008E366F" w:rsidRPr="00744D58" w:rsidRDefault="000744AD" w:rsidP="009837E1">
            <w:pPr>
              <w:numPr>
                <w:ilvl w:val="0"/>
                <w:numId w:val="123"/>
              </w:numPr>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prisidedama prie </w:t>
            </w:r>
            <w:r w:rsidR="008E366F" w:rsidRPr="00744D58">
              <w:rPr>
                <w:rFonts w:eastAsia="Times New Roman" w:cs="Times New Roman"/>
                <w:color w:val="000000" w:themeColor="text1"/>
                <w:szCs w:val="24"/>
                <w:lang w:eastAsia="lt-LT"/>
              </w:rPr>
              <w:t>VVG teritorijos gyventojų skaičiaus mažėjim</w:t>
            </w:r>
            <w:r w:rsidRPr="00744D58">
              <w:rPr>
                <w:rFonts w:eastAsia="Times New Roman" w:cs="Times New Roman"/>
                <w:color w:val="000000" w:themeColor="text1"/>
                <w:szCs w:val="24"/>
                <w:lang w:eastAsia="lt-LT"/>
              </w:rPr>
              <w:t>o</w:t>
            </w:r>
            <w:r w:rsidR="008E366F" w:rsidRPr="00744D58">
              <w:rPr>
                <w:rFonts w:eastAsia="Times New Roman" w:cs="Times New Roman"/>
                <w:color w:val="000000" w:themeColor="text1"/>
                <w:szCs w:val="24"/>
                <w:lang w:eastAsia="lt-LT"/>
              </w:rPr>
              <w:t xml:space="preserve"> ir visuomenės senėjim</w:t>
            </w:r>
            <w:r w:rsidRPr="00744D58">
              <w:rPr>
                <w:rFonts w:eastAsia="Times New Roman" w:cs="Times New Roman"/>
                <w:color w:val="000000" w:themeColor="text1"/>
                <w:szCs w:val="24"/>
                <w:lang w:eastAsia="lt-LT"/>
              </w:rPr>
              <w:t>o</w:t>
            </w:r>
            <w:r w:rsidR="008E366F" w:rsidRPr="00744D58">
              <w:rPr>
                <w:rFonts w:eastAsia="Times New Roman" w:cs="Times New Roman"/>
                <w:color w:val="000000" w:themeColor="text1"/>
                <w:szCs w:val="24"/>
                <w:lang w:eastAsia="lt-LT"/>
              </w:rPr>
              <w:t xml:space="preserve">  (skatinamas verslumas ir kokybiškų darbo vietų kūrimas, finansuojant naujus verslus ir esamų plėtrą, skatinant bendradarbiavimą, kurio tikslas kurti naujus produktus arba efektyviau realizuoti gaminamą produkciją, tarp įvairių VVG teritorijoje veikiančių subjektų, plėtoti socialines paslaugas suteikiančias galimybę asmenims auginantiems vaikus ar prižiūrintiems senyvo amžiaus ar neįgalius artimuosius sugrįžti į darbo rinką bei kuriant patrauklią gyvenamąją aplinką);</w:t>
            </w:r>
          </w:p>
          <w:p w14:paraId="2E542DC7" w14:textId="77777777" w:rsidR="008E366F" w:rsidRPr="00744D58" w:rsidRDefault="008E366F" w:rsidP="009837E1">
            <w:pPr>
              <w:numPr>
                <w:ilvl w:val="0"/>
                <w:numId w:val="123"/>
              </w:numPr>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mažinama klimato kaita (skatinant naudoti atsinaujinančius energijos išteklius bei diegiant priemones, užtikrinančias efektyvų  energijos suvartojimą);</w:t>
            </w:r>
          </w:p>
          <w:p w14:paraId="6E6CEC1A" w14:textId="77777777" w:rsidR="008E366F" w:rsidRPr="00744D58" w:rsidRDefault="008E366F" w:rsidP="009837E1">
            <w:pPr>
              <w:numPr>
                <w:ilvl w:val="0"/>
                <w:numId w:val="123"/>
              </w:numPr>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kuriama darni bendruomenė (skatinant iniciatyvas, kurių metu vyksta bendradarbiavimas tarp skirtingų kartų, plėtojama savanorystės idėja, puoselėjamas tautinis paveldas bei etninė kultūra). </w:t>
            </w:r>
          </w:p>
          <w:p w14:paraId="63AAA637"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Siekiant nuosekliai ir integruotai vykdyti VPS įgyvendinimą, pirmiausiai kvietimai bus skelbiami toms priemonėms ir veiklų sritims, pagal kurias įgyvendinami</w:t>
            </w:r>
            <w:r w:rsidR="00492537" w:rsidRPr="00744D58">
              <w:rPr>
                <w:rFonts w:eastAsia="Times New Roman" w:cs="Times New Roman"/>
                <w:color w:val="000000" w:themeColor="text1"/>
                <w:szCs w:val="24"/>
                <w:lang w:eastAsia="lt-LT"/>
              </w:rPr>
              <w:t xml:space="preserve"> vietos</w:t>
            </w:r>
            <w:r w:rsidRPr="00744D58">
              <w:rPr>
                <w:rFonts w:eastAsia="Times New Roman" w:cs="Times New Roman"/>
                <w:color w:val="000000" w:themeColor="text1"/>
                <w:szCs w:val="24"/>
                <w:lang w:eastAsia="lt-LT"/>
              </w:rPr>
              <w:t xml:space="preserve"> projektai kurs naujas darbo vietas. Priėmus sprendimus dėl finansavimo skyrimo darbo vietas kuriantiems </w:t>
            </w:r>
            <w:r w:rsidR="00492537" w:rsidRPr="00744D58">
              <w:rPr>
                <w:rFonts w:eastAsia="Times New Roman" w:cs="Times New Roman"/>
                <w:color w:val="000000" w:themeColor="text1"/>
                <w:szCs w:val="24"/>
                <w:lang w:eastAsia="lt-LT"/>
              </w:rPr>
              <w:t xml:space="preserve">vietos </w:t>
            </w:r>
            <w:r w:rsidRPr="00744D58">
              <w:rPr>
                <w:rFonts w:eastAsia="Times New Roman" w:cs="Times New Roman"/>
                <w:color w:val="000000" w:themeColor="text1"/>
                <w:szCs w:val="24"/>
                <w:lang w:eastAsia="lt-LT"/>
              </w:rPr>
              <w:t xml:space="preserve">projektams, VVG skelbs kvietimus teikti vietos projektus, kurių tikslas organizuoti mokymus asmenims, įdarbintiems naujai sukurtose darbo vietose ar savanoriškais pagrindais dirbantiems prie naujai kuriamų produktų/paslaugų. Vėliau bus skelbiami kvietimai infrastruktūriniams </w:t>
            </w:r>
            <w:r w:rsidR="00492537" w:rsidRPr="00744D58">
              <w:rPr>
                <w:rFonts w:eastAsia="Times New Roman" w:cs="Times New Roman"/>
                <w:color w:val="000000" w:themeColor="text1"/>
                <w:szCs w:val="24"/>
                <w:lang w:eastAsia="lt-LT"/>
              </w:rPr>
              <w:t xml:space="preserve">vietos </w:t>
            </w:r>
            <w:r w:rsidRPr="00744D58">
              <w:rPr>
                <w:rFonts w:eastAsia="Times New Roman" w:cs="Times New Roman"/>
                <w:color w:val="000000" w:themeColor="text1"/>
                <w:szCs w:val="24"/>
                <w:lang w:eastAsia="lt-LT"/>
              </w:rPr>
              <w:t xml:space="preserve">projektams, skirtiems gyvenamosios aplinkos kokybės gerinimui ir energijos vartojimo efektyvumo didinimui. Vėliausiai paramos gavėjai bus kviečiami teikti vietos projektus, kuriais skatinamas darnių bendruomenių kūrimas ir Kėdainių krašto tradicijų puoselėjimas. Jei po pirmojo kvietimo, pagal tam tikrą priemonę ar veiklos sritį, nebus sudaroma paramos sutarčių už visą tai sričiai skirtą sumą, tuomet bus skelbiamas kitas kvietimas. </w:t>
            </w:r>
          </w:p>
          <w:p w14:paraId="24B78717" w14:textId="77777777" w:rsidR="008E366F"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Visi kvietimai yra logiškai išdėlioti laike (žr. 10 VPS skyrių), įvertinant vietos projektų taisyklių parengimo, derinimo bei tvirtinimo procedūras ir jų vykdymo terminus, vietos projektų vertinimo, tvirtinimo ir paramos sutarčių pasirašymo etapus bei siekiant pirmiausiai spręsti aktualiausias problemas. </w:t>
            </w:r>
          </w:p>
          <w:p w14:paraId="2FC6418B" w14:textId="77777777" w:rsidR="00EF0C2A" w:rsidRPr="00744D58" w:rsidRDefault="00EF0C2A" w:rsidP="009837E1">
            <w:pPr>
              <w:spacing w:line="276" w:lineRule="auto"/>
              <w:ind w:firstLine="400"/>
              <w:jc w:val="both"/>
              <w:rPr>
                <w:rFonts w:eastAsia="Times New Roman" w:cs="Times New Roman"/>
                <w:color w:val="000000" w:themeColor="text1"/>
                <w:szCs w:val="24"/>
                <w:lang w:eastAsia="lt-LT"/>
              </w:rPr>
            </w:pPr>
          </w:p>
        </w:tc>
      </w:tr>
      <w:tr w:rsidR="008E366F" w:rsidRPr="00744D58" w14:paraId="22037AE1" w14:textId="77777777" w:rsidTr="009837E1">
        <w:tc>
          <w:tcPr>
            <w:tcW w:w="876" w:type="dxa"/>
            <w:shd w:val="clear" w:color="auto" w:fill="FDE9D9" w:themeFill="accent6" w:themeFillTint="33"/>
          </w:tcPr>
          <w:p w14:paraId="51BF62BB"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8.6.</w:t>
            </w:r>
          </w:p>
        </w:tc>
        <w:tc>
          <w:tcPr>
            <w:tcW w:w="8978" w:type="dxa"/>
            <w:shd w:val="clear" w:color="auto" w:fill="FDE9D9" w:themeFill="accent6" w:themeFillTint="33"/>
          </w:tcPr>
          <w:p w14:paraId="363B74FA" w14:textId="77777777" w:rsidR="008E366F" w:rsidRPr="00744D58" w:rsidRDefault="008E366F" w:rsidP="009837E1">
            <w:pPr>
              <w:spacing w:line="276" w:lineRule="auto"/>
              <w:jc w:val="both"/>
              <w:rPr>
                <w:rFonts w:eastAsia="Times New Roman" w:cs="Times New Roman"/>
                <w:b/>
                <w:color w:val="000000" w:themeColor="text1"/>
                <w:szCs w:val="24"/>
                <w:lang w:eastAsia="lt-LT"/>
              </w:rPr>
            </w:pPr>
            <w:r w:rsidRPr="00744D58">
              <w:rPr>
                <w:rFonts w:eastAsia="Times New Roman" w:cs="Times New Roman"/>
                <w:b/>
                <w:color w:val="000000" w:themeColor="text1"/>
                <w:szCs w:val="24"/>
                <w:lang w:eastAsia="lt-LT"/>
              </w:rPr>
              <w:t xml:space="preserve">Tinklaveikos ir bendradarbiavimo principas: </w:t>
            </w:r>
          </w:p>
        </w:tc>
      </w:tr>
      <w:tr w:rsidR="008E366F" w:rsidRPr="00744D58" w14:paraId="1BAC80B2" w14:textId="77777777" w:rsidTr="009837E1">
        <w:tc>
          <w:tcPr>
            <w:tcW w:w="876" w:type="dxa"/>
          </w:tcPr>
          <w:p w14:paraId="7A8DDE54"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8.6.1.</w:t>
            </w:r>
          </w:p>
        </w:tc>
        <w:tc>
          <w:tcPr>
            <w:tcW w:w="8978" w:type="dxa"/>
          </w:tcPr>
          <w:p w14:paraId="2F973F7E"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principo laikymasis rengiant VPS:</w:t>
            </w:r>
          </w:p>
          <w:p w14:paraId="586B8BBB"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Kadangi šis principas numato plačias bendradarbiavimo galimybes, keitimąsi žiniomis, informacija bei rezultatais tiek su vietos, tiek su užsienio partneriais, tai VVG, rengdama integruotą vietos plėtros strategiją, bendradarbiavo VVG tinkle. </w:t>
            </w:r>
          </w:p>
          <w:p w14:paraId="30DC5F4C"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VVG nuo 2010 m. kovo 17 d. yra vietos veiklos grupių tinklo narė, nuo 2012 m. balandžio 27 d. Lietuvos kaimo bendruomenių sąjungos narė, o nuo 2014 m. Lietuvos kaimo parlamento steigimo iniciatyvinės grupės narė. VVG pirmininkė Aušra </w:t>
            </w:r>
            <w:proofErr w:type="spellStart"/>
            <w:r w:rsidRPr="00744D58">
              <w:rPr>
                <w:rFonts w:eastAsia="Times New Roman" w:cs="Times New Roman"/>
                <w:color w:val="000000" w:themeColor="text1"/>
                <w:szCs w:val="24"/>
                <w:lang w:eastAsia="lt-LT"/>
              </w:rPr>
              <w:t>Vaidotienė</w:t>
            </w:r>
            <w:proofErr w:type="spellEnd"/>
            <w:r w:rsidRPr="00744D58">
              <w:rPr>
                <w:rFonts w:eastAsia="Times New Roman" w:cs="Times New Roman"/>
                <w:color w:val="000000" w:themeColor="text1"/>
                <w:szCs w:val="24"/>
                <w:lang w:eastAsia="lt-LT"/>
              </w:rPr>
              <w:t xml:space="preserve"> 2013 m. tapo VVG tinklo valdybos nare.   </w:t>
            </w:r>
          </w:p>
          <w:p w14:paraId="1140C2B3"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2012 – 2014 metų laikotarpyje Kėdainių rajono vietos veiklos grupė, nors ir buvo ne iniciatorius, bet dalyvis, tačiau aktyviai prisidėjo organizuojant 3 VVG tinklo posėdžius, 3 Kauno apskrities VVG tinklo narių susirinkimus ir 2 VVG tinklo valdybos posėdžius, vykusius VVG teritorijoje.  </w:t>
            </w:r>
          </w:p>
          <w:p w14:paraId="7C7A0991" w14:textId="77777777" w:rsidR="008E366F" w:rsidRPr="00744D58" w:rsidRDefault="008E366F" w:rsidP="009837E1">
            <w:pPr>
              <w:spacing w:line="276" w:lineRule="auto"/>
              <w:jc w:val="both"/>
              <w:rPr>
                <w:rFonts w:eastAsia="Times New Roman" w:cs="Times New Roman"/>
                <w:i/>
                <w:color w:val="000000" w:themeColor="text1"/>
                <w:szCs w:val="24"/>
                <w:u w:val="single"/>
                <w:lang w:eastAsia="lt-LT"/>
              </w:rPr>
            </w:pPr>
            <w:r w:rsidRPr="00744D58">
              <w:rPr>
                <w:rFonts w:eastAsia="Times New Roman" w:cs="Times New Roman"/>
                <w:i/>
                <w:color w:val="000000" w:themeColor="text1"/>
                <w:szCs w:val="24"/>
                <w:u w:val="single"/>
                <w:lang w:eastAsia="lt-LT"/>
              </w:rPr>
              <w:t>VVG, bendradarbiaujant su Lietuvos VVG ir kitais partneriais, vykdytos veiklos:</w:t>
            </w:r>
          </w:p>
          <w:p w14:paraId="70CDF6E2" w14:textId="77777777" w:rsidR="008E366F" w:rsidRPr="00744D58" w:rsidRDefault="008E366F" w:rsidP="009837E1">
            <w:pPr>
              <w:numPr>
                <w:ilvl w:val="0"/>
                <w:numId w:val="137"/>
              </w:numPr>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2010 m. kovo 15 d. pasirašyta bendradarbiavimo sutartis su Jonavos r. savivaldybės  VVG (VVG - iniciatorius).</w:t>
            </w:r>
          </w:p>
          <w:p w14:paraId="28853C02" w14:textId="77777777" w:rsidR="008E366F" w:rsidRPr="00744D58" w:rsidRDefault="008E366F" w:rsidP="009837E1">
            <w:pPr>
              <w:numPr>
                <w:ilvl w:val="0"/>
                <w:numId w:val="137"/>
              </w:numPr>
              <w:tabs>
                <w:tab w:val="left" w:pos="4230"/>
              </w:tabs>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2011 m. vasario 7 d. pasirašyta bendradarbiavimo sutartis su Kėdainių suaugusiųjų mokymo centru (VVG - iniciatorius).</w:t>
            </w:r>
          </w:p>
          <w:p w14:paraId="1A5BCE9A" w14:textId="77777777" w:rsidR="008E366F" w:rsidRPr="00744D58" w:rsidRDefault="008E366F" w:rsidP="009837E1">
            <w:pPr>
              <w:numPr>
                <w:ilvl w:val="0"/>
                <w:numId w:val="137"/>
              </w:numPr>
              <w:tabs>
                <w:tab w:val="left" w:pos="4230"/>
              </w:tabs>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2011 m. kovo 21 d. pasirašyta bendradarbiavimo sutartis su Raseinių rajono vietos veiklos grupe „Raseinių krašto bendrija“ (VVG - dalyvis). </w:t>
            </w:r>
          </w:p>
          <w:p w14:paraId="4F11B46C" w14:textId="77777777" w:rsidR="008E366F" w:rsidRPr="00744D58" w:rsidRDefault="008E366F" w:rsidP="009837E1">
            <w:pPr>
              <w:numPr>
                <w:ilvl w:val="0"/>
                <w:numId w:val="137"/>
              </w:numPr>
              <w:tabs>
                <w:tab w:val="left" w:pos="4230"/>
              </w:tabs>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2011 m. birželio 10 d. pasirašyta bendradarbiavimo sutartis su Zarasų savivaldybės VVG (VVG - iniciatorius).</w:t>
            </w:r>
          </w:p>
          <w:p w14:paraId="75438233" w14:textId="77777777" w:rsidR="008E366F" w:rsidRPr="00744D58" w:rsidRDefault="008E366F" w:rsidP="009837E1">
            <w:pPr>
              <w:numPr>
                <w:ilvl w:val="0"/>
                <w:numId w:val="137"/>
              </w:numPr>
              <w:tabs>
                <w:tab w:val="left" w:pos="4230"/>
              </w:tabs>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2011 m. rugpjūčio 4 d. pasirašyta bendradarbiavimo sutartis su Kupiškio r. VVG (VVG - iniciatorius).</w:t>
            </w:r>
          </w:p>
          <w:p w14:paraId="39E6DF1B" w14:textId="77777777" w:rsidR="008E366F" w:rsidRPr="00744D58" w:rsidRDefault="008E366F" w:rsidP="009837E1">
            <w:pPr>
              <w:numPr>
                <w:ilvl w:val="0"/>
                <w:numId w:val="137"/>
              </w:numPr>
              <w:tabs>
                <w:tab w:val="left" w:pos="4230"/>
              </w:tabs>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2011 m. rugsėjo 16 d. pasirašyta bendradarbiavimo sutartis su Šilalės rajono partnerystės VVG (VVG - dalyvis).</w:t>
            </w:r>
          </w:p>
          <w:p w14:paraId="6909DCF5" w14:textId="77777777" w:rsidR="008E366F" w:rsidRPr="00744D58" w:rsidRDefault="008E366F" w:rsidP="009837E1">
            <w:pPr>
              <w:numPr>
                <w:ilvl w:val="0"/>
                <w:numId w:val="137"/>
              </w:numPr>
              <w:tabs>
                <w:tab w:val="left" w:pos="4230"/>
              </w:tabs>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2012 m. gegužės 5 d. pasirašyta bendradarbiavimo sutartis su Šiaulių r. VVG (VVG - iniciatorius).</w:t>
            </w:r>
          </w:p>
          <w:p w14:paraId="3A6E8E27" w14:textId="77777777" w:rsidR="008E366F" w:rsidRPr="00744D58" w:rsidRDefault="008E366F" w:rsidP="009837E1">
            <w:pPr>
              <w:numPr>
                <w:ilvl w:val="0"/>
                <w:numId w:val="137"/>
              </w:numPr>
              <w:tabs>
                <w:tab w:val="left" w:pos="4230"/>
              </w:tabs>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2012 m. rugsėjo 15 d. pasirašyta bendradarbiavimo sutartis su VVG „Pajūrio kraštas“ (VVG - iniciatorius).</w:t>
            </w:r>
          </w:p>
          <w:p w14:paraId="3E503E44" w14:textId="77777777" w:rsidR="008E366F" w:rsidRPr="00744D58" w:rsidRDefault="008E366F" w:rsidP="009837E1">
            <w:pPr>
              <w:numPr>
                <w:ilvl w:val="0"/>
                <w:numId w:val="137"/>
              </w:numPr>
              <w:tabs>
                <w:tab w:val="left" w:pos="4230"/>
              </w:tabs>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2013 m. spalio 21 d. pasirašyta bendradarbiavimo sutartis su Kauno teritorine darbo birža (VVG - iniciatorius).</w:t>
            </w:r>
          </w:p>
          <w:p w14:paraId="27719736" w14:textId="77777777" w:rsidR="008E366F" w:rsidRPr="00744D58" w:rsidRDefault="008E366F" w:rsidP="009837E1">
            <w:pPr>
              <w:numPr>
                <w:ilvl w:val="0"/>
                <w:numId w:val="137"/>
              </w:numPr>
              <w:tabs>
                <w:tab w:val="left" w:pos="4230"/>
              </w:tabs>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2014 m. balandžio 9 d. pasirašyta bendradarbiavimo sutartis su Ignalinos rajono VVG (VVG - iniciatorius).</w:t>
            </w:r>
          </w:p>
          <w:p w14:paraId="4BC2CAA8" w14:textId="77777777" w:rsidR="008E366F" w:rsidRPr="00744D58" w:rsidRDefault="008E366F" w:rsidP="009837E1">
            <w:pPr>
              <w:numPr>
                <w:ilvl w:val="0"/>
                <w:numId w:val="137"/>
              </w:numPr>
              <w:tabs>
                <w:tab w:val="left" w:pos="4230"/>
              </w:tabs>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2014 m. rugsėjo 27 d. pasirašyta bendradarbiavimo sutartis su Dzūkijos kaimo plėtros partnerių asociacija (Dzūkijos VVG).</w:t>
            </w:r>
          </w:p>
          <w:p w14:paraId="0AE57948" w14:textId="77777777" w:rsidR="008E366F" w:rsidRPr="00744D58" w:rsidRDefault="008E366F" w:rsidP="009837E1">
            <w:pPr>
              <w:numPr>
                <w:ilvl w:val="0"/>
                <w:numId w:val="137"/>
              </w:numPr>
              <w:tabs>
                <w:tab w:val="left" w:pos="4230"/>
              </w:tabs>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2015 m. vasario 12 d. pasirašyta bendradarbiavimo sutartis su Aleksandro Stulginskio universitetu (VVG - iniciatorius).</w:t>
            </w:r>
          </w:p>
          <w:p w14:paraId="206A885D" w14:textId="77777777" w:rsidR="008E366F" w:rsidRPr="00744D58" w:rsidRDefault="008E366F" w:rsidP="009837E1">
            <w:pPr>
              <w:numPr>
                <w:ilvl w:val="0"/>
                <w:numId w:val="138"/>
              </w:numPr>
              <w:tabs>
                <w:tab w:val="left" w:pos="4230"/>
              </w:tabs>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2010 - 2011 m. įgyvendintas bendradarbiavimo projektas „Kėdainių ir Jonavos rajonų vietos veiklos grupių mokymų programos parengimas ir vykdymas, įgyvendinant </w:t>
            </w:r>
            <w:proofErr w:type="spellStart"/>
            <w:r w:rsidRPr="00744D58">
              <w:rPr>
                <w:rFonts w:eastAsia="Times New Roman" w:cs="Times New Roman"/>
                <w:color w:val="000000" w:themeColor="text1"/>
                <w:szCs w:val="24"/>
                <w:lang w:eastAsia="lt-LT"/>
              </w:rPr>
              <w:t>Leader</w:t>
            </w:r>
            <w:proofErr w:type="spellEnd"/>
            <w:r w:rsidRPr="00744D58">
              <w:rPr>
                <w:rFonts w:eastAsia="Times New Roman" w:cs="Times New Roman"/>
                <w:color w:val="000000" w:themeColor="text1"/>
                <w:szCs w:val="24"/>
                <w:lang w:eastAsia="lt-LT"/>
              </w:rPr>
              <w:t xml:space="preserve"> metodą“. Projekto metu buvo parengtas verslumo įgūdžių skatinimo metodinis informacinis leidinys „Verslumo įgūdžių ugdymas kaime“ (VVG - koordinatorius).</w:t>
            </w:r>
          </w:p>
          <w:p w14:paraId="31FE1D05" w14:textId="77777777" w:rsidR="008E366F" w:rsidRPr="00744D58" w:rsidRDefault="008E366F" w:rsidP="009837E1">
            <w:pPr>
              <w:numPr>
                <w:ilvl w:val="0"/>
                <w:numId w:val="138"/>
              </w:numPr>
              <w:tabs>
                <w:tab w:val="left" w:pos="4230"/>
              </w:tabs>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2010 – 2011 m parengtas bendradarbiavimo projektas „Atsinaujinančių energijos išteklių panaudojimo galimybės Jonavos ir Kėdainių rajono kaimo vietovėse“ (VVG - partneris). </w:t>
            </w:r>
          </w:p>
          <w:p w14:paraId="7CAC1C5C" w14:textId="77777777" w:rsidR="008E366F" w:rsidRPr="00744D58" w:rsidRDefault="008E366F" w:rsidP="009837E1">
            <w:pPr>
              <w:numPr>
                <w:ilvl w:val="0"/>
                <w:numId w:val="138"/>
              </w:numPr>
              <w:tabs>
                <w:tab w:val="left" w:pos="4230"/>
              </w:tabs>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2014 m. įgyvendintas teritorinis projektas „Bendraujame be ribų“ su Kupiškio r. VVG ir VVG „Rietavo iniciatyvos“ (VVG - partneris).  </w:t>
            </w:r>
          </w:p>
          <w:p w14:paraId="71C8E390" w14:textId="77777777" w:rsidR="008E366F" w:rsidRPr="00744D58" w:rsidRDefault="008E366F" w:rsidP="009837E1">
            <w:pPr>
              <w:spacing w:line="276" w:lineRule="auto"/>
              <w:jc w:val="both"/>
              <w:rPr>
                <w:rFonts w:eastAsia="Times New Roman" w:cs="Times New Roman"/>
                <w:i/>
                <w:color w:val="000000" w:themeColor="text1"/>
                <w:szCs w:val="24"/>
                <w:u w:val="single"/>
                <w:lang w:eastAsia="lt-LT"/>
              </w:rPr>
            </w:pPr>
            <w:r w:rsidRPr="00744D58">
              <w:rPr>
                <w:rFonts w:eastAsia="Times New Roman" w:cs="Times New Roman"/>
                <w:i/>
                <w:color w:val="000000" w:themeColor="text1"/>
                <w:szCs w:val="24"/>
                <w:u w:val="single"/>
                <w:lang w:eastAsia="lt-LT"/>
              </w:rPr>
              <w:t>VVG, bendradarbiaudama su užsienio šalių vietos veiklos grupėmis, vykdė šias veiklas:</w:t>
            </w:r>
          </w:p>
          <w:p w14:paraId="42CF0C1D" w14:textId="77777777" w:rsidR="009837E1" w:rsidRPr="00744D58" w:rsidRDefault="008E366F" w:rsidP="009837E1">
            <w:pPr>
              <w:numPr>
                <w:ilvl w:val="0"/>
                <w:numId w:val="139"/>
              </w:numPr>
              <w:tabs>
                <w:tab w:val="left" w:pos="4230"/>
              </w:tabs>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2011 m. liepos 11 d. pasirašyta bendradarbiavimo sutartis su Graikijos VVG „KENAKAP SA“ (VVG - iniciatorius).</w:t>
            </w:r>
            <w:r w:rsidR="009837E1" w:rsidRPr="00744D58">
              <w:rPr>
                <w:rFonts w:eastAsia="Times New Roman" w:cs="Times New Roman"/>
                <w:vanish/>
                <w:color w:val="000000" w:themeColor="text1"/>
                <w:szCs w:val="24"/>
                <w:shd w:val="clear" w:color="auto" w:fill="E6ECF9"/>
                <w:lang w:val="en-US" w:eastAsia="lt-LT"/>
              </w:rPr>
              <w:t>KENAKAP SA is founding member of "Greek Network LEADER" that coordinates Greek teams LEADER.</w:t>
            </w:r>
          </w:p>
          <w:p w14:paraId="1C1097AB" w14:textId="77777777" w:rsidR="008E366F" w:rsidRPr="00744D58" w:rsidRDefault="009837E1" w:rsidP="009837E1">
            <w:pPr>
              <w:numPr>
                <w:ilvl w:val="0"/>
                <w:numId w:val="139"/>
              </w:numPr>
              <w:tabs>
                <w:tab w:val="left" w:pos="4230"/>
              </w:tabs>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2011 m. liepos 27 d. pasirašyta </w:t>
            </w:r>
            <w:r w:rsidR="008E366F" w:rsidRPr="00744D58">
              <w:rPr>
                <w:rFonts w:eastAsia="Times New Roman" w:cs="Times New Roman"/>
                <w:color w:val="000000" w:themeColor="text1"/>
                <w:szCs w:val="24"/>
                <w:lang w:eastAsia="lt-LT"/>
              </w:rPr>
              <w:t>bendradarbiavimo sutartis su Prancūzijos VVG „</w:t>
            </w:r>
            <w:proofErr w:type="spellStart"/>
            <w:r w:rsidR="008E366F" w:rsidRPr="00744D58">
              <w:rPr>
                <w:rFonts w:eastAsia="Times New Roman" w:cs="Times New Roman"/>
                <w:color w:val="000000" w:themeColor="text1"/>
                <w:szCs w:val="24"/>
                <w:lang w:eastAsia="lt-LT"/>
              </w:rPr>
              <w:t>Pays</w:t>
            </w:r>
            <w:proofErr w:type="spellEnd"/>
            <w:r w:rsidR="008E366F" w:rsidRPr="00744D58">
              <w:rPr>
                <w:rFonts w:eastAsia="Times New Roman" w:cs="Times New Roman"/>
                <w:color w:val="000000" w:themeColor="text1"/>
                <w:szCs w:val="24"/>
                <w:lang w:eastAsia="lt-LT"/>
              </w:rPr>
              <w:t xml:space="preserve"> </w:t>
            </w:r>
            <w:proofErr w:type="spellStart"/>
            <w:r w:rsidR="008E366F" w:rsidRPr="00744D58">
              <w:rPr>
                <w:rFonts w:eastAsia="Times New Roman" w:cs="Times New Roman"/>
                <w:color w:val="000000" w:themeColor="text1"/>
                <w:szCs w:val="24"/>
                <w:lang w:eastAsia="lt-LT"/>
              </w:rPr>
              <w:t>Coeur</w:t>
            </w:r>
            <w:proofErr w:type="spellEnd"/>
            <w:r w:rsidR="008E366F" w:rsidRPr="00744D58">
              <w:rPr>
                <w:rFonts w:eastAsia="Times New Roman" w:cs="Times New Roman"/>
                <w:color w:val="000000" w:themeColor="text1"/>
                <w:szCs w:val="24"/>
                <w:lang w:eastAsia="lt-LT"/>
              </w:rPr>
              <w:t xml:space="preserve"> d </w:t>
            </w:r>
            <w:proofErr w:type="spellStart"/>
            <w:r w:rsidR="008E366F" w:rsidRPr="00744D58">
              <w:rPr>
                <w:rFonts w:eastAsia="Times New Roman" w:cs="Times New Roman"/>
                <w:color w:val="000000" w:themeColor="text1"/>
                <w:szCs w:val="24"/>
                <w:lang w:eastAsia="lt-LT"/>
              </w:rPr>
              <w:t>Heraut</w:t>
            </w:r>
            <w:proofErr w:type="spellEnd"/>
            <w:r w:rsidR="008E366F" w:rsidRPr="00744D58">
              <w:rPr>
                <w:rFonts w:eastAsia="Times New Roman" w:cs="Times New Roman"/>
                <w:color w:val="000000" w:themeColor="text1"/>
                <w:szCs w:val="24"/>
                <w:lang w:eastAsia="lt-LT"/>
              </w:rPr>
              <w:t>“ (VVG - iniciatorius).</w:t>
            </w:r>
          </w:p>
          <w:p w14:paraId="43973A83" w14:textId="77777777" w:rsidR="008E366F" w:rsidRPr="00744D58" w:rsidRDefault="008E366F" w:rsidP="009837E1">
            <w:pPr>
              <w:numPr>
                <w:ilvl w:val="0"/>
                <w:numId w:val="139"/>
              </w:numPr>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2014 m. įgyvendintas tarptautinis projektas </w:t>
            </w:r>
            <w:r w:rsidRPr="00744D58">
              <w:rPr>
                <w:rFonts w:eastAsia="Times New Roman" w:cs="Times New Roman"/>
                <w:bCs/>
                <w:color w:val="000000" w:themeColor="text1"/>
                <w:szCs w:val="24"/>
                <w:lang w:eastAsia="lt-LT"/>
              </w:rPr>
              <w:t xml:space="preserve"> „ABC vietos gamintojams“ („ABC </w:t>
            </w:r>
            <w:proofErr w:type="spellStart"/>
            <w:r w:rsidRPr="00744D58">
              <w:rPr>
                <w:rFonts w:eastAsia="Times New Roman" w:cs="Times New Roman"/>
                <w:bCs/>
                <w:color w:val="000000" w:themeColor="text1"/>
                <w:szCs w:val="24"/>
                <w:lang w:eastAsia="lt-LT"/>
              </w:rPr>
              <w:t>for</w:t>
            </w:r>
            <w:proofErr w:type="spellEnd"/>
            <w:r w:rsidRPr="00744D58">
              <w:rPr>
                <w:rFonts w:eastAsia="Times New Roman" w:cs="Times New Roman"/>
                <w:bCs/>
                <w:color w:val="000000" w:themeColor="text1"/>
                <w:szCs w:val="24"/>
                <w:lang w:eastAsia="lt-LT"/>
              </w:rPr>
              <w:t xml:space="preserve"> </w:t>
            </w:r>
            <w:proofErr w:type="spellStart"/>
            <w:r w:rsidRPr="00744D58">
              <w:rPr>
                <w:rFonts w:eastAsia="Times New Roman" w:cs="Times New Roman"/>
                <w:bCs/>
                <w:color w:val="000000" w:themeColor="text1"/>
                <w:szCs w:val="24"/>
                <w:lang w:eastAsia="lt-LT"/>
              </w:rPr>
              <w:t>local</w:t>
            </w:r>
            <w:proofErr w:type="spellEnd"/>
            <w:r w:rsidRPr="00744D58">
              <w:rPr>
                <w:rFonts w:eastAsia="Times New Roman" w:cs="Times New Roman"/>
                <w:bCs/>
                <w:color w:val="000000" w:themeColor="text1"/>
                <w:szCs w:val="24"/>
                <w:lang w:eastAsia="lt-LT"/>
              </w:rPr>
              <w:t xml:space="preserve"> </w:t>
            </w:r>
            <w:proofErr w:type="spellStart"/>
            <w:r w:rsidRPr="00744D58">
              <w:rPr>
                <w:rFonts w:eastAsia="Times New Roman" w:cs="Times New Roman"/>
                <w:bCs/>
                <w:color w:val="000000" w:themeColor="text1"/>
                <w:szCs w:val="24"/>
                <w:lang w:eastAsia="lt-LT"/>
              </w:rPr>
              <w:t>producers</w:t>
            </w:r>
            <w:proofErr w:type="spellEnd"/>
            <w:r w:rsidRPr="00744D58">
              <w:rPr>
                <w:rFonts w:eastAsia="Times New Roman" w:cs="Times New Roman"/>
                <w:bCs/>
                <w:color w:val="000000" w:themeColor="text1"/>
                <w:szCs w:val="24"/>
                <w:lang w:eastAsia="lt-LT"/>
              </w:rPr>
              <w:t xml:space="preserve">“). </w:t>
            </w:r>
            <w:r w:rsidRPr="00744D58">
              <w:rPr>
                <w:rFonts w:eastAsia="Times New Roman" w:cs="Times New Roman"/>
                <w:color w:val="000000" w:themeColor="text1"/>
                <w:szCs w:val="24"/>
                <w:lang w:eastAsia="lt-LT"/>
              </w:rPr>
              <w:t>Projekte dalyvavo trijų šalių VVG: Čekijos (2 VVG), Latvijos (5 VVG) ir Lietuvos (2 VVG)</w:t>
            </w:r>
            <w:r w:rsidRPr="00744D58">
              <w:rPr>
                <w:rFonts w:eastAsia="Times New Roman" w:cs="Times New Roman"/>
                <w:bCs/>
                <w:color w:val="000000" w:themeColor="text1"/>
                <w:szCs w:val="24"/>
                <w:lang w:eastAsia="lt-LT"/>
              </w:rPr>
              <w:t xml:space="preserve"> (VVG </w:t>
            </w:r>
            <w:r w:rsidRPr="00744D58">
              <w:rPr>
                <w:rFonts w:eastAsia="Times New Roman" w:cs="Times New Roman"/>
                <w:color w:val="000000" w:themeColor="text1"/>
                <w:szCs w:val="24"/>
                <w:lang w:eastAsia="lt-LT"/>
              </w:rPr>
              <w:t>-</w:t>
            </w:r>
            <w:r w:rsidRPr="00744D58">
              <w:rPr>
                <w:rFonts w:eastAsia="Times New Roman" w:cs="Times New Roman"/>
                <w:bCs/>
                <w:color w:val="000000" w:themeColor="text1"/>
                <w:szCs w:val="24"/>
                <w:lang w:eastAsia="lt-LT"/>
              </w:rPr>
              <w:t xml:space="preserve"> projekto partneris). </w:t>
            </w:r>
          </w:p>
        </w:tc>
      </w:tr>
      <w:tr w:rsidR="008E366F" w:rsidRPr="00744D58" w14:paraId="0B05AECC" w14:textId="77777777" w:rsidTr="009837E1">
        <w:tc>
          <w:tcPr>
            <w:tcW w:w="876" w:type="dxa"/>
            <w:tcBorders>
              <w:bottom w:val="single" w:sz="4" w:space="0" w:color="auto"/>
            </w:tcBorders>
          </w:tcPr>
          <w:p w14:paraId="43D1DC9E"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8.6.2.</w:t>
            </w:r>
          </w:p>
        </w:tc>
        <w:tc>
          <w:tcPr>
            <w:tcW w:w="8978" w:type="dxa"/>
            <w:tcBorders>
              <w:bottom w:val="single" w:sz="4" w:space="0" w:color="auto"/>
            </w:tcBorders>
          </w:tcPr>
          <w:p w14:paraId="65097CD4"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principo laikymasis įgyvendinant VPS:</w:t>
            </w:r>
          </w:p>
          <w:p w14:paraId="3806AC47"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Tolimesnis šio principo taikymas vietos plėtros strategijos įgyvendinimo laikotarpiu numatytas VVG bendradarbiavimo sutarčių su veiklos partneriais ketinimuose.</w:t>
            </w:r>
          </w:p>
          <w:p w14:paraId="730C02C5"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Kėdainių rajono vietos veiklos grupė planuoja:</w:t>
            </w:r>
          </w:p>
          <w:p w14:paraId="2ED33DBF" w14:textId="77777777" w:rsidR="008E366F" w:rsidRPr="00744D58" w:rsidRDefault="008E366F" w:rsidP="009837E1">
            <w:pPr>
              <w:numPr>
                <w:ilvl w:val="0"/>
                <w:numId w:val="140"/>
              </w:numPr>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inicijuoti 2 V</w:t>
            </w:r>
            <w:r w:rsidR="009B3DF9" w:rsidRPr="00744D58">
              <w:rPr>
                <w:rFonts w:eastAsia="Times New Roman" w:cs="Times New Roman"/>
                <w:color w:val="000000" w:themeColor="text1"/>
                <w:szCs w:val="24"/>
                <w:lang w:eastAsia="lt-LT"/>
              </w:rPr>
              <w:t xml:space="preserve">ietos veiklos grupių </w:t>
            </w:r>
            <w:r w:rsidRPr="00744D58">
              <w:rPr>
                <w:rFonts w:eastAsia="Times New Roman" w:cs="Times New Roman"/>
                <w:color w:val="000000" w:themeColor="text1"/>
                <w:szCs w:val="24"/>
                <w:lang w:eastAsia="lt-LT"/>
              </w:rPr>
              <w:t>tinklo  visuotinius narių susirinkimus;</w:t>
            </w:r>
          </w:p>
          <w:p w14:paraId="78F49DBA" w14:textId="77777777" w:rsidR="008E366F" w:rsidRPr="00744D58" w:rsidRDefault="008E366F" w:rsidP="009837E1">
            <w:pPr>
              <w:numPr>
                <w:ilvl w:val="0"/>
                <w:numId w:val="140"/>
              </w:numPr>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organizuoti 2 konferencijas;</w:t>
            </w:r>
          </w:p>
          <w:p w14:paraId="5B53E480" w14:textId="77777777" w:rsidR="008E366F" w:rsidRPr="00744D58" w:rsidRDefault="008E366F" w:rsidP="009837E1">
            <w:pPr>
              <w:numPr>
                <w:ilvl w:val="0"/>
                <w:numId w:val="140"/>
              </w:numPr>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inicijuoti bendrą projektą su Raseinių rajono vietos veiklos grupe, kurio pagrindinis tikslas – </w:t>
            </w:r>
            <w:r w:rsidRPr="00744D58">
              <w:rPr>
                <w:rFonts w:eastAsia="Times New Roman" w:cs="Times New Roman"/>
                <w:color w:val="000000" w:themeColor="text1"/>
                <w:szCs w:val="24"/>
                <w:shd w:val="clear" w:color="auto" w:fill="FFFFFF"/>
                <w:lang w:eastAsia="lt-LT"/>
              </w:rPr>
              <w:t xml:space="preserve"> Kėdainių ir Raseinių regionų identiteto stiprinimas (vienas iš uždavinių -  sukurti turistinių objektų/maršrutų žemėlapį);</w:t>
            </w:r>
          </w:p>
          <w:p w14:paraId="3C71ED20" w14:textId="77777777" w:rsidR="008E366F" w:rsidRPr="00744D58" w:rsidRDefault="008E366F" w:rsidP="009837E1">
            <w:pPr>
              <w:numPr>
                <w:ilvl w:val="0"/>
                <w:numId w:val="140"/>
              </w:numPr>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inicijuoti Teritorinio bendradarbiavimo projektą, kurio tikslas skatinti smulkiųjų gamintojų veiklas, didinti jų gebėjimus reklamuoti ir realizuoti savo produkciją bei padėti jiems integruotis į bendras ekonomines struktūras ir rinkas;</w:t>
            </w:r>
          </w:p>
          <w:p w14:paraId="79A2AA4E" w14:textId="77777777" w:rsidR="008E366F" w:rsidRPr="00744D58" w:rsidRDefault="008E366F" w:rsidP="009837E1">
            <w:pPr>
              <w:numPr>
                <w:ilvl w:val="0"/>
                <w:numId w:val="140"/>
              </w:numPr>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inicijuoti bendrą projektą su užsienio šalių partneriais, kurio tikslas - skatinti smulkių gamintojų, perdirbėjų ir amatininkų produkcijos viešinimą ir realizavimą tarptautinėse rinkose.</w:t>
            </w:r>
          </w:p>
          <w:p w14:paraId="706C6FB0" w14:textId="77777777" w:rsidR="008E366F" w:rsidRPr="00744D58" w:rsidRDefault="008E366F" w:rsidP="009837E1">
            <w:pPr>
              <w:numPr>
                <w:ilvl w:val="0"/>
                <w:numId w:val="140"/>
              </w:numPr>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inicijuoti bendrą projektą su Kėdainių miesto vietos veiklos grupe, kurio tikslas - populiarinti ir plėtoti amatus, bei panaudoti juos kaip Kėdainių krašto rinkodaros priemones. </w:t>
            </w:r>
          </w:p>
        </w:tc>
      </w:tr>
      <w:tr w:rsidR="008E366F" w:rsidRPr="00744D58" w14:paraId="06E61970" w14:textId="77777777" w:rsidTr="009837E1">
        <w:tc>
          <w:tcPr>
            <w:tcW w:w="876" w:type="dxa"/>
            <w:shd w:val="clear" w:color="auto" w:fill="FDE9D9" w:themeFill="accent6" w:themeFillTint="33"/>
          </w:tcPr>
          <w:p w14:paraId="740F8553"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8.7.</w:t>
            </w:r>
          </w:p>
        </w:tc>
        <w:tc>
          <w:tcPr>
            <w:tcW w:w="8978" w:type="dxa"/>
            <w:shd w:val="clear" w:color="auto" w:fill="FDE9D9" w:themeFill="accent6" w:themeFillTint="33"/>
          </w:tcPr>
          <w:p w14:paraId="127AAA5B"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b/>
                <w:color w:val="000000" w:themeColor="text1"/>
                <w:szCs w:val="24"/>
                <w:lang w:eastAsia="lt-LT"/>
              </w:rPr>
              <w:t>Vietos finansavimo ir valdymo principas:</w:t>
            </w:r>
          </w:p>
        </w:tc>
      </w:tr>
      <w:tr w:rsidR="008E366F" w:rsidRPr="00744D58" w14:paraId="05202B94" w14:textId="77777777" w:rsidTr="009837E1">
        <w:tc>
          <w:tcPr>
            <w:tcW w:w="876" w:type="dxa"/>
          </w:tcPr>
          <w:p w14:paraId="446A8FE4"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8.7.1.</w:t>
            </w:r>
          </w:p>
        </w:tc>
        <w:tc>
          <w:tcPr>
            <w:tcW w:w="8978" w:type="dxa"/>
          </w:tcPr>
          <w:p w14:paraId="471EEC21"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principo laikymasis rengiant VPS:</w:t>
            </w:r>
          </w:p>
          <w:p w14:paraId="085580B6"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Vietos plėtros strategijos rengimo metu bendruomeninės ir kitos nevyriausybinės organizacijos buvo skatinamos ieškoti naujų veiklų bei vietos iniciatyvų, kurios mažintų finansavimo paklausos ir pasiūlos neatitiktį, kurios generuotų pajamas ir užtikrintų visų organizacijų veiklos tęstinumą bei plėtrą.  </w:t>
            </w:r>
          </w:p>
          <w:p w14:paraId="53378DF9"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Naujų iniciatyvų buvo ieškoma ir jos buvo skatinamos organizuojant mokymus, bendras diskusijas seniūnijų lygmeniu bei projektų idėjų konkursą. </w:t>
            </w:r>
          </w:p>
          <w:p w14:paraId="154E6AB8"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Seminarų, vykusių  visose  VVG teritorijos kaimiškosiose seniūnijose metu, jaunimas, dirbdamas kartu su VšĮ ,,Versli Lietuva“ ekspertais, kurie mokymų metu atliko preliminarų pateiktų verslo projektų įvertinimą, turėjo galimybę pasitikrinti savo projektų ir verslo idėjas. </w:t>
            </w:r>
          </w:p>
          <w:p w14:paraId="7C60BF79"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VVG teritorijos gyventojams buvo organizuojami šie mokymai, kurių pagrindinis tikslas - skatinti verslumą ir parodyti pajamų generavimo ir alternatyvių (ne asmeninių, ne savivaldybės/valstybės lėšų) finansavimo šaltinių galimybes: </w:t>
            </w:r>
          </w:p>
          <w:p w14:paraId="269E92B9" w14:textId="77777777" w:rsidR="008E366F" w:rsidRPr="00744D58" w:rsidRDefault="008E366F" w:rsidP="009837E1">
            <w:pPr>
              <w:numPr>
                <w:ilvl w:val="0"/>
                <w:numId w:val="141"/>
              </w:numPr>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„Tradicinių amatų sertifikavimo teisiniai ir praktiniai aspektai kaimo vietovėse“ (2014 m. spalio 17 d., 15 dalyvių);</w:t>
            </w:r>
          </w:p>
          <w:p w14:paraId="2C6F9029" w14:textId="77777777" w:rsidR="008E366F" w:rsidRPr="00744D58" w:rsidRDefault="008E366F" w:rsidP="009837E1">
            <w:pPr>
              <w:numPr>
                <w:ilvl w:val="0"/>
                <w:numId w:val="141"/>
              </w:numPr>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 „Tradicinių amatų potencialas ir jo panaudojimas kaimo vietovėse“ (2014 m. lapkričio 5 d., 14 dalyvių);</w:t>
            </w:r>
          </w:p>
          <w:p w14:paraId="4EFA3D46" w14:textId="77777777" w:rsidR="008E366F" w:rsidRPr="00744D58" w:rsidRDefault="008E366F" w:rsidP="009837E1">
            <w:pPr>
              <w:numPr>
                <w:ilvl w:val="0"/>
                <w:numId w:val="141"/>
              </w:numPr>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 ,,Kaimo bendruomenė – socialinių paslaugų teikėja“ (2015 m. sausio 15, 20 ir 23 d., (61 dalyvis);</w:t>
            </w:r>
          </w:p>
          <w:p w14:paraId="710D9219" w14:textId="77777777" w:rsidR="008E366F" w:rsidRPr="00744D58" w:rsidRDefault="008E366F" w:rsidP="009837E1">
            <w:pPr>
              <w:numPr>
                <w:ilvl w:val="0"/>
                <w:numId w:val="141"/>
              </w:numPr>
              <w:spacing w:line="276" w:lineRule="auto"/>
              <w:contextualSpacing/>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„Bendruomenės sukurtos paslaugos/prekės diegimo plano rengimas“ (2015 m. balandžio 8 d., 13 dalyvių). </w:t>
            </w:r>
          </w:p>
          <w:p w14:paraId="30AAC9F6"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2015 m. vasario mėnesį prasidėjo jaunimui skirtų renginių ciklas ,,O kas man iš to? Kas man iš to, kad yra galimybė pasinaudoti Europos Sąjungos struktūrinių fondų parama, kas man iš to, kad mano bendruomenė planuoja įgyvendinti naujus projektus, kas man iš to, kad yra organizacijos teikiančios pagalbą pradedant savo verslą, kas man iš to, kad į mano bendruomenę bus pritrauktos investicijos?“. Renginiai vyko visose VVG teritorijos seniūnijose, juose dalyvavo 54 jaunimo atstovai (iš viso 135 dalyviai). Seminarų metu jaunimas buvo skatinamas generuoti naujų projektų idėjas, kurios vėliau buvo analizuojamos su VšĮ ,,Versli Lietuva“ ekspertais bei buvo ieškoma galimų finansavimo šaltinių šių idėjų įgyvendinimui. VšĮ ,,Versli Lietuva“ ekspertų komentarai, konsultacijos suteikė dalyviams pasitikėjimo savimi ir savo idėjomis, nurodė kryptį kuria reikia dirbti ir plėtoti savo idėją.  </w:t>
            </w:r>
          </w:p>
          <w:p w14:paraId="2312A608"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Naujų bendradarbiavimo galimybių tarp atskirų bendruomenių ir tarp atskirų nevyriausybinių organizacijų bei verslo atstovų buvo ieškoma seniūnijose organizuotų seminarų („Bendruomenės teritorijoje vystytinų projektų poreikio analizė. Perspektyvios vizijos suformavimas“)</w:t>
            </w:r>
            <w:r w:rsidRPr="00744D58">
              <w:rPr>
                <w:rFonts w:eastAsia="Times New Roman" w:cs="Times New Roman"/>
                <w:b/>
                <w:color w:val="000000" w:themeColor="text1"/>
                <w:szCs w:val="24"/>
                <w:lang w:eastAsia="lt-LT"/>
              </w:rPr>
              <w:t xml:space="preserve"> </w:t>
            </w:r>
            <w:r w:rsidRPr="00744D58">
              <w:rPr>
                <w:rFonts w:eastAsia="Times New Roman" w:cs="Times New Roman"/>
                <w:color w:val="000000" w:themeColor="text1"/>
                <w:szCs w:val="24"/>
                <w:lang w:eastAsia="lt-LT"/>
              </w:rPr>
              <w:t xml:space="preserve">metu. Dalyvaujant visų trijų sektorių atstovams buvo nuspręsta pradėti projektų, kurių metu bendradarbiaujant keliems partneriams būtų sukuriama reikiama infrastruktūra naujų produktų kūrimui bei paslaugų teikimui, inicijavimą ir plėtojimą. </w:t>
            </w:r>
          </w:p>
          <w:p w14:paraId="1D783535" w14:textId="77777777" w:rsidR="008E366F" w:rsidRPr="00744D58" w:rsidRDefault="00492537"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Vietos p</w:t>
            </w:r>
            <w:r w:rsidR="008E366F" w:rsidRPr="00744D58">
              <w:rPr>
                <w:rFonts w:eastAsia="Times New Roman" w:cs="Times New Roman"/>
                <w:color w:val="000000" w:themeColor="text1"/>
                <w:szCs w:val="24"/>
                <w:lang w:eastAsia="lt-LT"/>
              </w:rPr>
              <w:t>rojektų iniciatoriai buvo skatinami, o vietos bendruomenės pasitikėjimas jų idėjomis ugdomas, 2015 m. birželio mėnesį organizuojant projektų idėjų konkursą, kuriame nugalėtoją rinko visi Kėdainių rajono savivaldybės gyventojai. Balsavimas renkant geriausio projekto idėją vyko VVG paskyroje socialiniame tinkle Facebook. Iš viso konkurse dalyvavo 29 projektų idėjos. Nugalėtojai apdovanoti 2015 m. rugpjūčio 20 d. vykusios konferencijos metu. Ši inovatyvi priemonė ne tik įtraukė didesnį skaičių vietos veiklos grupės gyventojų į bendruomeninį gyvenimą bet ir paskatino</w:t>
            </w:r>
            <w:r w:rsidRPr="00744D58">
              <w:rPr>
                <w:rFonts w:eastAsia="Times New Roman" w:cs="Times New Roman"/>
                <w:color w:val="000000" w:themeColor="text1"/>
                <w:szCs w:val="24"/>
                <w:lang w:eastAsia="lt-LT"/>
              </w:rPr>
              <w:t xml:space="preserve"> vietos</w:t>
            </w:r>
            <w:r w:rsidR="008E366F" w:rsidRPr="00744D58">
              <w:rPr>
                <w:rFonts w:eastAsia="Times New Roman" w:cs="Times New Roman"/>
                <w:color w:val="000000" w:themeColor="text1"/>
                <w:szCs w:val="24"/>
                <w:lang w:eastAsia="lt-LT"/>
              </w:rPr>
              <w:t xml:space="preserve"> projektų iniciatorius apgalvoti ir sukonkretinti  savo idėjas, jas surašyti ant popieriaus, aptarti su bendraminčiais ar kitais bendruomenės nariais. Pats konkursas ir dalyvavimas jame suteikė galimybę sužinoti idėjos patrauklumą, reikalingumą bei tobulintinas vietas.    </w:t>
            </w:r>
          </w:p>
          <w:p w14:paraId="279E03DA"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Projektuojant ateities veiklą ir siekiant išsiaiškinti, ar projektų iniciatorių ir lyderių generuojamos idėjos susijusios su pajamas generuojančiomis veiklomis bus reikalingos potencialiems naudos gavėjams, atliekant poreikių tyrimą VVG teritorijos gyventojų buvo klausiama kokių paslaugų jiems trūksta ir ar jie pirktų šias paslaugas, jei jos būtų teikiamos seniūnijose. 77,6 proc. respondentų atsakė, kad pirktų naujai teikiamas ir trūkstamas paslaugas. Respondentų taip pat buvo klausiama kokių veiklų galėtų imtis kaimo bendruomenės. 23,2 proc. respondentų atsakė, kad vietos gamintojų produkcijos realizavimo, 15,2 proc. įvairių paslaugų vietos gyventojams teikimo, 14,4 proc. kulinarinio paveldo produktų gamybos, 12,1 proc. amatininkų gaminių bei suvenyrų gamybos ir realizavimo, 11,8 proc., kaip galimybę, nurodė gamtos gėrybių rinkimą, džiovinimą ir realizavimą. Atsakymai į šiuos klausimus suteikia naudingos informacijos ir parodo kryptį projektų lyderiams, projektuojant savo ateities veiklą bei įvertinant savo planuojamo įgyvendinti projekto poreikį bei naudos gavėjų pobūdį ir skaičių. </w:t>
            </w:r>
          </w:p>
          <w:p w14:paraId="7406949D"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Siekiant realių VVG teritorijos plėtros rezultatų, bendrų konferencijų, mokymų ir seminarų metu buvo kuriami ir stiprinami ryšiai tarp skirtingų vietos plėtros veikėjų.</w:t>
            </w:r>
          </w:p>
          <w:p w14:paraId="3B8043BF"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Tiek vietos veiklos grupės administracijos atstovai, tiek lektoriai bei ekspertai skatino visų sektorių atstovus bendradarbiauti kuriant patrauklią gyvenamąją bei investicinę aplinką savo kaimiškosiose vietovėse. Daugelis organizuotų mokymų buvo orientuoti į darbą grupėse, kuris sudaro prielaidas naujų asmeninių kontaktų užmezgimui bei bendrų, aktualių tiek verslo atstovams, tiek ir bendruomenės nariams projektų idėjų generavimui bei bendradarbiavimo būdų paieškai. </w:t>
            </w:r>
          </w:p>
          <w:p w14:paraId="42B3C1D7"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Vietos plėtros strategija ir strateginiai sprendimai buvo formuojami pagal VVG teritorijos gyventojų poreikius, atliktą situacijos analizę ir įvertinant suderinamumą su Kėdainių rajono strateginiais tikslais. Beveik 40 proc. respondentų aktualiausiomis problemomis įvardino nedarbą ir mažas gyventojų pajamas. Rengiant VPS buvo nuspręsta, kad viena iš svarbiausių investicijų sričių turi būti orientuota į naujų darbo vietų kūrimą arba skatinimą asmenis vykdyti veiklą savarankiškai. </w:t>
            </w:r>
          </w:p>
        </w:tc>
      </w:tr>
      <w:tr w:rsidR="008E366F" w:rsidRPr="00744D58" w14:paraId="409B9FEC" w14:textId="77777777" w:rsidTr="009837E1">
        <w:tc>
          <w:tcPr>
            <w:tcW w:w="876" w:type="dxa"/>
          </w:tcPr>
          <w:p w14:paraId="3E347168"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8.7.2.</w:t>
            </w:r>
          </w:p>
        </w:tc>
        <w:tc>
          <w:tcPr>
            <w:tcW w:w="8978" w:type="dxa"/>
          </w:tcPr>
          <w:p w14:paraId="7CEF75CC"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principo laikymasis įgyvendinant VPS:</w:t>
            </w:r>
          </w:p>
          <w:p w14:paraId="09871D35" w14:textId="77777777" w:rsidR="008E366F" w:rsidRPr="00A53684"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Vietos finansavimo mechanizmų paiešką ir kūrimą Kėdainių rajono vietos veiklos grupė pradėjo jau vietos plėtros strategijos rengimo metu. 2015 m. liepos 31 d. Kėdainių rajono savivaldybės tarybai buvo pristatyta vietos plėtros strategija ir jai planuojamas</w:t>
            </w:r>
            <w:r w:rsidR="00E646D6" w:rsidRPr="00744D58">
              <w:rPr>
                <w:rFonts w:eastAsia="Times New Roman" w:cs="Times New Roman"/>
                <w:color w:val="000000" w:themeColor="text1"/>
                <w:szCs w:val="24"/>
                <w:lang w:eastAsia="lt-LT"/>
              </w:rPr>
              <w:t xml:space="preserve"> gauti ES finansavimas. </w:t>
            </w:r>
            <w:r w:rsidRPr="00744D58">
              <w:rPr>
                <w:rFonts w:eastAsia="Times New Roman" w:cs="Times New Roman"/>
                <w:color w:val="000000" w:themeColor="text1"/>
                <w:szCs w:val="24"/>
                <w:lang w:eastAsia="lt-LT"/>
              </w:rPr>
              <w:t>Kartu su visa informacija buvo pateiktas ir prašymas iš rajono savivaldybės biudžeto skirti iki 20 proc. viešojo sektoriaus projektų</w:t>
            </w:r>
            <w:r w:rsidR="00E646D6" w:rsidRPr="00744D58">
              <w:rPr>
                <w:rFonts w:eastAsia="Times New Roman" w:cs="Times New Roman"/>
                <w:color w:val="000000" w:themeColor="text1"/>
                <w:szCs w:val="24"/>
                <w:lang w:eastAsia="lt-LT"/>
              </w:rPr>
              <w:t xml:space="preserve"> kofinansavimui</w:t>
            </w:r>
            <w:r w:rsidRPr="00744D58">
              <w:rPr>
                <w:rFonts w:eastAsia="Times New Roman" w:cs="Times New Roman"/>
                <w:color w:val="000000" w:themeColor="text1"/>
                <w:szCs w:val="24"/>
                <w:lang w:eastAsia="lt-LT"/>
              </w:rPr>
              <w:t>. 2015 m. rugpjūčio mėnesį VVG prašymas ir planuojamos priemonės bei jų veiklos sritys buvo svarstomos Kėdainių rajono savivaldybės Strateginio planavimo taryboje, o 2015 m. rugsėjo 18 d. buvo priimtas Kėdainių rajono savivaldybės tarybos sprendimas Nr. TS-219</w:t>
            </w:r>
            <w:r w:rsidRPr="00744D58">
              <w:rPr>
                <w:rFonts w:eastAsia="Times New Roman" w:cs="Times New Roman"/>
                <w:color w:val="000000" w:themeColor="text1"/>
                <w:szCs w:val="24"/>
                <w:vertAlign w:val="superscript"/>
                <w:lang w:eastAsia="lt-LT"/>
              </w:rPr>
              <w:footnoteReference w:id="121"/>
            </w:r>
            <w:r w:rsidRPr="00744D58">
              <w:rPr>
                <w:rFonts w:eastAsia="Times New Roman" w:cs="Times New Roman"/>
                <w:color w:val="000000" w:themeColor="text1"/>
                <w:szCs w:val="24"/>
                <w:lang w:eastAsia="lt-LT"/>
              </w:rPr>
              <w:t xml:space="preserve"> dėl bendrojo finansavimo lėšų skyrimo nevyriausybinio sektoriaus</w:t>
            </w:r>
            <w:r w:rsidR="00492537" w:rsidRPr="00744D58">
              <w:rPr>
                <w:rFonts w:eastAsia="Times New Roman" w:cs="Times New Roman"/>
                <w:color w:val="000000" w:themeColor="text1"/>
                <w:szCs w:val="24"/>
                <w:lang w:eastAsia="lt-LT"/>
              </w:rPr>
              <w:t xml:space="preserve"> vietos</w:t>
            </w:r>
            <w:r w:rsidRPr="00A24F4C">
              <w:rPr>
                <w:rFonts w:eastAsia="Times New Roman" w:cs="Times New Roman"/>
                <w:color w:val="000000" w:themeColor="text1"/>
                <w:szCs w:val="24"/>
                <w:lang w:eastAsia="lt-LT"/>
              </w:rPr>
              <w:t xml:space="preserve"> projektams. </w:t>
            </w:r>
          </w:p>
          <w:p w14:paraId="1F7824BE" w14:textId="77777777" w:rsidR="008E366F" w:rsidRPr="008619C4" w:rsidRDefault="008E366F" w:rsidP="009837E1">
            <w:pPr>
              <w:spacing w:line="276" w:lineRule="auto"/>
              <w:ind w:firstLine="400"/>
              <w:jc w:val="both"/>
              <w:rPr>
                <w:rFonts w:eastAsia="Times New Roman" w:cs="Times New Roman"/>
                <w:color w:val="000000" w:themeColor="text1"/>
                <w:szCs w:val="24"/>
                <w:lang w:eastAsia="lt-LT"/>
              </w:rPr>
            </w:pPr>
            <w:r w:rsidRPr="0015165E">
              <w:rPr>
                <w:rFonts w:eastAsia="Times New Roman" w:cs="Times New Roman"/>
                <w:color w:val="000000" w:themeColor="text1"/>
                <w:szCs w:val="24"/>
                <w:lang w:eastAsia="lt-LT"/>
              </w:rPr>
              <w:t xml:space="preserve">VPS įgyvendinimo metu bus skelbiami kvietimai teikti </w:t>
            </w:r>
            <w:r w:rsidR="00492537" w:rsidRPr="002D587F">
              <w:rPr>
                <w:rFonts w:eastAsia="Times New Roman" w:cs="Times New Roman"/>
                <w:color w:val="000000" w:themeColor="text1"/>
                <w:szCs w:val="24"/>
                <w:lang w:eastAsia="lt-LT"/>
              </w:rPr>
              <w:t xml:space="preserve">vietos </w:t>
            </w:r>
            <w:r w:rsidRPr="00FB4043">
              <w:rPr>
                <w:rFonts w:eastAsia="Times New Roman" w:cs="Times New Roman"/>
                <w:color w:val="000000" w:themeColor="text1"/>
                <w:szCs w:val="24"/>
                <w:lang w:eastAsia="lt-LT"/>
              </w:rPr>
              <w:t>projektų paraiškas pagal  priemonę ,,Bendradarbiavimas“. Šios priemonės dėka bus sudaryta galimybė ne tik sprę</w:t>
            </w:r>
            <w:r w:rsidRPr="0082545C">
              <w:rPr>
                <w:rFonts w:eastAsia="Times New Roman" w:cs="Times New Roman"/>
                <w:color w:val="000000" w:themeColor="text1"/>
                <w:szCs w:val="24"/>
                <w:lang w:eastAsia="lt-LT"/>
              </w:rPr>
              <w:t xml:space="preserve">sti aktualias problemas bei kurti paslaugas ar procesus, kuriančius pridėtinę vertę, bet ir galimybė suvienyti partnerių </w:t>
            </w:r>
            <w:r w:rsidR="00F1460C" w:rsidRPr="00630D74">
              <w:rPr>
                <w:rFonts w:eastAsia="Times New Roman" w:cs="Times New Roman"/>
                <w:color w:val="000000" w:themeColor="text1"/>
                <w:szCs w:val="24"/>
                <w:lang w:eastAsia="lt-LT"/>
              </w:rPr>
              <w:t xml:space="preserve">bendrus </w:t>
            </w:r>
            <w:r w:rsidRPr="008966B2">
              <w:rPr>
                <w:rFonts w:eastAsia="Times New Roman" w:cs="Times New Roman"/>
                <w:color w:val="000000" w:themeColor="text1"/>
                <w:szCs w:val="24"/>
                <w:lang w:eastAsia="lt-LT"/>
              </w:rPr>
              <w:t>išteklius</w:t>
            </w:r>
            <w:r w:rsidR="00F1460C" w:rsidRPr="00406EBB">
              <w:rPr>
                <w:rFonts w:eastAsia="Times New Roman" w:cs="Times New Roman"/>
                <w:color w:val="000000" w:themeColor="text1"/>
                <w:szCs w:val="24"/>
                <w:lang w:eastAsia="lt-LT"/>
              </w:rPr>
              <w:t>,</w:t>
            </w:r>
            <w:r w:rsidRPr="00E250A0">
              <w:rPr>
                <w:rFonts w:eastAsia="Times New Roman" w:cs="Times New Roman"/>
                <w:color w:val="000000" w:themeColor="text1"/>
                <w:szCs w:val="24"/>
                <w:lang w:eastAsia="lt-LT"/>
              </w:rPr>
              <w:t xml:space="preserve"> administruojant ir įgyvendinant</w:t>
            </w:r>
            <w:r w:rsidR="00492537" w:rsidRPr="00E250A0">
              <w:rPr>
                <w:rFonts w:eastAsia="Times New Roman" w:cs="Times New Roman"/>
                <w:color w:val="000000" w:themeColor="text1"/>
                <w:szCs w:val="24"/>
                <w:lang w:eastAsia="lt-LT"/>
              </w:rPr>
              <w:t xml:space="preserve"> vietos</w:t>
            </w:r>
            <w:r w:rsidRPr="008619C4">
              <w:rPr>
                <w:rFonts w:eastAsia="Times New Roman" w:cs="Times New Roman"/>
                <w:color w:val="000000" w:themeColor="text1"/>
                <w:szCs w:val="24"/>
                <w:lang w:eastAsia="lt-LT"/>
              </w:rPr>
              <w:t xml:space="preserve"> projektus. </w:t>
            </w:r>
          </w:p>
          <w:p w14:paraId="5F26401F" w14:textId="77777777" w:rsidR="008E366F" w:rsidRPr="008018F7" w:rsidRDefault="008E366F" w:rsidP="009837E1">
            <w:pPr>
              <w:spacing w:line="276" w:lineRule="auto"/>
              <w:ind w:firstLine="400"/>
              <w:jc w:val="both"/>
              <w:rPr>
                <w:rFonts w:eastAsia="Times New Roman" w:cs="Times New Roman"/>
                <w:color w:val="000000" w:themeColor="text1"/>
                <w:szCs w:val="24"/>
                <w:lang w:eastAsia="lt-LT"/>
              </w:rPr>
            </w:pPr>
            <w:r w:rsidRPr="009919A9">
              <w:rPr>
                <w:rFonts w:eastAsia="Times New Roman" w:cs="Times New Roman"/>
                <w:color w:val="000000" w:themeColor="text1"/>
                <w:szCs w:val="24"/>
                <w:lang w:eastAsia="lt-LT"/>
              </w:rPr>
              <w:t>VVG nuolatos skatins nevyriausybines organizacijas plėtoti partne</w:t>
            </w:r>
            <w:r w:rsidRPr="00F347DA">
              <w:rPr>
                <w:rFonts w:eastAsia="Times New Roman" w:cs="Times New Roman"/>
                <w:color w:val="000000" w:themeColor="text1"/>
                <w:szCs w:val="24"/>
                <w:lang w:eastAsia="lt-LT"/>
              </w:rPr>
              <w:t xml:space="preserve">rystę su verslo sektoriaus atstovais ir ieškoti </w:t>
            </w:r>
            <w:proofErr w:type="spellStart"/>
            <w:r w:rsidRPr="00F347DA">
              <w:rPr>
                <w:rFonts w:eastAsia="Times New Roman" w:cs="Times New Roman"/>
                <w:color w:val="000000" w:themeColor="text1"/>
                <w:szCs w:val="24"/>
                <w:lang w:eastAsia="lt-LT"/>
              </w:rPr>
              <w:t>abiems</w:t>
            </w:r>
            <w:proofErr w:type="spellEnd"/>
            <w:r w:rsidRPr="00F347DA">
              <w:rPr>
                <w:rFonts w:eastAsia="Times New Roman" w:cs="Times New Roman"/>
                <w:color w:val="000000" w:themeColor="text1"/>
                <w:szCs w:val="24"/>
                <w:lang w:eastAsia="lt-LT"/>
              </w:rPr>
              <w:t xml:space="preserve"> šalims naudingų bendradarbiavimo būdų. Planuojama organizuoti mokymus, kurių tikslas ugdyti kompetencijas bei įgūdžius finansavimo šaltinių bei naujų bendradarbiavimo formų paieškos srityse.  </w:t>
            </w:r>
          </w:p>
          <w:p w14:paraId="5976E0D1" w14:textId="77777777" w:rsidR="008E366F" w:rsidRPr="00744D58" w:rsidRDefault="008E366F" w:rsidP="00F413D9">
            <w:pPr>
              <w:spacing w:line="276" w:lineRule="auto"/>
              <w:ind w:firstLine="400"/>
              <w:jc w:val="both"/>
              <w:rPr>
                <w:rFonts w:eastAsia="Times New Roman" w:cs="Times New Roman"/>
                <w:color w:val="000000" w:themeColor="text1"/>
                <w:szCs w:val="24"/>
                <w:lang w:eastAsia="lt-LT"/>
              </w:rPr>
            </w:pPr>
            <w:r w:rsidRPr="008018F7">
              <w:rPr>
                <w:rFonts w:eastAsia="Times New Roman" w:cs="Times New Roman"/>
                <w:color w:val="000000" w:themeColor="text1"/>
                <w:szCs w:val="24"/>
                <w:lang w:eastAsia="lt-LT"/>
              </w:rPr>
              <w:t>Rengiant</w:t>
            </w:r>
            <w:r w:rsidRPr="00C12E6D">
              <w:rPr>
                <w:rFonts w:eastAsia="Times New Roman" w:cs="Times New Roman"/>
                <w:color w:val="000000" w:themeColor="text1"/>
                <w:szCs w:val="24"/>
                <w:lang w:eastAsia="lt-LT"/>
              </w:rPr>
              <w:t xml:space="preserve"> VPS buvo identifikuoti aktualiausi gyventojų poreikiai bei problemos, ribojančios VVG teritorijos gyvybingumą, konkurencingumą ir patrauklumą gyventi. VPS įgyvendinimo metu bendrų užsibrėžtų vietos plėtros uždavinių bus siekiama per vietos projektų įgyven</w:t>
            </w:r>
            <w:r w:rsidRPr="00B1660D">
              <w:rPr>
                <w:rFonts w:eastAsia="Times New Roman" w:cs="Times New Roman"/>
                <w:color w:val="000000" w:themeColor="text1"/>
                <w:szCs w:val="24"/>
                <w:lang w:eastAsia="lt-LT"/>
              </w:rPr>
              <w:t xml:space="preserve">dinimą bei jų stebėseną. Bendrų vietos </w:t>
            </w:r>
            <w:r w:rsidR="00F413D9" w:rsidRPr="009F3DE2">
              <w:rPr>
                <w:rFonts w:eastAsia="Times New Roman" w:cs="Times New Roman"/>
                <w:color w:val="000000" w:themeColor="text1"/>
                <w:szCs w:val="24"/>
                <w:lang w:eastAsia="lt-LT"/>
              </w:rPr>
              <w:t xml:space="preserve">užsibrėžtų </w:t>
            </w:r>
            <w:r w:rsidRPr="00744D58">
              <w:rPr>
                <w:rFonts w:eastAsia="Times New Roman" w:cs="Times New Roman"/>
                <w:color w:val="000000" w:themeColor="text1"/>
                <w:szCs w:val="24"/>
                <w:lang w:eastAsia="lt-LT"/>
              </w:rPr>
              <w:t xml:space="preserve">uždavinių sprendimą užtikrins ir Kėdainių rajono savivaldybės dalyvavimas suteikiant </w:t>
            </w:r>
            <w:r w:rsidR="00F413D9" w:rsidRPr="00744D58">
              <w:rPr>
                <w:rFonts w:eastAsia="Times New Roman" w:cs="Times New Roman"/>
                <w:color w:val="000000" w:themeColor="text1"/>
                <w:szCs w:val="24"/>
                <w:lang w:eastAsia="lt-LT"/>
              </w:rPr>
              <w:t>kofinansavimą</w:t>
            </w:r>
            <w:r w:rsidR="001D343C" w:rsidRPr="00744D58">
              <w:rPr>
                <w:rFonts w:eastAsia="Times New Roman" w:cs="Times New Roman"/>
                <w:color w:val="000000" w:themeColor="text1"/>
                <w:szCs w:val="24"/>
                <w:lang w:eastAsia="lt-LT"/>
              </w:rPr>
              <w:t xml:space="preserve"> vietos</w:t>
            </w:r>
            <w:r w:rsidR="00F413D9" w:rsidRPr="00744D58">
              <w:rPr>
                <w:rFonts w:eastAsia="Times New Roman" w:cs="Times New Roman"/>
                <w:color w:val="000000" w:themeColor="text1"/>
                <w:szCs w:val="24"/>
                <w:lang w:eastAsia="lt-LT"/>
              </w:rPr>
              <w:t xml:space="preserve"> </w:t>
            </w:r>
            <w:r w:rsidRPr="00744D58">
              <w:rPr>
                <w:rFonts w:eastAsia="Times New Roman" w:cs="Times New Roman"/>
                <w:color w:val="000000" w:themeColor="text1"/>
                <w:szCs w:val="24"/>
                <w:lang w:eastAsia="lt-LT"/>
              </w:rPr>
              <w:t xml:space="preserve">projektų įgyvendinimui.  </w:t>
            </w:r>
          </w:p>
        </w:tc>
      </w:tr>
      <w:tr w:rsidR="008E366F" w:rsidRPr="00744D58" w14:paraId="615E425A" w14:textId="77777777" w:rsidTr="009837E1">
        <w:tc>
          <w:tcPr>
            <w:tcW w:w="9854" w:type="dxa"/>
            <w:gridSpan w:val="2"/>
            <w:tcBorders>
              <w:bottom w:val="single" w:sz="4" w:space="0" w:color="auto"/>
            </w:tcBorders>
            <w:shd w:val="clear" w:color="auto" w:fill="FBD4B4" w:themeFill="accent6" w:themeFillTint="66"/>
          </w:tcPr>
          <w:p w14:paraId="2D52ED16" w14:textId="77777777" w:rsidR="008E366F" w:rsidRPr="00744D58" w:rsidRDefault="008E366F" w:rsidP="009837E1">
            <w:pPr>
              <w:spacing w:line="276" w:lineRule="auto"/>
              <w:jc w:val="center"/>
              <w:rPr>
                <w:rFonts w:eastAsia="Times New Roman" w:cs="Times New Roman"/>
                <w:b/>
                <w:color w:val="000000" w:themeColor="text1"/>
                <w:szCs w:val="24"/>
                <w:lang w:eastAsia="lt-LT"/>
              </w:rPr>
            </w:pPr>
            <w:r w:rsidRPr="00744D58">
              <w:rPr>
                <w:rFonts w:eastAsia="Times New Roman" w:cs="Times New Roman"/>
                <w:b/>
                <w:color w:val="000000" w:themeColor="text1"/>
                <w:szCs w:val="24"/>
                <w:lang w:eastAsia="lt-LT"/>
              </w:rPr>
              <w:t>Horizontalieji principai ir prioritetai:</w:t>
            </w:r>
          </w:p>
        </w:tc>
      </w:tr>
      <w:tr w:rsidR="008E366F" w:rsidRPr="00744D58" w14:paraId="3EAC974A" w14:textId="77777777" w:rsidTr="009837E1">
        <w:tc>
          <w:tcPr>
            <w:tcW w:w="876" w:type="dxa"/>
            <w:shd w:val="clear" w:color="auto" w:fill="FDE9D9" w:themeFill="accent6" w:themeFillTint="33"/>
          </w:tcPr>
          <w:p w14:paraId="78245CF8"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8.8.</w:t>
            </w:r>
          </w:p>
        </w:tc>
        <w:tc>
          <w:tcPr>
            <w:tcW w:w="8978" w:type="dxa"/>
            <w:shd w:val="clear" w:color="auto" w:fill="FDE9D9" w:themeFill="accent6" w:themeFillTint="33"/>
          </w:tcPr>
          <w:p w14:paraId="260F93FA" w14:textId="77777777" w:rsidR="008E366F" w:rsidRPr="00744D58" w:rsidRDefault="008E366F" w:rsidP="009837E1">
            <w:pPr>
              <w:spacing w:line="276" w:lineRule="auto"/>
              <w:jc w:val="both"/>
              <w:rPr>
                <w:rFonts w:eastAsia="Times New Roman" w:cs="Times New Roman"/>
                <w:b/>
                <w:color w:val="000000" w:themeColor="text1"/>
                <w:szCs w:val="24"/>
                <w:lang w:eastAsia="lt-LT"/>
              </w:rPr>
            </w:pPr>
            <w:r w:rsidRPr="00744D58">
              <w:rPr>
                <w:rFonts w:eastAsia="Times New Roman" w:cs="Times New Roman"/>
                <w:b/>
                <w:color w:val="000000" w:themeColor="text1"/>
                <w:szCs w:val="24"/>
                <w:lang w:eastAsia="lt-LT"/>
              </w:rPr>
              <w:t xml:space="preserve">Jaunimas: </w:t>
            </w:r>
          </w:p>
        </w:tc>
      </w:tr>
      <w:tr w:rsidR="008E366F" w:rsidRPr="00744D58" w14:paraId="7E558B94" w14:textId="77777777" w:rsidTr="009837E1">
        <w:tc>
          <w:tcPr>
            <w:tcW w:w="876" w:type="dxa"/>
          </w:tcPr>
          <w:p w14:paraId="7E34D7EF"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8.8.1.</w:t>
            </w:r>
          </w:p>
        </w:tc>
        <w:tc>
          <w:tcPr>
            <w:tcW w:w="8978" w:type="dxa"/>
          </w:tcPr>
          <w:p w14:paraId="4C4CD4CC"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VVG veiksmai, susiję su principo laikymusi rengiant VPS:</w:t>
            </w:r>
          </w:p>
          <w:p w14:paraId="3A8C8262" w14:textId="77777777" w:rsidR="003C5456" w:rsidRPr="00744D58" w:rsidRDefault="001D5DAE" w:rsidP="003C5456">
            <w:pPr>
              <w:pStyle w:val="Sraopastraipa"/>
              <w:spacing w:before="120" w:after="60" w:line="276" w:lineRule="auto"/>
              <w:ind w:left="0"/>
              <w:jc w:val="both"/>
              <w:rPr>
                <w:rFonts w:eastAsia="Times New Roman" w:cs="Times New Roman"/>
                <w:color w:val="000000" w:themeColor="text1"/>
                <w:szCs w:val="24"/>
                <w:lang w:eastAsia="lt-LT"/>
              </w:rPr>
            </w:pPr>
            <w:r>
              <w:rPr>
                <w:rFonts w:eastAsia="Times New Roman" w:cs="Times New Roman"/>
                <w:color w:val="000000" w:themeColor="text1"/>
                <w:szCs w:val="24"/>
                <w:lang w:eastAsia="lt-LT"/>
              </w:rPr>
              <w:t xml:space="preserve">      </w:t>
            </w:r>
            <w:r w:rsidR="008E366F" w:rsidRPr="00744D58">
              <w:rPr>
                <w:rFonts w:eastAsia="Times New Roman" w:cs="Times New Roman"/>
                <w:color w:val="000000" w:themeColor="text1"/>
                <w:szCs w:val="24"/>
                <w:lang w:eastAsia="lt-LT"/>
              </w:rPr>
              <w:t>Vietos veiklos grupės teritorijoje, kaip ir visos šalies mastu, susiduriama su tokiomis problemomis, kaip jaunimo nedarbo lygis, nepakankamos turimų kvalifikacijų sąsajos su darbo rinkos poreikiais, didelė jaunimo emigracija, silpnai išvystytas verslumas ir kūrybiškumas, menkas dalyvavimas vietos organizacijų ir savivaldos institucijų veikloje. Siekiant paskatinti jaunų žmonių aktyvesnį dalyvavimą vietos plėtros strategijos rengime bei įgyvendinime, VVG ėmėsi naujų, inovatyvių priemonių, skirtų jaunimo sudominimui, jo verslumo bei aktyvumo skatinimui.</w:t>
            </w:r>
            <w:r w:rsidR="003C5456" w:rsidRPr="00744D58">
              <w:rPr>
                <w:rFonts w:eastAsia="Times New Roman" w:cs="Times New Roman"/>
                <w:color w:val="000000" w:themeColor="text1"/>
                <w:szCs w:val="24"/>
                <w:lang w:eastAsia="lt-LT"/>
              </w:rPr>
              <w:t xml:space="preserve"> </w:t>
            </w:r>
            <w:r w:rsidR="00A41EE9" w:rsidRPr="00A41EE9">
              <w:rPr>
                <w:rFonts w:eastAsia="Times New Roman" w:cs="Times New Roman"/>
                <w:color w:val="000000" w:themeColor="text1"/>
                <w:szCs w:val="24"/>
                <w:lang w:eastAsia="lt-LT"/>
              </w:rPr>
              <w:t xml:space="preserve">VVG, rengdama vietos plėtros strategiją, horizontalųjį principą ir prioritetą Jaunimas integravo į visus VPS rengimo etapus. </w:t>
            </w:r>
            <w:r w:rsidR="00A41EE9" w:rsidRPr="00A41EE9">
              <w:rPr>
                <w:rFonts w:cs="Times New Roman"/>
                <w:szCs w:val="24"/>
              </w:rPr>
              <w:t xml:space="preserve">VVG atlikta anketinė apklausa yra vienas iš vykdytų, VVG teritorijos gyventojų įtraukimo į VPS rengimą, veiksmų. Ši anketinė apklausa buvo vykdoma 2014 m. liepos-rugsėjo mėn. ir tuo metu VVG negalėjo vadovautis VPS rengimo instrukcija (VPS atrankos taisyklių priedu), kuri buvo patvirtinta 2015-05-04 LR žemės ūkio ministro įsakymu Nr. 3D-343, tačiau kitoks, nei </w:t>
            </w:r>
            <w:r w:rsidR="00A41EE9" w:rsidRPr="00A41EE9">
              <w:rPr>
                <w:rFonts w:cs="Times New Roman"/>
                <w:color w:val="000000" w:themeColor="text1"/>
                <w:szCs w:val="24"/>
              </w:rPr>
              <w:t xml:space="preserve">Kaimo vietovių VPS rengimo instrukcijoje nurodomas asmenų pagal amžių išskyrimo </w:t>
            </w:r>
            <w:r w:rsidR="00A41EE9" w:rsidRPr="00A41EE9">
              <w:rPr>
                <w:rFonts w:cs="Times New Roman"/>
                <w:szCs w:val="24"/>
              </w:rPr>
              <w:t>intervalas nesutrukdė tinkamai parengti VPS, tame tarpe užtikrinti VPS aptariamų principų ir prioritetų įgyvendinimą, kadangi VVG naudojo įvairius metodus ir įtraukė visų amžiaus grupių asmenis į strategijos rengimą.</w:t>
            </w:r>
          </w:p>
          <w:p w14:paraId="3B72AF23" w14:textId="77777777" w:rsidR="008E366F" w:rsidRPr="0015165E"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VVG, atlikdama VVG teritorijos socialinės, ekonominės ir aplinkos situacijos analizę bei SSGG į </w:t>
            </w:r>
            <w:r w:rsidRPr="00A24F4C">
              <w:rPr>
                <w:rFonts w:eastAsia="Times New Roman" w:cs="Times New Roman"/>
                <w:color w:val="000000" w:themeColor="text1"/>
                <w:szCs w:val="24"/>
                <w:lang w:eastAsia="lt-LT"/>
              </w:rPr>
              <w:t>poreikių analizę įtraukė ir jaunus asmenis. 18,92 proc. VVG vykdytos anketinės apklausos respondentų sudarė asmenys nuo 18 iki 29</w:t>
            </w:r>
            <w:r w:rsidRPr="00A53684">
              <w:rPr>
                <w:rFonts w:eastAsia="Times New Roman" w:cs="Times New Roman"/>
                <w:color w:val="000000" w:themeColor="text1"/>
                <w:szCs w:val="24"/>
                <w:lang w:eastAsia="lt-LT"/>
              </w:rPr>
              <w:t xml:space="preserve"> metų, o 28,24 proc. -  asmenys nuo 30 iki 45 metų. </w:t>
            </w:r>
          </w:p>
          <w:p w14:paraId="39B59AC5" w14:textId="77777777" w:rsidR="008E366F" w:rsidRPr="00A24F4C" w:rsidRDefault="008E366F" w:rsidP="009837E1">
            <w:pPr>
              <w:spacing w:line="276" w:lineRule="auto"/>
              <w:ind w:firstLine="400"/>
              <w:jc w:val="both"/>
              <w:rPr>
                <w:rFonts w:eastAsia="Times New Roman" w:cs="Times New Roman"/>
                <w:color w:val="000000" w:themeColor="text1"/>
                <w:szCs w:val="24"/>
                <w:lang w:eastAsia="lt-LT"/>
              </w:rPr>
            </w:pPr>
            <w:r w:rsidRPr="002D587F">
              <w:rPr>
                <w:rFonts w:eastAsia="Times New Roman" w:cs="Times New Roman"/>
                <w:color w:val="000000" w:themeColor="text1"/>
                <w:szCs w:val="24"/>
                <w:lang w:eastAsia="lt-LT"/>
              </w:rPr>
              <w:t xml:space="preserve">Vietos veiklos grupė, siekdama sužinoti asmenų iki 18 metų poreikius, </w:t>
            </w:r>
            <w:r w:rsidRPr="00FB4043">
              <w:rPr>
                <w:rFonts w:eastAsia="Times New Roman" w:cs="Times New Roman"/>
                <w:color w:val="000000" w:themeColor="text1"/>
                <w:szCs w:val="24"/>
                <w:lang w:eastAsia="lt-LT"/>
              </w:rPr>
              <w:t>raštu kreipėsi į vietos veiklos grupėje veikiančias bendrojo ugdymo įstaigas su prašymu p</w:t>
            </w:r>
            <w:r w:rsidRPr="0082545C">
              <w:rPr>
                <w:rFonts w:eastAsia="Times New Roman" w:cs="Times New Roman"/>
                <w:color w:val="000000" w:themeColor="text1"/>
                <w:szCs w:val="24"/>
                <w:bdr w:val="none" w:sz="0" w:space="0" w:color="auto" w:frame="1"/>
                <w:lang w:eastAsia="lt-LT"/>
              </w:rPr>
              <w:t>ateikti įstaigos bendruomenės pasiūlymus, atsakant į klausimą ,,Ko reikia mano gyvenamajai vietovei, kad aš likčiau/grįžčiau baigęs/-</w:t>
            </w:r>
            <w:proofErr w:type="spellStart"/>
            <w:r w:rsidRPr="0082545C">
              <w:rPr>
                <w:rFonts w:eastAsia="Times New Roman" w:cs="Times New Roman"/>
                <w:color w:val="000000" w:themeColor="text1"/>
                <w:szCs w:val="24"/>
                <w:bdr w:val="none" w:sz="0" w:space="0" w:color="auto" w:frame="1"/>
                <w:lang w:eastAsia="lt-LT"/>
              </w:rPr>
              <w:t>usi</w:t>
            </w:r>
            <w:proofErr w:type="spellEnd"/>
            <w:r w:rsidRPr="0082545C">
              <w:rPr>
                <w:rFonts w:eastAsia="Times New Roman" w:cs="Times New Roman"/>
                <w:color w:val="000000" w:themeColor="text1"/>
                <w:szCs w:val="24"/>
                <w:bdr w:val="none" w:sz="0" w:space="0" w:color="auto" w:frame="1"/>
                <w:lang w:eastAsia="lt-LT"/>
              </w:rPr>
              <w:t xml:space="preserve"> mokslus čia gyventi, kurti šei</w:t>
            </w:r>
            <w:r w:rsidRPr="00630D74">
              <w:rPr>
                <w:rFonts w:eastAsia="Times New Roman" w:cs="Times New Roman"/>
                <w:color w:val="000000" w:themeColor="text1"/>
                <w:szCs w:val="24"/>
                <w:bdr w:val="none" w:sz="0" w:space="0" w:color="auto" w:frame="1"/>
                <w:lang w:eastAsia="lt-LT"/>
              </w:rPr>
              <w:t>mą ir dirbti?“. VVG internetiniame puslapyje (</w:t>
            </w:r>
            <w:hyperlink r:id="rId42" w:history="1">
              <w:r w:rsidRPr="00744D58">
                <w:rPr>
                  <w:rFonts w:eastAsia="Times New Roman" w:cs="Times New Roman"/>
                  <w:color w:val="000000" w:themeColor="text1"/>
                  <w:szCs w:val="24"/>
                  <w:u w:val="single"/>
                  <w:bdr w:val="none" w:sz="0" w:space="0" w:color="auto" w:frame="1"/>
                  <w:lang w:eastAsia="lt-LT"/>
                </w:rPr>
                <w:t>http://www.kedainiuvvg.lt/lt/news/show/372</w:t>
              </w:r>
            </w:hyperlink>
            <w:r w:rsidRPr="00744D58">
              <w:rPr>
                <w:rFonts w:eastAsia="Times New Roman" w:cs="Times New Roman"/>
                <w:color w:val="000000" w:themeColor="text1"/>
                <w:szCs w:val="24"/>
                <w:bdr w:val="none" w:sz="0" w:space="0" w:color="auto" w:frame="1"/>
                <w:lang w:eastAsia="lt-LT"/>
              </w:rPr>
              <w:t xml:space="preserve">) jaunimas taip pat buvo kviečiamas teikti pasiūlymus dėl strategijos rengimo. </w:t>
            </w:r>
            <w:proofErr w:type="spellStart"/>
            <w:r w:rsidRPr="00744D58">
              <w:rPr>
                <w:rFonts w:eastAsia="Times New Roman" w:cs="Times New Roman"/>
                <w:color w:val="000000" w:themeColor="text1"/>
                <w:szCs w:val="24"/>
                <w:bdr w:val="none" w:sz="0" w:space="0" w:color="auto" w:frame="1"/>
                <w:lang w:eastAsia="lt-LT"/>
              </w:rPr>
              <w:t>Prioritetizuotas</w:t>
            </w:r>
            <w:proofErr w:type="spellEnd"/>
            <w:r w:rsidRPr="00744D58">
              <w:rPr>
                <w:rFonts w:eastAsia="Times New Roman" w:cs="Times New Roman"/>
                <w:color w:val="000000" w:themeColor="text1"/>
                <w:szCs w:val="24"/>
                <w:bdr w:val="none" w:sz="0" w:space="0" w:color="auto" w:frame="1"/>
                <w:lang w:eastAsia="lt-LT"/>
              </w:rPr>
              <w:t xml:space="preserve"> poreikių projektas, SSGG analizės projektas ir prioritetų, priemonių bei veiklos sričių projektai buvo pristatyti Kėdainių rajono savivaldybės Jaunimo reikalų tarybai.  </w:t>
            </w:r>
          </w:p>
          <w:p w14:paraId="06FF553B" w14:textId="77777777" w:rsidR="008E366F" w:rsidRPr="00630D74" w:rsidRDefault="008E366F" w:rsidP="009837E1">
            <w:pPr>
              <w:spacing w:line="276" w:lineRule="auto"/>
              <w:ind w:firstLine="400"/>
              <w:jc w:val="both"/>
              <w:rPr>
                <w:rFonts w:eastAsia="Times New Roman" w:cs="Times New Roman"/>
                <w:color w:val="000000" w:themeColor="text1"/>
                <w:szCs w:val="24"/>
                <w:lang w:eastAsia="lt-LT"/>
              </w:rPr>
            </w:pPr>
            <w:r w:rsidRPr="00A53684">
              <w:rPr>
                <w:rFonts w:eastAsia="Times New Roman" w:cs="Times New Roman"/>
                <w:color w:val="000000" w:themeColor="text1"/>
                <w:szCs w:val="24"/>
                <w:lang w:eastAsia="lt-LT"/>
              </w:rPr>
              <w:t>Nustatant VVG teritorijos jaunų žmonių poreikius buvo atliekama apklausa. Į apklausos anketą buvo į</w:t>
            </w:r>
            <w:r w:rsidRPr="0015165E">
              <w:rPr>
                <w:rFonts w:eastAsia="Times New Roman" w:cs="Times New Roman"/>
                <w:color w:val="000000" w:themeColor="text1"/>
                <w:szCs w:val="24"/>
                <w:lang w:eastAsia="lt-LT"/>
              </w:rPr>
              <w:t>traukta atskira dalis skirta jaunimui. Respondentų buvo prašoma nurodyti priemones, kurios pagerintų kaimo jaunimo situaciją. Didžioji dauguma (18,4 proc.) respondentų nurodė, kad reikalinga sudaryti galimybes jauniems žmonėms dirbti, 16,9 proc. nurodė, ka</w:t>
            </w:r>
            <w:r w:rsidRPr="002D587F">
              <w:rPr>
                <w:rFonts w:eastAsia="Times New Roman" w:cs="Times New Roman"/>
                <w:color w:val="000000" w:themeColor="text1"/>
                <w:szCs w:val="24"/>
                <w:lang w:eastAsia="lt-LT"/>
              </w:rPr>
              <w:t xml:space="preserve">d reikalinga finansuoti jaunimo verslo iniciatyvas, 16,2 proc. nurodė, jog reikalinga įgyvendinti jaunimo informavimo apie galimybes mokytis bei kurti verslą priemones, 15,8 proc. akcentavo laisvalaikio galimybių didinimą, 14,5 proc. - jaunimo įtraukimą į </w:t>
            </w:r>
            <w:r w:rsidRPr="00FB4043">
              <w:rPr>
                <w:rFonts w:eastAsia="Times New Roman" w:cs="Times New Roman"/>
                <w:color w:val="000000" w:themeColor="text1"/>
                <w:szCs w:val="24"/>
                <w:lang w:eastAsia="lt-LT"/>
              </w:rPr>
              <w:t>bendruomenės veiklą. Nustatant VVG teritorijos gyventojų poreikius bei suteikiant jiems prioritetus buvo vadovaujamasi poreikių tyrimu bei informacija, gauta iš VVG teritorijoje veikiančių bendrojo lavinimo mokyklų. Identifikuoti poreikiai, išdėstyti prior</w:t>
            </w:r>
            <w:r w:rsidRPr="0082545C">
              <w:rPr>
                <w:rFonts w:eastAsia="Times New Roman" w:cs="Times New Roman"/>
                <w:color w:val="000000" w:themeColor="text1"/>
                <w:szCs w:val="24"/>
                <w:lang w:eastAsia="lt-LT"/>
              </w:rPr>
              <w:t xml:space="preserve">iteto tvarka, buvo pristatyti Kėdainių rajono savivaldybės Jaunimo reikalų tarybai.  </w:t>
            </w:r>
          </w:p>
          <w:p w14:paraId="0C756DDC" w14:textId="77777777" w:rsidR="008E366F" w:rsidRPr="00E250A0" w:rsidRDefault="008E366F" w:rsidP="009837E1">
            <w:pPr>
              <w:spacing w:line="276" w:lineRule="auto"/>
              <w:ind w:firstLine="400"/>
              <w:jc w:val="both"/>
              <w:rPr>
                <w:rFonts w:eastAsia="Times New Roman" w:cs="Times New Roman"/>
                <w:color w:val="000000" w:themeColor="text1"/>
                <w:szCs w:val="24"/>
                <w:lang w:eastAsia="lt-LT"/>
              </w:rPr>
            </w:pPr>
            <w:r w:rsidRPr="008966B2">
              <w:rPr>
                <w:rFonts w:eastAsia="Times New Roman" w:cs="Times New Roman"/>
                <w:color w:val="000000" w:themeColor="text1"/>
                <w:szCs w:val="24"/>
                <w:lang w:eastAsia="lt-LT"/>
              </w:rPr>
              <w:t>VVG atliktas gyventojų poreikių tyrimas nustatė, jog net 16,2 proc. respondentų mano, kad reikia jaunimą informuoti apie galimybes kurti verslą ir 14,5 proc. nurodė, kad reikalingos priemonės įtraukiančios į bendruomenės veiklą. VVG administracija, reaguodama į išsakytus poreikius bei pastebėjimus, nedelsdama ėmėsi veiksmų, kurių tikslas - sudominti jaunimą  2014-2020 metų Europos Sąjungos struktūrinių fondų galimybėmis, d</w:t>
            </w:r>
            <w:r w:rsidRPr="00406EBB">
              <w:rPr>
                <w:rFonts w:eastAsia="Times New Roman" w:cs="Times New Roman"/>
                <w:color w:val="000000" w:themeColor="text1"/>
                <w:szCs w:val="24"/>
                <w:lang w:eastAsia="lt-LT"/>
              </w:rPr>
              <w:t>alyvavimo bendruomeninėje veikloje nauda bei suteikti informacijos reikalingos pradedant verslą.</w:t>
            </w:r>
          </w:p>
          <w:p w14:paraId="100457F5" w14:textId="77777777" w:rsidR="008E366F" w:rsidRPr="008018F7" w:rsidRDefault="008E366F" w:rsidP="009837E1">
            <w:pPr>
              <w:autoSpaceDE w:val="0"/>
              <w:autoSpaceDN w:val="0"/>
              <w:adjustRightInd w:val="0"/>
              <w:spacing w:line="276" w:lineRule="auto"/>
              <w:ind w:firstLine="400"/>
              <w:jc w:val="both"/>
              <w:rPr>
                <w:rFonts w:eastAsia="Times New Roman" w:cs="Times New Roman"/>
                <w:color w:val="000000" w:themeColor="text1"/>
                <w:szCs w:val="24"/>
                <w:lang w:eastAsia="lt-LT"/>
              </w:rPr>
            </w:pPr>
            <w:r w:rsidRPr="00E250A0">
              <w:rPr>
                <w:rFonts w:eastAsia="Times New Roman" w:cs="Times New Roman"/>
                <w:color w:val="000000" w:themeColor="text1"/>
                <w:szCs w:val="24"/>
                <w:lang w:eastAsia="lt-LT"/>
              </w:rPr>
              <w:t>2015 m. vasario mėnesį prasidėjo jaunimui skirtų renginių ciklas ,,O kas man iš to? Kas man iš to, kad yra galimybė pasinaudoti Europos Sąjungos struktūrinių f</w:t>
            </w:r>
            <w:r w:rsidRPr="008619C4">
              <w:rPr>
                <w:rFonts w:eastAsia="Times New Roman" w:cs="Times New Roman"/>
                <w:color w:val="000000" w:themeColor="text1"/>
                <w:szCs w:val="24"/>
                <w:lang w:eastAsia="lt-LT"/>
              </w:rPr>
              <w:t>ondų parama, kas man iš to, kad mano bendruomenė planuoja įgyvendinti naujus projektus, kas man iš to, kad yra organizacijos teikiančios pagalbą pradedant savo verslą, kas man iš to, kad į mano bendruomenę bus pritrauktos investicijos?“. Renginiai vyko visose VVG teritorijos seniūnijose, juose dalyvavo 135 dalyviai (iš jų - 54 dalyviai, kurių amžius iki 40 metų). Jų metu jaunimui pristatyti 2007-2013 metų laikotarpio lėšomis finansuoti VVG teritorijoje įgyvendinti projektai, kitų vietos veiklos grupių terit</w:t>
            </w:r>
            <w:r w:rsidRPr="009919A9">
              <w:rPr>
                <w:rFonts w:eastAsia="Times New Roman" w:cs="Times New Roman"/>
                <w:color w:val="000000" w:themeColor="text1"/>
                <w:szCs w:val="24"/>
                <w:lang w:eastAsia="lt-LT"/>
              </w:rPr>
              <w:t>orijose įgyvendinti jaunų asmenų verslo projektai, suteikta informacija apie priemones, skirtas jaunimo iniciatyvoms 2014-2020 metų laikotarpiu, VšĮ ,,Versli Lietuva“ atstovai suteikė informaciją apie verslo pradžią ir teikiamą pagalbą pradedant savo versl</w:t>
            </w:r>
            <w:r w:rsidRPr="00F347DA">
              <w:rPr>
                <w:rFonts w:eastAsia="Times New Roman" w:cs="Times New Roman"/>
                <w:color w:val="000000" w:themeColor="text1"/>
                <w:szCs w:val="24"/>
                <w:lang w:eastAsia="lt-LT"/>
              </w:rPr>
              <w:t>ą. Antrojoje užsiėmimų dalyje jaunimas generavo savo projektų idėjas, taip įvardindamas jiems aktualias problemas bei pageidaujamus jų sprendimo būdus. Renginių metu gauta informacija taip pat buvo naudojama formuojant prioritetus bei priemones, kurių proj</w:t>
            </w:r>
            <w:r w:rsidRPr="008018F7">
              <w:rPr>
                <w:rFonts w:eastAsia="Times New Roman" w:cs="Times New Roman"/>
                <w:color w:val="000000" w:themeColor="text1"/>
                <w:szCs w:val="24"/>
                <w:lang w:eastAsia="lt-LT"/>
              </w:rPr>
              <w:t xml:space="preserve">ektas buvo pristatytas Kėdainių rajono savivaldybės Jaunimo reikalų tarybai. </w:t>
            </w:r>
          </w:p>
          <w:p w14:paraId="11AF0CFA" w14:textId="77777777" w:rsidR="005038CE" w:rsidRPr="00744D58" w:rsidRDefault="008E366F" w:rsidP="009837E1">
            <w:pPr>
              <w:spacing w:line="276" w:lineRule="auto"/>
              <w:ind w:firstLine="400"/>
              <w:jc w:val="both"/>
              <w:rPr>
                <w:rFonts w:eastAsia="Times New Roman" w:cs="Times New Roman"/>
                <w:color w:val="000000" w:themeColor="text1"/>
                <w:szCs w:val="24"/>
                <w:lang w:eastAsia="lt-LT"/>
              </w:rPr>
            </w:pPr>
            <w:r w:rsidRPr="00B1660D">
              <w:rPr>
                <w:rFonts w:eastAsia="Times New Roman" w:cs="Times New Roman"/>
                <w:color w:val="000000" w:themeColor="text1"/>
                <w:szCs w:val="24"/>
                <w:lang w:eastAsia="lt-LT"/>
              </w:rPr>
              <w:t>Pasirenkant VPS priemones, veiklos sritis bei joms įgyvendinti planuojamas lėšas buvo įvertinti jaunimo poreikiai ir nuspręsta investuoti į darbo vietų kūrimą, verslumo skatinimą</w:t>
            </w:r>
            <w:r w:rsidRPr="00744D58">
              <w:rPr>
                <w:rFonts w:eastAsia="Times New Roman" w:cs="Times New Roman"/>
                <w:color w:val="000000" w:themeColor="text1"/>
                <w:szCs w:val="24"/>
                <w:lang w:eastAsia="lt-LT"/>
              </w:rPr>
              <w:t xml:space="preserve">, viešosios infrastruktūros, skirtos aktyviam laisvalaikiui ir sveikatinimui, sukūrimą ar atnaujinimą, kultūrinių projektų įgyvendinimą, naujovių bei inovacijų skatinimą. Visos šios priemonės yra svarbios socialinei, fizinei ir kultūrinei jaunimo pažangai. Jaunimo </w:t>
            </w:r>
            <w:proofErr w:type="spellStart"/>
            <w:r w:rsidRPr="00744D58">
              <w:rPr>
                <w:rFonts w:eastAsia="Times New Roman" w:cs="Times New Roman"/>
                <w:color w:val="000000" w:themeColor="text1"/>
                <w:szCs w:val="24"/>
                <w:lang w:eastAsia="lt-LT"/>
              </w:rPr>
              <w:t>įtraukties</w:t>
            </w:r>
            <w:proofErr w:type="spellEnd"/>
            <w:r w:rsidRPr="00744D58">
              <w:rPr>
                <w:rFonts w:eastAsia="Times New Roman" w:cs="Times New Roman"/>
                <w:color w:val="000000" w:themeColor="text1"/>
                <w:szCs w:val="24"/>
                <w:lang w:eastAsia="lt-LT"/>
              </w:rPr>
              <w:t xml:space="preserve"> didinimas yra ypatingos svarbos horizontalus prioritetas, todėl VPS dėmesys jaunimui skiriamas </w:t>
            </w:r>
            <w:r w:rsidR="005038CE" w:rsidRPr="00744D58">
              <w:rPr>
                <w:rFonts w:eastAsia="Times New Roman" w:cs="Times New Roman"/>
                <w:color w:val="000000" w:themeColor="text1"/>
                <w:szCs w:val="24"/>
                <w:lang w:eastAsia="lt-LT"/>
              </w:rPr>
              <w:t>per šias VPS priemones ir/ar jų veiklos sritis:</w:t>
            </w:r>
          </w:p>
          <w:p w14:paraId="0391846D" w14:textId="77777777" w:rsidR="005038CE" w:rsidRPr="00744D58" w:rsidRDefault="000C439C" w:rsidP="00210170">
            <w:pPr>
              <w:pStyle w:val="Sraopastraipa"/>
              <w:numPr>
                <w:ilvl w:val="0"/>
                <w:numId w:val="142"/>
              </w:numPr>
              <w:jc w:val="both"/>
              <w:rPr>
                <w:rFonts w:eastAsia="Times New Roman" w:cs="Times New Roman"/>
                <w:color w:val="000000" w:themeColor="text1"/>
                <w:szCs w:val="24"/>
                <w:lang w:eastAsia="lt-LT"/>
              </w:rPr>
            </w:pPr>
            <w:r w:rsidRPr="00744D58">
              <w:rPr>
                <w:color w:val="000000" w:themeColor="text1"/>
              </w:rPr>
              <w:t>VPS priemonę</w:t>
            </w:r>
            <w:r w:rsidR="00D35B1C" w:rsidRPr="00744D58">
              <w:rPr>
                <w:color w:val="000000" w:themeColor="text1"/>
              </w:rPr>
              <w:t xml:space="preserve"> „</w:t>
            </w:r>
            <w:r w:rsidR="00D35B1C" w:rsidRPr="00744D58">
              <w:rPr>
                <w:rFonts w:eastAsia="Batang" w:cs="Times New Roman"/>
                <w:color w:val="000000" w:themeColor="text1"/>
                <w:szCs w:val="24"/>
              </w:rPr>
              <w:t>NVO socialinio verslo kūrimas ir plėtra“ (kai socialinio verslo iniciatorius – NVO)</w:t>
            </w:r>
            <w:r w:rsidR="00D35B1C" w:rsidRPr="00744D58">
              <w:rPr>
                <w:color w:val="000000" w:themeColor="text1"/>
              </w:rPr>
              <w:t xml:space="preserve">“ (kodas </w:t>
            </w:r>
            <w:r w:rsidR="00D35B1C" w:rsidRPr="00744D58">
              <w:rPr>
                <w:rFonts w:cs="Times New Roman"/>
                <w:color w:val="000000" w:themeColor="text1"/>
                <w:szCs w:val="24"/>
              </w:rPr>
              <w:t>LEADER</w:t>
            </w:r>
            <w:r w:rsidR="00D35B1C" w:rsidRPr="00744D58">
              <w:rPr>
                <w:rFonts w:cs="Times New Roman"/>
                <w:i/>
                <w:iCs/>
                <w:color w:val="000000" w:themeColor="text1"/>
                <w:szCs w:val="24"/>
              </w:rPr>
              <w:t>-</w:t>
            </w:r>
            <w:r w:rsidR="00D35B1C" w:rsidRPr="00744D58">
              <w:rPr>
                <w:rFonts w:cs="Times New Roman"/>
                <w:color w:val="000000" w:themeColor="text1"/>
                <w:szCs w:val="24"/>
              </w:rPr>
              <w:t>19.2-SAVA-1</w:t>
            </w:r>
            <w:r w:rsidR="00D35B1C" w:rsidRPr="00744D58">
              <w:rPr>
                <w:color w:val="000000" w:themeColor="text1"/>
              </w:rPr>
              <w:t>);</w:t>
            </w:r>
          </w:p>
          <w:p w14:paraId="00920685" w14:textId="77777777" w:rsidR="00D35B1C" w:rsidRPr="00744D58" w:rsidRDefault="000C439C" w:rsidP="00210170">
            <w:pPr>
              <w:pStyle w:val="Sraopastraipa"/>
              <w:numPr>
                <w:ilvl w:val="0"/>
                <w:numId w:val="142"/>
              </w:numPr>
              <w:jc w:val="both"/>
              <w:rPr>
                <w:rFonts w:eastAsia="Times New Roman" w:cs="Times New Roman"/>
                <w:color w:val="000000" w:themeColor="text1"/>
                <w:szCs w:val="24"/>
                <w:lang w:eastAsia="lt-LT"/>
              </w:rPr>
            </w:pPr>
            <w:r w:rsidRPr="00744D58">
              <w:rPr>
                <w:color w:val="000000" w:themeColor="text1"/>
                <w:szCs w:val="24"/>
              </w:rPr>
              <w:t>VPS priemonę</w:t>
            </w:r>
            <w:r w:rsidR="00D35B1C" w:rsidRPr="00744D58">
              <w:rPr>
                <w:color w:val="000000" w:themeColor="text1"/>
                <w:szCs w:val="24"/>
              </w:rPr>
              <w:t xml:space="preserve"> ,,</w:t>
            </w:r>
            <w:r w:rsidR="00D35B1C" w:rsidRPr="00744D58">
              <w:rPr>
                <w:rFonts w:cs="Times New Roman"/>
                <w:color w:val="000000" w:themeColor="text1"/>
                <w:szCs w:val="24"/>
              </w:rPr>
              <w:t>Vietos projektų pareiškėjų ir vykdytojų mokymas, įgūdžių įgijimas“ (kai mokymai susiję su VPS priemonėmis“ (kodas LEADER</w:t>
            </w:r>
            <w:r w:rsidR="00D35B1C" w:rsidRPr="00744D58">
              <w:rPr>
                <w:rFonts w:cs="Times New Roman"/>
                <w:i/>
                <w:iCs/>
                <w:color w:val="000000" w:themeColor="text1"/>
                <w:szCs w:val="24"/>
              </w:rPr>
              <w:t>-</w:t>
            </w:r>
            <w:r w:rsidR="00D35B1C" w:rsidRPr="00744D58">
              <w:rPr>
                <w:rFonts w:cs="Times New Roman"/>
                <w:color w:val="000000" w:themeColor="text1"/>
                <w:szCs w:val="24"/>
              </w:rPr>
              <w:t>19.2-SAVA-3);</w:t>
            </w:r>
          </w:p>
          <w:p w14:paraId="7D10C347" w14:textId="77777777" w:rsidR="00D35B1C" w:rsidRPr="00744D58" w:rsidRDefault="00D35B1C" w:rsidP="00D35B1C">
            <w:pPr>
              <w:pStyle w:val="Sraopastraipa"/>
              <w:numPr>
                <w:ilvl w:val="0"/>
                <w:numId w:val="142"/>
              </w:numPr>
              <w:jc w:val="both"/>
              <w:rPr>
                <w:rFonts w:eastAsia="Times New Roman" w:cs="Times New Roman"/>
                <w:color w:val="000000" w:themeColor="text1"/>
                <w:szCs w:val="24"/>
                <w:lang w:eastAsia="lt-LT"/>
              </w:rPr>
            </w:pPr>
            <w:r w:rsidRPr="00744D58">
              <w:rPr>
                <w:color w:val="000000" w:themeColor="text1"/>
                <w:szCs w:val="24"/>
              </w:rPr>
              <w:t>VPS priemonė ,,</w:t>
            </w:r>
            <w:r w:rsidRPr="00744D58">
              <w:rPr>
                <w:rFonts w:cs="Times New Roman"/>
                <w:color w:val="000000" w:themeColor="text1"/>
                <w:szCs w:val="24"/>
              </w:rPr>
              <w:t>Kultūros savitumo išsaugojimas, tradicijų tęstinumas“ (kodas LEADER</w:t>
            </w:r>
            <w:r w:rsidRPr="00744D58">
              <w:rPr>
                <w:rFonts w:cs="Times New Roman"/>
                <w:i/>
                <w:iCs/>
                <w:color w:val="000000" w:themeColor="text1"/>
                <w:szCs w:val="24"/>
              </w:rPr>
              <w:t>-</w:t>
            </w:r>
            <w:r w:rsidRPr="00744D58">
              <w:rPr>
                <w:rFonts w:cs="Times New Roman"/>
                <w:color w:val="000000" w:themeColor="text1"/>
                <w:szCs w:val="24"/>
              </w:rPr>
              <w:t>19.2-SAVA-4)</w:t>
            </w:r>
            <w:r w:rsidR="000C439C" w:rsidRPr="00744D58">
              <w:rPr>
                <w:rFonts w:cs="Times New Roman"/>
                <w:color w:val="000000" w:themeColor="text1"/>
                <w:szCs w:val="24"/>
              </w:rPr>
              <w:t>;</w:t>
            </w:r>
          </w:p>
          <w:p w14:paraId="07206605" w14:textId="77777777" w:rsidR="000C439C" w:rsidRPr="00744D58" w:rsidRDefault="000C439C" w:rsidP="00D35B1C">
            <w:pPr>
              <w:pStyle w:val="Sraopastraipa"/>
              <w:numPr>
                <w:ilvl w:val="0"/>
                <w:numId w:val="142"/>
              </w:numPr>
              <w:jc w:val="both"/>
              <w:rPr>
                <w:rFonts w:eastAsia="Times New Roman" w:cs="Times New Roman"/>
                <w:color w:val="000000" w:themeColor="text1"/>
                <w:szCs w:val="24"/>
                <w:lang w:eastAsia="lt-LT"/>
              </w:rPr>
            </w:pPr>
            <w:r w:rsidRPr="00744D58">
              <w:rPr>
                <w:color w:val="000000" w:themeColor="text1"/>
              </w:rPr>
              <w:t>VPS priemonės „</w:t>
            </w:r>
            <w:r w:rsidRPr="00744D58">
              <w:rPr>
                <w:rFonts w:cs="Times New Roman"/>
                <w:color w:val="000000" w:themeColor="text1"/>
                <w:szCs w:val="24"/>
              </w:rPr>
              <w:t>Investicijos į materialųjį turtą</w:t>
            </w:r>
            <w:r w:rsidRPr="00744D58">
              <w:rPr>
                <w:color w:val="000000" w:themeColor="text1"/>
              </w:rPr>
              <w:t xml:space="preserve">“ (kodas </w:t>
            </w:r>
            <w:r w:rsidRPr="00744D58">
              <w:rPr>
                <w:rFonts w:cs="Times New Roman"/>
                <w:color w:val="000000" w:themeColor="text1"/>
                <w:szCs w:val="24"/>
              </w:rPr>
              <w:t>LEADER-19.2-4</w:t>
            </w:r>
            <w:r w:rsidRPr="00744D58">
              <w:rPr>
                <w:color w:val="000000" w:themeColor="text1"/>
              </w:rPr>
              <w:t>) veiklos sritį „</w:t>
            </w:r>
            <w:r w:rsidRPr="00744D58">
              <w:rPr>
                <w:rFonts w:cs="Times New Roman"/>
                <w:color w:val="000000" w:themeColor="text1"/>
                <w:szCs w:val="24"/>
              </w:rPr>
              <w:t>Parama žemės ūkio produktų perdirbimui, rinkodarai ir (arba) plėtrai</w:t>
            </w:r>
            <w:r w:rsidRPr="00744D58">
              <w:rPr>
                <w:color w:val="000000" w:themeColor="text1"/>
              </w:rPr>
              <w:t xml:space="preserve">“ (kodas </w:t>
            </w:r>
            <w:r w:rsidRPr="00744D58">
              <w:rPr>
                <w:rFonts w:cs="Times New Roman"/>
                <w:color w:val="000000" w:themeColor="text1"/>
                <w:szCs w:val="24"/>
              </w:rPr>
              <w:t>LEADER-19.2-4.2);</w:t>
            </w:r>
          </w:p>
          <w:p w14:paraId="00F68A23" w14:textId="77777777" w:rsidR="000C439C" w:rsidRPr="00744D58" w:rsidRDefault="000C439C" w:rsidP="00D35B1C">
            <w:pPr>
              <w:pStyle w:val="Sraopastraipa"/>
              <w:numPr>
                <w:ilvl w:val="0"/>
                <w:numId w:val="142"/>
              </w:numPr>
              <w:jc w:val="both"/>
              <w:rPr>
                <w:rFonts w:eastAsia="Times New Roman" w:cs="Times New Roman"/>
                <w:color w:val="000000" w:themeColor="text1"/>
                <w:szCs w:val="24"/>
                <w:lang w:eastAsia="lt-LT"/>
              </w:rPr>
            </w:pPr>
            <w:r w:rsidRPr="00744D58">
              <w:rPr>
                <w:color w:val="000000" w:themeColor="text1"/>
              </w:rPr>
              <w:t>VPS priemonės „</w:t>
            </w:r>
            <w:r w:rsidRPr="00744D58">
              <w:rPr>
                <w:rFonts w:cs="Times New Roman"/>
                <w:color w:val="000000" w:themeColor="text1"/>
                <w:szCs w:val="24"/>
              </w:rPr>
              <w:t>Ūkio ir verslo plėtra</w:t>
            </w:r>
            <w:r w:rsidRPr="00744D58">
              <w:rPr>
                <w:color w:val="000000" w:themeColor="text1"/>
              </w:rPr>
              <w:t xml:space="preserve">“ (kodas </w:t>
            </w:r>
            <w:r w:rsidRPr="00744D58">
              <w:rPr>
                <w:rFonts w:cs="Times New Roman"/>
                <w:color w:val="000000" w:themeColor="text1"/>
                <w:szCs w:val="24"/>
              </w:rPr>
              <w:t>LEADER</w:t>
            </w:r>
            <w:r w:rsidRPr="00744D58">
              <w:rPr>
                <w:rFonts w:cs="Times New Roman"/>
                <w:i/>
                <w:iCs/>
                <w:color w:val="000000" w:themeColor="text1"/>
                <w:szCs w:val="24"/>
              </w:rPr>
              <w:t>-</w:t>
            </w:r>
            <w:r w:rsidRPr="00744D58">
              <w:rPr>
                <w:rFonts w:cs="Times New Roman"/>
                <w:color w:val="000000" w:themeColor="text1"/>
                <w:szCs w:val="24"/>
              </w:rPr>
              <w:t>19.2-6</w:t>
            </w:r>
            <w:r w:rsidRPr="00744D58">
              <w:rPr>
                <w:color w:val="000000" w:themeColor="text1"/>
              </w:rPr>
              <w:t>) veiklos sritį „</w:t>
            </w:r>
            <w:r w:rsidRPr="00744D58">
              <w:rPr>
                <w:rFonts w:cs="Times New Roman"/>
                <w:color w:val="000000" w:themeColor="text1"/>
                <w:szCs w:val="24"/>
              </w:rPr>
              <w:t>Parama ne žemės ūkio verslui kaimo vietovėse pradėti ir</w:t>
            </w:r>
            <w:r w:rsidR="000735A7" w:rsidRPr="00744D58">
              <w:rPr>
                <w:rFonts w:cs="Times New Roman"/>
                <w:color w:val="000000" w:themeColor="text1"/>
                <w:szCs w:val="24"/>
              </w:rPr>
              <w:t xml:space="preserve"> (</w:t>
            </w:r>
            <w:r w:rsidRPr="00744D58">
              <w:rPr>
                <w:rFonts w:cs="Times New Roman"/>
                <w:color w:val="000000" w:themeColor="text1"/>
                <w:szCs w:val="24"/>
              </w:rPr>
              <w:t>arba</w:t>
            </w:r>
            <w:r w:rsidR="000735A7" w:rsidRPr="00744D58">
              <w:rPr>
                <w:rFonts w:cs="Times New Roman"/>
                <w:color w:val="000000" w:themeColor="text1"/>
                <w:szCs w:val="24"/>
              </w:rPr>
              <w:t>)</w:t>
            </w:r>
            <w:r w:rsidRPr="00744D58">
              <w:rPr>
                <w:rFonts w:cs="Times New Roman"/>
                <w:color w:val="000000" w:themeColor="text1"/>
                <w:szCs w:val="24"/>
              </w:rPr>
              <w:t xml:space="preserve"> plėtoti</w:t>
            </w:r>
            <w:r w:rsidRPr="00744D58">
              <w:rPr>
                <w:color w:val="000000" w:themeColor="text1"/>
              </w:rPr>
              <w:t xml:space="preserve">“ (kodas </w:t>
            </w:r>
            <w:r w:rsidRPr="00744D58">
              <w:rPr>
                <w:rFonts w:cs="Times New Roman"/>
                <w:color w:val="000000" w:themeColor="text1"/>
                <w:szCs w:val="24"/>
              </w:rPr>
              <w:t>LEADER</w:t>
            </w:r>
            <w:r w:rsidRPr="00744D58">
              <w:rPr>
                <w:rFonts w:cs="Times New Roman"/>
                <w:i/>
                <w:iCs/>
                <w:color w:val="000000" w:themeColor="text1"/>
                <w:szCs w:val="24"/>
              </w:rPr>
              <w:t>-</w:t>
            </w:r>
            <w:r w:rsidRPr="00744D58">
              <w:rPr>
                <w:rFonts w:cs="Times New Roman"/>
                <w:color w:val="000000" w:themeColor="text1"/>
                <w:szCs w:val="24"/>
              </w:rPr>
              <w:t>19.2-6.4</w:t>
            </w:r>
            <w:r w:rsidRPr="00744D58">
              <w:rPr>
                <w:color w:val="000000" w:themeColor="text1"/>
              </w:rPr>
              <w:t>);</w:t>
            </w:r>
          </w:p>
          <w:p w14:paraId="0D1E1CA9" w14:textId="77777777" w:rsidR="000C439C" w:rsidRPr="00744D58" w:rsidRDefault="00282B08" w:rsidP="00D35B1C">
            <w:pPr>
              <w:pStyle w:val="Sraopastraipa"/>
              <w:numPr>
                <w:ilvl w:val="0"/>
                <w:numId w:val="142"/>
              </w:numPr>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VPS priemonės ,,Bendradarbiavimas“ (kodas LEADER-19.2-16) veiklos srities ,,Parama smulkių veiklos vykdytojų bendradarbiavimui, organizuojant bendrus darbo procesus ir dalijantis infrastruktūra bei ištekliais ir siekiant plėtoti su kaimo turizmu susijusias turizmo paslaugas ir (arba) vykdyti jų rinkodarą“ (kodas LEADER-19.2-16.3);</w:t>
            </w:r>
          </w:p>
          <w:p w14:paraId="573E3EDC" w14:textId="77777777" w:rsidR="00282B08" w:rsidRPr="00744D58" w:rsidRDefault="00282B08" w:rsidP="00D35B1C">
            <w:pPr>
              <w:pStyle w:val="Sraopastraipa"/>
              <w:numPr>
                <w:ilvl w:val="0"/>
                <w:numId w:val="142"/>
              </w:numPr>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VPS priemonės ,,Bendradarbiavimas“ (kodas LEADER-19.2-16) veiklos srities ,,Bendradarbiavimas įgyvendinant vietos lygio populiarinimo veiklą, skirtą trumpoms tiekimo grandinėms bei vietos rinkoms plėtoti“ (kodas LEADER-19.2-16.4)</w:t>
            </w:r>
            <w:r w:rsidR="004911EF" w:rsidRPr="00744D58">
              <w:rPr>
                <w:rFonts w:eastAsia="Times New Roman" w:cs="Times New Roman"/>
                <w:color w:val="000000" w:themeColor="text1"/>
                <w:szCs w:val="24"/>
                <w:lang w:eastAsia="lt-LT"/>
              </w:rPr>
              <w:t xml:space="preserve">. </w:t>
            </w:r>
          </w:p>
          <w:p w14:paraId="09FE5D7F"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Svarbu pažymėti tai, kad rengiant VPS jaunimo interesai buvo atstovaujami ir per kolegialiame valdymo organe – Valdyboje – dalyvaujančius jaunus asmenis. </w:t>
            </w:r>
          </w:p>
        </w:tc>
      </w:tr>
      <w:tr w:rsidR="008E366F" w:rsidRPr="00744D58" w14:paraId="59DB12FB" w14:textId="77777777" w:rsidTr="009837E1">
        <w:tc>
          <w:tcPr>
            <w:tcW w:w="876" w:type="dxa"/>
            <w:tcBorders>
              <w:bottom w:val="single" w:sz="4" w:space="0" w:color="auto"/>
            </w:tcBorders>
          </w:tcPr>
          <w:p w14:paraId="32D8A0AE"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8.8.2.</w:t>
            </w:r>
          </w:p>
        </w:tc>
        <w:tc>
          <w:tcPr>
            <w:tcW w:w="8978" w:type="dxa"/>
            <w:tcBorders>
              <w:bottom w:val="single" w:sz="4" w:space="0" w:color="auto"/>
            </w:tcBorders>
          </w:tcPr>
          <w:p w14:paraId="3B990D0D"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VVG veiksmai, susiję su principo laikymusi įgyvendinant VPS:</w:t>
            </w:r>
          </w:p>
          <w:p w14:paraId="79967D64"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Įgyvendinant vietos plėtros strategiją bus siekiama kuo didesne apimtimi įtraukti ir paskatinti jaunus asmenis aktyviai dalyvauti tiek administruojant, tiek įgyvendinant </w:t>
            </w:r>
            <w:r w:rsidR="0084759E" w:rsidRPr="00744D58">
              <w:rPr>
                <w:rFonts w:eastAsia="Times New Roman" w:cs="Times New Roman"/>
                <w:color w:val="000000" w:themeColor="text1"/>
                <w:szCs w:val="24"/>
                <w:lang w:eastAsia="lt-LT"/>
              </w:rPr>
              <w:t xml:space="preserve">vietos </w:t>
            </w:r>
            <w:r w:rsidRPr="00744D58">
              <w:rPr>
                <w:rFonts w:eastAsia="Times New Roman" w:cs="Times New Roman"/>
                <w:color w:val="000000" w:themeColor="text1"/>
                <w:szCs w:val="24"/>
                <w:lang w:eastAsia="lt-LT"/>
              </w:rPr>
              <w:t xml:space="preserve">projektus bei siekiant strategijos tikslų. Organizuojant vietos veiklos grupės valdymo organo - Valdybos darbą bus užtikrintas lygiateisis jaunų asmenų dalyvavimas bei jaunimo interesų atstovavimas.  </w:t>
            </w:r>
          </w:p>
          <w:p w14:paraId="1D556515" w14:textId="77777777" w:rsidR="008E366F" w:rsidRPr="0082545C"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Kviečiant teikti vietos projektų paraiškas pirmiausiai bus parengiami vietos projektų taisyklių projektai ir teikiami Kėdainių rajono savivaldybės Jaunimo reikalų tarybai su prašymu pateikti savo nuomonę, pasiūlymus bei pastabas. Taisyklių projektai bus skelbiami ir VVG internetiniame puslapyje </w:t>
            </w:r>
            <w:hyperlink r:id="rId43" w:history="1">
              <w:r w:rsidRPr="00744D58">
                <w:rPr>
                  <w:rFonts w:eastAsia="Times New Roman" w:cs="Times New Roman"/>
                  <w:color w:val="000000" w:themeColor="text1"/>
                  <w:szCs w:val="24"/>
                  <w:u w:val="single"/>
                  <w:lang w:eastAsia="lt-LT"/>
                </w:rPr>
                <w:t>www.kedainiuvvg.lt</w:t>
              </w:r>
            </w:hyperlink>
            <w:r w:rsidRPr="00744D58">
              <w:rPr>
                <w:rFonts w:eastAsia="Times New Roman" w:cs="Times New Roman"/>
                <w:color w:val="000000" w:themeColor="text1"/>
                <w:szCs w:val="24"/>
                <w:lang w:eastAsia="lt-LT"/>
              </w:rPr>
              <w:t xml:space="preserve"> . Siekiant įtraukti asmenis nuo 14 m. ir sužinoti jų nuomonę, vietos veiklos grupėje veikiančioms švietimo įstaigoms bus siunčiami prašymai paskatinti savo įstaigos mokinius perskaityti dokumentų projektus internetinėje erdvėje bei pateikti savo pastabas ir pasiūlymus. Ypatingai tai bus aktualu skelbiant kvietimus teikti</w:t>
            </w:r>
            <w:r w:rsidR="0084759E" w:rsidRPr="00A24F4C">
              <w:rPr>
                <w:rFonts w:eastAsia="Times New Roman" w:cs="Times New Roman"/>
                <w:color w:val="000000" w:themeColor="text1"/>
                <w:szCs w:val="24"/>
                <w:lang w:eastAsia="lt-LT"/>
              </w:rPr>
              <w:t xml:space="preserve"> vietos</w:t>
            </w:r>
            <w:r w:rsidRPr="00A53684">
              <w:rPr>
                <w:rFonts w:eastAsia="Times New Roman" w:cs="Times New Roman"/>
                <w:color w:val="000000" w:themeColor="text1"/>
                <w:szCs w:val="24"/>
                <w:lang w:eastAsia="lt-LT"/>
              </w:rPr>
              <w:t xml:space="preserve"> projektų paraiškas viešosios infrastruktūros, skirtos aktyviam laisvalaikiui ir sveikatinimui, įkūrimui ir plėtojimui bei kultūros inici</w:t>
            </w:r>
            <w:r w:rsidRPr="0015165E">
              <w:rPr>
                <w:rFonts w:eastAsia="Times New Roman" w:cs="Times New Roman"/>
                <w:color w:val="000000" w:themeColor="text1"/>
                <w:szCs w:val="24"/>
                <w:lang w:eastAsia="lt-LT"/>
              </w:rPr>
              <w:t xml:space="preserve">atyvų skatinimo </w:t>
            </w:r>
            <w:r w:rsidR="0084759E" w:rsidRPr="002D587F">
              <w:rPr>
                <w:rFonts w:eastAsia="Times New Roman" w:cs="Times New Roman"/>
                <w:color w:val="000000" w:themeColor="text1"/>
                <w:szCs w:val="24"/>
                <w:lang w:eastAsia="lt-LT"/>
              </w:rPr>
              <w:t xml:space="preserve">vietos </w:t>
            </w:r>
            <w:r w:rsidRPr="00FB4043">
              <w:rPr>
                <w:rFonts w:eastAsia="Times New Roman" w:cs="Times New Roman"/>
                <w:color w:val="000000" w:themeColor="text1"/>
                <w:szCs w:val="24"/>
                <w:lang w:eastAsia="lt-LT"/>
              </w:rPr>
              <w:t xml:space="preserve">projektams, kurių metu bus siekiama suintensyvinti bendravimą tarp skirtingų kartų atstovų bei puoselėti Kėdainių krašto paveldą. </w:t>
            </w:r>
          </w:p>
          <w:p w14:paraId="7013A4ED" w14:textId="77777777" w:rsidR="008E366F" w:rsidRPr="00E250A0" w:rsidRDefault="008E366F" w:rsidP="009837E1">
            <w:pPr>
              <w:spacing w:line="276" w:lineRule="auto"/>
              <w:ind w:firstLine="400"/>
              <w:jc w:val="both"/>
              <w:rPr>
                <w:rFonts w:eastAsia="Times New Roman" w:cs="Times New Roman"/>
                <w:color w:val="000000" w:themeColor="text1"/>
                <w:szCs w:val="24"/>
                <w:lang w:eastAsia="lt-LT"/>
              </w:rPr>
            </w:pPr>
            <w:r w:rsidRPr="00630D74">
              <w:rPr>
                <w:rFonts w:eastAsia="Times New Roman" w:cs="Times New Roman"/>
                <w:color w:val="000000" w:themeColor="text1"/>
                <w:szCs w:val="24"/>
                <w:lang w:eastAsia="lt-LT"/>
              </w:rPr>
              <w:t xml:space="preserve">Vykdant  darbo vietas kuriančių, ypač verslo investicinių, vietos projektų  vertinimą bei skiriant jų </w:t>
            </w:r>
            <w:r w:rsidRPr="008966B2">
              <w:rPr>
                <w:rFonts w:eastAsia="Times New Roman" w:cs="Times New Roman"/>
                <w:color w:val="000000" w:themeColor="text1"/>
                <w:szCs w:val="24"/>
                <w:lang w:eastAsia="lt-LT"/>
              </w:rPr>
              <w:t xml:space="preserve">įgyvendinimui finansavimą, prioritetas bus suteikiamas  ir papildomi balai skiriami tiems </w:t>
            </w:r>
            <w:r w:rsidR="0084759E" w:rsidRPr="00406EBB">
              <w:rPr>
                <w:rFonts w:eastAsia="Times New Roman" w:cs="Times New Roman"/>
                <w:color w:val="000000" w:themeColor="text1"/>
                <w:szCs w:val="24"/>
                <w:lang w:eastAsia="lt-LT"/>
              </w:rPr>
              <w:t xml:space="preserve">vietos </w:t>
            </w:r>
            <w:r w:rsidRPr="00E250A0">
              <w:rPr>
                <w:rFonts w:eastAsia="Times New Roman" w:cs="Times New Roman"/>
                <w:color w:val="000000" w:themeColor="text1"/>
                <w:szCs w:val="24"/>
                <w:lang w:eastAsia="lt-LT"/>
              </w:rPr>
              <w:t xml:space="preserve">projektams, kuriuos įgyvendina ar kuriuose numatoma įdarbinti asmenis nuo 18 iki 40 metų.  </w:t>
            </w:r>
          </w:p>
          <w:p w14:paraId="3CAB112F" w14:textId="77777777" w:rsidR="008E366F" w:rsidRPr="009919A9" w:rsidRDefault="008E366F" w:rsidP="009837E1">
            <w:pPr>
              <w:spacing w:line="276" w:lineRule="auto"/>
              <w:ind w:firstLine="400"/>
              <w:jc w:val="both"/>
              <w:rPr>
                <w:rFonts w:eastAsia="Times New Roman" w:cs="Times New Roman"/>
                <w:color w:val="000000" w:themeColor="text1"/>
                <w:szCs w:val="24"/>
                <w:lang w:eastAsia="lt-LT"/>
              </w:rPr>
            </w:pPr>
            <w:r w:rsidRPr="008619C4">
              <w:rPr>
                <w:rFonts w:eastAsia="Times New Roman" w:cs="Times New Roman"/>
                <w:color w:val="000000" w:themeColor="text1"/>
                <w:szCs w:val="24"/>
                <w:lang w:eastAsia="lt-LT"/>
              </w:rPr>
              <w:t xml:space="preserve">Į Stebėsenos komitetą Kėdainių rajono savivaldybės Jaunimo reikalų taryba bus kviečiama deleguoti savo atstovą, kuris, aktyviai dalyvaudamas stebėsenos procesuose, prisidės prie šio horizontaliojo principo įgyvendinimo užtikrinimo. </w:t>
            </w:r>
          </w:p>
          <w:p w14:paraId="09BEFFEF" w14:textId="77777777" w:rsidR="008E366F" w:rsidRPr="008018F7" w:rsidRDefault="008E366F" w:rsidP="009837E1">
            <w:pPr>
              <w:spacing w:line="276" w:lineRule="auto"/>
              <w:ind w:firstLine="400"/>
              <w:jc w:val="both"/>
              <w:rPr>
                <w:rFonts w:eastAsia="Times New Roman" w:cs="Times New Roman"/>
                <w:color w:val="000000" w:themeColor="text1"/>
                <w:szCs w:val="24"/>
                <w:lang w:eastAsia="lt-LT"/>
              </w:rPr>
            </w:pPr>
            <w:r w:rsidRPr="00F347DA">
              <w:rPr>
                <w:rFonts w:eastAsia="Times New Roman" w:cs="Times New Roman"/>
                <w:color w:val="000000" w:themeColor="text1"/>
                <w:szCs w:val="24"/>
                <w:lang w:eastAsia="lt-LT"/>
              </w:rPr>
              <w:t>Prieš priimant galutinį sprendimą dėl paramos skyrimo VVG valdyba, kurios sudėtyje yra jau</w:t>
            </w:r>
            <w:r w:rsidRPr="008018F7">
              <w:rPr>
                <w:rFonts w:eastAsia="Times New Roman" w:cs="Times New Roman"/>
                <w:color w:val="000000" w:themeColor="text1"/>
                <w:szCs w:val="24"/>
                <w:lang w:eastAsia="lt-LT"/>
              </w:rPr>
              <w:t xml:space="preserve">nų asmenų, kartu su VVG administracija, pagal poreikį vykdys patikras planuojamų įgyvendinti projektų vietose.  Tai bus vieši vizitai, kuriuose galės dalyvauti ir norintys jauni asmenys. </w:t>
            </w:r>
          </w:p>
          <w:p w14:paraId="7F6D2EB7"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B1660D">
              <w:rPr>
                <w:rFonts w:eastAsia="Times New Roman" w:cs="Times New Roman"/>
                <w:color w:val="000000" w:themeColor="text1"/>
                <w:szCs w:val="24"/>
                <w:lang w:eastAsia="lt-LT"/>
              </w:rPr>
              <w:t xml:space="preserve">Šio horizontaliojo principo įgyvendinimo stebėsena bus integruota į </w:t>
            </w:r>
            <w:r w:rsidRPr="009F3DE2">
              <w:rPr>
                <w:rFonts w:eastAsia="Times New Roman" w:cs="Times New Roman"/>
                <w:color w:val="000000" w:themeColor="text1"/>
                <w:szCs w:val="24"/>
                <w:lang w:eastAsia="lt-LT"/>
              </w:rPr>
              <w:t>bendrą projektų stebėsenos bei vertinimo sistemą. Vykdant</w:t>
            </w:r>
            <w:r w:rsidR="007E0CEB" w:rsidRPr="00744D58">
              <w:rPr>
                <w:rFonts w:eastAsia="Times New Roman" w:cs="Times New Roman"/>
                <w:color w:val="000000" w:themeColor="text1"/>
                <w:szCs w:val="24"/>
                <w:lang w:eastAsia="lt-LT"/>
              </w:rPr>
              <w:t xml:space="preserve"> vietos</w:t>
            </w:r>
            <w:r w:rsidRPr="00744D58">
              <w:rPr>
                <w:rFonts w:eastAsia="Times New Roman" w:cs="Times New Roman"/>
                <w:color w:val="000000" w:themeColor="text1"/>
                <w:szCs w:val="24"/>
                <w:lang w:eastAsia="lt-LT"/>
              </w:rPr>
              <w:t xml:space="preserve"> projektų įgyvendinimo priežiūrą bus stebima, ar skirtos lėšos naudojamos taip, kaip buvo nurodyta projektų paraiškose, pvz. ar tikrai buvo įdarbinti asmenys iki 40 m. Apie tai bus informuojama pristatant VPS įgyvendinimo rezultatus. Rezultatų pristatymas bus pateikiamas ne tik viešųjų renginių metu bet ir talpinamas VVG internetiniame puslapyje. </w:t>
            </w:r>
          </w:p>
          <w:p w14:paraId="1AA619D8"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Vykdant VVG teritorijos gyventojų aktyvumo skatinimo veiklas ir siekiant įtraukti asmenis nuo 14 iki 29 metų, apie visus organizuojamus renginius ir seminarus bus papildomai siunčiama informacija vietos veiklos grupėje veikiančioms švietimo įstaigoms, Kėdainių rajono savivaldybės Jaunimo reikalų tarybai bei Kėdainių rajono savivaldybės Jaunimo reikalų koordinatoriui. Siekiant aktyviau įtraukti dirbančius, 24 - 40 m. amžiaus asmenis, visus renginius ir seminarus VVG stengsis organizuoti maksimaliai patogiu laiku, nesidubliuojančiu su jų darbo valandomis. Didesnių renginių metu, pasitelkiant savanorius, bus siekiama organizuoti renginiuose dalyvaujančių asmenų vaikų užimtumą. Ši priemonė leis jauniems asmenims suderinti šeimą bei aktyvesnį dalyvavimą bendruomeniniame gyvenime. </w:t>
            </w:r>
          </w:p>
          <w:p w14:paraId="713A3494"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Vienu didžiausių VVG inicijuojamų renginių jaunimui bus stovyklos (4 vnt.), organizuojamos vasarą ir kiekvienais metais vis kitoje seniūnijoje.  Stovyklų metu vyks edukaciniai kūrybiniai užsiėmimai, kurių metu bus pristatomas etnokultūrinis Kėdainių krašto savitumas, organizuojami praktiniai ir teoriniai amatų mokymai, kuriuose žinias jaunimui perteiks vyresnieji, tradiciniais amatais užsiimantys, bendruomenių nariai. Antroji stovyklų veikla orientuota į jaunimo verslumo skatinimą bei bendruomeninio gyvenimo aktyvinimą ir naujų iniciatyvų bendruomenėje skatinimą. </w:t>
            </w:r>
          </w:p>
          <w:p w14:paraId="61000C0C" w14:textId="77777777" w:rsidR="007A3BDF" w:rsidRPr="00744D58" w:rsidRDefault="00A41EE9" w:rsidP="007A3BDF">
            <w:pPr>
              <w:jc w:val="both"/>
              <w:rPr>
                <w:rFonts w:cs="Times New Roman"/>
              </w:rPr>
            </w:pPr>
            <w:r w:rsidRPr="00A41EE9">
              <w:rPr>
                <w:rFonts w:cs="Times New Roman"/>
              </w:rPr>
              <w:t>Jaunimas (14-29 m.) ir jauni asmenys (30-40 m.) į atskirus VPS administravimo ir įgyvendinimo procesus bus įtraukiami per visas šias numatytas vykdyti veiklas. VVG savo veiksmais sieks nuolatinio sistemingo šių asmenų dalyvavimo vietos plėtros strategijos įgyvendinime. Siekiant horizontalaus principo ir prioriteto „Jaunimas“ įgyvendinimo jaunimas (14-29 m.) ir jauni asmenys (30-40 m.) buvo įtraukti į VPS rengimą bei turės galimybę dalyvauti jos įgyvendinimo bei stebėsenos etapuose: vietos projektų taisyklių rengime, vietos projektų atrankoje, vertinime, bus kviečiami vykti į vietos projektų patikras bei dalyvauti VPS įgyvendinimo stebėsenos komiteto veikloje.</w:t>
            </w:r>
            <w:r w:rsidR="007A3BDF" w:rsidRPr="00744D58">
              <w:rPr>
                <w:rFonts w:cs="Times New Roman"/>
              </w:rPr>
              <w:t xml:space="preserve">  </w:t>
            </w:r>
          </w:p>
        </w:tc>
      </w:tr>
      <w:tr w:rsidR="008E366F" w:rsidRPr="00744D58" w14:paraId="47FB4C04" w14:textId="77777777" w:rsidTr="009837E1">
        <w:tc>
          <w:tcPr>
            <w:tcW w:w="876" w:type="dxa"/>
            <w:shd w:val="clear" w:color="auto" w:fill="FDE9D9" w:themeFill="accent6" w:themeFillTint="33"/>
          </w:tcPr>
          <w:p w14:paraId="4474133B"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8.9.</w:t>
            </w:r>
          </w:p>
        </w:tc>
        <w:tc>
          <w:tcPr>
            <w:tcW w:w="8978" w:type="dxa"/>
            <w:shd w:val="clear" w:color="auto" w:fill="FDE9D9" w:themeFill="accent6" w:themeFillTint="33"/>
          </w:tcPr>
          <w:p w14:paraId="3412956D" w14:textId="77777777" w:rsidR="008E366F" w:rsidRPr="00744D58" w:rsidRDefault="008E366F" w:rsidP="009837E1">
            <w:pPr>
              <w:spacing w:line="276" w:lineRule="auto"/>
              <w:jc w:val="both"/>
              <w:rPr>
                <w:rFonts w:eastAsia="Times New Roman" w:cs="Times New Roman"/>
                <w:b/>
                <w:color w:val="000000" w:themeColor="text1"/>
                <w:szCs w:val="24"/>
                <w:lang w:eastAsia="lt-LT"/>
              </w:rPr>
            </w:pPr>
            <w:r w:rsidRPr="00744D58">
              <w:rPr>
                <w:rFonts w:eastAsia="Times New Roman" w:cs="Times New Roman"/>
                <w:b/>
                <w:color w:val="000000" w:themeColor="text1"/>
                <w:szCs w:val="24"/>
                <w:lang w:eastAsia="lt-LT"/>
              </w:rPr>
              <w:t>Kultūra:</w:t>
            </w:r>
          </w:p>
        </w:tc>
      </w:tr>
      <w:tr w:rsidR="008E366F" w:rsidRPr="00744D58" w14:paraId="2AC37C48" w14:textId="77777777" w:rsidTr="009837E1">
        <w:tc>
          <w:tcPr>
            <w:tcW w:w="876" w:type="dxa"/>
          </w:tcPr>
          <w:p w14:paraId="0EA011FE"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8.9.1.</w:t>
            </w:r>
          </w:p>
        </w:tc>
        <w:tc>
          <w:tcPr>
            <w:tcW w:w="8978" w:type="dxa"/>
          </w:tcPr>
          <w:p w14:paraId="2DDEFD43"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VVG veiksmai, susiję su prioriteto laikymusi rengiant VPS:</w:t>
            </w:r>
          </w:p>
          <w:p w14:paraId="5EA6D1D3"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Siekiant nustatyti VVG teritorijos kultūros išteklių plėtros poreikius buvo atliekama VVG teritorijos gyventojų poreikių analizė, analizuojama informacija, pateikta Aleksandro Stulginskio universiteto mokslinio tyrimo studijoje ,,Kaimo socialinės infrastruktūros vystymas siekiant užtikrinti teritorinę ir socialinę sanglaudą“ apie kultūros sektorių Kėdainių rajone bei vadovaujamasi Kėdainių rajono savivaldybės gyventojų kultūrinių poreikių studija.</w:t>
            </w:r>
          </w:p>
          <w:p w14:paraId="40CC675D" w14:textId="77777777" w:rsidR="008E366F" w:rsidRPr="00744D58" w:rsidRDefault="008E366F" w:rsidP="009837E1">
            <w:pPr>
              <w:autoSpaceDE w:val="0"/>
              <w:autoSpaceDN w:val="0"/>
              <w:adjustRightInd w:val="0"/>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Kėdainių rajono savivaldybės gyventojų kultūros poreikių tyrimas atskleidžia, kad kultūros įstaigų tinklas yra tolygus, VVG teritorijos gyventojai aktyviai įsijungia į kultūrines veiklas, o kolektyvų skaičius nuo 2011 m. iki 2013 m. išaugo 3,6 proc., tačiau vaikų ir jaunimo iki 19 m. kolektyvų skaičius sumažėjo 2,3 proc. 2013 m. vidutiniškai vienas Kėdainių rajono kultūros centrų kultūros ir meno etatas pritraukė 26,3 dalyvio, o Lietuvoje 24,9 dalyvio. Šis rodiklis atskleidžia kultūros ir meno etatų efektyvumą bei jų darbo krūvį. 2011-2013 m. laikotarpiu mėgėjų meno kolektyvų pasirodymų skaičius išaugo 13 proc., tuo tarpu Lietuvos vidurkis sumažėjo 4,9 proc. Apžvelgus ir išanalizavus Kėdainių rajono kultūros įstaigų veiklą galima pastebėti, jog visos yra pakankamai stiprios, unikalios ir išsiskiriančios tiek iš bendro rajono, tiek, kai kuriais atvejais, ir iš šalies konteksto. </w:t>
            </w:r>
          </w:p>
          <w:p w14:paraId="7CA64135" w14:textId="77777777" w:rsidR="008E366F" w:rsidRPr="00744D58" w:rsidRDefault="008E366F" w:rsidP="009837E1">
            <w:pPr>
              <w:autoSpaceDE w:val="0"/>
              <w:autoSpaceDN w:val="0"/>
              <w:adjustRightInd w:val="0"/>
              <w:spacing w:line="276" w:lineRule="auto"/>
              <w:jc w:val="both"/>
              <w:rPr>
                <w:rFonts w:eastAsia="Times New Roman" w:cs="Times New Roman"/>
                <w:color w:val="000000" w:themeColor="text1"/>
                <w:szCs w:val="24"/>
                <w:lang w:eastAsia="lt-LT"/>
              </w:rPr>
            </w:pPr>
            <w:r w:rsidRPr="00744D58">
              <w:rPr>
                <w:rFonts w:eastAsia="Times New Roman" w:cs="Times New Roman"/>
                <w:b/>
                <w:color w:val="000000" w:themeColor="text1"/>
                <w:szCs w:val="24"/>
                <w:lang w:eastAsia="lt-LT"/>
              </w:rPr>
              <w:t xml:space="preserve">      </w:t>
            </w:r>
            <w:r w:rsidRPr="00744D58">
              <w:rPr>
                <w:rFonts w:eastAsia="Times New Roman" w:cs="Times New Roman"/>
                <w:color w:val="000000" w:themeColor="text1"/>
                <w:szCs w:val="24"/>
                <w:lang w:eastAsia="lt-LT"/>
              </w:rPr>
              <w:t xml:space="preserve">Nustatant VPS prioritetus ir priemones, kuriomis siekiama stiprinti VVG teritorijos ir jų bendruomenių kultūrinę tapatybę, buvo vadovaujamasi atliktų tyrimų bei studijų rezultatais. Kaip minėta anksčiau, poreikis investuoti į kultūros sritį nebuvo išskirtas kaip prioritetinis.  Gyventojų poreikio tyrime, kaip viena iš problemų buvo įvardinta atskirtis tarp jaunimo ir vyresnio amžiaus bendruomenių narių, o Kėdainių rajono gyventojų kultūros poreikių tyrime, kaip viena iš silpnybių nurodoma, kad per retai imamasi konkrečių veiklų pasiekti tuos gyventojus, kurie dėl tam tikrų fizinių ar suvokimo problemų nedalyvauja kultūrinėje veikloje. </w:t>
            </w:r>
          </w:p>
          <w:p w14:paraId="11209A13"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Siekiant stiprinti VVG teritorijos gyventojų ir jų bendruomenių kultūrinę tapatybę, didinti jų bendruomeniškumą ir pilietiškumą (pvz., skatinti kūrybingumą, lyderystę, dalyvavimą kultūrinėje veikloje, užtikrinant kultūros prieinamumą, įvairovę ir sklaidą VVG teritorijoje), rengiant VPS buvo nuspręsta įtraukti priemonę ,,Kultūros savitumo išsaugojimas, tradicijų tęstinumas“, kuriai skiriamas finansavimas sudaro 6,73 proc. visos strategijos lėšų ir preliminariai gali siekti 140 000,00 EUR. Šios priemonės lėšomis bus finansuojamas kultūrinių ir tradicijų išsaugojimo projektų įgyvendinimas, kurie savo veiklomis skatins bendradarbiavimą tarp skirtingų kartų atstovų ir prisidės prie bendruomenės narių </w:t>
            </w:r>
            <w:proofErr w:type="spellStart"/>
            <w:r w:rsidRPr="00744D58">
              <w:rPr>
                <w:rFonts w:eastAsia="Times New Roman" w:cs="Times New Roman"/>
                <w:color w:val="000000" w:themeColor="text1"/>
                <w:szCs w:val="24"/>
                <w:lang w:eastAsia="lt-LT"/>
              </w:rPr>
              <w:t>įtraukties</w:t>
            </w:r>
            <w:proofErr w:type="spellEnd"/>
            <w:r w:rsidRPr="00744D58">
              <w:rPr>
                <w:rFonts w:eastAsia="Times New Roman" w:cs="Times New Roman"/>
                <w:color w:val="000000" w:themeColor="text1"/>
                <w:szCs w:val="24"/>
                <w:lang w:eastAsia="lt-LT"/>
              </w:rPr>
              <w:t xml:space="preserve"> didinimo bendruomeniniame bei kultūriniame gyvenime. </w:t>
            </w:r>
          </w:p>
        </w:tc>
      </w:tr>
      <w:tr w:rsidR="008E366F" w:rsidRPr="00744D58" w14:paraId="3B9960AD" w14:textId="77777777" w:rsidTr="009837E1">
        <w:tc>
          <w:tcPr>
            <w:tcW w:w="876" w:type="dxa"/>
            <w:tcBorders>
              <w:bottom w:val="single" w:sz="4" w:space="0" w:color="auto"/>
            </w:tcBorders>
          </w:tcPr>
          <w:p w14:paraId="2883A488"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8.9.2.</w:t>
            </w:r>
          </w:p>
        </w:tc>
        <w:tc>
          <w:tcPr>
            <w:tcW w:w="8978" w:type="dxa"/>
            <w:tcBorders>
              <w:bottom w:val="single" w:sz="4" w:space="0" w:color="auto"/>
            </w:tcBorders>
          </w:tcPr>
          <w:p w14:paraId="5D4BCF18"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VVG veiksmai, susiję su prioriteto laikymusi įgyvendinant VPS:</w:t>
            </w:r>
          </w:p>
          <w:p w14:paraId="4054B5D1"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Vietos veiklos grupė, vietos plėtros strategijos įgyvendinimo metu, planuoja vykdyti šias VVG teritorijos gyventojų aktyvinimo veiklas, kuriomis bus siekiama VVG teritorijos gyventojų ir jų bendruomenių kultūrinės tapatybės stiprinimo, kūrybingumo didinimo, bendruomeniškumo ir pilietiškumo ugdymo. Siekiant sudaryti vykdytinų VVG teritorijos gyventojų aktyvinimo priemonių planą buvo kreiptasi į vietos bendruomenes su prašymu pateikti savo pasiūlymus ir poreikius, organizuojant bendrus vietos veiklos grupės kultūrinius renginius. </w:t>
            </w:r>
          </w:p>
          <w:p w14:paraId="0CCFF490"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Planuojami renginiai ir kitos aktyvinimo veiklos:</w:t>
            </w:r>
          </w:p>
          <w:p w14:paraId="20E5DF6D" w14:textId="77777777" w:rsidR="008E366F" w:rsidRPr="00744D58" w:rsidRDefault="008E366F" w:rsidP="009837E1">
            <w:pPr>
              <w:numPr>
                <w:ilvl w:val="0"/>
                <w:numId w:val="126"/>
              </w:numPr>
              <w:shd w:val="clear" w:color="auto" w:fill="FFFFFF"/>
              <w:spacing w:line="276" w:lineRule="auto"/>
              <w:rPr>
                <w:rFonts w:eastAsia="Times New Roman" w:cs="Times New Roman"/>
                <w:color w:val="000000" w:themeColor="text1"/>
                <w:szCs w:val="24"/>
                <w:lang w:eastAsia="lt-LT"/>
              </w:rPr>
            </w:pPr>
            <w:r w:rsidRPr="00744D58">
              <w:rPr>
                <w:rFonts w:eastAsia="Times New Roman" w:cs="Times New Roman"/>
                <w:bCs/>
                <w:color w:val="000000" w:themeColor="text1"/>
                <w:szCs w:val="24"/>
                <w:lang w:eastAsia="lt-LT"/>
              </w:rPr>
              <w:t xml:space="preserve">Vaikų, jaunimo spartakiados/čempionatai: krepšinio, futbolo varžybos tarp seniūnijų; </w:t>
            </w:r>
          </w:p>
          <w:p w14:paraId="2DB92B65" w14:textId="77777777" w:rsidR="008E366F" w:rsidRPr="00744D58" w:rsidRDefault="008E366F" w:rsidP="009837E1">
            <w:pPr>
              <w:numPr>
                <w:ilvl w:val="0"/>
                <w:numId w:val="126"/>
              </w:numPr>
              <w:shd w:val="clear" w:color="auto" w:fill="FFFFFF"/>
              <w:spacing w:line="276" w:lineRule="auto"/>
              <w:rPr>
                <w:rFonts w:eastAsia="Times New Roman" w:cs="Times New Roman"/>
                <w:color w:val="000000" w:themeColor="text1"/>
                <w:szCs w:val="24"/>
                <w:lang w:eastAsia="lt-LT"/>
              </w:rPr>
            </w:pPr>
            <w:r w:rsidRPr="00744D58">
              <w:rPr>
                <w:rFonts w:eastAsia="Times New Roman" w:cs="Times New Roman"/>
                <w:bCs/>
                <w:color w:val="000000" w:themeColor="text1"/>
                <w:szCs w:val="24"/>
                <w:lang w:eastAsia="lt-LT"/>
              </w:rPr>
              <w:t xml:space="preserve">Kasmetiniai sąskrydžiai, kurių metu bus organizuojamos bendruomenių meno kolektyvų varžytuvės, </w:t>
            </w:r>
          </w:p>
          <w:p w14:paraId="33C29084" w14:textId="77777777" w:rsidR="008E366F" w:rsidRPr="00744D58" w:rsidRDefault="008E366F" w:rsidP="009837E1">
            <w:pPr>
              <w:numPr>
                <w:ilvl w:val="0"/>
                <w:numId w:val="126"/>
              </w:numPr>
              <w:shd w:val="clear" w:color="auto" w:fill="FFFFFF"/>
              <w:spacing w:line="276" w:lineRule="auto"/>
              <w:rPr>
                <w:rFonts w:eastAsia="Times New Roman" w:cs="Times New Roman"/>
                <w:color w:val="000000" w:themeColor="text1"/>
                <w:szCs w:val="24"/>
                <w:lang w:eastAsia="lt-LT"/>
              </w:rPr>
            </w:pPr>
            <w:r w:rsidRPr="00744D58">
              <w:rPr>
                <w:rFonts w:eastAsia="Times New Roman" w:cs="Times New Roman"/>
                <w:bCs/>
                <w:color w:val="000000" w:themeColor="text1"/>
                <w:szCs w:val="24"/>
                <w:lang w:eastAsia="lt-LT"/>
              </w:rPr>
              <w:t>Šeimų šventės: Advento vakaronės ir kalėdinės rankdarbių mugės;</w:t>
            </w:r>
          </w:p>
          <w:p w14:paraId="4A2EF517" w14:textId="77777777" w:rsidR="008E366F" w:rsidRPr="00744D58" w:rsidRDefault="008E366F" w:rsidP="009837E1">
            <w:pPr>
              <w:numPr>
                <w:ilvl w:val="0"/>
                <w:numId w:val="126"/>
              </w:numPr>
              <w:shd w:val="clear" w:color="auto" w:fill="FFFFFF"/>
              <w:spacing w:line="276" w:lineRule="auto"/>
              <w:rPr>
                <w:rFonts w:eastAsia="Times New Roman" w:cs="Times New Roman"/>
                <w:color w:val="000000" w:themeColor="text1"/>
                <w:szCs w:val="24"/>
                <w:lang w:eastAsia="lt-LT"/>
              </w:rPr>
            </w:pPr>
            <w:r w:rsidRPr="00744D58">
              <w:rPr>
                <w:rFonts w:eastAsia="Times New Roman" w:cs="Times New Roman"/>
                <w:bCs/>
                <w:color w:val="000000" w:themeColor="text1"/>
                <w:szCs w:val="24"/>
                <w:lang w:eastAsia="lt-LT"/>
              </w:rPr>
              <w:t>Velykinės rankdarbių mugės;</w:t>
            </w:r>
          </w:p>
          <w:p w14:paraId="067D44BB" w14:textId="77777777" w:rsidR="008E366F" w:rsidRPr="00744D58" w:rsidRDefault="008E366F" w:rsidP="009837E1">
            <w:pPr>
              <w:numPr>
                <w:ilvl w:val="0"/>
                <w:numId w:val="126"/>
              </w:numPr>
              <w:shd w:val="clear" w:color="auto" w:fill="FFFFFF"/>
              <w:spacing w:line="276" w:lineRule="auto"/>
              <w:rPr>
                <w:rFonts w:eastAsia="Times New Roman" w:cs="Times New Roman"/>
                <w:color w:val="000000" w:themeColor="text1"/>
                <w:szCs w:val="24"/>
                <w:lang w:eastAsia="lt-LT"/>
              </w:rPr>
            </w:pPr>
            <w:r w:rsidRPr="00744D58">
              <w:rPr>
                <w:rFonts w:eastAsia="Times New Roman" w:cs="Times New Roman"/>
                <w:bCs/>
                <w:color w:val="000000" w:themeColor="text1"/>
                <w:szCs w:val="24"/>
                <w:lang w:eastAsia="lt-LT"/>
              </w:rPr>
              <w:t>Fotografijų/piešinių konkursai: „Aš myliu savo kraštą“ ir ,,Amatai ir inovacijos“;</w:t>
            </w:r>
          </w:p>
          <w:p w14:paraId="0EC27774" w14:textId="77777777" w:rsidR="008E366F" w:rsidRPr="00744D58" w:rsidRDefault="008E366F" w:rsidP="009837E1">
            <w:pPr>
              <w:numPr>
                <w:ilvl w:val="0"/>
                <w:numId w:val="126"/>
              </w:numPr>
              <w:shd w:val="clear" w:color="auto" w:fill="FFFFFF"/>
              <w:spacing w:line="276" w:lineRule="auto"/>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Filmuotos medžiagos konkursas „Gyventi Kėdainių krašte – prestižo reikalas“;</w:t>
            </w:r>
          </w:p>
          <w:p w14:paraId="556D557C" w14:textId="77777777" w:rsidR="008E366F" w:rsidRPr="00744D58" w:rsidRDefault="008E366F" w:rsidP="009837E1">
            <w:pPr>
              <w:numPr>
                <w:ilvl w:val="0"/>
                <w:numId w:val="126"/>
              </w:numPr>
              <w:shd w:val="clear" w:color="auto" w:fill="FFFFFF"/>
              <w:spacing w:line="276" w:lineRule="auto"/>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Jaunimo vasaros stovyklos; </w:t>
            </w:r>
          </w:p>
          <w:p w14:paraId="5E7566AA" w14:textId="77777777" w:rsidR="008E366F" w:rsidRPr="00744D58" w:rsidRDefault="008E366F" w:rsidP="009837E1">
            <w:pPr>
              <w:numPr>
                <w:ilvl w:val="0"/>
                <w:numId w:val="126"/>
              </w:numPr>
              <w:shd w:val="clear" w:color="auto" w:fill="FFFFFF"/>
              <w:spacing w:line="276" w:lineRule="auto"/>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Lauko dienos (amatų demonstravimas/edukacinės programos);</w:t>
            </w:r>
          </w:p>
          <w:p w14:paraId="58F061D2" w14:textId="77777777" w:rsidR="008E366F" w:rsidRPr="00744D58" w:rsidRDefault="008E366F" w:rsidP="009837E1">
            <w:pPr>
              <w:numPr>
                <w:ilvl w:val="0"/>
                <w:numId w:val="126"/>
              </w:numPr>
              <w:shd w:val="clear" w:color="auto" w:fill="FFFFFF"/>
              <w:spacing w:line="276" w:lineRule="auto"/>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Konferencijos;</w:t>
            </w:r>
          </w:p>
          <w:p w14:paraId="18E59BDE" w14:textId="77777777" w:rsidR="008E366F" w:rsidRPr="00744D58" w:rsidRDefault="008E366F" w:rsidP="009837E1">
            <w:pPr>
              <w:numPr>
                <w:ilvl w:val="0"/>
                <w:numId w:val="126"/>
              </w:numPr>
              <w:shd w:val="clear" w:color="auto" w:fill="FFFFFF"/>
              <w:spacing w:line="276" w:lineRule="auto"/>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Mokymai. </w:t>
            </w:r>
          </w:p>
        </w:tc>
      </w:tr>
      <w:tr w:rsidR="008E366F" w:rsidRPr="00744D58" w14:paraId="43C3745E" w14:textId="77777777" w:rsidTr="009837E1">
        <w:tc>
          <w:tcPr>
            <w:tcW w:w="876" w:type="dxa"/>
            <w:shd w:val="clear" w:color="auto" w:fill="FDE9D9" w:themeFill="accent6" w:themeFillTint="33"/>
          </w:tcPr>
          <w:p w14:paraId="061E9C33"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8.10.</w:t>
            </w:r>
          </w:p>
        </w:tc>
        <w:tc>
          <w:tcPr>
            <w:tcW w:w="8978" w:type="dxa"/>
            <w:shd w:val="clear" w:color="auto" w:fill="FDE9D9" w:themeFill="accent6" w:themeFillTint="33"/>
          </w:tcPr>
          <w:p w14:paraId="5F5B11B7" w14:textId="77777777" w:rsidR="008E366F" w:rsidRPr="00744D58" w:rsidRDefault="008E366F" w:rsidP="009837E1">
            <w:pPr>
              <w:spacing w:line="276" w:lineRule="auto"/>
              <w:jc w:val="both"/>
              <w:rPr>
                <w:rFonts w:eastAsia="Times New Roman" w:cs="Times New Roman"/>
                <w:b/>
                <w:color w:val="000000" w:themeColor="text1"/>
                <w:szCs w:val="24"/>
                <w:lang w:eastAsia="lt-LT"/>
              </w:rPr>
            </w:pPr>
            <w:r w:rsidRPr="00744D58">
              <w:rPr>
                <w:rFonts w:eastAsia="Times New Roman" w:cs="Times New Roman"/>
                <w:b/>
                <w:color w:val="000000" w:themeColor="text1"/>
                <w:szCs w:val="24"/>
                <w:lang w:eastAsia="lt-LT"/>
              </w:rPr>
              <w:t>Darnus vystymasis (įskaitant aplinkosaugą ir klimato kaitos švelninimo veiksmus):</w:t>
            </w:r>
          </w:p>
        </w:tc>
      </w:tr>
      <w:tr w:rsidR="008E366F" w:rsidRPr="00744D58" w14:paraId="6181CAD1" w14:textId="77777777" w:rsidTr="009837E1">
        <w:tc>
          <w:tcPr>
            <w:tcW w:w="876" w:type="dxa"/>
          </w:tcPr>
          <w:p w14:paraId="3C5420A7"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8.10.1.</w:t>
            </w:r>
          </w:p>
        </w:tc>
        <w:tc>
          <w:tcPr>
            <w:tcW w:w="8978" w:type="dxa"/>
          </w:tcPr>
          <w:p w14:paraId="02756CBB"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VVG veiksmai, susiję su principo laikymusi rengiant VPS:</w:t>
            </w:r>
          </w:p>
          <w:p w14:paraId="6DD8EF0A" w14:textId="77777777" w:rsidR="008E366F" w:rsidRPr="00744D58" w:rsidRDefault="008E366F" w:rsidP="009837E1">
            <w:pPr>
              <w:snapToGrid w:val="0"/>
              <w:spacing w:line="276" w:lineRule="auto"/>
              <w:ind w:firstLine="284"/>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Siekiant užtikrinti optimalias gyvenimo sąlygas dabartinei ir ateinančioms kartoms – būtina derinti aplinkosauginius, ekonominius ir socialinius aspektus. VVG parengta vietos plėtros strategija įgalins kultūrinį, socialinį ir ekonominį rajono augimą ir tuo pačiu prisidės prie aplinkosaugos ir gamtos išteklių prieinamumo. Parengta VVG strategija tenkina dabartinius plėtros poreikius, kartu nepažeisdama ateities kartų poreikių įgyvendinimo galimybių bei skatina diegti aplinką tausojančias priemones. </w:t>
            </w:r>
            <w:r w:rsidR="00A41EE9" w:rsidRPr="00A41EE9">
              <w:rPr>
                <w:rFonts w:cs="Times New Roman"/>
                <w:szCs w:val="24"/>
              </w:rPr>
              <w:t>Darnusis vystymasis taip pat suprantamas, kaip išmintingo vartojimo siekimas, atskirties tarp turtingųjų ir neturtingųjų bei skurdo mažinimas, žmonių sveikatos ir aplinkos būklės gerinimas.</w:t>
            </w:r>
          </w:p>
          <w:p w14:paraId="365739D0"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Tiriant aplinkos analizę buvo vadovaujamasi Kėdainių rajono savivaldybės ap</w:t>
            </w:r>
            <w:r w:rsidRPr="00A24F4C">
              <w:rPr>
                <w:rFonts w:eastAsia="Times New Roman" w:cs="Times New Roman"/>
                <w:color w:val="000000" w:themeColor="text1"/>
                <w:szCs w:val="24"/>
                <w:lang w:eastAsia="lt-LT"/>
              </w:rPr>
              <w:t>linkos monitoringo ataskaita už 2014 m.</w:t>
            </w:r>
            <w:r w:rsidRPr="00744D58">
              <w:rPr>
                <w:rFonts w:eastAsia="Times New Roman" w:cs="Times New Roman"/>
                <w:color w:val="000000" w:themeColor="text1"/>
                <w:szCs w:val="24"/>
                <w:vertAlign w:val="superscript"/>
                <w:lang w:eastAsia="lt-LT"/>
              </w:rPr>
              <w:footnoteReference w:id="122"/>
            </w:r>
            <w:r w:rsidRPr="00744D58">
              <w:rPr>
                <w:rFonts w:eastAsia="Times New Roman" w:cs="Times New Roman"/>
                <w:color w:val="000000" w:themeColor="text1"/>
                <w:szCs w:val="24"/>
                <w:lang w:eastAsia="lt-LT"/>
              </w:rPr>
              <w:t xml:space="preserve"> bei papildomai konsultuojamasi su Darnaus vystymosi instituto ekspertais. Vietos plėtros strategijoje aplinkos būklė analizuojama 2.6 dalyje. </w:t>
            </w:r>
          </w:p>
          <w:p w14:paraId="4B51AF9D" w14:textId="77777777" w:rsidR="008E366F" w:rsidRPr="00406EBB" w:rsidRDefault="008E366F" w:rsidP="009837E1">
            <w:pPr>
              <w:spacing w:line="276" w:lineRule="auto"/>
              <w:ind w:firstLine="400"/>
              <w:jc w:val="both"/>
              <w:rPr>
                <w:rFonts w:eastAsia="Times New Roman" w:cs="Times New Roman"/>
                <w:color w:val="000000" w:themeColor="text1"/>
                <w:szCs w:val="24"/>
                <w:lang w:eastAsia="lt-LT"/>
              </w:rPr>
            </w:pPr>
            <w:r w:rsidRPr="00A24F4C">
              <w:rPr>
                <w:rFonts w:eastAsia="Times New Roman" w:cs="Times New Roman"/>
                <w:color w:val="000000" w:themeColor="text1"/>
                <w:szCs w:val="24"/>
                <w:lang w:eastAsia="lt-LT"/>
              </w:rPr>
              <w:t>Teigiamos įtakos VVG teritorijos darniam vystymuisi turės abu VPS priori</w:t>
            </w:r>
            <w:r w:rsidRPr="00A53684">
              <w:rPr>
                <w:rFonts w:eastAsia="Times New Roman" w:cs="Times New Roman"/>
                <w:color w:val="000000" w:themeColor="text1"/>
                <w:szCs w:val="24"/>
                <w:lang w:eastAsia="lt-LT"/>
              </w:rPr>
              <w:t>tetai: I prioritetas</w:t>
            </w:r>
            <w:r w:rsidRPr="0015165E">
              <w:rPr>
                <w:rFonts w:eastAsiaTheme="minorEastAsia" w:cs="Times New Roman"/>
                <w:bCs/>
                <w:color w:val="000000" w:themeColor="text1"/>
                <w:szCs w:val="24"/>
                <w:lang w:eastAsia="lt-LT"/>
              </w:rPr>
              <w:t xml:space="preserve"> „Ekonominės plėtros ir bendradarbiavimo skatinimas, socialinės infrastruktūros kūrimas ir plėtra“ ir </w:t>
            </w:r>
            <w:r w:rsidRPr="002D587F">
              <w:rPr>
                <w:rFonts w:eastAsia="Times New Roman" w:cs="Times New Roman"/>
                <w:color w:val="000000" w:themeColor="text1"/>
                <w:szCs w:val="24"/>
                <w:lang w:eastAsia="lt-LT"/>
              </w:rPr>
              <w:t>II prioritetas „</w:t>
            </w:r>
            <w:r w:rsidRPr="002E572D">
              <w:rPr>
                <w:rFonts w:eastAsia="Times New Roman" w:cs="Times New Roman"/>
                <w:color w:val="000000" w:themeColor="text1"/>
                <w:szCs w:val="24"/>
                <w:shd w:val="clear" w:color="auto" w:fill="FFFFFF"/>
                <w:lang w:eastAsia="lt-LT"/>
              </w:rPr>
              <w:t>Kultūros savitumo išsaugojimas, inovacijų bei žinių perdavimo skatinimas“. Teigiamos įtakos darnios plėtros principo į</w:t>
            </w:r>
            <w:r w:rsidRPr="0082545C">
              <w:rPr>
                <w:rFonts w:eastAsia="Times New Roman" w:cs="Times New Roman"/>
                <w:color w:val="000000" w:themeColor="text1"/>
                <w:szCs w:val="24"/>
                <w:shd w:val="clear" w:color="auto" w:fill="FFFFFF"/>
                <w:lang w:eastAsia="lt-LT"/>
              </w:rPr>
              <w:t xml:space="preserve">gyvendinimui turės pirmojo prioriteto </w:t>
            </w:r>
            <w:r w:rsidRPr="00630D74">
              <w:rPr>
                <w:rFonts w:eastAsia="Times New Roman" w:cs="Times New Roman"/>
                <w:color w:val="000000" w:themeColor="text1"/>
                <w:szCs w:val="24"/>
                <w:lang w:eastAsia="lt-LT"/>
              </w:rPr>
              <w:t>priemonės ,,Pagrindinės paslaugos ir kaimų atnaujinimas kaimo vietovėse“ veiklos sritis ,,Parama investicijoms į kaimo kultūros ir gamtos paveldą, kraštovaizdį“. Teigiamos įtakos taip pat turės antro prioriteto priemon</w:t>
            </w:r>
            <w:r w:rsidRPr="008966B2">
              <w:rPr>
                <w:rFonts w:eastAsia="Times New Roman" w:cs="Times New Roman"/>
                <w:color w:val="000000" w:themeColor="text1"/>
                <w:szCs w:val="24"/>
                <w:lang w:eastAsia="lt-LT"/>
              </w:rPr>
              <w:t xml:space="preserve">ė ,,Efektyvus išteklių ir atsinaujinančių energijos šaltinių, šalutinių produktų ir atliekų naudojimas bei inovacijų diegimas“. </w:t>
            </w:r>
          </w:p>
          <w:p w14:paraId="17CAE5B7" w14:textId="77777777" w:rsidR="003202CC" w:rsidRPr="009F3DE2" w:rsidRDefault="003202CC" w:rsidP="004C260C">
            <w:pPr>
              <w:spacing w:line="276" w:lineRule="auto"/>
              <w:ind w:firstLine="400"/>
              <w:jc w:val="both"/>
              <w:rPr>
                <w:rFonts w:eastAsia="Times New Roman" w:cs="Times New Roman"/>
                <w:color w:val="000000" w:themeColor="text1"/>
                <w:szCs w:val="24"/>
                <w:lang w:eastAsia="lt-LT"/>
              </w:rPr>
            </w:pPr>
            <w:r w:rsidRPr="00F347DA">
              <w:rPr>
                <w:rFonts w:eastAsia="Times New Roman" w:cs="Times New Roman"/>
                <w:color w:val="000000" w:themeColor="text1"/>
                <w:szCs w:val="24"/>
                <w:lang w:eastAsia="lt-LT"/>
              </w:rPr>
              <w:t>V</w:t>
            </w:r>
            <w:r w:rsidR="004C260C" w:rsidRPr="00B24599">
              <w:rPr>
                <w:rFonts w:eastAsia="Times New Roman" w:cs="Times New Roman"/>
                <w:color w:val="000000" w:themeColor="text1"/>
                <w:szCs w:val="24"/>
                <w:lang w:eastAsia="lt-LT"/>
              </w:rPr>
              <w:t xml:space="preserve">ertinant vietos </w:t>
            </w:r>
            <w:r w:rsidR="008E366F" w:rsidRPr="00B24599">
              <w:rPr>
                <w:rFonts w:eastAsia="Times New Roman" w:cs="Times New Roman"/>
                <w:color w:val="000000" w:themeColor="text1"/>
                <w:szCs w:val="24"/>
                <w:lang w:eastAsia="lt-LT"/>
              </w:rPr>
              <w:t xml:space="preserve">projektus bus skiriami papildomi balai už </w:t>
            </w:r>
            <w:r w:rsidR="004C260C" w:rsidRPr="008018F7">
              <w:rPr>
                <w:rFonts w:eastAsia="Times New Roman" w:cs="Times New Roman"/>
                <w:color w:val="000000" w:themeColor="text1"/>
                <w:szCs w:val="24"/>
                <w:lang w:eastAsia="lt-LT"/>
              </w:rPr>
              <w:t xml:space="preserve">projekte planuojamų </w:t>
            </w:r>
            <w:r w:rsidR="007B28D1" w:rsidRPr="008018F7">
              <w:rPr>
                <w:rFonts w:eastAsia="Times New Roman" w:cs="Times New Roman"/>
                <w:color w:val="000000" w:themeColor="text1"/>
                <w:szCs w:val="24"/>
                <w:lang w:eastAsia="lt-LT"/>
              </w:rPr>
              <w:t>priemonių/veiklų</w:t>
            </w:r>
            <w:r w:rsidR="004C260C" w:rsidRPr="0038282A">
              <w:rPr>
                <w:rFonts w:eastAsia="Times New Roman" w:cs="Times New Roman"/>
                <w:color w:val="000000" w:themeColor="text1"/>
                <w:szCs w:val="24"/>
                <w:lang w:eastAsia="lt-LT"/>
              </w:rPr>
              <w:t>, turėsiančių teigiamą poveikį teritorijos darniam vystymuisi, įtraukimą.</w:t>
            </w:r>
            <w:r w:rsidR="008E366F" w:rsidRPr="00B1660D">
              <w:rPr>
                <w:rFonts w:eastAsia="Times New Roman" w:cs="Times New Roman"/>
                <w:color w:val="000000" w:themeColor="text1"/>
                <w:szCs w:val="24"/>
                <w:lang w:eastAsia="lt-LT"/>
              </w:rPr>
              <w:t xml:space="preserve"> </w:t>
            </w:r>
          </w:p>
          <w:p w14:paraId="5DDB627D" w14:textId="77777777" w:rsidR="003202CC" w:rsidRPr="00744D58" w:rsidRDefault="00A41EE9" w:rsidP="003202CC">
            <w:pPr>
              <w:spacing w:after="200" w:line="276" w:lineRule="auto"/>
              <w:jc w:val="both"/>
              <w:rPr>
                <w:rFonts w:cs="Times New Roman"/>
                <w:color w:val="000000" w:themeColor="text1"/>
                <w:szCs w:val="24"/>
              </w:rPr>
            </w:pPr>
            <w:r w:rsidRPr="00A41EE9">
              <w:rPr>
                <w:rFonts w:cs="Times New Roman"/>
                <w:color w:val="000000" w:themeColor="text1"/>
                <w:szCs w:val="24"/>
              </w:rPr>
              <w:t xml:space="preserve">      Vertinant preliminariai numatoma, jog pagal poveikį VVG teritorijos darniam vystymuisi VPS priemonės ir jų veiklos sritys pasiskirstys sekančiai:</w:t>
            </w:r>
          </w:p>
          <w:p w14:paraId="445E3A6A" w14:textId="77777777" w:rsidR="003202CC" w:rsidRPr="00744D58" w:rsidRDefault="00A41EE9" w:rsidP="003202CC">
            <w:pPr>
              <w:spacing w:after="200" w:line="276" w:lineRule="auto"/>
              <w:jc w:val="both"/>
              <w:rPr>
                <w:rFonts w:cs="Times New Roman"/>
                <w:color w:val="000000" w:themeColor="text1"/>
                <w:szCs w:val="24"/>
              </w:rPr>
            </w:pPr>
            <w:r w:rsidRPr="00A41EE9">
              <w:rPr>
                <w:rFonts w:cs="Times New Roman"/>
                <w:color w:val="000000" w:themeColor="text1"/>
                <w:szCs w:val="24"/>
              </w:rPr>
              <w:t>VPS prioriteto Nr. I „</w:t>
            </w:r>
            <w:r w:rsidRPr="00A41EE9">
              <w:rPr>
                <w:rFonts w:eastAsiaTheme="minorEastAsia" w:cs="Times New Roman"/>
                <w:bCs/>
                <w:color w:val="000000" w:themeColor="text1"/>
                <w:szCs w:val="24"/>
                <w:lang w:eastAsia="lt-LT"/>
              </w:rPr>
              <w:t>Ekonominės plėtros ir bendradarbiavimo skatinimas, socialinės infrastruktūros kūrimas ir plėtra</w:t>
            </w:r>
            <w:r w:rsidRPr="00A41EE9">
              <w:rPr>
                <w:rFonts w:cs="Times New Roman"/>
                <w:color w:val="000000" w:themeColor="text1"/>
                <w:szCs w:val="24"/>
              </w:rPr>
              <w:t>“:</w:t>
            </w:r>
          </w:p>
          <w:p w14:paraId="6DF3C8A6" w14:textId="77777777" w:rsidR="003202CC" w:rsidRPr="00744D58" w:rsidRDefault="00A41EE9" w:rsidP="003202CC">
            <w:pPr>
              <w:spacing w:after="200" w:line="276" w:lineRule="auto"/>
              <w:jc w:val="both"/>
              <w:rPr>
                <w:rFonts w:cs="Times New Roman"/>
                <w:color w:val="000000" w:themeColor="text1"/>
                <w:szCs w:val="24"/>
              </w:rPr>
            </w:pPr>
            <w:r w:rsidRPr="00A41EE9">
              <w:rPr>
                <w:rFonts w:cs="Times New Roman"/>
                <w:color w:val="000000" w:themeColor="text1"/>
                <w:szCs w:val="24"/>
              </w:rPr>
              <w:t xml:space="preserve">1.1 VPS priemonė „Investicijos į materialųjį turtą“ (kodas LEADER-19.2-4) </w:t>
            </w:r>
          </w:p>
          <w:p w14:paraId="3C6587D5" w14:textId="77777777" w:rsidR="003202CC" w:rsidRPr="00744D58" w:rsidRDefault="00A41EE9" w:rsidP="003202CC">
            <w:pPr>
              <w:spacing w:after="200" w:line="276" w:lineRule="auto"/>
              <w:jc w:val="both"/>
              <w:rPr>
                <w:rFonts w:cs="Times New Roman"/>
                <w:szCs w:val="24"/>
              </w:rPr>
            </w:pPr>
            <w:r w:rsidRPr="00A41EE9">
              <w:rPr>
                <w:rFonts w:cs="Times New Roman"/>
                <w:szCs w:val="24"/>
              </w:rPr>
              <w:t>1.1.1 Veiklos sritis „Parama žemės ūkio produktų perdirbimui, rinkodarai ir (arba) plėtrai“ (kodas LEADER-19.2-4.2) turės tiesioginę teigiamą įtaką darniam vystymuisi.</w:t>
            </w:r>
          </w:p>
          <w:p w14:paraId="1E18D637" w14:textId="77777777" w:rsidR="003202CC" w:rsidRPr="00744D58" w:rsidRDefault="00A41EE9" w:rsidP="003202CC">
            <w:pPr>
              <w:spacing w:after="200" w:line="276" w:lineRule="auto"/>
              <w:jc w:val="both"/>
              <w:rPr>
                <w:rFonts w:cs="Times New Roman"/>
                <w:szCs w:val="24"/>
              </w:rPr>
            </w:pPr>
            <w:r w:rsidRPr="00A41EE9">
              <w:rPr>
                <w:rFonts w:cs="Times New Roman"/>
                <w:szCs w:val="24"/>
              </w:rPr>
              <w:t>1.2. VPS priemonė „Ūkio ir verslo plėtra“ (kodas LEADER</w:t>
            </w:r>
            <w:r w:rsidRPr="00A41EE9">
              <w:rPr>
                <w:rFonts w:cs="Times New Roman"/>
                <w:i/>
                <w:iCs/>
                <w:szCs w:val="24"/>
              </w:rPr>
              <w:t>-</w:t>
            </w:r>
            <w:r w:rsidRPr="00A41EE9">
              <w:rPr>
                <w:rFonts w:cs="Times New Roman"/>
                <w:szCs w:val="24"/>
              </w:rPr>
              <w:t xml:space="preserve">19.2-6) </w:t>
            </w:r>
          </w:p>
          <w:p w14:paraId="39DEBBAC" w14:textId="77777777" w:rsidR="003202CC" w:rsidRPr="00744D58" w:rsidRDefault="00A41EE9" w:rsidP="003202CC">
            <w:pPr>
              <w:spacing w:after="200" w:line="276" w:lineRule="auto"/>
              <w:jc w:val="both"/>
              <w:rPr>
                <w:rFonts w:cs="Times New Roman"/>
                <w:szCs w:val="24"/>
              </w:rPr>
            </w:pPr>
            <w:r w:rsidRPr="00A41EE9">
              <w:rPr>
                <w:rFonts w:cs="Times New Roman"/>
                <w:szCs w:val="24"/>
              </w:rPr>
              <w:t>1.2.1 Veiklos sritis „Parama ne žemės ūkio verslui kaimo vietovėse pradėti ir (arba) plėtoti“ (kodas LEADER</w:t>
            </w:r>
            <w:r w:rsidRPr="00A41EE9">
              <w:rPr>
                <w:rFonts w:cs="Times New Roman"/>
                <w:i/>
                <w:iCs/>
                <w:szCs w:val="24"/>
              </w:rPr>
              <w:t>-</w:t>
            </w:r>
            <w:r w:rsidRPr="00A41EE9">
              <w:rPr>
                <w:rFonts w:cs="Times New Roman"/>
                <w:szCs w:val="24"/>
              </w:rPr>
              <w:t>19.2-6.4) turės tiesioginę teigiamą įtaką darniam vystymuisi.</w:t>
            </w:r>
          </w:p>
          <w:p w14:paraId="30D27819" w14:textId="77777777" w:rsidR="003202CC" w:rsidRPr="00744D58" w:rsidRDefault="00A41EE9" w:rsidP="003202CC">
            <w:pPr>
              <w:spacing w:after="200" w:line="276" w:lineRule="auto"/>
              <w:jc w:val="both"/>
              <w:rPr>
                <w:rFonts w:cs="Times New Roman"/>
                <w:szCs w:val="24"/>
              </w:rPr>
            </w:pPr>
            <w:r w:rsidRPr="00A41EE9">
              <w:rPr>
                <w:rFonts w:cs="Times New Roman"/>
                <w:szCs w:val="24"/>
              </w:rPr>
              <w:t>1.3 VPS priemonė „Pagrindinės paslaugos ir kaimų atnaujinimas kaimo vietovėse“ (kodas LEADER-19.2-7)</w:t>
            </w:r>
          </w:p>
          <w:p w14:paraId="15561CEB" w14:textId="77777777" w:rsidR="003202CC" w:rsidRPr="00744D58" w:rsidRDefault="00A41EE9" w:rsidP="003202CC">
            <w:pPr>
              <w:spacing w:after="200" w:line="276" w:lineRule="auto"/>
              <w:jc w:val="both"/>
              <w:rPr>
                <w:rFonts w:cs="Times New Roman"/>
                <w:szCs w:val="24"/>
              </w:rPr>
            </w:pPr>
            <w:r w:rsidRPr="00A41EE9">
              <w:rPr>
                <w:rFonts w:cs="Times New Roman"/>
                <w:szCs w:val="24"/>
              </w:rPr>
              <w:t>1.3.1 Veiklos sritis „Parama investicijoms į visų rūšių mažos apimties infrastruktūrą“ (kodas LEADER-19.2-7.2) bus neutrali darnaus vystymosi atžvilgiu.</w:t>
            </w:r>
          </w:p>
          <w:p w14:paraId="23A021F0" w14:textId="77777777" w:rsidR="003202CC" w:rsidRPr="00744D58" w:rsidRDefault="00A41EE9" w:rsidP="003202CC">
            <w:pPr>
              <w:spacing w:after="200" w:line="276" w:lineRule="auto"/>
              <w:jc w:val="both"/>
              <w:rPr>
                <w:rFonts w:cs="Times New Roman"/>
                <w:szCs w:val="24"/>
              </w:rPr>
            </w:pPr>
            <w:r w:rsidRPr="00A41EE9">
              <w:rPr>
                <w:rFonts w:cs="Times New Roman"/>
                <w:szCs w:val="24"/>
              </w:rPr>
              <w:t>1.3.2 Veiklos sritis „Parama investicijoms į kaimo kultūros ir gamtos paveldą, kraštovaizdį“ (kodas LEADER-19.2-7.6) turės tiesioginę teigiamą įtaką darniam vystymuisi.</w:t>
            </w:r>
            <w:r w:rsidRPr="00A41EE9">
              <w:rPr>
                <w:rFonts w:cs="Times New Roman"/>
                <w:szCs w:val="24"/>
              </w:rPr>
              <w:tab/>
            </w:r>
          </w:p>
          <w:p w14:paraId="5142C15D" w14:textId="77777777" w:rsidR="003202CC" w:rsidRPr="00744D58" w:rsidRDefault="00A41EE9" w:rsidP="003202CC">
            <w:pPr>
              <w:spacing w:after="200" w:line="276" w:lineRule="auto"/>
              <w:jc w:val="both"/>
              <w:rPr>
                <w:rFonts w:cs="Times New Roman"/>
                <w:szCs w:val="24"/>
              </w:rPr>
            </w:pPr>
            <w:r w:rsidRPr="00A41EE9">
              <w:rPr>
                <w:rFonts w:cs="Times New Roman"/>
                <w:szCs w:val="24"/>
              </w:rPr>
              <w:t>1.4 VPS priemonė ,, Bendradarbiavimas“ (kodas LEADER-19.2-16)</w:t>
            </w:r>
          </w:p>
          <w:p w14:paraId="0900EA13" w14:textId="77777777" w:rsidR="003202CC" w:rsidRPr="00744D58" w:rsidRDefault="00A41EE9" w:rsidP="003202CC">
            <w:pPr>
              <w:spacing w:after="200" w:line="276" w:lineRule="auto"/>
              <w:jc w:val="both"/>
              <w:rPr>
                <w:rFonts w:cs="Times New Roman"/>
                <w:szCs w:val="24"/>
              </w:rPr>
            </w:pPr>
            <w:r w:rsidRPr="00A41EE9">
              <w:rPr>
                <w:rFonts w:cs="Times New Roman"/>
                <w:szCs w:val="24"/>
              </w:rPr>
              <w:t>1.4.1 Veiklos sritis ,,Parama smulkių veiklos vykdytojų bendradarbiavimui organizuojant bendrus darbo procesus ir dalijantis infrastruktūra bei ištekliais ir siekiant plėtoti su kaimo turizmu susijusias turizmo paslaugas ir (arba) vykdyti jų rinkodarą“ (kodas LEADER-19.2-16.3) turės tiesioginę teigiamą įtaką darniam vystymuisi.</w:t>
            </w:r>
          </w:p>
          <w:p w14:paraId="032093DA" w14:textId="77777777" w:rsidR="003202CC" w:rsidRPr="00744D58" w:rsidRDefault="00A41EE9" w:rsidP="003202CC">
            <w:pPr>
              <w:spacing w:after="200" w:line="276" w:lineRule="auto"/>
              <w:jc w:val="both"/>
              <w:rPr>
                <w:rFonts w:cs="Times New Roman"/>
                <w:szCs w:val="24"/>
              </w:rPr>
            </w:pPr>
            <w:r w:rsidRPr="00A41EE9">
              <w:rPr>
                <w:rFonts w:cs="Times New Roman"/>
                <w:szCs w:val="24"/>
              </w:rPr>
              <w:t>1.4.2 Veiklos sritis „Bendradarbiavimas įgyvendinant vietos lygio populiarinimo veiklą, skirtą trumpoms tiekimo grandinėms bei vietos rinkoms plėtoti“ (kodas LEADER-19.2-16.4) turės tiesioginę teigiamą įtaką darniam vystymuisi.</w:t>
            </w:r>
          </w:p>
          <w:p w14:paraId="13D4C779" w14:textId="77777777" w:rsidR="003202CC" w:rsidRPr="00744D58" w:rsidRDefault="00A41EE9" w:rsidP="003202CC">
            <w:pPr>
              <w:spacing w:after="200" w:line="276" w:lineRule="auto"/>
              <w:jc w:val="both"/>
              <w:rPr>
                <w:rFonts w:cs="Times New Roman"/>
                <w:szCs w:val="24"/>
              </w:rPr>
            </w:pPr>
            <w:r w:rsidRPr="00A41EE9">
              <w:rPr>
                <w:rFonts w:cs="Times New Roman"/>
                <w:szCs w:val="24"/>
              </w:rPr>
              <w:t>1.5 VPS priemonė „</w:t>
            </w:r>
            <w:r w:rsidRPr="00A41EE9">
              <w:rPr>
                <w:rFonts w:eastAsia="Batang" w:cs="Times New Roman"/>
                <w:szCs w:val="24"/>
              </w:rPr>
              <w:t>NVO socialinio verslo kūrimas ir plėtra“ (kai socialinio verslo iniciatorius – NVO)</w:t>
            </w:r>
            <w:r w:rsidRPr="00A41EE9">
              <w:rPr>
                <w:rFonts w:cs="Times New Roman"/>
                <w:szCs w:val="24"/>
              </w:rPr>
              <w:t>“ (kodas LEADER</w:t>
            </w:r>
            <w:r w:rsidRPr="00A41EE9">
              <w:rPr>
                <w:rFonts w:cs="Times New Roman"/>
                <w:i/>
                <w:iCs/>
                <w:szCs w:val="24"/>
              </w:rPr>
              <w:t>-</w:t>
            </w:r>
            <w:r w:rsidRPr="00A41EE9">
              <w:rPr>
                <w:rFonts w:cs="Times New Roman"/>
                <w:szCs w:val="24"/>
              </w:rPr>
              <w:t>19.2-SAVA-1) bus neutrali darnaus vystymosi atžvilgiu.</w:t>
            </w:r>
          </w:p>
          <w:p w14:paraId="64F5260E" w14:textId="77777777" w:rsidR="003202CC" w:rsidRPr="00744D58" w:rsidRDefault="00A41EE9" w:rsidP="003202CC">
            <w:pPr>
              <w:spacing w:after="200" w:line="276" w:lineRule="auto"/>
              <w:jc w:val="both"/>
              <w:rPr>
                <w:rFonts w:cs="Times New Roman"/>
                <w:szCs w:val="24"/>
                <w:shd w:val="clear" w:color="auto" w:fill="FBD4B4" w:themeFill="accent6" w:themeFillTint="66"/>
              </w:rPr>
            </w:pPr>
            <w:r w:rsidRPr="00A41EE9">
              <w:rPr>
                <w:rFonts w:cs="Times New Roman"/>
                <w:szCs w:val="24"/>
              </w:rPr>
              <w:t>VPS prioriteto Nr. II „Kultūros savitumo išsaugojimas, inovacijų bei žinių perdavimo skatinimas“:</w:t>
            </w:r>
          </w:p>
          <w:p w14:paraId="2BC1C14D" w14:textId="77777777" w:rsidR="003202CC" w:rsidRPr="00744D58" w:rsidRDefault="00A41EE9" w:rsidP="003202CC">
            <w:pPr>
              <w:spacing w:after="200" w:line="276" w:lineRule="auto"/>
              <w:jc w:val="both"/>
              <w:rPr>
                <w:rFonts w:cs="Times New Roman"/>
                <w:color w:val="000000" w:themeColor="text1"/>
                <w:szCs w:val="24"/>
              </w:rPr>
            </w:pPr>
            <w:r w:rsidRPr="00A41EE9">
              <w:rPr>
                <w:rFonts w:cs="Times New Roman"/>
                <w:szCs w:val="24"/>
              </w:rPr>
              <w:t>2.</w:t>
            </w:r>
            <w:r w:rsidRPr="00A41EE9">
              <w:rPr>
                <w:rFonts w:cs="Times New Roman"/>
                <w:color w:val="000000" w:themeColor="text1"/>
                <w:szCs w:val="24"/>
              </w:rPr>
              <w:t>1 VPS priemonė ,,Vietos projektų pareiškėjų ir vykdytojų mokymas, įgūdžių įgijimas“ (kai mokymai susiję su VPS priemonėmis) (kodas LEADER</w:t>
            </w:r>
            <w:r w:rsidRPr="00A41EE9">
              <w:rPr>
                <w:rFonts w:cs="Times New Roman"/>
                <w:i/>
                <w:iCs/>
                <w:color w:val="000000" w:themeColor="text1"/>
                <w:szCs w:val="24"/>
              </w:rPr>
              <w:t>-</w:t>
            </w:r>
            <w:r w:rsidRPr="00A41EE9">
              <w:rPr>
                <w:rFonts w:cs="Times New Roman"/>
                <w:color w:val="000000" w:themeColor="text1"/>
                <w:szCs w:val="24"/>
              </w:rPr>
              <w:t>19.2-SAVA-3)</w:t>
            </w:r>
            <w:r w:rsidRPr="00A41EE9">
              <w:rPr>
                <w:rFonts w:cs="Times New Roman"/>
                <w:szCs w:val="24"/>
              </w:rPr>
              <w:t xml:space="preserve"> bus neutrali darnaus vystymosi atžvilgiu.</w:t>
            </w:r>
          </w:p>
          <w:p w14:paraId="4321751F" w14:textId="77777777" w:rsidR="003202CC" w:rsidRPr="00744D58" w:rsidRDefault="00A41EE9" w:rsidP="003202CC">
            <w:pPr>
              <w:spacing w:after="200" w:line="276" w:lineRule="auto"/>
              <w:jc w:val="both"/>
              <w:rPr>
                <w:rFonts w:cs="Times New Roman"/>
                <w:color w:val="000000" w:themeColor="text1"/>
                <w:szCs w:val="24"/>
              </w:rPr>
            </w:pPr>
            <w:r w:rsidRPr="00A41EE9">
              <w:rPr>
                <w:rFonts w:cs="Times New Roman"/>
                <w:szCs w:val="24"/>
              </w:rPr>
              <w:t xml:space="preserve">2.2 </w:t>
            </w:r>
            <w:r w:rsidRPr="00A41EE9">
              <w:rPr>
                <w:rFonts w:cs="Times New Roman"/>
                <w:color w:val="000000" w:themeColor="text1"/>
                <w:szCs w:val="24"/>
              </w:rPr>
              <w:t xml:space="preserve">VPS priemonė ,,Kultūros savitumo išsaugojimas, tradicijų tęstinumas“ </w:t>
            </w:r>
          </w:p>
          <w:p w14:paraId="75971168" w14:textId="77777777" w:rsidR="003202CC" w:rsidRPr="00744D58" w:rsidRDefault="00A41EE9" w:rsidP="003202CC">
            <w:pPr>
              <w:spacing w:after="200" w:line="276" w:lineRule="auto"/>
              <w:jc w:val="both"/>
              <w:rPr>
                <w:rFonts w:cs="Times New Roman"/>
                <w:color w:val="000000" w:themeColor="text1"/>
                <w:szCs w:val="24"/>
              </w:rPr>
            </w:pPr>
            <w:r w:rsidRPr="00A41EE9">
              <w:rPr>
                <w:rFonts w:cs="Times New Roman"/>
                <w:color w:val="000000" w:themeColor="text1"/>
                <w:szCs w:val="24"/>
              </w:rPr>
              <w:t>(kodas LEADER</w:t>
            </w:r>
            <w:r w:rsidRPr="00A41EE9">
              <w:rPr>
                <w:rFonts w:cs="Times New Roman"/>
                <w:i/>
                <w:iCs/>
                <w:color w:val="000000" w:themeColor="text1"/>
                <w:szCs w:val="24"/>
              </w:rPr>
              <w:t>-</w:t>
            </w:r>
            <w:r w:rsidRPr="00A41EE9">
              <w:rPr>
                <w:rFonts w:cs="Times New Roman"/>
                <w:color w:val="000000" w:themeColor="text1"/>
                <w:szCs w:val="24"/>
              </w:rPr>
              <w:t>19.2-SAVA-4)</w:t>
            </w:r>
            <w:r w:rsidRPr="00A41EE9">
              <w:rPr>
                <w:rFonts w:cs="Times New Roman"/>
                <w:szCs w:val="24"/>
              </w:rPr>
              <w:t xml:space="preserve"> bus neutrali darnaus vystymosi atžvilgiu.</w:t>
            </w:r>
          </w:p>
          <w:p w14:paraId="3F83B93E" w14:textId="77777777" w:rsidR="003202CC" w:rsidRPr="00744D58" w:rsidRDefault="00A41EE9" w:rsidP="003202CC">
            <w:pPr>
              <w:jc w:val="both"/>
              <w:rPr>
                <w:rFonts w:cs="Times New Roman"/>
                <w:color w:val="000000" w:themeColor="text1"/>
                <w:szCs w:val="24"/>
              </w:rPr>
            </w:pPr>
            <w:r w:rsidRPr="00A41EE9">
              <w:rPr>
                <w:rFonts w:cs="Times New Roman"/>
                <w:color w:val="000000" w:themeColor="text1"/>
                <w:szCs w:val="24"/>
              </w:rPr>
              <w:t>2.3. VPS priemonė ,,Efektyvus išteklių ir atsinaujinančių energijos šaltinių, šalutinių produktų ir atliekų naudojimas bei inovacijų diegimas“ (kodas LEADER</w:t>
            </w:r>
            <w:r w:rsidRPr="00A41EE9">
              <w:rPr>
                <w:rFonts w:cs="Times New Roman"/>
                <w:i/>
                <w:iCs/>
                <w:color w:val="000000" w:themeColor="text1"/>
                <w:szCs w:val="24"/>
              </w:rPr>
              <w:t>-</w:t>
            </w:r>
            <w:r w:rsidRPr="00A41EE9">
              <w:rPr>
                <w:rFonts w:cs="Times New Roman"/>
                <w:color w:val="000000" w:themeColor="text1"/>
                <w:szCs w:val="24"/>
              </w:rPr>
              <w:t>19.2-SAVA-5)</w:t>
            </w:r>
            <w:r w:rsidRPr="00A41EE9">
              <w:rPr>
                <w:rFonts w:cs="Times New Roman"/>
                <w:szCs w:val="24"/>
              </w:rPr>
              <w:t xml:space="preserve"> turės tiesioginę teigiamą įtaką darniam vystymuisi.</w:t>
            </w:r>
          </w:p>
          <w:p w14:paraId="3B66601B" w14:textId="77777777" w:rsidR="008E366F" w:rsidRPr="00A53684" w:rsidRDefault="008E366F" w:rsidP="0057399E">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Galima daryti prielaidą, kad visos priemonės ir jų veiklos sritys, didesne ar mažesne apimtimi, turės tiesioginę teigiamą įtaką darniam VVG teritorijos vystymuisi. Šiuo metu galima aiškiai nurodyti, kad nei v</w:t>
            </w:r>
            <w:r w:rsidRPr="00A24F4C">
              <w:rPr>
                <w:rFonts w:eastAsia="Times New Roman" w:cs="Times New Roman"/>
                <w:color w:val="000000" w:themeColor="text1"/>
                <w:szCs w:val="24"/>
                <w:lang w:eastAsia="lt-LT"/>
              </w:rPr>
              <w:t>iena planuojama priemonė ar jos veiklos sritis neturės neigiamos įtakos darniam vystymuisi.</w:t>
            </w:r>
          </w:p>
        </w:tc>
      </w:tr>
      <w:tr w:rsidR="008E366F" w:rsidRPr="00744D58" w14:paraId="25798BC1" w14:textId="77777777" w:rsidTr="009837E1">
        <w:tc>
          <w:tcPr>
            <w:tcW w:w="876" w:type="dxa"/>
            <w:tcBorders>
              <w:bottom w:val="single" w:sz="4" w:space="0" w:color="auto"/>
            </w:tcBorders>
          </w:tcPr>
          <w:p w14:paraId="4B4E9A0D"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8.10.2.</w:t>
            </w:r>
          </w:p>
        </w:tc>
        <w:tc>
          <w:tcPr>
            <w:tcW w:w="8978" w:type="dxa"/>
            <w:tcBorders>
              <w:bottom w:val="single" w:sz="4" w:space="0" w:color="auto"/>
            </w:tcBorders>
          </w:tcPr>
          <w:p w14:paraId="2178D4AB"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VVG veiksmai, susiję su principo laikymusi įgyvendinant VPS:</w:t>
            </w:r>
          </w:p>
          <w:p w14:paraId="338365D6" w14:textId="77777777" w:rsidR="008E366F" w:rsidRPr="00744D58" w:rsidRDefault="008E366F" w:rsidP="009837E1">
            <w:pPr>
              <w:snapToGrid w:val="0"/>
              <w:spacing w:line="276" w:lineRule="auto"/>
              <w:ind w:firstLine="400"/>
              <w:jc w:val="both"/>
              <w:rPr>
                <w:rFonts w:eastAsia="Times New Roman" w:cs="Times New Roman"/>
                <w:i/>
                <w:color w:val="000000" w:themeColor="text1"/>
                <w:szCs w:val="24"/>
                <w:lang w:eastAsia="lt-LT"/>
              </w:rPr>
            </w:pPr>
            <w:r w:rsidRPr="00744D58">
              <w:rPr>
                <w:rFonts w:eastAsia="Times New Roman" w:cs="Times New Roman"/>
                <w:color w:val="000000" w:themeColor="text1"/>
                <w:szCs w:val="24"/>
                <w:lang w:eastAsia="lt-LT"/>
              </w:rPr>
              <w:t xml:space="preserve">Įgyvendinant strategiją būtina užtikrinti labiau subalansuotą ir tvaresnį VVG teritorijos  vystymąsi, kuris stiprintų jos konkurencingumą, tuo pat metu saugodamas gamtos ir kultūros paveldą. Toks vystymasis taip pat turi užtikrinti socialinę ir teritorinę sanglaudą. </w:t>
            </w:r>
          </w:p>
          <w:p w14:paraId="52E681AE"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Kvietimų teikti vietos projektus metu, potencialūs projektų vykdytojai bus įpareigojami pagrįsti, kad vietos projektas neturės neigiamos įtakos VVG teritorijos darniam vystymuisi ir jos aplinkos būklei. </w:t>
            </w:r>
            <w:r w:rsidR="007E0CEB" w:rsidRPr="00744D58">
              <w:rPr>
                <w:rFonts w:eastAsia="Times New Roman" w:cs="Times New Roman"/>
                <w:color w:val="000000" w:themeColor="text1"/>
                <w:szCs w:val="24"/>
                <w:lang w:eastAsia="lt-LT"/>
              </w:rPr>
              <w:t>Vietos p</w:t>
            </w:r>
            <w:r w:rsidRPr="00744D58">
              <w:rPr>
                <w:rFonts w:eastAsia="Times New Roman" w:cs="Times New Roman"/>
                <w:color w:val="000000" w:themeColor="text1"/>
                <w:szCs w:val="24"/>
                <w:lang w:eastAsia="lt-LT"/>
              </w:rPr>
              <w:t xml:space="preserve">rojektams pagal tam tikras priemones bus suteikiami papildomi balai, jeigu vietos projekto įgyvendinimas turės teigiamos įtakos VVG teritorijos darniam vystymuisi ir aplinkos kokybei.  </w:t>
            </w:r>
          </w:p>
          <w:p w14:paraId="7009E03A"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Vietos projektų atrankos metu bus vertinama ar projektui būtinas poveikio aplinkai vertinimas, jei taip – ar jis atliktas. Taip pat bus vertinama ar planuojama veikla susijusi su įsteigtomis ar potencialiomis </w:t>
            </w:r>
            <w:proofErr w:type="spellStart"/>
            <w:r w:rsidRPr="00744D58">
              <w:rPr>
                <w:rFonts w:eastAsia="Times New Roman" w:cs="Times New Roman"/>
                <w:color w:val="000000" w:themeColor="text1"/>
                <w:szCs w:val="24"/>
                <w:lang w:eastAsia="lt-LT"/>
              </w:rPr>
              <w:t>Natura</w:t>
            </w:r>
            <w:proofErr w:type="spellEnd"/>
            <w:r w:rsidRPr="00744D58">
              <w:rPr>
                <w:rFonts w:eastAsia="Times New Roman" w:cs="Times New Roman"/>
                <w:color w:val="000000" w:themeColor="text1"/>
                <w:szCs w:val="24"/>
                <w:lang w:eastAsia="lt-LT"/>
              </w:rPr>
              <w:t xml:space="preserve"> 2000 teritorijomis, ar artima tokių teritorijų aplinkai, jei taip – ar atliktas </w:t>
            </w:r>
            <w:proofErr w:type="spellStart"/>
            <w:r w:rsidRPr="00744D58">
              <w:rPr>
                <w:rFonts w:eastAsia="Times New Roman" w:cs="Times New Roman"/>
                <w:color w:val="000000" w:themeColor="text1"/>
                <w:szCs w:val="24"/>
                <w:lang w:eastAsia="lt-LT"/>
              </w:rPr>
              <w:t>Natura</w:t>
            </w:r>
            <w:proofErr w:type="spellEnd"/>
            <w:r w:rsidRPr="00744D58">
              <w:rPr>
                <w:rFonts w:eastAsia="Times New Roman" w:cs="Times New Roman"/>
                <w:color w:val="000000" w:themeColor="text1"/>
                <w:szCs w:val="24"/>
                <w:lang w:eastAsia="lt-LT"/>
              </w:rPr>
              <w:t xml:space="preserve"> 2000 reikšmingumo nustatymas. Vertinama ar projekte pasiūlyti konkretūs veiksmai, užtikrinantys, kad projektas skatina darnaus vystymosi principo įgyvendinimą, ar </w:t>
            </w:r>
            <w:r w:rsidR="00E16C02" w:rsidRPr="00744D58">
              <w:rPr>
                <w:rFonts w:eastAsia="Times New Roman" w:cs="Times New Roman"/>
                <w:color w:val="000000" w:themeColor="text1"/>
                <w:szCs w:val="24"/>
                <w:lang w:eastAsia="lt-LT"/>
              </w:rPr>
              <w:t xml:space="preserve">vietos </w:t>
            </w:r>
            <w:r w:rsidRPr="00744D58">
              <w:rPr>
                <w:rFonts w:eastAsia="Times New Roman" w:cs="Times New Roman"/>
                <w:color w:val="000000" w:themeColor="text1"/>
                <w:szCs w:val="24"/>
                <w:lang w:eastAsia="lt-LT"/>
              </w:rPr>
              <w:t>projektui įgyvendinti reikalingi ištekliai įsigyjami taikant žaliųjų ar darniųjų viešųjų pirkimų kriterijus, ar projektui įgyvendinti ištekliai įsigyjami iš asmenų (įmonių), įsidiegusių aplinkosaugos vadybos ir pan. standartus, ar projektui įgyvendinti reikalingi ištekliai prisidės prie CO</w:t>
            </w:r>
            <w:r w:rsidRPr="00744D58">
              <w:rPr>
                <w:rFonts w:eastAsia="Times New Roman" w:cs="Times New Roman"/>
                <w:color w:val="000000" w:themeColor="text1"/>
                <w:szCs w:val="24"/>
                <w:vertAlign w:val="subscript"/>
                <w:lang w:eastAsia="lt-LT"/>
              </w:rPr>
              <w:t>2</w:t>
            </w:r>
            <w:r w:rsidRPr="00744D58">
              <w:rPr>
                <w:rFonts w:eastAsia="Times New Roman" w:cs="Times New Roman"/>
                <w:color w:val="000000" w:themeColor="text1"/>
                <w:szCs w:val="24"/>
                <w:lang w:eastAsia="lt-LT"/>
              </w:rPr>
              <w:t xml:space="preserve"> mažinimo, ar projektas prisidės prie prisitaikymo prie klimato kaitos ar klimato kaitos švelninimo. </w:t>
            </w:r>
          </w:p>
          <w:p w14:paraId="45EC001D"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Vietos projektų įgyvendinimo metu, projektų vykdytojams,  susiduriantiems su aplinkos apsaugos reikalavimais, bus teikiamos konsultacijos. Įgyvendinant </w:t>
            </w:r>
            <w:r w:rsidR="00EF2B08" w:rsidRPr="00744D58">
              <w:rPr>
                <w:rFonts w:eastAsia="Times New Roman" w:cs="Times New Roman"/>
                <w:color w:val="000000" w:themeColor="text1"/>
                <w:szCs w:val="24"/>
                <w:lang w:eastAsia="lt-LT"/>
              </w:rPr>
              <w:t xml:space="preserve">vietos </w:t>
            </w:r>
            <w:r w:rsidRPr="00744D58">
              <w:rPr>
                <w:rFonts w:eastAsia="Times New Roman" w:cs="Times New Roman"/>
                <w:color w:val="000000" w:themeColor="text1"/>
                <w:szCs w:val="24"/>
                <w:lang w:eastAsia="lt-LT"/>
              </w:rPr>
              <w:t>projektus bus skatinama laikytis aplinkosaugos reikalavimų ir vadovautis lėšų panaudojimo veiksmingumo, klimato kaitos švelninimo ir prisitaikymo prie jos, biologinės įvairovės, atsparumo nelaimėms ir rizikos prevencijos bei valdymo principais, skiriant didelį dėmesį darbo našumui ir medžiagų naudojimo efektyvumui didinti. Minėtų tikslų bus siekiama skatinant pareiškėjus diegti inovacijas į gamybos ir valdymo procesus, didinant energijos gamybos iš atsinaujinančių energijos išteklių apimtis bei užtikrinant efektyvų energijos išteklių naudojimą.</w:t>
            </w:r>
          </w:p>
          <w:p w14:paraId="09CD39DF"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VPS rezultatų sklaidos metu bus išskiriami vietos projektai, kurių rezultatai prisideda prie darnaus vystymosi ir gerina aplinkos būklę. Administruojant VPS įgyvendinimą ir viešinant pasiektus rezultatus bus siekiama naudoti perdirbtą popierių ir visuomet, kiek leidžia raštvedybos taisyklės, spausdinti informaciją ant abiejų lapo pusių. Taip pat bus siekiama kuo daugiau informacijos pateikti ne popierine, o elektronine forma VVG internetiniame puslapyje. </w:t>
            </w:r>
          </w:p>
          <w:p w14:paraId="2131D19E"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VVG teritorijos gyventojų aktyvumo skatinimo metu, siekiant VVG teritorijos darnaus vystymosi ir aplinkos būklės gerinimo, bus vykdomos integruotos veiklos, kurių tikslas telkti VVG teritorijos vietos gyventojus veikti kartu. Tai ir įvairūs konkursai, sporto varžybos, sąskrydžiai bei vakaronės.  </w:t>
            </w:r>
          </w:p>
          <w:p w14:paraId="0F435752" w14:textId="77777777" w:rsidR="00624D70" w:rsidRPr="00744D58" w:rsidRDefault="00624D70" w:rsidP="009837E1">
            <w:pPr>
              <w:spacing w:line="276" w:lineRule="auto"/>
              <w:ind w:firstLine="400"/>
              <w:jc w:val="both"/>
              <w:rPr>
                <w:rFonts w:eastAsia="Times New Roman" w:cs="Times New Roman"/>
                <w:color w:val="000000" w:themeColor="text1"/>
                <w:szCs w:val="24"/>
                <w:lang w:eastAsia="lt-LT"/>
              </w:rPr>
            </w:pPr>
          </w:p>
        </w:tc>
      </w:tr>
      <w:tr w:rsidR="008E366F" w:rsidRPr="00744D58" w14:paraId="19C60312" w14:textId="77777777" w:rsidTr="009837E1">
        <w:tc>
          <w:tcPr>
            <w:tcW w:w="876" w:type="dxa"/>
            <w:shd w:val="clear" w:color="auto" w:fill="FDE9D9" w:themeFill="accent6" w:themeFillTint="33"/>
          </w:tcPr>
          <w:p w14:paraId="42F32FF9"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8.11.</w:t>
            </w:r>
          </w:p>
        </w:tc>
        <w:tc>
          <w:tcPr>
            <w:tcW w:w="8978" w:type="dxa"/>
            <w:shd w:val="clear" w:color="auto" w:fill="FDE9D9" w:themeFill="accent6" w:themeFillTint="33"/>
          </w:tcPr>
          <w:p w14:paraId="06843A87" w14:textId="77777777" w:rsidR="008E366F" w:rsidRPr="00EC5237" w:rsidRDefault="008E366F" w:rsidP="00EC5237">
            <w:pPr>
              <w:spacing w:line="276" w:lineRule="auto"/>
              <w:jc w:val="both"/>
              <w:rPr>
                <w:rFonts w:eastAsia="Times New Roman" w:cs="Times New Roman"/>
                <w:b/>
                <w:color w:val="000000" w:themeColor="text1"/>
                <w:szCs w:val="24"/>
                <w:lang w:eastAsia="lt-LT"/>
              </w:rPr>
            </w:pPr>
            <w:r w:rsidRPr="00744D58">
              <w:rPr>
                <w:rFonts w:eastAsia="Times New Roman" w:cs="Times New Roman"/>
                <w:b/>
                <w:color w:val="000000" w:themeColor="text1"/>
                <w:szCs w:val="24"/>
                <w:lang w:eastAsia="lt-LT"/>
              </w:rPr>
              <w:t xml:space="preserve">Moterų ir vyrų lygios galimybės ir nediskriminavimo skatinimas </w:t>
            </w:r>
          </w:p>
        </w:tc>
      </w:tr>
      <w:tr w:rsidR="008E366F" w:rsidRPr="00744D58" w14:paraId="2DE408A5" w14:textId="77777777" w:rsidTr="009837E1">
        <w:tc>
          <w:tcPr>
            <w:tcW w:w="876" w:type="dxa"/>
          </w:tcPr>
          <w:p w14:paraId="5C707B97"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8.11.1.</w:t>
            </w:r>
          </w:p>
        </w:tc>
        <w:tc>
          <w:tcPr>
            <w:tcW w:w="8978" w:type="dxa"/>
          </w:tcPr>
          <w:p w14:paraId="62423695"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VVG veiksmai, susiję su principo laikymusi rengiant VPS: </w:t>
            </w:r>
          </w:p>
          <w:p w14:paraId="2134CD18" w14:textId="77777777" w:rsidR="008E366F" w:rsidRPr="00744D58" w:rsidRDefault="008E366F" w:rsidP="009837E1">
            <w:pPr>
              <w:snapToGrid w:val="0"/>
              <w:spacing w:line="276" w:lineRule="auto"/>
              <w:ind w:firstLine="284"/>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VVG vietos plėtros strategija parengta atsižvelgiant į lygias galimybes. Jos rengime galėjo dalyvauti visi norintys ir įvairias sritis atstovaujantys vietos gyventojai. Lygių galimybių principo įgyvendinimą užtikrino ir VVG valdymo organo sudėtis, kur subalansuotas vyrų-moterų, pagrindinių sektorių ir įvairių amžiaus grupių žmonių atstovavimas.</w:t>
            </w:r>
          </w:p>
          <w:p w14:paraId="01ACD8D4" w14:textId="77777777" w:rsidR="008E366F" w:rsidRPr="00744D58" w:rsidRDefault="008E366F" w:rsidP="009837E1">
            <w:pPr>
              <w:snapToGrid w:val="0"/>
              <w:spacing w:line="276" w:lineRule="auto"/>
              <w:ind w:firstLine="284"/>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VVG valdymo organas sudarytas taip, kad būtų išlaikomos lygios vyrų ir moterų galimybės. </w:t>
            </w:r>
          </w:p>
          <w:p w14:paraId="5F06FEF3" w14:textId="77777777" w:rsidR="008E366F" w:rsidRPr="00744D58" w:rsidRDefault="008E366F" w:rsidP="009837E1">
            <w:pPr>
              <w:snapToGrid w:val="0"/>
              <w:spacing w:line="276" w:lineRule="auto"/>
              <w:ind w:firstLine="284"/>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Vykdant gyventojų apklausą, skirtą išsiaiškinti VVG teritorijos gyventojų poreikius, nebuvo vykdomi jokie diskriminaciniai veiksmai. 61,95 proc. apklaustųjų sudarė moterys, o 38,15 proc. - vyrai. Galima daryti prielaidą, kad moterys labiau linkusios dalyvauti bendruomeniniame gyvenime ir įvairiose apklausose. 18,92 proc. respondentų buvo asmenys nuo 18 iki 29 m., 28,24 proc. respondentų sudarė asmenys nuo 30 iki 45 m., nuo 46 iki 64 m. amžiaus grupei priklausė 34,75 proc. apklaustųjų ir 18,01 proc. apklausoje dalyvavusių asmenų buvo vyresni nei 65 metų. </w:t>
            </w:r>
          </w:p>
          <w:p w14:paraId="2A6FAA7D" w14:textId="77777777" w:rsidR="008E366F" w:rsidRPr="00744D58" w:rsidRDefault="008E366F" w:rsidP="009837E1">
            <w:pPr>
              <w:snapToGrid w:val="0"/>
              <w:spacing w:line="276" w:lineRule="auto"/>
              <w:ind w:firstLine="284"/>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VPS rengimo metu, visus renginius bei mokymus, buvo siekiama organizuoti patalpose, pritaikytose ir lengvai pasiekiamose asmenims, turintiems judėjimo negalią. Siekiant užtikrinti visiems lygias galimybes gauti informaciją – mokomoji medžiaga buvo talpinama VVG internetinėje svetainėje </w:t>
            </w:r>
            <w:hyperlink r:id="rId44" w:history="1">
              <w:r w:rsidRPr="00744D58">
                <w:rPr>
                  <w:rFonts w:eastAsia="Times New Roman" w:cs="Times New Roman"/>
                  <w:color w:val="000000" w:themeColor="text1"/>
                  <w:szCs w:val="24"/>
                  <w:u w:val="single"/>
                  <w:lang w:eastAsia="lt-LT"/>
                </w:rPr>
                <w:t>http://kedainiuvvg.lt/lt/metodine_medziaga-1</w:t>
              </w:r>
            </w:hyperlink>
            <w:r w:rsidRPr="00744D58">
              <w:rPr>
                <w:rFonts w:eastAsia="Times New Roman" w:cs="Times New Roman"/>
                <w:color w:val="000000" w:themeColor="text1"/>
                <w:szCs w:val="24"/>
                <w:lang w:eastAsia="lt-LT"/>
              </w:rPr>
              <w:t xml:space="preserve">. </w:t>
            </w:r>
          </w:p>
          <w:p w14:paraId="18EC51B5" w14:textId="77777777" w:rsidR="008E366F" w:rsidRPr="00630D74" w:rsidRDefault="008E366F" w:rsidP="009837E1">
            <w:pPr>
              <w:snapToGrid w:val="0"/>
              <w:spacing w:line="276" w:lineRule="auto"/>
              <w:jc w:val="both"/>
              <w:rPr>
                <w:rFonts w:eastAsia="Times New Roman" w:cs="Times New Roman"/>
                <w:color w:val="000000" w:themeColor="text1"/>
                <w:szCs w:val="24"/>
                <w:lang w:eastAsia="lt-LT"/>
              </w:rPr>
            </w:pPr>
            <w:r w:rsidRPr="00A24F4C">
              <w:rPr>
                <w:rFonts w:eastAsia="Times New Roman" w:cs="Times New Roman"/>
                <w:color w:val="000000" w:themeColor="text1"/>
                <w:szCs w:val="24"/>
                <w:lang w:eastAsia="lt-LT"/>
              </w:rPr>
              <w:t>VPS rengimo metu buvo diegi</w:t>
            </w:r>
            <w:r w:rsidR="00DC1A68" w:rsidRPr="00A53684">
              <w:rPr>
                <w:rFonts w:eastAsia="Times New Roman" w:cs="Times New Roman"/>
                <w:color w:val="000000" w:themeColor="text1"/>
                <w:szCs w:val="24"/>
                <w:lang w:eastAsia="lt-LT"/>
              </w:rPr>
              <w:t>a</w:t>
            </w:r>
            <w:r w:rsidRPr="0015165E">
              <w:rPr>
                <w:rFonts w:eastAsia="Times New Roman" w:cs="Times New Roman"/>
                <w:color w:val="000000" w:themeColor="text1"/>
                <w:szCs w:val="24"/>
                <w:lang w:eastAsia="lt-LT"/>
              </w:rPr>
              <w:t xml:space="preserve">mas išankstinis nediskriminavimo principas, nes </w:t>
            </w:r>
            <w:r w:rsidRPr="002D587F">
              <w:rPr>
                <w:rFonts w:eastAsia="Times New Roman" w:cs="Times New Roman"/>
                <w:color w:val="000000" w:themeColor="text1"/>
                <w:szCs w:val="24"/>
                <w:lang w:eastAsia="lt-LT"/>
              </w:rPr>
              <w:t>buvo konsultuotasi su suinteresuotomis pusėmis, siekiant identifikuoti poreikius, iššūkius ir tikslus. VVG raštu kreipėsi į VšĮ ,,Lygių galimybių plėtros centras“ su prašymu suteikti metodinę pagalbą, kaip tinkamai įdiegti ir įgyvendinti tiek visos strateg</w:t>
            </w:r>
            <w:r w:rsidRPr="002E572D">
              <w:rPr>
                <w:rFonts w:eastAsia="Times New Roman" w:cs="Times New Roman"/>
                <w:color w:val="000000" w:themeColor="text1"/>
                <w:szCs w:val="24"/>
                <w:lang w:eastAsia="lt-LT"/>
              </w:rPr>
              <w:t>ijos, tiek atskirų projektų lygmeniu lygių galimybių ir nediskriminavimo principą. 2015 m. rugsėjo 4 d. su VšĮ ,,Lygių galimybių centras“ ekspertais įvyko darbinis susitikimas, kurio metu buvo aptarta esama situacija, pristatytas lygių galimybių principo į</w:t>
            </w:r>
            <w:r w:rsidRPr="0082545C">
              <w:rPr>
                <w:rFonts w:eastAsia="Times New Roman" w:cs="Times New Roman"/>
                <w:color w:val="000000" w:themeColor="text1"/>
                <w:szCs w:val="24"/>
                <w:lang w:eastAsia="lt-LT"/>
              </w:rPr>
              <w:t xml:space="preserve">vertinimo instrumentai bei galimi veiksmai diegiant lygių galimybių principą VVG teritorijoje.  </w:t>
            </w:r>
          </w:p>
          <w:p w14:paraId="3D074D7E" w14:textId="77777777" w:rsidR="008E366F" w:rsidRPr="00F347DA" w:rsidRDefault="008E366F" w:rsidP="009837E1">
            <w:pPr>
              <w:snapToGrid w:val="0"/>
              <w:spacing w:line="276" w:lineRule="auto"/>
              <w:ind w:firstLine="284"/>
              <w:jc w:val="both"/>
              <w:rPr>
                <w:rFonts w:eastAsia="Times New Roman" w:cs="Times New Roman"/>
                <w:color w:val="000000" w:themeColor="text1"/>
                <w:szCs w:val="24"/>
                <w:lang w:eastAsia="lt-LT"/>
              </w:rPr>
            </w:pPr>
            <w:r w:rsidRPr="008966B2">
              <w:rPr>
                <w:rFonts w:eastAsia="Times New Roman" w:cs="Times New Roman"/>
                <w:color w:val="000000" w:themeColor="text1"/>
                <w:szCs w:val="24"/>
                <w:lang w:eastAsia="lt-LT"/>
              </w:rPr>
              <w:t xml:space="preserve">Rengiant </w:t>
            </w:r>
            <w:r w:rsidR="00C775D2" w:rsidRPr="00406EBB">
              <w:rPr>
                <w:rFonts w:eastAsia="Times New Roman" w:cs="Times New Roman"/>
                <w:color w:val="000000" w:themeColor="text1"/>
                <w:szCs w:val="24"/>
                <w:lang w:eastAsia="lt-LT"/>
              </w:rPr>
              <w:t xml:space="preserve">VPS </w:t>
            </w:r>
            <w:r w:rsidRPr="00E250A0">
              <w:rPr>
                <w:rFonts w:eastAsia="Times New Roman" w:cs="Times New Roman"/>
                <w:color w:val="000000" w:themeColor="text1"/>
                <w:szCs w:val="24"/>
                <w:lang w:eastAsia="lt-LT"/>
              </w:rPr>
              <w:t>taip pat buvo diskutuojama ir tariamasi su Kėd</w:t>
            </w:r>
            <w:r w:rsidR="00C775D2" w:rsidRPr="00E250A0">
              <w:rPr>
                <w:rFonts w:eastAsia="Times New Roman" w:cs="Times New Roman"/>
                <w:color w:val="000000" w:themeColor="text1"/>
                <w:szCs w:val="24"/>
                <w:lang w:eastAsia="lt-LT"/>
              </w:rPr>
              <w:t>ainių rajono neįgaliųjų draugijos ir  M</w:t>
            </w:r>
            <w:r w:rsidR="00C775D2" w:rsidRPr="008619C4">
              <w:rPr>
                <w:rFonts w:cs="Times New Roman"/>
                <w:color w:val="000000" w:themeColor="text1"/>
                <w:szCs w:val="24"/>
              </w:rPr>
              <w:t>altos ordino pagalbos tarnybos Kėdainių skyriaus atstovais.</w:t>
            </w:r>
            <w:r w:rsidRPr="008619C4">
              <w:rPr>
                <w:rFonts w:eastAsia="Times New Roman" w:cs="Times New Roman"/>
                <w:color w:val="000000" w:themeColor="text1"/>
                <w:szCs w:val="24"/>
                <w:lang w:eastAsia="lt-LT"/>
              </w:rPr>
              <w:t xml:space="preserve"> Konsultacijų metu paaiškėjo, kad VVG teritorijoje yra didelis poreikis nestacionarių ir gyventojų namuose teikiamų socialinių paslaugų. Nustatyta, kad tiems asmenims, kuriems stacionari globa dar nereikalinga ir kurie iš dalies gali pasirūpinti savimi, yr</w:t>
            </w:r>
            <w:r w:rsidRPr="009919A9">
              <w:rPr>
                <w:rFonts w:eastAsia="Times New Roman" w:cs="Times New Roman"/>
                <w:color w:val="000000" w:themeColor="text1"/>
                <w:szCs w:val="24"/>
                <w:lang w:eastAsia="lt-LT"/>
              </w:rPr>
              <w:t xml:space="preserve">a reikalinga priežiūra ir tam tikros paslaugos, teikiamos jų namuose. </w:t>
            </w:r>
          </w:p>
          <w:p w14:paraId="5C34B237" w14:textId="77777777" w:rsidR="008E366F" w:rsidRPr="00B1660D" w:rsidRDefault="008E366F" w:rsidP="009837E1">
            <w:pPr>
              <w:snapToGrid w:val="0"/>
              <w:spacing w:line="276" w:lineRule="auto"/>
              <w:ind w:firstLine="284"/>
              <w:jc w:val="both"/>
              <w:rPr>
                <w:rFonts w:eastAsia="Times New Roman" w:cs="Times New Roman"/>
                <w:color w:val="000000" w:themeColor="text1"/>
                <w:szCs w:val="24"/>
                <w:lang w:eastAsia="lt-LT"/>
              </w:rPr>
            </w:pPr>
            <w:r w:rsidRPr="008018F7">
              <w:rPr>
                <w:rFonts w:eastAsia="Times New Roman" w:cs="Times New Roman"/>
                <w:color w:val="000000" w:themeColor="text1"/>
                <w:szCs w:val="24"/>
                <w:lang w:eastAsia="lt-LT"/>
              </w:rPr>
              <w:t xml:space="preserve">Šių paslaugų poreikis išryškėjo ir susitikimų su moterų klubu ,,Aušra“ metu. Moterų klubo narės nurodė, kad periodinės socialinės priežiūros paslaugos, tikslinės grupės atstovų namuose, yra būtinos ne tik siekiant pagerinti jų gyvenimo kokybę, bet ir užtikrinant vienodas sąlygas ir galimybes moterims grįžti į darbo rinką, o ne slaugyti savo artimuosius, taip prarandant kvalifikaciją ir darbinius įgūdžius. </w:t>
            </w:r>
          </w:p>
          <w:p w14:paraId="6CA5C0D8"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Įvertinus situacijos analizės duomenis, susitikimų metu gautą informaciją ir vadovaujantis gyventojų poreikių tyrimu SSGG analizėje įtraukta ir nepalankesnėje padėtyje esančių  grupių padėtis ir poreikiai. </w:t>
            </w:r>
          </w:p>
        </w:tc>
      </w:tr>
      <w:tr w:rsidR="008E366F" w:rsidRPr="00744D58" w14:paraId="216802DB" w14:textId="77777777" w:rsidTr="009837E1">
        <w:tc>
          <w:tcPr>
            <w:tcW w:w="876" w:type="dxa"/>
          </w:tcPr>
          <w:p w14:paraId="202C6441" w14:textId="77777777" w:rsidR="008E366F" w:rsidRPr="00744D58" w:rsidRDefault="008E366F" w:rsidP="009837E1">
            <w:pPr>
              <w:spacing w:line="276" w:lineRule="auto"/>
              <w:jc w:val="center"/>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8.11.2.</w:t>
            </w:r>
          </w:p>
        </w:tc>
        <w:tc>
          <w:tcPr>
            <w:tcW w:w="8978" w:type="dxa"/>
          </w:tcPr>
          <w:p w14:paraId="620EE1EF"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VVG veiksmai, susiję su principo laikymusi įgyvendinant VPS:</w:t>
            </w:r>
          </w:p>
          <w:p w14:paraId="6FFE833C"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Įgyvendinant ir administruojant vietos plėtros strategiją bus užtikrintas lyčių ir nediskriminavimo principas. VPS įgyvendinime šis horizontalusis principas bus suprantamas ne tik kaip moterų ir vyrų lygių galimybių užtikrinimas, bet ir draudimas varžyti žmogaus teises ar teikti asmeniui privilegijas dėl jo lyties, tautybės, rasinės ar etninės kilmės, kalbos, religijos, tikėjimo, įsitikinimų ar pažiūrų, negalios, socialinės padėties, amžiaus arba seksualinės orientacijos. Vyrų ir moterų lygybė apima lygias teises, atsakomybes ir galimybes abiem lytims. Įgyvendinant šį principą, bus atsižvelgiama į moterų ir vyrų žinias, interesus, patirtį, jų vaidmenis, kad abi lytys galėtų pasinaudoti vietos plėtros strategijos teikiamomis galimybėmis ir rezultatais. </w:t>
            </w:r>
          </w:p>
          <w:p w14:paraId="11FD86D7"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Pradėjus įgyvendinti strategiją VVG administracijai bus organizuojami lyčių lygybės ir nediskriminavimo principo įgyvendinimo mokymai. Tai užtikrins reikiamas kompetencijas konsultuojant potencialius pareiškėjus bei projektų vykdytojus lyčių lygybės ir nediskriminavimo principo įdiegimo klausimais. </w:t>
            </w:r>
          </w:p>
          <w:p w14:paraId="462AAB44"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Organizuojant VVG valdymo organo - valdybos darbą </w:t>
            </w:r>
            <w:r w:rsidR="00551CEE" w:rsidRPr="00744D58">
              <w:rPr>
                <w:rFonts w:eastAsia="Times New Roman" w:cs="Times New Roman"/>
                <w:color w:val="000000" w:themeColor="text1"/>
                <w:szCs w:val="24"/>
                <w:lang w:eastAsia="lt-LT"/>
              </w:rPr>
              <w:t xml:space="preserve">ir toliau </w:t>
            </w:r>
            <w:r w:rsidRPr="00744D58">
              <w:rPr>
                <w:rFonts w:eastAsia="Times New Roman" w:cs="Times New Roman"/>
                <w:color w:val="000000" w:themeColor="text1"/>
                <w:szCs w:val="24"/>
                <w:lang w:eastAsia="lt-LT"/>
              </w:rPr>
              <w:t xml:space="preserve">bus užtikrinamas proporcingas lyčių atstovavimas bei organizuojami lyčių lygybės ir nediskriminavimo principo įgyvendinimo mokymai. </w:t>
            </w:r>
          </w:p>
          <w:p w14:paraId="6DF91C47"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Kviečiant teikti vietos projektų paraiškas bus nurodoma, kad pareiškėjai, siekiantys gauti paramą, turės užtikrinti, kad</w:t>
            </w:r>
            <w:r w:rsidR="00EF2B08" w:rsidRPr="00744D58">
              <w:rPr>
                <w:rFonts w:eastAsia="Times New Roman" w:cs="Times New Roman"/>
                <w:color w:val="000000" w:themeColor="text1"/>
                <w:szCs w:val="24"/>
                <w:lang w:eastAsia="lt-LT"/>
              </w:rPr>
              <w:t xml:space="preserve"> vietos</w:t>
            </w:r>
            <w:r w:rsidRPr="00744D58">
              <w:rPr>
                <w:rFonts w:eastAsia="Times New Roman" w:cs="Times New Roman"/>
                <w:color w:val="000000" w:themeColor="text1"/>
                <w:szCs w:val="24"/>
                <w:lang w:eastAsia="lt-LT"/>
              </w:rPr>
              <w:t xml:space="preserve"> projekte bus laikomasi lygių galimybių bei nediskriminavimo užtikrinimo principų ir bus užkirstas kelias bet kokiai diskriminacijai, susijusiai su lytimi, rase, etnine kilme, religija ar tikėjimu, negalia, amžiumi ar seksualine orientacija. Potencialiems pareiškėjams bus teikiamos konsultacijos dėl lyčių lygybės ir nediskriminavimo principo įdiegimo ir įgyvendinimo. </w:t>
            </w:r>
          </w:p>
          <w:p w14:paraId="08BEC210"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Visos socialinės grupės turės vienodą prieigą prie paramos pagal VPS prioritetus, priemones ir veiklos sritis. </w:t>
            </w:r>
          </w:p>
          <w:p w14:paraId="19279371"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Vertinant bei tvirtinant vietos projektus bus vertinama jų atitiktis lyčių lygybės ir nediskriminavimo principui. </w:t>
            </w:r>
          </w:p>
          <w:p w14:paraId="1E500F4C" w14:textId="77777777" w:rsidR="008E366F" w:rsidRPr="00744D58" w:rsidRDefault="008E366F" w:rsidP="009837E1">
            <w:pPr>
              <w:spacing w:line="276" w:lineRule="auto"/>
              <w:ind w:firstLine="400"/>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Parama bus skiriama nepažeidžiant vyrų ir moterų, jaunimo, pagyvenusiųjų ir kitų socialinių demografinių grupių žmonių lygių galimybių principo.</w:t>
            </w:r>
          </w:p>
          <w:p w14:paraId="0067A7C3"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Šio horizontaliojo principo įgyvendinimo stebėsena bus integruota į bendrą projektų stebėsenos bei vertinimo sistemą. Vykdant</w:t>
            </w:r>
            <w:r w:rsidR="00EF2B08" w:rsidRPr="00744D58">
              <w:rPr>
                <w:rFonts w:eastAsia="Times New Roman" w:cs="Times New Roman"/>
                <w:color w:val="000000" w:themeColor="text1"/>
                <w:szCs w:val="24"/>
                <w:lang w:eastAsia="lt-LT"/>
              </w:rPr>
              <w:t xml:space="preserve"> vietos</w:t>
            </w:r>
            <w:r w:rsidRPr="00744D58">
              <w:rPr>
                <w:rFonts w:eastAsia="Times New Roman" w:cs="Times New Roman"/>
                <w:color w:val="000000" w:themeColor="text1"/>
                <w:szCs w:val="24"/>
                <w:lang w:eastAsia="lt-LT"/>
              </w:rPr>
              <w:t xml:space="preserve"> projektų įgyvendinimo priežiūrą bus stebima, ar skirtos lėšos naudojamos laikantis lyčių lygybės ir nediskriminavimo principų. Apie tai bus informuojama pristatant VPS įgyvendinimo rezultatus. Rezultatų pristatymas bus pateikiamas ne tik viešųjų renginių metu, kurie bus organizuojami patalpose, pritaikytose neįgaliesiems, bet ir internetiniame VVG puslapyje. </w:t>
            </w:r>
          </w:p>
          <w:p w14:paraId="239B8C74" w14:textId="77777777" w:rsidR="008E366F" w:rsidRPr="00744D58" w:rsidRDefault="008E366F" w:rsidP="009837E1">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Vykdant VVG teritorijos gyventojų aktyvumo skatinimo veiklas bus užtikrinamas tinkamas patalpų pasirinkimas, kad į organizuojamus renginius turėtų galimybę atvykti visi norintieji. Strategijos įgyvendinimo pradžioje vietos projektų pareiškėjams/vykdytojams bus organizuojami mokymai-konsultacijos dėl lyčių lygybės ir nediskriminavimo principo įgyvendinimo.</w:t>
            </w:r>
          </w:p>
        </w:tc>
      </w:tr>
    </w:tbl>
    <w:p w14:paraId="2E423CB7" w14:textId="77777777" w:rsidR="00A84B82" w:rsidRPr="00744D58" w:rsidRDefault="00A84B82" w:rsidP="00270A4F">
      <w:pPr>
        <w:spacing w:after="0"/>
        <w:jc w:val="both"/>
        <w:rPr>
          <w:i/>
          <w:color w:val="000000" w:themeColor="text1"/>
        </w:rPr>
      </w:pPr>
    </w:p>
    <w:tbl>
      <w:tblPr>
        <w:tblStyle w:val="Lentelstinklelis"/>
        <w:tblW w:w="0" w:type="auto"/>
        <w:tblLook w:val="04A0" w:firstRow="1" w:lastRow="0" w:firstColumn="1" w:lastColumn="0" w:noHBand="0" w:noVBand="1"/>
      </w:tblPr>
      <w:tblGrid>
        <w:gridCol w:w="1461"/>
        <w:gridCol w:w="135"/>
        <w:gridCol w:w="2468"/>
        <w:gridCol w:w="5564"/>
      </w:tblGrid>
      <w:tr w:rsidR="00482537" w:rsidRPr="00744D58" w14:paraId="6A91DD54" w14:textId="77777777" w:rsidTr="00482537">
        <w:tc>
          <w:tcPr>
            <w:tcW w:w="9854" w:type="dxa"/>
            <w:gridSpan w:val="4"/>
            <w:tcBorders>
              <w:bottom w:val="single" w:sz="4" w:space="0" w:color="auto"/>
            </w:tcBorders>
            <w:shd w:val="clear" w:color="auto" w:fill="FABF8F" w:themeFill="accent6" w:themeFillTint="99"/>
          </w:tcPr>
          <w:p w14:paraId="3E1FF1F3" w14:textId="77777777" w:rsidR="00482537" w:rsidRPr="00744D58" w:rsidRDefault="00482537" w:rsidP="00482537">
            <w:pPr>
              <w:spacing w:line="276" w:lineRule="auto"/>
              <w:jc w:val="center"/>
              <w:rPr>
                <w:i/>
                <w:color w:val="000000" w:themeColor="text1"/>
              </w:rPr>
            </w:pPr>
            <w:bookmarkStart w:id="1" w:name="_Hlk506300571"/>
            <w:r w:rsidRPr="00744D58">
              <w:rPr>
                <w:b/>
                <w:color w:val="000000" w:themeColor="text1"/>
              </w:rPr>
              <w:t>9. VPS priemonių ir veiklos sričių aprašymas</w:t>
            </w:r>
          </w:p>
        </w:tc>
      </w:tr>
      <w:tr w:rsidR="00482537" w:rsidRPr="00744D58" w14:paraId="7BEC4F9A" w14:textId="77777777" w:rsidTr="00482537">
        <w:tc>
          <w:tcPr>
            <w:tcW w:w="9854" w:type="dxa"/>
            <w:gridSpan w:val="4"/>
            <w:tcBorders>
              <w:bottom w:val="single" w:sz="4" w:space="0" w:color="auto"/>
            </w:tcBorders>
            <w:shd w:val="clear" w:color="auto" w:fill="FBD4B4" w:themeFill="accent6" w:themeFillTint="66"/>
          </w:tcPr>
          <w:p w14:paraId="78E4C87D" w14:textId="77777777" w:rsidR="00482537" w:rsidRPr="00744D58" w:rsidRDefault="00482537" w:rsidP="006C54D0">
            <w:pPr>
              <w:shd w:val="clear" w:color="auto" w:fill="FABF8F" w:themeFill="accent6" w:themeFillTint="99"/>
              <w:spacing w:line="276" w:lineRule="auto"/>
              <w:jc w:val="center"/>
              <w:rPr>
                <w:b/>
                <w:color w:val="000000" w:themeColor="text1"/>
              </w:rPr>
            </w:pPr>
            <w:r w:rsidRPr="00744D58">
              <w:rPr>
                <w:b/>
                <w:color w:val="000000" w:themeColor="text1"/>
              </w:rPr>
              <w:t xml:space="preserve">9.1.VPS priemonės, neturinčios veiklos sričių </w:t>
            </w:r>
          </w:p>
        </w:tc>
      </w:tr>
      <w:tr w:rsidR="00482537" w:rsidRPr="00744D58" w14:paraId="07AC3B6A" w14:textId="77777777" w:rsidTr="00482537">
        <w:tc>
          <w:tcPr>
            <w:tcW w:w="9854" w:type="dxa"/>
            <w:gridSpan w:val="4"/>
            <w:tcBorders>
              <w:bottom w:val="single" w:sz="4" w:space="0" w:color="auto"/>
            </w:tcBorders>
            <w:shd w:val="clear" w:color="auto" w:fill="FBD4B4" w:themeFill="accent6" w:themeFillTint="66"/>
          </w:tcPr>
          <w:p w14:paraId="33B6D23D" w14:textId="77777777" w:rsidR="00482537" w:rsidRPr="00744D58" w:rsidRDefault="00482537" w:rsidP="00482537">
            <w:pPr>
              <w:pStyle w:val="Sraopastraipa"/>
              <w:spacing w:line="276" w:lineRule="auto"/>
              <w:jc w:val="center"/>
              <w:rPr>
                <w:color w:val="000000" w:themeColor="text1"/>
              </w:rPr>
            </w:pPr>
            <w:r w:rsidRPr="00744D58">
              <w:rPr>
                <w:color w:val="000000" w:themeColor="text1"/>
              </w:rPr>
              <w:t>9.1.1.VPS prioritetas Nr. I „</w:t>
            </w:r>
            <w:r w:rsidRPr="00744D58">
              <w:rPr>
                <w:rFonts w:eastAsiaTheme="minorEastAsia" w:cs="Times New Roman"/>
                <w:bCs/>
                <w:color w:val="000000" w:themeColor="text1"/>
                <w:szCs w:val="24"/>
                <w:lang w:eastAsia="lt-LT"/>
              </w:rPr>
              <w:t>Ekonominės plėtros ir bendradarbiavimo skatinimas, socialinės infrastruktūros kūrimas ir plėtra</w:t>
            </w:r>
            <w:r w:rsidRPr="00744D58">
              <w:rPr>
                <w:color w:val="000000" w:themeColor="text1"/>
              </w:rPr>
              <w:t>“</w:t>
            </w:r>
          </w:p>
        </w:tc>
      </w:tr>
      <w:tr w:rsidR="00482537" w:rsidRPr="00744D58" w14:paraId="670B973E" w14:textId="77777777" w:rsidTr="00482537">
        <w:tc>
          <w:tcPr>
            <w:tcW w:w="9854" w:type="dxa"/>
            <w:gridSpan w:val="4"/>
            <w:shd w:val="clear" w:color="auto" w:fill="FDE9D9" w:themeFill="accent6" w:themeFillTint="33"/>
          </w:tcPr>
          <w:p w14:paraId="75700F65" w14:textId="77777777" w:rsidR="00482537" w:rsidRPr="0082545C" w:rsidRDefault="00482537" w:rsidP="00482537">
            <w:pPr>
              <w:spacing w:line="276" w:lineRule="auto"/>
              <w:ind w:left="360"/>
              <w:jc w:val="center"/>
              <w:rPr>
                <w:color w:val="000000" w:themeColor="text1"/>
              </w:rPr>
            </w:pPr>
            <w:r w:rsidRPr="00744D58">
              <w:rPr>
                <w:color w:val="000000" w:themeColor="text1"/>
              </w:rPr>
              <w:t>9.1.1.1. VPS priemonė „</w:t>
            </w:r>
            <w:r w:rsidRPr="00744D58">
              <w:rPr>
                <w:rFonts w:eastAsia="Batang" w:cs="Times New Roman"/>
                <w:color w:val="000000" w:themeColor="text1"/>
                <w:szCs w:val="24"/>
              </w:rPr>
              <w:t>NVO socialinio verslo kūrimas ir plėtra“ (kai socialinio verslo iniciatorius – NVO)</w:t>
            </w:r>
            <w:r w:rsidRPr="00A24F4C">
              <w:rPr>
                <w:color w:val="000000" w:themeColor="text1"/>
              </w:rPr>
              <w:t xml:space="preserve">“ (kodas </w:t>
            </w:r>
            <w:r w:rsidRPr="00A53684">
              <w:rPr>
                <w:rFonts w:cs="Times New Roman"/>
                <w:color w:val="000000" w:themeColor="text1"/>
                <w:szCs w:val="24"/>
              </w:rPr>
              <w:t>LEADER</w:t>
            </w:r>
            <w:r w:rsidRPr="0015165E">
              <w:rPr>
                <w:rFonts w:cs="Times New Roman"/>
                <w:i/>
                <w:iCs/>
                <w:color w:val="000000" w:themeColor="text1"/>
                <w:szCs w:val="24"/>
              </w:rPr>
              <w:t>-</w:t>
            </w:r>
            <w:r w:rsidRPr="002D587F">
              <w:rPr>
                <w:rFonts w:cs="Times New Roman"/>
                <w:color w:val="000000" w:themeColor="text1"/>
                <w:szCs w:val="24"/>
              </w:rPr>
              <w:t>19.2-SAVA-1</w:t>
            </w:r>
            <w:r w:rsidRPr="002E572D">
              <w:rPr>
                <w:color w:val="000000" w:themeColor="text1"/>
              </w:rPr>
              <w:t>)</w:t>
            </w:r>
          </w:p>
        </w:tc>
      </w:tr>
      <w:tr w:rsidR="00482537" w:rsidRPr="00744D58" w14:paraId="57E51E9D" w14:textId="77777777" w:rsidTr="00482537">
        <w:tc>
          <w:tcPr>
            <w:tcW w:w="1461" w:type="dxa"/>
            <w:shd w:val="clear" w:color="auto" w:fill="FDE9D9" w:themeFill="accent6" w:themeFillTint="33"/>
          </w:tcPr>
          <w:p w14:paraId="42B6019C" w14:textId="77777777" w:rsidR="00482537" w:rsidRPr="00744D58" w:rsidRDefault="00482537" w:rsidP="00482537">
            <w:pPr>
              <w:pStyle w:val="Sraopastraipa"/>
              <w:spacing w:line="276" w:lineRule="auto"/>
              <w:ind w:left="0"/>
              <w:rPr>
                <w:color w:val="000000" w:themeColor="text1"/>
              </w:rPr>
            </w:pPr>
            <w:r w:rsidRPr="00744D58">
              <w:rPr>
                <w:color w:val="000000" w:themeColor="text1"/>
              </w:rPr>
              <w:t>9.1.1.1.1</w:t>
            </w:r>
          </w:p>
        </w:tc>
        <w:tc>
          <w:tcPr>
            <w:tcW w:w="8393" w:type="dxa"/>
            <w:gridSpan w:val="3"/>
            <w:shd w:val="clear" w:color="auto" w:fill="FDE9D9" w:themeFill="accent6" w:themeFillTint="33"/>
          </w:tcPr>
          <w:p w14:paraId="5B68A093" w14:textId="2705BAB4" w:rsidR="00482537" w:rsidRPr="009F1C6E" w:rsidRDefault="00482537" w:rsidP="00482537">
            <w:pPr>
              <w:pStyle w:val="Sraopastraipa"/>
              <w:spacing w:line="276" w:lineRule="auto"/>
              <w:ind w:left="0"/>
              <w:jc w:val="both"/>
              <w:rPr>
                <w:color w:val="000000" w:themeColor="text1"/>
                <w:szCs w:val="24"/>
              </w:rPr>
            </w:pPr>
            <w:r w:rsidRPr="009F1C6E">
              <w:rPr>
                <w:color w:val="000000" w:themeColor="text1"/>
              </w:rPr>
              <w:t xml:space="preserve">VPS priemonės tikslas: </w:t>
            </w:r>
            <w:r w:rsidR="00BA39C5" w:rsidRPr="009F1C6E">
              <w:rPr>
                <w:color w:val="000000" w:themeColor="text1"/>
                <w:szCs w:val="24"/>
              </w:rPr>
              <w:t>Skatinti NVO socialinio ir (arba) bendruomeninio verslo kūrimą ir plėtrą bei patenkinti socialinius VVG teritorijos gyventojų poreikius, kurių netenkina privatus ir viešasis sektoriai.</w:t>
            </w:r>
          </w:p>
        </w:tc>
      </w:tr>
      <w:tr w:rsidR="00482537" w:rsidRPr="00744D58" w14:paraId="220EFFD6" w14:textId="77777777" w:rsidTr="00482537">
        <w:tc>
          <w:tcPr>
            <w:tcW w:w="1461" w:type="dxa"/>
          </w:tcPr>
          <w:p w14:paraId="0BD44681" w14:textId="77777777" w:rsidR="00482537" w:rsidRPr="00744D58" w:rsidRDefault="00482537" w:rsidP="00482537">
            <w:pPr>
              <w:spacing w:line="276" w:lineRule="auto"/>
              <w:rPr>
                <w:color w:val="000000" w:themeColor="text1"/>
              </w:rPr>
            </w:pPr>
            <w:r w:rsidRPr="00744D58">
              <w:rPr>
                <w:color w:val="000000" w:themeColor="text1"/>
              </w:rPr>
              <w:t>9.1.1.1.2</w:t>
            </w:r>
          </w:p>
        </w:tc>
        <w:tc>
          <w:tcPr>
            <w:tcW w:w="2663" w:type="dxa"/>
            <w:gridSpan w:val="2"/>
          </w:tcPr>
          <w:p w14:paraId="69A171B1" w14:textId="77777777" w:rsidR="00482537" w:rsidRPr="00744D58" w:rsidRDefault="00482537" w:rsidP="00482537">
            <w:pPr>
              <w:spacing w:line="276" w:lineRule="auto"/>
              <w:rPr>
                <w:color w:val="000000" w:themeColor="text1"/>
              </w:rPr>
            </w:pPr>
            <w:r w:rsidRPr="00744D58">
              <w:rPr>
                <w:color w:val="000000" w:themeColor="text1"/>
              </w:rPr>
              <w:t>Priemonės apibūdinimas</w:t>
            </w:r>
          </w:p>
        </w:tc>
        <w:tc>
          <w:tcPr>
            <w:tcW w:w="5730" w:type="dxa"/>
          </w:tcPr>
          <w:p w14:paraId="7193814B" w14:textId="7B8C205D" w:rsidR="000E5F20" w:rsidRPr="009F1C6E" w:rsidRDefault="000E5F20" w:rsidP="003C72AE">
            <w:pPr>
              <w:pStyle w:val="Komentarotekstas"/>
              <w:spacing w:line="276" w:lineRule="auto"/>
              <w:jc w:val="both"/>
              <w:rPr>
                <w:color w:val="000000" w:themeColor="text1"/>
                <w:sz w:val="24"/>
                <w:szCs w:val="24"/>
              </w:rPr>
            </w:pPr>
            <w:r w:rsidRPr="009F1C6E">
              <w:rPr>
                <w:color w:val="000000" w:themeColor="text1"/>
                <w:sz w:val="24"/>
                <w:szCs w:val="24"/>
              </w:rPr>
              <w:t xml:space="preserve">VVG teritorijoje nėra pilnai patenkintas poreikis </w:t>
            </w:r>
            <w:r w:rsidR="00E36150" w:rsidRPr="009F1C6E">
              <w:rPr>
                <w:color w:val="000000" w:themeColor="text1"/>
                <w:sz w:val="24"/>
                <w:szCs w:val="24"/>
              </w:rPr>
              <w:t xml:space="preserve">stacionarių ir </w:t>
            </w:r>
            <w:r w:rsidRPr="009F1C6E">
              <w:rPr>
                <w:color w:val="000000" w:themeColor="text1"/>
                <w:sz w:val="24"/>
                <w:szCs w:val="24"/>
              </w:rPr>
              <w:t>nestacionarių bei namuose teikiamų socialinių paslaugų, kurios reikalingos tiek pagyvenusiems,</w:t>
            </w:r>
            <w:r w:rsidR="00E36150" w:rsidRPr="009F1C6E">
              <w:rPr>
                <w:color w:val="000000" w:themeColor="text1"/>
                <w:sz w:val="24"/>
                <w:szCs w:val="24"/>
              </w:rPr>
              <w:t xml:space="preserve"> ypač vyresnio amžiaus ir mažiau mobiliems,</w:t>
            </w:r>
            <w:r w:rsidRPr="009F1C6E">
              <w:rPr>
                <w:color w:val="000000" w:themeColor="text1"/>
                <w:sz w:val="24"/>
                <w:szCs w:val="24"/>
              </w:rPr>
              <w:t xml:space="preserve"> neįgaliems ir savimi pilnai negalintiems pasirūpinti asmenims, tiek ir juos prižiūrintiems artimiesiems. Taip pat susiduriama su  </w:t>
            </w:r>
            <w:r w:rsidRPr="009F1C6E">
              <w:rPr>
                <w:sz w:val="24"/>
                <w:szCs w:val="24"/>
              </w:rPr>
              <w:t xml:space="preserve">socialinę atskirtį (dėl įvairių priežasčių) patiriančių, signalinių ir/ar socialinės rizikos šeimų, </w:t>
            </w:r>
            <w:r w:rsidRPr="009F1C6E">
              <w:rPr>
                <w:color w:val="000000" w:themeColor="text1"/>
                <w:sz w:val="24"/>
                <w:szCs w:val="24"/>
              </w:rPr>
              <w:t>ikimokyklinio amžiaus vaikų priežiūros paslaugų trūkumu bei jaunimo užimtumo problemomis.</w:t>
            </w:r>
            <w:r w:rsidR="00703656" w:rsidRPr="009F1C6E">
              <w:rPr>
                <w:color w:val="000000" w:themeColor="text1"/>
                <w:sz w:val="24"/>
                <w:szCs w:val="24"/>
              </w:rPr>
              <w:t xml:space="preserve"> </w:t>
            </w:r>
          </w:p>
          <w:p w14:paraId="2ABBB16C" w14:textId="2357E708" w:rsidR="00E36150" w:rsidRPr="009F1C6E" w:rsidRDefault="000E5F20" w:rsidP="00E36150">
            <w:pPr>
              <w:spacing w:line="276" w:lineRule="auto"/>
              <w:jc w:val="both"/>
              <w:rPr>
                <w:szCs w:val="24"/>
              </w:rPr>
            </w:pPr>
            <w:r w:rsidRPr="009F1C6E">
              <w:rPr>
                <w:rFonts w:eastAsia="Batang" w:cs="Times New Roman"/>
                <w:szCs w:val="24"/>
              </w:rPr>
              <w:t xml:space="preserve">Priemonė yra skirta </w:t>
            </w:r>
            <w:r w:rsidR="00485EE1" w:rsidRPr="009F1C6E">
              <w:rPr>
                <w:rFonts w:eastAsia="Batang" w:cs="Times New Roman"/>
                <w:szCs w:val="24"/>
              </w:rPr>
              <w:t xml:space="preserve">kurti </w:t>
            </w:r>
            <w:bookmarkStart w:id="2" w:name="_Hlk507667304"/>
            <w:r w:rsidR="00485EE1" w:rsidRPr="009F1C6E">
              <w:rPr>
                <w:rFonts w:eastAsia="Batang" w:cs="Times New Roman"/>
                <w:szCs w:val="24"/>
              </w:rPr>
              <w:t>socialinio ir (arba) bendruomeninio verslo pagrindus kaime</w:t>
            </w:r>
            <w:r w:rsidR="00703656" w:rsidRPr="009F1C6E">
              <w:rPr>
                <w:rFonts w:eastAsia="Batang" w:cs="Times New Roman"/>
                <w:szCs w:val="24"/>
              </w:rPr>
              <w:t xml:space="preserve">, </w:t>
            </w:r>
            <w:r w:rsidRPr="009F1C6E">
              <w:rPr>
                <w:rFonts w:eastAsia="Batang" w:cs="Times New Roman"/>
                <w:szCs w:val="24"/>
              </w:rPr>
              <w:t xml:space="preserve">skatinti socialinę </w:t>
            </w:r>
            <w:r w:rsidR="00703656" w:rsidRPr="009F1C6E">
              <w:rPr>
                <w:rFonts w:eastAsia="Batang" w:cs="Times New Roman"/>
                <w:szCs w:val="24"/>
              </w:rPr>
              <w:t xml:space="preserve"> ir ekonominę vertę</w:t>
            </w:r>
            <w:r w:rsidRPr="009F1C6E">
              <w:rPr>
                <w:rFonts w:eastAsia="Batang" w:cs="Times New Roman"/>
                <w:szCs w:val="24"/>
              </w:rPr>
              <w:t xml:space="preserve">, </w:t>
            </w:r>
            <w:bookmarkEnd w:id="2"/>
            <w:r w:rsidRPr="009F1C6E">
              <w:rPr>
                <w:rFonts w:eastAsia="Batang" w:cs="Times New Roman"/>
                <w:szCs w:val="24"/>
              </w:rPr>
              <w:t>socialinio</w:t>
            </w:r>
            <w:r w:rsidR="00703656" w:rsidRPr="009F1C6E">
              <w:rPr>
                <w:rFonts w:eastAsia="Batang" w:cs="Times New Roman"/>
                <w:szCs w:val="24"/>
              </w:rPr>
              <w:t xml:space="preserve"> ir (arba) bendruomeninio</w:t>
            </w:r>
            <w:r w:rsidRPr="009F1C6E">
              <w:rPr>
                <w:rFonts w:eastAsia="Batang" w:cs="Times New Roman"/>
                <w:szCs w:val="24"/>
              </w:rPr>
              <w:t xml:space="preserve"> verslo iniciatyvas, kurias gali vykdyti NVO ir  kurių ekonominės veiklos pagrindinis tikslas – </w:t>
            </w:r>
            <w:r w:rsidR="00E36150" w:rsidRPr="009F1C6E">
              <w:rPr>
                <w:szCs w:val="24"/>
              </w:rPr>
              <w:t>siekiantis patenkinti tuos socialinius ir žmogiškuosius poreikius, kurių netenkina privatus sektorius</w:t>
            </w:r>
            <w:r w:rsidR="00BC56B2" w:rsidRPr="009F1C6E">
              <w:rPr>
                <w:szCs w:val="24"/>
              </w:rPr>
              <w:t xml:space="preserve"> ir viešasis sektorius.</w:t>
            </w:r>
          </w:p>
          <w:p w14:paraId="6AC98766" w14:textId="0792A6E3" w:rsidR="00944B0A" w:rsidRPr="00C20044" w:rsidRDefault="000E5F20" w:rsidP="003C72AE">
            <w:pPr>
              <w:spacing w:line="276" w:lineRule="auto"/>
              <w:jc w:val="both"/>
              <w:rPr>
                <w:color w:val="000000" w:themeColor="text1"/>
                <w:szCs w:val="24"/>
              </w:rPr>
            </w:pPr>
            <w:r w:rsidRPr="009F1C6E">
              <w:rPr>
                <w:rFonts w:eastAsia="Batang" w:cs="Times New Roman"/>
                <w:szCs w:val="24"/>
              </w:rPr>
              <w:t xml:space="preserve">Šia </w:t>
            </w:r>
            <w:r w:rsidRPr="00C20044">
              <w:rPr>
                <w:rFonts w:eastAsia="Batang" w:cs="Times New Roman"/>
                <w:szCs w:val="24"/>
              </w:rPr>
              <w:t>priemone siekiama</w:t>
            </w:r>
            <w:r w:rsidR="00270697" w:rsidRPr="00C20044">
              <w:rPr>
                <w:color w:val="000000" w:themeColor="text1"/>
                <w:szCs w:val="24"/>
              </w:rPr>
              <w:t xml:space="preserve"> prisidėti prie socialinių ir ekonominių problemų sprendimo bei</w:t>
            </w:r>
            <w:r w:rsidRPr="00C20044">
              <w:rPr>
                <w:rFonts w:eastAsia="Batang" w:cs="Times New Roman"/>
                <w:szCs w:val="24"/>
              </w:rPr>
              <w:t xml:space="preserve"> </w:t>
            </w:r>
            <w:r w:rsidR="00270697" w:rsidRPr="00C20044">
              <w:rPr>
                <w:color w:val="000000" w:themeColor="text1"/>
                <w:szCs w:val="24"/>
              </w:rPr>
              <w:t xml:space="preserve">didinti VVG teritorijoje veikiančių nevyriausybinių organizacijų finansinį savarankiškumą ir kartu </w:t>
            </w:r>
            <w:r w:rsidRPr="00C20044">
              <w:rPr>
                <w:rFonts w:eastAsia="Batang" w:cs="Times New Roman"/>
                <w:szCs w:val="24"/>
              </w:rPr>
              <w:t xml:space="preserve">patenkinti </w:t>
            </w:r>
            <w:r w:rsidRPr="00C20044">
              <w:rPr>
                <w:color w:val="000000" w:themeColor="text1"/>
                <w:szCs w:val="24"/>
              </w:rPr>
              <w:t>nutolusių kaimo vietovių</w:t>
            </w:r>
            <w:r w:rsidRPr="00C20044">
              <w:rPr>
                <w:rFonts w:eastAsia="Batang" w:cs="Times New Roman"/>
                <w:szCs w:val="24"/>
              </w:rPr>
              <w:t xml:space="preserve"> gyventojų/vietos bendruomenės</w:t>
            </w:r>
            <w:r w:rsidRPr="009F1C6E">
              <w:rPr>
                <w:rFonts w:eastAsia="Batang" w:cs="Times New Roman"/>
                <w:szCs w:val="24"/>
              </w:rPr>
              <w:t xml:space="preserve"> (-</w:t>
            </w:r>
            <w:proofErr w:type="spellStart"/>
            <w:r w:rsidRPr="009F1C6E">
              <w:rPr>
                <w:rFonts w:eastAsia="Batang" w:cs="Times New Roman"/>
                <w:szCs w:val="24"/>
              </w:rPr>
              <w:t>ių</w:t>
            </w:r>
            <w:proofErr w:type="spellEnd"/>
            <w:r w:rsidRPr="009F1C6E">
              <w:rPr>
                <w:rFonts w:eastAsia="Batang" w:cs="Times New Roman"/>
                <w:szCs w:val="24"/>
              </w:rPr>
              <w:t xml:space="preserve">) </w:t>
            </w:r>
            <w:r w:rsidR="00B22ACD">
              <w:rPr>
                <w:rFonts w:eastAsia="Batang" w:cs="Times New Roman"/>
                <w:szCs w:val="24"/>
              </w:rPr>
              <w:t>p</w:t>
            </w:r>
            <w:r w:rsidRPr="009F1C6E">
              <w:rPr>
                <w:rFonts w:eastAsia="Batang" w:cs="Times New Roman"/>
                <w:szCs w:val="24"/>
              </w:rPr>
              <w:t>oreikius</w:t>
            </w:r>
            <w:r w:rsidR="00EC37F4">
              <w:rPr>
                <w:rFonts w:eastAsia="Batang" w:cs="Times New Roman"/>
                <w:szCs w:val="24"/>
              </w:rPr>
              <w:t>:</w:t>
            </w:r>
            <w:r w:rsidR="00B22ACD">
              <w:rPr>
                <w:rFonts w:eastAsia="Batang" w:cs="Times New Roman"/>
                <w:szCs w:val="24"/>
              </w:rPr>
              <w:t xml:space="preserve"> </w:t>
            </w:r>
            <w:r w:rsidRPr="009F1C6E">
              <w:rPr>
                <w:rFonts w:eastAsia="Batang" w:cs="Times New Roman"/>
                <w:szCs w:val="24"/>
              </w:rPr>
              <w:t xml:space="preserve">asmeninių paslaugų prieinamumas (vaikų priežiūra, paslaugos senjorams, pagalba socialinę atskirtį patiriantiems žmonėms, </w:t>
            </w:r>
            <w:r w:rsidRPr="009F1C6E">
              <w:rPr>
                <w:color w:val="000000" w:themeColor="text1"/>
                <w:szCs w:val="24"/>
              </w:rPr>
              <w:t>neįgaliems ir savimi pilnai negalintiems pasirūpinti asmenims</w:t>
            </w:r>
            <w:r w:rsidRPr="009F1C6E">
              <w:rPr>
                <w:rFonts w:eastAsia="Batang" w:cs="Times New Roman"/>
                <w:szCs w:val="24"/>
              </w:rPr>
              <w:t xml:space="preserve"> ir pan.); integracija į darbo rinką (artimuosius prižiūrintiems asmenims</w:t>
            </w:r>
            <w:r w:rsidRPr="009F1C6E">
              <w:rPr>
                <w:color w:val="000000" w:themeColor="text1"/>
                <w:szCs w:val="24"/>
              </w:rPr>
              <w:t xml:space="preserve">, kurie negali aktyviai dalyvauti darbo rinkoje ir, </w:t>
            </w:r>
            <w:r w:rsidRPr="00C20044">
              <w:rPr>
                <w:color w:val="000000" w:themeColor="text1"/>
                <w:szCs w:val="24"/>
              </w:rPr>
              <w:t>prižiūrėdami savo artimuosius, praranda darbinius įgūdžius</w:t>
            </w:r>
            <w:r w:rsidRPr="00C20044">
              <w:rPr>
                <w:szCs w:val="24"/>
              </w:rPr>
              <w:t xml:space="preserve"> bei galimybę aktyviai dalyvauti darbo rinkoje, ko </w:t>
            </w:r>
            <w:proofErr w:type="spellStart"/>
            <w:r w:rsidRPr="00C20044">
              <w:rPr>
                <w:szCs w:val="24"/>
              </w:rPr>
              <w:t>pasekoje</w:t>
            </w:r>
            <w:proofErr w:type="spellEnd"/>
            <w:r w:rsidRPr="00C20044">
              <w:rPr>
                <w:szCs w:val="24"/>
              </w:rPr>
              <w:t xml:space="preserve"> auga socialiai remtinų asmenų skaičius</w:t>
            </w:r>
            <w:r w:rsidRPr="00C20044">
              <w:rPr>
                <w:color w:val="000000" w:themeColor="text1"/>
                <w:szCs w:val="24"/>
              </w:rPr>
              <w:t>)</w:t>
            </w:r>
            <w:r w:rsidR="00B22ACD" w:rsidRPr="00C20044">
              <w:rPr>
                <w:color w:val="000000" w:themeColor="text1"/>
                <w:szCs w:val="24"/>
              </w:rPr>
              <w:t xml:space="preserve"> ir kt.</w:t>
            </w:r>
            <w:r w:rsidR="00270697" w:rsidRPr="00C20044">
              <w:rPr>
                <w:color w:val="000000" w:themeColor="text1"/>
                <w:szCs w:val="24"/>
              </w:rPr>
              <w:t xml:space="preserve"> </w:t>
            </w:r>
          </w:p>
          <w:p w14:paraId="4637DBDF" w14:textId="0AEE447C" w:rsidR="00EC37F4" w:rsidRPr="00C20044" w:rsidRDefault="00D505DE" w:rsidP="00EC37F4">
            <w:pPr>
              <w:spacing w:line="276" w:lineRule="auto"/>
              <w:jc w:val="both"/>
              <w:rPr>
                <w:color w:val="000000" w:themeColor="text1"/>
                <w:szCs w:val="24"/>
              </w:rPr>
            </w:pPr>
            <w:r w:rsidRPr="00C20044">
              <w:rPr>
                <w:color w:val="000000" w:themeColor="text1"/>
                <w:szCs w:val="24"/>
              </w:rPr>
              <w:t>Šia priemone siekiama skatinti NVO ir asocijuotųjų struktūrų socialinio</w:t>
            </w:r>
            <w:r w:rsidR="00F059EE" w:rsidRPr="00C20044">
              <w:rPr>
                <w:color w:val="000000" w:themeColor="text1"/>
                <w:szCs w:val="24"/>
              </w:rPr>
              <w:t xml:space="preserve"> ir bendruomeninio</w:t>
            </w:r>
            <w:r w:rsidRPr="00C20044">
              <w:rPr>
                <w:color w:val="000000" w:themeColor="text1"/>
                <w:szCs w:val="24"/>
              </w:rPr>
              <w:t xml:space="preserve"> verslo iniciatyvas</w:t>
            </w:r>
            <w:r w:rsidR="00E36150" w:rsidRPr="00C20044">
              <w:rPr>
                <w:color w:val="000000" w:themeColor="text1"/>
                <w:szCs w:val="24"/>
              </w:rPr>
              <w:t>,</w:t>
            </w:r>
            <w:r w:rsidRPr="00C20044">
              <w:rPr>
                <w:color w:val="000000" w:themeColor="text1"/>
                <w:szCs w:val="24"/>
              </w:rPr>
              <w:t xml:space="preserve"> kurti ir (arba) plėtoti socialinį</w:t>
            </w:r>
            <w:r w:rsidR="007B27FC" w:rsidRPr="00C20044">
              <w:rPr>
                <w:color w:val="000000" w:themeColor="text1"/>
                <w:szCs w:val="24"/>
              </w:rPr>
              <w:t xml:space="preserve"> ir (arba) bendruomeninį</w:t>
            </w:r>
            <w:r w:rsidRPr="00C20044">
              <w:rPr>
                <w:color w:val="000000" w:themeColor="text1"/>
                <w:szCs w:val="24"/>
              </w:rPr>
              <w:t xml:space="preserve"> verslą, išnaudojant rinkos mechanizmą, kurio pelno siekimas yra susijęs su socialiniais tikslais ir prioritetais bei taikomos socialinės inovacijos. Taip pat siekiama NVO plėtoti savo veiklą ir didinti socialinio poveikio mastą, išnaudojant </w:t>
            </w:r>
            <w:r w:rsidRPr="00C20044">
              <w:rPr>
                <w:szCs w:val="24"/>
              </w:rPr>
              <w:t>veikiančių  nevyriausybinių, o ypatingai bendruomeninių organizacijų turimą potencialą</w:t>
            </w:r>
            <w:r w:rsidR="00E36150" w:rsidRPr="00C20044">
              <w:rPr>
                <w:szCs w:val="24"/>
              </w:rPr>
              <w:t>.</w:t>
            </w:r>
            <w:r w:rsidR="00703656" w:rsidRPr="00C20044">
              <w:rPr>
                <w:szCs w:val="24"/>
              </w:rPr>
              <w:t xml:space="preserve"> </w:t>
            </w:r>
          </w:p>
          <w:p w14:paraId="5731A3B8" w14:textId="6ECF03C7" w:rsidR="00482537" w:rsidRPr="00C20044" w:rsidRDefault="00482537" w:rsidP="003C72AE">
            <w:pPr>
              <w:pStyle w:val="Sraopastraipa"/>
              <w:spacing w:line="276" w:lineRule="auto"/>
              <w:ind w:left="0"/>
              <w:jc w:val="both"/>
              <w:rPr>
                <w:color w:val="000000" w:themeColor="text1"/>
                <w:szCs w:val="24"/>
              </w:rPr>
            </w:pPr>
            <w:r w:rsidRPr="00C20044">
              <w:rPr>
                <w:color w:val="000000" w:themeColor="text1"/>
                <w:szCs w:val="24"/>
              </w:rPr>
              <w:t>Tai yra inovatyvi priemonė, nes VVG lygmeniu bus</w:t>
            </w:r>
            <w:r w:rsidR="00B22ACD" w:rsidRPr="00C20044">
              <w:rPr>
                <w:color w:val="000000" w:themeColor="text1"/>
                <w:szCs w:val="24"/>
              </w:rPr>
              <w:t xml:space="preserve"> kuriami socialiniai/bendruomeniniai verslai,</w:t>
            </w:r>
            <w:r w:rsidRPr="00C20044">
              <w:rPr>
                <w:color w:val="000000" w:themeColor="text1"/>
                <w:szCs w:val="24"/>
              </w:rPr>
              <w:t xml:space="preserve"> teikiamos visiškai naujos paslaugos</w:t>
            </w:r>
            <w:r w:rsidR="00EC37F4" w:rsidRPr="00C20044">
              <w:rPr>
                <w:color w:val="000000" w:themeColor="text1"/>
                <w:szCs w:val="24"/>
              </w:rPr>
              <w:t>,</w:t>
            </w:r>
            <w:r w:rsidR="00B22ACD" w:rsidRPr="00C20044">
              <w:rPr>
                <w:color w:val="000000" w:themeColor="text1"/>
                <w:szCs w:val="24"/>
              </w:rPr>
              <w:t xml:space="preserve"> kuriami nauji produktai bei</w:t>
            </w:r>
            <w:r w:rsidR="00EC37F4" w:rsidRPr="00C20044">
              <w:rPr>
                <w:color w:val="000000" w:themeColor="text1"/>
                <w:szCs w:val="24"/>
              </w:rPr>
              <w:t xml:space="preserve"> </w:t>
            </w:r>
            <w:r w:rsidRPr="00C20044">
              <w:rPr>
                <w:color w:val="000000" w:themeColor="text1"/>
                <w:szCs w:val="24"/>
              </w:rPr>
              <w:t>skatinamos socialinės inovacijos</w:t>
            </w:r>
            <w:r w:rsidR="00B22ACD" w:rsidRPr="00C20044">
              <w:rPr>
                <w:color w:val="000000" w:themeColor="text1"/>
                <w:szCs w:val="24"/>
              </w:rPr>
              <w:t>.</w:t>
            </w:r>
            <w:r w:rsidR="007B27FC" w:rsidRPr="00C20044">
              <w:rPr>
                <w:color w:val="000000" w:themeColor="text1"/>
                <w:szCs w:val="24"/>
              </w:rPr>
              <w:t xml:space="preserve"> </w:t>
            </w:r>
          </w:p>
          <w:p w14:paraId="26629D3E" w14:textId="77777777" w:rsidR="00482537" w:rsidRPr="009F1C6E" w:rsidRDefault="00482537" w:rsidP="003C72AE">
            <w:pPr>
              <w:pStyle w:val="Sraopastraipa"/>
              <w:spacing w:line="276" w:lineRule="auto"/>
              <w:ind w:left="0"/>
              <w:jc w:val="both"/>
              <w:rPr>
                <w:i/>
                <w:color w:val="000000" w:themeColor="text1"/>
                <w:szCs w:val="24"/>
                <w:u w:val="single"/>
              </w:rPr>
            </w:pPr>
            <w:r w:rsidRPr="009F1C6E">
              <w:rPr>
                <w:i/>
                <w:color w:val="000000" w:themeColor="text1"/>
                <w:szCs w:val="24"/>
                <w:u w:val="single"/>
              </w:rPr>
              <w:t xml:space="preserve">Pagal priemonę parama teikiama:  </w:t>
            </w:r>
          </w:p>
          <w:p w14:paraId="30370D5F" w14:textId="5EA2D66E" w:rsidR="006C54D0" w:rsidRPr="009F1C6E" w:rsidRDefault="00B22ACD" w:rsidP="003C72AE">
            <w:pPr>
              <w:spacing w:line="276" w:lineRule="auto"/>
              <w:jc w:val="both"/>
              <w:rPr>
                <w:color w:val="000000" w:themeColor="text1"/>
                <w:szCs w:val="24"/>
              </w:rPr>
            </w:pPr>
            <w:r w:rsidRPr="009F1C6E">
              <w:rPr>
                <w:color w:val="000000" w:themeColor="text1"/>
                <w:szCs w:val="24"/>
              </w:rPr>
              <w:t>naujai infrastruktūrai</w:t>
            </w:r>
            <w:r>
              <w:rPr>
                <w:color w:val="000000" w:themeColor="text1"/>
                <w:szCs w:val="24"/>
              </w:rPr>
              <w:t xml:space="preserve"> </w:t>
            </w:r>
            <w:r w:rsidRPr="009F1C6E">
              <w:rPr>
                <w:color w:val="000000" w:themeColor="text1"/>
                <w:szCs w:val="24"/>
              </w:rPr>
              <w:t>sukurti ir/arba esamai pritaikyti, įsigyti įrangą ir techniką, reikalingą</w:t>
            </w:r>
            <w:r w:rsidR="00844DA4">
              <w:rPr>
                <w:color w:val="000000" w:themeColor="text1"/>
                <w:szCs w:val="24"/>
              </w:rPr>
              <w:t xml:space="preserve"> socialinio/bendruomeninio verslo vykdymui.</w:t>
            </w:r>
            <w:r w:rsidRPr="009F1C6E">
              <w:rPr>
                <w:color w:val="000000" w:themeColor="text1"/>
                <w:szCs w:val="24"/>
              </w:rPr>
              <w:t xml:space="preserve"> </w:t>
            </w:r>
            <w:r w:rsidR="00A2049F">
              <w:rPr>
                <w:color w:val="000000" w:themeColor="text1"/>
                <w:szCs w:val="24"/>
              </w:rPr>
              <w:t xml:space="preserve"> </w:t>
            </w:r>
          </w:p>
          <w:p w14:paraId="4B08B1AE" w14:textId="77777777" w:rsidR="00677BD9" w:rsidRPr="009F1C6E" w:rsidRDefault="00677BD9" w:rsidP="003C72AE">
            <w:pPr>
              <w:spacing w:line="276" w:lineRule="auto"/>
              <w:jc w:val="both"/>
              <w:rPr>
                <w:color w:val="000000" w:themeColor="text1"/>
                <w:szCs w:val="24"/>
              </w:rPr>
            </w:pPr>
            <w:r w:rsidRPr="009F1C6E">
              <w:rPr>
                <w:rFonts w:eastAsia="Calibri"/>
                <w:szCs w:val="24"/>
              </w:rPr>
              <w:t>Investicijos yra tiesiogiai susijusios su darbo vietų kūrimu.</w:t>
            </w:r>
          </w:p>
          <w:p w14:paraId="27953495" w14:textId="77777777" w:rsidR="00482537" w:rsidRPr="009F1C6E" w:rsidRDefault="00482537" w:rsidP="00AC19EC">
            <w:pPr>
              <w:spacing w:line="276" w:lineRule="auto"/>
              <w:jc w:val="both"/>
              <w:rPr>
                <w:color w:val="000000" w:themeColor="text1"/>
                <w:szCs w:val="24"/>
              </w:rPr>
            </w:pPr>
            <w:r w:rsidRPr="009F1C6E">
              <w:rPr>
                <w:szCs w:val="24"/>
              </w:rPr>
              <w:t>Didžiausia paramos suma (</w:t>
            </w:r>
            <w:r w:rsidR="00AC19EC" w:rsidRPr="009F1C6E">
              <w:rPr>
                <w:szCs w:val="24"/>
              </w:rPr>
              <w:t>78 185</w:t>
            </w:r>
            <w:r w:rsidRPr="009F1C6E">
              <w:rPr>
                <w:szCs w:val="24"/>
              </w:rPr>
              <w:t xml:space="preserve"> Eur) vienam vietos projektui, projektų skaičius (</w:t>
            </w:r>
            <w:r w:rsidR="00692893" w:rsidRPr="009F1C6E">
              <w:rPr>
                <w:szCs w:val="24"/>
              </w:rPr>
              <w:t>3</w:t>
            </w:r>
            <w:r w:rsidRPr="009F1C6E">
              <w:rPr>
                <w:szCs w:val="24"/>
              </w:rPr>
              <w:t xml:space="preserve"> vnt.), bendra paramos suma (</w:t>
            </w:r>
            <w:r w:rsidR="00AC19EC" w:rsidRPr="009F1C6E">
              <w:rPr>
                <w:szCs w:val="24"/>
              </w:rPr>
              <w:t xml:space="preserve">234 556 </w:t>
            </w:r>
            <w:r w:rsidRPr="009F1C6E">
              <w:rPr>
                <w:szCs w:val="24"/>
              </w:rPr>
              <w:t>Eur) bei numatomų sukuti darbo vietų skaičius (</w:t>
            </w:r>
            <w:r w:rsidR="00692893" w:rsidRPr="009F1C6E">
              <w:rPr>
                <w:szCs w:val="24"/>
              </w:rPr>
              <w:t>4</w:t>
            </w:r>
            <w:r w:rsidR="00C85418" w:rsidRPr="009F1C6E">
              <w:rPr>
                <w:szCs w:val="24"/>
              </w:rPr>
              <w:t>,5</w:t>
            </w:r>
            <w:r w:rsidRPr="009F1C6E">
              <w:rPr>
                <w:szCs w:val="24"/>
              </w:rPr>
              <w:t xml:space="preserve"> vnt.) šiai veiklos sričiai nustatyti atsižvelgiant į potencialių projektų vykdytojų, kitų VPS rengimo dalyvių strategijos rengimo metu išsakytas nuomones, gvildenant galimų projektų idėjas ir preliminariai skaičiuojant reikiamas atlikti investicijas.</w:t>
            </w:r>
          </w:p>
        </w:tc>
      </w:tr>
      <w:tr w:rsidR="00482537" w:rsidRPr="00744D58" w14:paraId="35D12ADF" w14:textId="77777777" w:rsidTr="00482537">
        <w:tc>
          <w:tcPr>
            <w:tcW w:w="1461" w:type="dxa"/>
          </w:tcPr>
          <w:p w14:paraId="34798810" w14:textId="77777777" w:rsidR="00482537" w:rsidRPr="00744D58" w:rsidRDefault="00482537" w:rsidP="00482537">
            <w:pPr>
              <w:spacing w:line="276" w:lineRule="auto"/>
              <w:rPr>
                <w:color w:val="000000" w:themeColor="text1"/>
              </w:rPr>
            </w:pPr>
            <w:r w:rsidRPr="00744D58">
              <w:rPr>
                <w:color w:val="000000" w:themeColor="text1"/>
              </w:rPr>
              <w:t>9.1.1.1.3.</w:t>
            </w:r>
          </w:p>
        </w:tc>
        <w:tc>
          <w:tcPr>
            <w:tcW w:w="2663" w:type="dxa"/>
            <w:gridSpan w:val="2"/>
          </w:tcPr>
          <w:p w14:paraId="3565A70E" w14:textId="77777777" w:rsidR="00482537" w:rsidRPr="00744D58" w:rsidRDefault="00482537" w:rsidP="00482537">
            <w:pPr>
              <w:spacing w:line="276" w:lineRule="auto"/>
              <w:rPr>
                <w:color w:val="000000" w:themeColor="text1"/>
              </w:rPr>
            </w:pPr>
            <w:r w:rsidRPr="00744D58">
              <w:rPr>
                <w:color w:val="000000" w:themeColor="text1"/>
              </w:rPr>
              <w:t xml:space="preserve">Pagal priemonę remiamų vietos projektų pobūdis: </w:t>
            </w:r>
          </w:p>
        </w:tc>
        <w:tc>
          <w:tcPr>
            <w:tcW w:w="5730" w:type="dxa"/>
          </w:tcPr>
          <w:p w14:paraId="17C68461" w14:textId="77777777" w:rsidR="00482537" w:rsidRPr="00744D58" w:rsidRDefault="00482537" w:rsidP="00482537">
            <w:pPr>
              <w:spacing w:line="276" w:lineRule="auto"/>
              <w:jc w:val="both"/>
              <w:rPr>
                <w:i/>
                <w:color w:val="000000" w:themeColor="text1"/>
                <w:sz w:val="20"/>
                <w:szCs w:val="20"/>
              </w:rPr>
            </w:pPr>
            <w:r w:rsidRPr="00744D58">
              <w:rPr>
                <w:i/>
                <w:color w:val="000000" w:themeColor="text1"/>
                <w:sz w:val="20"/>
                <w:szCs w:val="20"/>
              </w:rPr>
              <w:t xml:space="preserve"> </w:t>
            </w:r>
          </w:p>
        </w:tc>
      </w:tr>
      <w:tr w:rsidR="00482537" w:rsidRPr="00744D58" w14:paraId="0795EE13" w14:textId="77777777" w:rsidTr="00482537">
        <w:tc>
          <w:tcPr>
            <w:tcW w:w="1461" w:type="dxa"/>
          </w:tcPr>
          <w:p w14:paraId="3466783E" w14:textId="77777777" w:rsidR="00482537" w:rsidRPr="00744D58" w:rsidRDefault="00482537" w:rsidP="00482537">
            <w:pPr>
              <w:spacing w:line="276" w:lineRule="auto"/>
              <w:rPr>
                <w:color w:val="000000" w:themeColor="text1"/>
              </w:rPr>
            </w:pPr>
            <w:r w:rsidRPr="00744D58">
              <w:rPr>
                <w:color w:val="000000" w:themeColor="text1"/>
              </w:rPr>
              <w:t>9.1.1.1.3.1</w:t>
            </w:r>
          </w:p>
        </w:tc>
        <w:tc>
          <w:tcPr>
            <w:tcW w:w="2663" w:type="dxa"/>
            <w:gridSpan w:val="2"/>
          </w:tcPr>
          <w:p w14:paraId="5A1FA416" w14:textId="77777777" w:rsidR="00482537" w:rsidRPr="00744D58" w:rsidRDefault="00482537" w:rsidP="00482537">
            <w:pPr>
              <w:spacing w:line="276" w:lineRule="auto"/>
              <w:jc w:val="right"/>
              <w:rPr>
                <w:color w:val="000000" w:themeColor="text1"/>
              </w:rPr>
            </w:pPr>
            <w:r w:rsidRPr="00744D58">
              <w:rPr>
                <w:i/>
                <w:color w:val="000000" w:themeColor="text1"/>
              </w:rPr>
              <w:t>pelno</w:t>
            </w:r>
          </w:p>
        </w:tc>
        <w:tc>
          <w:tcPr>
            <w:tcW w:w="5730" w:type="dxa"/>
          </w:tcPr>
          <w:tbl>
            <w:tblPr>
              <w:tblStyle w:val="Lentelstinklelis"/>
              <w:tblW w:w="0" w:type="auto"/>
              <w:tblLook w:val="04A0" w:firstRow="1" w:lastRow="0" w:firstColumn="1" w:lastColumn="0" w:noHBand="0" w:noVBand="1"/>
            </w:tblPr>
            <w:tblGrid>
              <w:gridCol w:w="363"/>
            </w:tblGrid>
            <w:tr w:rsidR="00482537" w:rsidRPr="00744D58" w14:paraId="50151651" w14:textId="77777777" w:rsidTr="00482537">
              <w:tc>
                <w:tcPr>
                  <w:tcW w:w="312" w:type="dxa"/>
                </w:tcPr>
                <w:p w14:paraId="0AE6B75D" w14:textId="77777777" w:rsidR="00482537" w:rsidRPr="00744D58" w:rsidRDefault="00214FF1" w:rsidP="00482537">
                  <w:pPr>
                    <w:spacing w:line="276" w:lineRule="auto"/>
                    <w:jc w:val="both"/>
                    <w:rPr>
                      <w:i/>
                      <w:color w:val="000000" w:themeColor="text1"/>
                    </w:rPr>
                  </w:pPr>
                  <w:r>
                    <w:rPr>
                      <w:i/>
                      <w:color w:val="000000" w:themeColor="text1"/>
                    </w:rPr>
                    <w:t>X</w:t>
                  </w:r>
                  <w:r w:rsidR="00482537" w:rsidRPr="00744D58">
                    <w:rPr>
                      <w:i/>
                      <w:color w:val="000000" w:themeColor="text1"/>
                    </w:rPr>
                    <w:t xml:space="preserve">       </w:t>
                  </w:r>
                </w:p>
              </w:tc>
            </w:tr>
          </w:tbl>
          <w:p w14:paraId="54060FB8" w14:textId="77777777" w:rsidR="00482537" w:rsidRPr="00744D58" w:rsidRDefault="00482537" w:rsidP="00482537">
            <w:pPr>
              <w:spacing w:line="276" w:lineRule="auto"/>
              <w:jc w:val="both"/>
              <w:rPr>
                <w:i/>
                <w:color w:val="000000" w:themeColor="text1"/>
              </w:rPr>
            </w:pPr>
          </w:p>
        </w:tc>
      </w:tr>
      <w:tr w:rsidR="00482537" w:rsidRPr="00744D58" w14:paraId="28AF2DFE" w14:textId="77777777" w:rsidTr="00482537">
        <w:tc>
          <w:tcPr>
            <w:tcW w:w="1461" w:type="dxa"/>
          </w:tcPr>
          <w:p w14:paraId="1DDAF56B" w14:textId="77777777" w:rsidR="00482537" w:rsidRPr="00744D58" w:rsidRDefault="00482537" w:rsidP="00482537">
            <w:pPr>
              <w:spacing w:line="276" w:lineRule="auto"/>
              <w:rPr>
                <w:color w:val="000000" w:themeColor="text1"/>
              </w:rPr>
            </w:pPr>
            <w:r w:rsidRPr="00744D58">
              <w:rPr>
                <w:color w:val="000000" w:themeColor="text1"/>
              </w:rPr>
              <w:t>9.1.1.1.3.2</w:t>
            </w:r>
          </w:p>
        </w:tc>
        <w:tc>
          <w:tcPr>
            <w:tcW w:w="2663" w:type="dxa"/>
            <w:gridSpan w:val="2"/>
          </w:tcPr>
          <w:p w14:paraId="7405CB48" w14:textId="77777777" w:rsidR="00482537" w:rsidRPr="00744D58" w:rsidRDefault="00482537" w:rsidP="00482537">
            <w:pPr>
              <w:spacing w:line="276" w:lineRule="auto"/>
              <w:jc w:val="right"/>
              <w:rPr>
                <w:i/>
                <w:color w:val="000000" w:themeColor="text1"/>
              </w:rPr>
            </w:pPr>
            <w:r w:rsidRPr="00744D58">
              <w:rPr>
                <w:i/>
                <w:color w:val="000000" w:themeColor="text1"/>
              </w:rPr>
              <w:t>ne pelno</w:t>
            </w:r>
          </w:p>
        </w:tc>
        <w:tc>
          <w:tcPr>
            <w:tcW w:w="5730" w:type="dxa"/>
          </w:tcPr>
          <w:tbl>
            <w:tblPr>
              <w:tblStyle w:val="Lentelstinklelis"/>
              <w:tblW w:w="0" w:type="auto"/>
              <w:tblLook w:val="04A0" w:firstRow="1" w:lastRow="0" w:firstColumn="1" w:lastColumn="0" w:noHBand="0" w:noVBand="1"/>
            </w:tblPr>
            <w:tblGrid>
              <w:gridCol w:w="312"/>
            </w:tblGrid>
            <w:tr w:rsidR="00482537" w:rsidRPr="00D25CED" w14:paraId="4CB0DC6A" w14:textId="77777777" w:rsidTr="00482537">
              <w:tc>
                <w:tcPr>
                  <w:tcW w:w="312" w:type="dxa"/>
                </w:tcPr>
                <w:p w14:paraId="1D5478F4" w14:textId="77777777" w:rsidR="00482537" w:rsidRPr="00D25CED" w:rsidRDefault="00214FF1" w:rsidP="00482537">
                  <w:pPr>
                    <w:spacing w:line="276" w:lineRule="auto"/>
                    <w:jc w:val="both"/>
                    <w:rPr>
                      <w:i/>
                      <w:color w:val="000000" w:themeColor="text1"/>
                    </w:rPr>
                  </w:pPr>
                  <w:r>
                    <w:rPr>
                      <w:i/>
                      <w:color w:val="000000" w:themeColor="text1"/>
                    </w:rPr>
                    <w:t xml:space="preserve">  </w:t>
                  </w:r>
                </w:p>
              </w:tc>
            </w:tr>
          </w:tbl>
          <w:p w14:paraId="3804BC0E" w14:textId="77777777" w:rsidR="00482537" w:rsidRPr="00D25CED" w:rsidRDefault="00482537" w:rsidP="00482537">
            <w:pPr>
              <w:spacing w:line="276" w:lineRule="auto"/>
              <w:jc w:val="both"/>
              <w:rPr>
                <w:i/>
                <w:color w:val="000000" w:themeColor="text1"/>
              </w:rPr>
            </w:pPr>
          </w:p>
        </w:tc>
      </w:tr>
      <w:tr w:rsidR="00482537" w:rsidRPr="00744D58" w14:paraId="0BD9E7CC" w14:textId="77777777" w:rsidTr="00482537">
        <w:tc>
          <w:tcPr>
            <w:tcW w:w="1461" w:type="dxa"/>
          </w:tcPr>
          <w:p w14:paraId="638438FF" w14:textId="77777777" w:rsidR="00482537" w:rsidRPr="00744D58" w:rsidRDefault="00482537" w:rsidP="00482537">
            <w:pPr>
              <w:spacing w:line="276" w:lineRule="auto"/>
              <w:rPr>
                <w:color w:val="000000" w:themeColor="text1"/>
              </w:rPr>
            </w:pPr>
            <w:r w:rsidRPr="00744D58">
              <w:rPr>
                <w:color w:val="000000" w:themeColor="text1"/>
              </w:rPr>
              <w:t>9.1.1.1.4.</w:t>
            </w:r>
          </w:p>
        </w:tc>
        <w:tc>
          <w:tcPr>
            <w:tcW w:w="2663" w:type="dxa"/>
            <w:gridSpan w:val="2"/>
          </w:tcPr>
          <w:p w14:paraId="628B72AA" w14:textId="77777777" w:rsidR="00482537" w:rsidRPr="00744D58" w:rsidRDefault="00482537" w:rsidP="00482537">
            <w:pPr>
              <w:spacing w:line="276" w:lineRule="auto"/>
              <w:rPr>
                <w:color w:val="000000" w:themeColor="text1"/>
              </w:rPr>
            </w:pPr>
            <w:r w:rsidRPr="00744D58">
              <w:rPr>
                <w:color w:val="000000" w:themeColor="text1"/>
              </w:rPr>
              <w:t>Tinkami paramos gavėjai</w:t>
            </w:r>
          </w:p>
        </w:tc>
        <w:tc>
          <w:tcPr>
            <w:tcW w:w="5730" w:type="dxa"/>
          </w:tcPr>
          <w:p w14:paraId="1ABAD068" w14:textId="77777777" w:rsidR="00482537" w:rsidRPr="00D25CED" w:rsidRDefault="00482537" w:rsidP="002B2954">
            <w:pPr>
              <w:jc w:val="both"/>
              <w:rPr>
                <w:color w:val="000000" w:themeColor="text1"/>
                <w:szCs w:val="24"/>
              </w:rPr>
            </w:pPr>
            <w:r w:rsidRPr="00D25CED">
              <w:rPr>
                <w:color w:val="000000" w:themeColor="text1"/>
                <w:szCs w:val="24"/>
              </w:rPr>
              <w:t xml:space="preserve">VVG teritorijoje registruoti ir veiklą vykdantys juridiniai asmenys: NVO, bendruomeninės organizacijos, viešosios įstaigos, kurių steigėjais nėra savivaldybės ir/ar valstybės įstaigos. </w:t>
            </w:r>
          </w:p>
        </w:tc>
      </w:tr>
      <w:tr w:rsidR="00482537" w:rsidRPr="00744D58" w14:paraId="72BB7150" w14:textId="77777777" w:rsidTr="00482537">
        <w:tc>
          <w:tcPr>
            <w:tcW w:w="1461" w:type="dxa"/>
          </w:tcPr>
          <w:p w14:paraId="419E318F" w14:textId="77777777" w:rsidR="00482537" w:rsidRPr="00744D58" w:rsidRDefault="00482537" w:rsidP="00482537">
            <w:pPr>
              <w:spacing w:line="276" w:lineRule="auto"/>
              <w:rPr>
                <w:color w:val="000000" w:themeColor="text1"/>
              </w:rPr>
            </w:pPr>
            <w:r w:rsidRPr="00744D58">
              <w:rPr>
                <w:color w:val="000000" w:themeColor="text1"/>
              </w:rPr>
              <w:t>9.1.1.1.5.</w:t>
            </w:r>
          </w:p>
        </w:tc>
        <w:tc>
          <w:tcPr>
            <w:tcW w:w="2663" w:type="dxa"/>
            <w:gridSpan w:val="2"/>
          </w:tcPr>
          <w:p w14:paraId="6CE01A7B" w14:textId="77777777" w:rsidR="00482537" w:rsidRPr="00744D58" w:rsidRDefault="00482537" w:rsidP="00482537">
            <w:pPr>
              <w:spacing w:line="276" w:lineRule="auto"/>
              <w:rPr>
                <w:color w:val="000000" w:themeColor="text1"/>
              </w:rPr>
            </w:pPr>
            <w:r w:rsidRPr="00744D58">
              <w:rPr>
                <w:color w:val="000000" w:themeColor="text1"/>
              </w:rPr>
              <w:t>Priemonės tikslinė grupė</w:t>
            </w:r>
          </w:p>
        </w:tc>
        <w:tc>
          <w:tcPr>
            <w:tcW w:w="5730" w:type="dxa"/>
          </w:tcPr>
          <w:p w14:paraId="6C64D139" w14:textId="77777777" w:rsidR="00482537" w:rsidRPr="00744D58" w:rsidRDefault="00482537" w:rsidP="003C72AE">
            <w:pPr>
              <w:spacing w:line="276" w:lineRule="auto"/>
              <w:jc w:val="both"/>
              <w:rPr>
                <w:color w:val="000000" w:themeColor="text1"/>
                <w:szCs w:val="24"/>
              </w:rPr>
            </w:pPr>
            <w:r w:rsidRPr="00744D58">
              <w:rPr>
                <w:color w:val="000000" w:themeColor="text1"/>
                <w:szCs w:val="24"/>
              </w:rPr>
              <w:t xml:space="preserve">Socialiai pažeidžiamos grupės (senyvo amžiaus žmonės, negalią turintys asmenys), artimuosius prižiūrintys ir slaugantys asmenys, kurie yra darbingo amžiaus, tačiau negalintys dalyvauti darbo rinkoje, neturintys ar praradę darbinius įgūdžius, jaunos šeimos, skurdo riziką patiriančios šeimos, daugiavaikės šeimos, vaikai, jaunimas, kiti gyventojai, kuriems yra reikalingos  viešosios paslaugos. </w:t>
            </w:r>
          </w:p>
        </w:tc>
      </w:tr>
      <w:tr w:rsidR="00482537" w:rsidRPr="00744D58" w14:paraId="5F821CC0" w14:textId="77777777" w:rsidTr="00482537">
        <w:tc>
          <w:tcPr>
            <w:tcW w:w="1461" w:type="dxa"/>
          </w:tcPr>
          <w:p w14:paraId="1BF702C6" w14:textId="77777777" w:rsidR="00482537" w:rsidRPr="00744D58" w:rsidRDefault="00482537" w:rsidP="00482537">
            <w:pPr>
              <w:spacing w:line="276" w:lineRule="auto"/>
              <w:rPr>
                <w:color w:val="000000" w:themeColor="text1"/>
              </w:rPr>
            </w:pPr>
            <w:r w:rsidRPr="00744D58">
              <w:rPr>
                <w:color w:val="000000" w:themeColor="text1"/>
              </w:rPr>
              <w:t>9.1.1.1.6.</w:t>
            </w:r>
          </w:p>
        </w:tc>
        <w:tc>
          <w:tcPr>
            <w:tcW w:w="2663" w:type="dxa"/>
            <w:gridSpan w:val="2"/>
          </w:tcPr>
          <w:p w14:paraId="6E323161" w14:textId="77777777" w:rsidR="00482537" w:rsidRPr="00744D58" w:rsidRDefault="00482537" w:rsidP="00482537">
            <w:pPr>
              <w:spacing w:line="276" w:lineRule="auto"/>
              <w:rPr>
                <w:color w:val="000000" w:themeColor="text1"/>
              </w:rPr>
            </w:pPr>
            <w:r w:rsidRPr="00744D58">
              <w:rPr>
                <w:color w:val="000000" w:themeColor="text1"/>
              </w:rPr>
              <w:t>Tinkamumo sąlygos</w:t>
            </w:r>
          </w:p>
        </w:tc>
        <w:tc>
          <w:tcPr>
            <w:tcW w:w="5730" w:type="dxa"/>
          </w:tcPr>
          <w:p w14:paraId="169D5312" w14:textId="66235EF7" w:rsidR="008A40E3" w:rsidRPr="00CA4A3C" w:rsidRDefault="00AE15F7" w:rsidP="00803C17">
            <w:pPr>
              <w:pStyle w:val="Sraopastraipa"/>
              <w:spacing w:line="276" w:lineRule="auto"/>
              <w:ind w:left="14"/>
              <w:jc w:val="both"/>
              <w:rPr>
                <w:color w:val="000000" w:themeColor="text1"/>
                <w:szCs w:val="24"/>
              </w:rPr>
            </w:pPr>
            <w:r w:rsidRPr="00CA4A3C">
              <w:rPr>
                <w:color w:val="000000" w:themeColor="text1"/>
                <w:szCs w:val="24"/>
              </w:rPr>
              <w:t xml:space="preserve">1. </w:t>
            </w:r>
            <w:r w:rsidR="00482537" w:rsidRPr="00CA4A3C">
              <w:rPr>
                <w:color w:val="000000" w:themeColor="text1"/>
                <w:szCs w:val="24"/>
              </w:rPr>
              <w:t xml:space="preserve">Vietos projekto įgyvendinimo metu </w:t>
            </w:r>
            <w:r w:rsidR="00844DA4">
              <w:rPr>
                <w:color w:val="000000" w:themeColor="text1"/>
                <w:szCs w:val="24"/>
              </w:rPr>
              <w:t xml:space="preserve">turi būti </w:t>
            </w:r>
            <w:r w:rsidR="00482537" w:rsidRPr="00CA4A3C">
              <w:rPr>
                <w:color w:val="000000" w:themeColor="text1"/>
                <w:szCs w:val="24"/>
              </w:rPr>
              <w:t>sukuriama</w:t>
            </w:r>
            <w:r w:rsidR="00D505DE" w:rsidRPr="00CA4A3C">
              <w:rPr>
                <w:color w:val="000000" w:themeColor="text1"/>
                <w:szCs w:val="24"/>
              </w:rPr>
              <w:t xml:space="preserve"> ir išlaikoma</w:t>
            </w:r>
            <w:r w:rsidR="00482537" w:rsidRPr="00CA4A3C">
              <w:rPr>
                <w:color w:val="000000" w:themeColor="text1"/>
                <w:szCs w:val="24"/>
              </w:rPr>
              <w:t xml:space="preserve"> ne mažiau kaip 1 darbo vieta. Jei prašoma </w:t>
            </w:r>
            <w:r w:rsidR="0031670B" w:rsidRPr="00CA4A3C">
              <w:rPr>
                <w:color w:val="000000" w:themeColor="text1"/>
                <w:szCs w:val="24"/>
              </w:rPr>
              <w:t xml:space="preserve">maksimali </w:t>
            </w:r>
            <w:r w:rsidR="00482537" w:rsidRPr="00CA4A3C">
              <w:rPr>
                <w:color w:val="000000" w:themeColor="text1"/>
                <w:szCs w:val="24"/>
              </w:rPr>
              <w:t>paramos suma</w:t>
            </w:r>
            <w:r w:rsidR="00844DA4">
              <w:rPr>
                <w:color w:val="000000" w:themeColor="text1"/>
                <w:szCs w:val="24"/>
              </w:rPr>
              <w:t xml:space="preserve"> turi būti</w:t>
            </w:r>
            <w:r w:rsidR="0031670B" w:rsidRPr="00CA4A3C">
              <w:rPr>
                <w:color w:val="000000" w:themeColor="text1"/>
                <w:szCs w:val="24"/>
              </w:rPr>
              <w:t xml:space="preserve"> sukuriama ir išlaikoma</w:t>
            </w:r>
            <w:r w:rsidR="00482537" w:rsidRPr="00CA4A3C">
              <w:rPr>
                <w:color w:val="000000" w:themeColor="text1"/>
                <w:szCs w:val="24"/>
              </w:rPr>
              <w:t xml:space="preserve"> </w:t>
            </w:r>
            <w:r w:rsidR="0031670B" w:rsidRPr="00CA4A3C">
              <w:rPr>
                <w:color w:val="000000" w:themeColor="text1"/>
                <w:szCs w:val="24"/>
              </w:rPr>
              <w:t>1,5</w:t>
            </w:r>
            <w:r w:rsidR="00482537" w:rsidRPr="00CA4A3C">
              <w:rPr>
                <w:color w:val="000000" w:themeColor="text1"/>
                <w:szCs w:val="24"/>
              </w:rPr>
              <w:t xml:space="preserve"> darbo vietos.</w:t>
            </w:r>
          </w:p>
          <w:p w14:paraId="060DEE78" w14:textId="61C51A73" w:rsidR="00AC0A56" w:rsidRPr="00CA4A3C" w:rsidRDefault="008A40E3" w:rsidP="00672219">
            <w:pPr>
              <w:pStyle w:val="Sraopastraipa"/>
              <w:spacing w:line="276" w:lineRule="auto"/>
              <w:ind w:left="14"/>
              <w:jc w:val="both"/>
              <w:rPr>
                <w:color w:val="000000" w:themeColor="text1"/>
                <w:szCs w:val="24"/>
              </w:rPr>
            </w:pPr>
            <w:r w:rsidRPr="00CA4A3C">
              <w:rPr>
                <w:color w:val="000000" w:themeColor="text1"/>
                <w:szCs w:val="24"/>
              </w:rPr>
              <w:t xml:space="preserve">2. </w:t>
            </w:r>
            <w:r w:rsidR="00844DA4">
              <w:rPr>
                <w:color w:val="000000" w:themeColor="text1"/>
                <w:szCs w:val="24"/>
              </w:rPr>
              <w:t>Kartu su vietos projekto paraiška turi būti pateikiamas p</w:t>
            </w:r>
            <w:r w:rsidRPr="00CA4A3C">
              <w:rPr>
                <w:color w:val="000000" w:themeColor="text1"/>
                <w:szCs w:val="24"/>
              </w:rPr>
              <w:t>arengtas vietos projekto idėją pagrindžiantis verslo planas.</w:t>
            </w:r>
          </w:p>
        </w:tc>
      </w:tr>
      <w:tr w:rsidR="00482537" w:rsidRPr="00744D58" w14:paraId="3BF67C0E" w14:textId="77777777" w:rsidTr="00482537">
        <w:tc>
          <w:tcPr>
            <w:tcW w:w="1461" w:type="dxa"/>
          </w:tcPr>
          <w:p w14:paraId="1D95E392" w14:textId="77777777" w:rsidR="00482537" w:rsidRPr="00744D58" w:rsidRDefault="00482537" w:rsidP="00482537">
            <w:pPr>
              <w:spacing w:line="276" w:lineRule="auto"/>
              <w:rPr>
                <w:color w:val="000000" w:themeColor="text1"/>
              </w:rPr>
            </w:pPr>
            <w:r w:rsidRPr="00744D58">
              <w:rPr>
                <w:color w:val="000000" w:themeColor="text1"/>
              </w:rPr>
              <w:t>9.1.1.1.7.</w:t>
            </w:r>
          </w:p>
        </w:tc>
        <w:tc>
          <w:tcPr>
            <w:tcW w:w="2663" w:type="dxa"/>
            <w:gridSpan w:val="2"/>
          </w:tcPr>
          <w:p w14:paraId="1A480825" w14:textId="77777777" w:rsidR="00482537" w:rsidRPr="00744D58" w:rsidRDefault="00482537" w:rsidP="00482537">
            <w:pPr>
              <w:spacing w:line="276" w:lineRule="auto"/>
              <w:rPr>
                <w:color w:val="000000" w:themeColor="text1"/>
              </w:rPr>
            </w:pPr>
            <w:r w:rsidRPr="00744D58">
              <w:rPr>
                <w:color w:val="000000" w:themeColor="text1"/>
              </w:rPr>
              <w:t>Vietos projektų atrankos kriterijai</w:t>
            </w:r>
          </w:p>
        </w:tc>
        <w:tc>
          <w:tcPr>
            <w:tcW w:w="5730" w:type="dxa"/>
          </w:tcPr>
          <w:p w14:paraId="586D3E72" w14:textId="77777777" w:rsidR="002130A2" w:rsidRPr="00CA4A3C" w:rsidRDefault="00214FF1" w:rsidP="003C72AE">
            <w:pPr>
              <w:pStyle w:val="Sraopastraipa"/>
              <w:spacing w:line="276" w:lineRule="auto"/>
              <w:ind w:left="16"/>
              <w:rPr>
                <w:color w:val="000000" w:themeColor="text1"/>
                <w:szCs w:val="24"/>
              </w:rPr>
            </w:pPr>
            <w:r w:rsidRPr="00CA4A3C">
              <w:rPr>
                <w:color w:val="000000" w:themeColor="text1"/>
                <w:szCs w:val="24"/>
              </w:rPr>
              <w:t xml:space="preserve">1. </w:t>
            </w:r>
            <w:r w:rsidR="00482537" w:rsidRPr="00CA4A3C">
              <w:rPr>
                <w:color w:val="000000" w:themeColor="text1"/>
                <w:szCs w:val="24"/>
              </w:rPr>
              <w:t>Sukuriama</w:t>
            </w:r>
            <w:r w:rsidR="00677BD9" w:rsidRPr="00CA4A3C">
              <w:rPr>
                <w:color w:val="000000" w:themeColor="text1"/>
                <w:szCs w:val="24"/>
              </w:rPr>
              <w:t xml:space="preserve"> ir išlaikoma</w:t>
            </w:r>
            <w:r w:rsidR="00482537" w:rsidRPr="00CA4A3C">
              <w:rPr>
                <w:color w:val="000000" w:themeColor="text1"/>
                <w:szCs w:val="24"/>
              </w:rPr>
              <w:t xml:space="preserve"> daugiau </w:t>
            </w:r>
            <w:r w:rsidR="002130A2" w:rsidRPr="00CA4A3C">
              <w:rPr>
                <w:color w:val="000000" w:themeColor="text1"/>
                <w:szCs w:val="24"/>
              </w:rPr>
              <w:t>nei 1 darbo vieta.</w:t>
            </w:r>
          </w:p>
          <w:p w14:paraId="72016E6F" w14:textId="77777777" w:rsidR="00482537" w:rsidRPr="00CA4A3C" w:rsidRDefault="00680514" w:rsidP="003C72AE">
            <w:pPr>
              <w:pStyle w:val="Sraopastraipa"/>
              <w:spacing w:line="276" w:lineRule="auto"/>
              <w:ind w:left="16"/>
              <w:rPr>
                <w:color w:val="000000" w:themeColor="text1"/>
                <w:szCs w:val="24"/>
              </w:rPr>
            </w:pPr>
            <w:r w:rsidRPr="00CA4A3C">
              <w:rPr>
                <w:color w:val="000000" w:themeColor="text1"/>
                <w:szCs w:val="24"/>
              </w:rPr>
              <w:t>2</w:t>
            </w:r>
            <w:r w:rsidR="00AE15F7" w:rsidRPr="00CA4A3C">
              <w:rPr>
                <w:color w:val="000000" w:themeColor="text1"/>
                <w:szCs w:val="24"/>
              </w:rPr>
              <w:t xml:space="preserve">.  </w:t>
            </w:r>
            <w:r w:rsidR="00482537" w:rsidRPr="00CA4A3C">
              <w:rPr>
                <w:color w:val="000000" w:themeColor="text1"/>
                <w:szCs w:val="24"/>
              </w:rPr>
              <w:t xml:space="preserve">Įdarbinamas </w:t>
            </w:r>
            <w:r w:rsidR="00664A2C" w:rsidRPr="00CA4A3C">
              <w:rPr>
                <w:color w:val="000000" w:themeColor="text1"/>
                <w:szCs w:val="24"/>
              </w:rPr>
              <w:t>jaunas žmogus</w:t>
            </w:r>
            <w:r w:rsidR="00482537" w:rsidRPr="00CA4A3C">
              <w:rPr>
                <w:color w:val="000000" w:themeColor="text1"/>
                <w:szCs w:val="24"/>
              </w:rPr>
              <w:t xml:space="preserve"> </w:t>
            </w:r>
            <w:r w:rsidR="00664A2C" w:rsidRPr="00CA4A3C">
              <w:rPr>
                <w:color w:val="000000" w:themeColor="text1"/>
                <w:szCs w:val="24"/>
              </w:rPr>
              <w:t>(</w:t>
            </w:r>
            <w:r w:rsidR="00482537" w:rsidRPr="00CA4A3C">
              <w:rPr>
                <w:color w:val="000000" w:themeColor="text1"/>
                <w:szCs w:val="24"/>
              </w:rPr>
              <w:t xml:space="preserve">iki </w:t>
            </w:r>
            <w:r w:rsidR="00664A2C" w:rsidRPr="00CA4A3C">
              <w:rPr>
                <w:color w:val="000000" w:themeColor="text1"/>
                <w:szCs w:val="24"/>
              </w:rPr>
              <w:t>40</w:t>
            </w:r>
            <w:r w:rsidR="00482537" w:rsidRPr="00CA4A3C">
              <w:rPr>
                <w:color w:val="000000" w:themeColor="text1"/>
                <w:szCs w:val="24"/>
              </w:rPr>
              <w:t xml:space="preserve"> m.</w:t>
            </w:r>
            <w:r w:rsidR="00664A2C" w:rsidRPr="00CA4A3C">
              <w:rPr>
                <w:color w:val="000000" w:themeColor="text1"/>
                <w:szCs w:val="24"/>
              </w:rPr>
              <w:t>).</w:t>
            </w:r>
            <w:r w:rsidR="00482537" w:rsidRPr="00CA4A3C">
              <w:rPr>
                <w:color w:val="000000" w:themeColor="text1"/>
                <w:szCs w:val="24"/>
              </w:rPr>
              <w:t xml:space="preserve"> </w:t>
            </w:r>
          </w:p>
        </w:tc>
      </w:tr>
      <w:tr w:rsidR="00482537" w:rsidRPr="00744D58" w14:paraId="74F785A3" w14:textId="77777777" w:rsidTr="00482537">
        <w:tc>
          <w:tcPr>
            <w:tcW w:w="1461" w:type="dxa"/>
          </w:tcPr>
          <w:p w14:paraId="7A01F5EE" w14:textId="77777777" w:rsidR="00482537" w:rsidRPr="00744D58" w:rsidRDefault="00482537" w:rsidP="00482537">
            <w:pPr>
              <w:spacing w:line="276" w:lineRule="auto"/>
              <w:rPr>
                <w:color w:val="000000" w:themeColor="text1"/>
              </w:rPr>
            </w:pPr>
            <w:r w:rsidRPr="00744D58">
              <w:rPr>
                <w:color w:val="000000" w:themeColor="text1"/>
              </w:rPr>
              <w:t>9.1.1.1.8.</w:t>
            </w:r>
          </w:p>
        </w:tc>
        <w:tc>
          <w:tcPr>
            <w:tcW w:w="2663" w:type="dxa"/>
            <w:gridSpan w:val="2"/>
          </w:tcPr>
          <w:p w14:paraId="3844AB4A" w14:textId="77777777" w:rsidR="00482537" w:rsidRPr="00744D58" w:rsidRDefault="00482537" w:rsidP="00482537">
            <w:pPr>
              <w:spacing w:line="276" w:lineRule="auto"/>
              <w:rPr>
                <w:color w:val="000000" w:themeColor="text1"/>
              </w:rPr>
            </w:pPr>
            <w:r w:rsidRPr="00744D58">
              <w:rPr>
                <w:color w:val="000000" w:themeColor="text1"/>
              </w:rPr>
              <w:t>Didžiausia paramos suma vietos projektui (Eur)</w:t>
            </w:r>
          </w:p>
        </w:tc>
        <w:tc>
          <w:tcPr>
            <w:tcW w:w="5730" w:type="dxa"/>
          </w:tcPr>
          <w:p w14:paraId="3D6C0B3A" w14:textId="77777777" w:rsidR="00482537" w:rsidRPr="00CA4A3C" w:rsidRDefault="00482537" w:rsidP="00AC19EC">
            <w:pPr>
              <w:spacing w:line="276" w:lineRule="auto"/>
              <w:jc w:val="both"/>
              <w:rPr>
                <w:color w:val="000000" w:themeColor="text1"/>
                <w:szCs w:val="24"/>
              </w:rPr>
            </w:pPr>
            <w:r w:rsidRPr="00CA4A3C">
              <w:rPr>
                <w:color w:val="000000" w:themeColor="text1"/>
                <w:szCs w:val="24"/>
              </w:rPr>
              <w:t xml:space="preserve">iki </w:t>
            </w:r>
            <w:r w:rsidR="00AC19EC" w:rsidRPr="00CA4A3C">
              <w:rPr>
                <w:color w:val="000000" w:themeColor="text1"/>
                <w:szCs w:val="24"/>
              </w:rPr>
              <w:t>78 185</w:t>
            </w:r>
            <w:r w:rsidRPr="00CA4A3C">
              <w:rPr>
                <w:color w:val="000000" w:themeColor="text1"/>
                <w:szCs w:val="24"/>
              </w:rPr>
              <w:t xml:space="preserve">,00 </w:t>
            </w:r>
          </w:p>
        </w:tc>
      </w:tr>
      <w:tr w:rsidR="00482537" w:rsidRPr="00744D58" w14:paraId="34FF1AC8" w14:textId="77777777" w:rsidTr="00482537">
        <w:tc>
          <w:tcPr>
            <w:tcW w:w="1461" w:type="dxa"/>
          </w:tcPr>
          <w:p w14:paraId="56CEA8B0" w14:textId="77777777" w:rsidR="00482537" w:rsidRPr="00744D58" w:rsidRDefault="00482537" w:rsidP="00482537">
            <w:pPr>
              <w:spacing w:line="276" w:lineRule="auto"/>
              <w:rPr>
                <w:color w:val="000000" w:themeColor="text1"/>
                <w:szCs w:val="24"/>
              </w:rPr>
            </w:pPr>
            <w:r w:rsidRPr="00744D58">
              <w:rPr>
                <w:color w:val="000000" w:themeColor="text1"/>
              </w:rPr>
              <w:t>9.1.1.1.9.</w:t>
            </w:r>
          </w:p>
        </w:tc>
        <w:tc>
          <w:tcPr>
            <w:tcW w:w="2663" w:type="dxa"/>
            <w:gridSpan w:val="2"/>
          </w:tcPr>
          <w:p w14:paraId="512A461F" w14:textId="77777777" w:rsidR="00482537" w:rsidRPr="00744D58" w:rsidRDefault="00482537" w:rsidP="00482537">
            <w:pPr>
              <w:spacing w:line="276" w:lineRule="auto"/>
              <w:rPr>
                <w:color w:val="000000" w:themeColor="text1"/>
                <w:szCs w:val="24"/>
              </w:rPr>
            </w:pPr>
            <w:r w:rsidRPr="00744D58">
              <w:rPr>
                <w:color w:val="000000" w:themeColor="text1"/>
                <w:szCs w:val="24"/>
              </w:rPr>
              <w:t xml:space="preserve">Paramos lyginamoji dalis (proc.) </w:t>
            </w:r>
          </w:p>
        </w:tc>
        <w:tc>
          <w:tcPr>
            <w:tcW w:w="5730" w:type="dxa"/>
          </w:tcPr>
          <w:p w14:paraId="5DD0F976" w14:textId="1F9FA0CC" w:rsidR="00482537" w:rsidRPr="00744D58" w:rsidRDefault="00482537" w:rsidP="00482537">
            <w:pPr>
              <w:spacing w:line="276" w:lineRule="auto"/>
              <w:jc w:val="both"/>
              <w:rPr>
                <w:color w:val="000000" w:themeColor="text1"/>
                <w:szCs w:val="24"/>
              </w:rPr>
            </w:pPr>
            <w:r w:rsidRPr="00744D58">
              <w:rPr>
                <w:color w:val="000000" w:themeColor="text1"/>
                <w:szCs w:val="24"/>
              </w:rPr>
              <w:t xml:space="preserve">iki </w:t>
            </w:r>
            <w:r w:rsidR="00740A8E">
              <w:rPr>
                <w:color w:val="000000" w:themeColor="text1"/>
                <w:szCs w:val="24"/>
              </w:rPr>
              <w:t>95</w:t>
            </w:r>
          </w:p>
        </w:tc>
      </w:tr>
      <w:bookmarkEnd w:id="1"/>
      <w:tr w:rsidR="00482537" w:rsidRPr="00744D58" w14:paraId="291BDE91" w14:textId="77777777" w:rsidTr="00482537">
        <w:tc>
          <w:tcPr>
            <w:tcW w:w="9854" w:type="dxa"/>
            <w:gridSpan w:val="4"/>
            <w:shd w:val="clear" w:color="auto" w:fill="FBD4B4" w:themeFill="accent6" w:themeFillTint="66"/>
          </w:tcPr>
          <w:p w14:paraId="39B3283F" w14:textId="77777777" w:rsidR="00482537" w:rsidRPr="00744D58" w:rsidRDefault="00482537" w:rsidP="00482537">
            <w:pPr>
              <w:spacing w:line="276" w:lineRule="auto"/>
              <w:jc w:val="center"/>
              <w:rPr>
                <w:color w:val="000000" w:themeColor="text1"/>
                <w:szCs w:val="24"/>
              </w:rPr>
            </w:pPr>
            <w:r w:rsidRPr="00744D58">
              <w:rPr>
                <w:color w:val="000000" w:themeColor="text1"/>
              </w:rPr>
              <w:t xml:space="preserve">9.1.2. VPS prioritetas Nr. II </w:t>
            </w:r>
            <w:r w:rsidRPr="00744D58">
              <w:rPr>
                <w:color w:val="000000" w:themeColor="text1"/>
                <w:shd w:val="clear" w:color="auto" w:fill="FBD4B4" w:themeFill="accent6" w:themeFillTint="66"/>
              </w:rPr>
              <w:t>,,</w:t>
            </w:r>
            <w:r w:rsidRPr="00744D58">
              <w:rPr>
                <w:rFonts w:cs="Times New Roman"/>
                <w:color w:val="000000" w:themeColor="text1"/>
                <w:szCs w:val="24"/>
                <w:shd w:val="clear" w:color="auto" w:fill="FBD4B4" w:themeFill="accent6" w:themeFillTint="66"/>
              </w:rPr>
              <w:t>Kultūros savitumo išsaugojimas, inovacijų bei žinių perdavimo skatinimas“</w:t>
            </w:r>
          </w:p>
        </w:tc>
      </w:tr>
      <w:tr w:rsidR="00482537" w:rsidRPr="00744D58" w14:paraId="117BADA4" w14:textId="77777777" w:rsidTr="00482537">
        <w:tc>
          <w:tcPr>
            <w:tcW w:w="9854" w:type="dxa"/>
            <w:gridSpan w:val="4"/>
            <w:shd w:val="clear" w:color="auto" w:fill="FDE9D9" w:themeFill="accent6" w:themeFillTint="33"/>
          </w:tcPr>
          <w:p w14:paraId="2D3626CF" w14:textId="77777777" w:rsidR="00482537" w:rsidRPr="00744D58" w:rsidRDefault="00482537" w:rsidP="00482537">
            <w:pPr>
              <w:spacing w:line="276" w:lineRule="auto"/>
              <w:jc w:val="center"/>
              <w:rPr>
                <w:color w:val="000000" w:themeColor="text1"/>
                <w:szCs w:val="24"/>
              </w:rPr>
            </w:pPr>
            <w:r w:rsidRPr="00744D58">
              <w:rPr>
                <w:color w:val="000000" w:themeColor="text1"/>
                <w:szCs w:val="24"/>
              </w:rPr>
              <w:t>9.1.2.1. VPS priemonė ,,</w:t>
            </w:r>
            <w:r w:rsidRPr="00744D58">
              <w:rPr>
                <w:rFonts w:cs="Times New Roman"/>
                <w:color w:val="000000" w:themeColor="text1"/>
                <w:szCs w:val="24"/>
              </w:rPr>
              <w:t>Vietos projektų pareiškėjų ir vykdytojų mokymas, įgūdžių įgijimas“ (kai mokymai susiję su VPS priemonėmis) (kodas LEADER</w:t>
            </w:r>
            <w:r w:rsidRPr="00744D58">
              <w:rPr>
                <w:rFonts w:cs="Times New Roman"/>
                <w:i/>
                <w:iCs/>
                <w:color w:val="000000" w:themeColor="text1"/>
                <w:szCs w:val="24"/>
              </w:rPr>
              <w:t>-</w:t>
            </w:r>
            <w:r w:rsidRPr="00744D58">
              <w:rPr>
                <w:rFonts w:cs="Times New Roman"/>
                <w:color w:val="000000" w:themeColor="text1"/>
                <w:szCs w:val="24"/>
              </w:rPr>
              <w:t>19.2-SAVA-3)</w:t>
            </w:r>
          </w:p>
        </w:tc>
      </w:tr>
      <w:tr w:rsidR="00482537" w:rsidRPr="00744D58" w14:paraId="7E67EE6A" w14:textId="77777777" w:rsidTr="00482537">
        <w:trPr>
          <w:trHeight w:val="950"/>
        </w:trPr>
        <w:tc>
          <w:tcPr>
            <w:tcW w:w="1461" w:type="dxa"/>
            <w:shd w:val="clear" w:color="auto" w:fill="FDE9D9" w:themeFill="accent6" w:themeFillTint="33"/>
          </w:tcPr>
          <w:p w14:paraId="50C12945" w14:textId="77777777" w:rsidR="00482537" w:rsidRPr="00744D58" w:rsidRDefault="00482537" w:rsidP="00482537">
            <w:pPr>
              <w:spacing w:line="276" w:lineRule="auto"/>
              <w:rPr>
                <w:color w:val="000000" w:themeColor="text1"/>
                <w:szCs w:val="24"/>
              </w:rPr>
            </w:pPr>
            <w:r w:rsidRPr="00744D58">
              <w:rPr>
                <w:color w:val="000000" w:themeColor="text1"/>
                <w:szCs w:val="24"/>
              </w:rPr>
              <w:t xml:space="preserve">9.1.2.1.1. </w:t>
            </w:r>
          </w:p>
        </w:tc>
        <w:tc>
          <w:tcPr>
            <w:tcW w:w="8393" w:type="dxa"/>
            <w:gridSpan w:val="3"/>
            <w:shd w:val="clear" w:color="auto" w:fill="FDE9D9" w:themeFill="accent6" w:themeFillTint="33"/>
          </w:tcPr>
          <w:p w14:paraId="1D591ADA" w14:textId="77777777" w:rsidR="00482537" w:rsidRPr="00744D58" w:rsidRDefault="00482537" w:rsidP="00EC5237">
            <w:pPr>
              <w:spacing w:line="276" w:lineRule="auto"/>
              <w:jc w:val="both"/>
              <w:rPr>
                <w:color w:val="000000" w:themeColor="text1"/>
                <w:szCs w:val="24"/>
              </w:rPr>
            </w:pPr>
            <w:r w:rsidRPr="00744D58">
              <w:rPr>
                <w:color w:val="000000" w:themeColor="text1"/>
              </w:rPr>
              <w:t>VPS priemonės tikslas: Užtikrinti reikiamas kompetencijas, žinias bei įgūdžius, reikalingus naujų veiklų bei verslų, finansuojamų vietos plėtros strategijos lėšomis, vykdymui ir plėtrai.</w:t>
            </w:r>
          </w:p>
        </w:tc>
      </w:tr>
      <w:tr w:rsidR="00482537" w:rsidRPr="00744D58" w14:paraId="5B5BED4F" w14:textId="77777777" w:rsidTr="00482537">
        <w:tc>
          <w:tcPr>
            <w:tcW w:w="1461" w:type="dxa"/>
          </w:tcPr>
          <w:p w14:paraId="743254D0" w14:textId="77777777" w:rsidR="00482537" w:rsidRPr="00744D58" w:rsidRDefault="00482537" w:rsidP="00482537">
            <w:pPr>
              <w:spacing w:line="276" w:lineRule="auto"/>
              <w:rPr>
                <w:color w:val="000000" w:themeColor="text1"/>
                <w:szCs w:val="24"/>
              </w:rPr>
            </w:pPr>
            <w:r w:rsidRPr="00744D58">
              <w:rPr>
                <w:color w:val="000000" w:themeColor="text1"/>
                <w:szCs w:val="24"/>
              </w:rPr>
              <w:t>9.1.2.1.2.</w:t>
            </w:r>
          </w:p>
        </w:tc>
        <w:tc>
          <w:tcPr>
            <w:tcW w:w="2663" w:type="dxa"/>
            <w:gridSpan w:val="2"/>
          </w:tcPr>
          <w:p w14:paraId="49EC9697" w14:textId="77777777" w:rsidR="00482537" w:rsidRPr="00744D58" w:rsidRDefault="00482537" w:rsidP="00482537">
            <w:pPr>
              <w:spacing w:line="276" w:lineRule="auto"/>
              <w:rPr>
                <w:color w:val="000000" w:themeColor="text1"/>
              </w:rPr>
            </w:pPr>
            <w:r w:rsidRPr="00744D58">
              <w:rPr>
                <w:color w:val="000000" w:themeColor="text1"/>
              </w:rPr>
              <w:t>Priemonės apibūdinimas</w:t>
            </w:r>
          </w:p>
        </w:tc>
        <w:tc>
          <w:tcPr>
            <w:tcW w:w="5730" w:type="dxa"/>
          </w:tcPr>
          <w:p w14:paraId="1459EF68" w14:textId="77777777" w:rsidR="00482537" w:rsidRPr="00D25CED" w:rsidRDefault="00482537" w:rsidP="003C72AE">
            <w:pPr>
              <w:spacing w:line="276" w:lineRule="auto"/>
              <w:jc w:val="both"/>
              <w:rPr>
                <w:color w:val="000000" w:themeColor="text1"/>
                <w:szCs w:val="24"/>
                <w:lang w:eastAsia="lt-LT"/>
              </w:rPr>
            </w:pPr>
            <w:r w:rsidRPr="00D25CED">
              <w:rPr>
                <w:color w:val="000000" w:themeColor="text1"/>
                <w:szCs w:val="24"/>
                <w:lang w:eastAsia="lt-LT"/>
              </w:rPr>
              <w:t xml:space="preserve">Parama ne žemės ūkio veiklai skatinti ir įvairinti, taip pat naujų įmonių kūrimuisi ir plėtrai turi būti skatinama ne tik skiriant finansinę paramą infrastruktūros sukūrimui, </w:t>
            </w:r>
            <w:r w:rsidR="00677BD9">
              <w:rPr>
                <w:color w:val="000000" w:themeColor="text1"/>
                <w:szCs w:val="24"/>
                <w:lang w:eastAsia="lt-LT"/>
              </w:rPr>
              <w:t xml:space="preserve">darbo vietų kūrimui, </w:t>
            </w:r>
            <w:r w:rsidRPr="00D25CED">
              <w:rPr>
                <w:color w:val="000000" w:themeColor="text1"/>
                <w:szCs w:val="24"/>
                <w:lang w:eastAsia="lt-LT"/>
              </w:rPr>
              <w:t xml:space="preserve">bet ir suteikiant reikiamų žinių ir informacijos, susijusios su planuojama vykdyti veikla. </w:t>
            </w:r>
          </w:p>
          <w:p w14:paraId="5942265F" w14:textId="77777777" w:rsidR="00482537" w:rsidRPr="00664A2C" w:rsidRDefault="00482537" w:rsidP="003C72AE">
            <w:pPr>
              <w:spacing w:line="276" w:lineRule="auto"/>
              <w:jc w:val="both"/>
              <w:rPr>
                <w:color w:val="000000" w:themeColor="text1"/>
                <w:szCs w:val="24"/>
                <w:lang w:eastAsia="lt-LT"/>
              </w:rPr>
            </w:pPr>
            <w:r w:rsidRPr="00D25CED">
              <w:rPr>
                <w:rFonts w:cs="Times New Roman"/>
                <w:szCs w:val="24"/>
              </w:rPr>
              <w:t xml:space="preserve">Šia priemone bus finansuojami vietos projektų pareiškėjų ir vykdytojų bei jų darbuotojų/savanorių mokymai, </w:t>
            </w:r>
            <w:r w:rsidRPr="00664A2C">
              <w:rPr>
                <w:rFonts w:cs="Times New Roman"/>
                <w:szCs w:val="24"/>
              </w:rPr>
              <w:t xml:space="preserve">įgūdžių įgijimas (kai mokymai susiję su VPS priemonėmis). </w:t>
            </w:r>
            <w:r w:rsidR="004B0214" w:rsidRPr="00664A2C">
              <w:rPr>
                <w:rFonts w:cs="Times New Roman"/>
                <w:szCs w:val="24"/>
              </w:rPr>
              <w:t>Priemonės įgyvendinimas grindžiamas novatoriškumo principais, aktualių ir kokybiškų mokymų rezultatų bus siekiama taikant įvairias mokymo formas.</w:t>
            </w:r>
          </w:p>
          <w:p w14:paraId="59C6F030" w14:textId="77777777" w:rsidR="00482537" w:rsidRPr="00664A2C" w:rsidRDefault="00482537" w:rsidP="003C72AE">
            <w:pPr>
              <w:spacing w:line="276" w:lineRule="auto"/>
              <w:jc w:val="both"/>
              <w:rPr>
                <w:rFonts w:cs="Times New Roman"/>
                <w:szCs w:val="24"/>
              </w:rPr>
            </w:pPr>
            <w:r w:rsidRPr="00664A2C">
              <w:rPr>
                <w:rFonts w:cs="Times New Roman"/>
                <w:szCs w:val="24"/>
              </w:rPr>
              <w:t>Priemone siekiama tobulinti žinias bei įgūdžius, didinti kompetencijas, naujų veiklų bei verslų, finansuojamų vietos plėtros strategijos lėšomis, vykdymui ir plėtrai.</w:t>
            </w:r>
          </w:p>
          <w:p w14:paraId="3FF94DEF" w14:textId="77777777" w:rsidR="00482537" w:rsidRPr="00664A2C" w:rsidRDefault="00482537" w:rsidP="003C72AE">
            <w:pPr>
              <w:spacing w:line="276" w:lineRule="auto"/>
              <w:jc w:val="both"/>
              <w:rPr>
                <w:color w:val="000000" w:themeColor="text1"/>
                <w:szCs w:val="24"/>
                <w:lang w:eastAsia="lt-LT"/>
              </w:rPr>
            </w:pPr>
            <w:r w:rsidRPr="00664A2C">
              <w:rPr>
                <w:color w:val="000000" w:themeColor="text1"/>
                <w:szCs w:val="24"/>
              </w:rPr>
              <w:t xml:space="preserve">Tai yra inovatyvi priemonė, nes iki šiol tokio tipo mokymai, reikalingi kompetencijų tobulinimui naujai sukurtose darbo vietose, nebuvo skatinami ir remiami.   </w:t>
            </w:r>
          </w:p>
          <w:p w14:paraId="5A2FA443" w14:textId="77777777" w:rsidR="00482537" w:rsidRPr="00664A2C" w:rsidRDefault="00482537" w:rsidP="003C72AE">
            <w:pPr>
              <w:pStyle w:val="Sraopastraipa"/>
              <w:spacing w:line="276" w:lineRule="auto"/>
              <w:ind w:left="0"/>
              <w:rPr>
                <w:i/>
                <w:color w:val="000000" w:themeColor="text1"/>
                <w:u w:val="single"/>
              </w:rPr>
            </w:pPr>
            <w:r w:rsidRPr="00664A2C">
              <w:rPr>
                <w:i/>
                <w:color w:val="000000" w:themeColor="text1"/>
                <w:u w:val="single"/>
              </w:rPr>
              <w:t xml:space="preserve">Pagal priemonę parama teikiama:  </w:t>
            </w:r>
          </w:p>
          <w:p w14:paraId="70BD8164" w14:textId="77777777" w:rsidR="006C54D0" w:rsidRPr="00CA4A3C" w:rsidRDefault="00482537" w:rsidP="003C72AE">
            <w:pPr>
              <w:spacing w:line="276" w:lineRule="auto"/>
              <w:jc w:val="both"/>
              <w:rPr>
                <w:color w:val="000000" w:themeColor="text1"/>
                <w:szCs w:val="24"/>
                <w:lang w:eastAsia="lt-LT"/>
              </w:rPr>
            </w:pPr>
            <w:r w:rsidRPr="00664A2C">
              <w:rPr>
                <w:color w:val="000000" w:themeColor="text1"/>
                <w:szCs w:val="24"/>
                <w:lang w:eastAsia="lt-LT"/>
              </w:rPr>
              <w:t>mokymams, kuriuose gali dalyvauti</w:t>
            </w:r>
            <w:r w:rsidR="004B0214" w:rsidRPr="00664A2C">
              <w:rPr>
                <w:color w:val="000000" w:themeColor="text1"/>
                <w:szCs w:val="24"/>
                <w:lang w:eastAsia="lt-LT"/>
              </w:rPr>
              <w:t xml:space="preserve"> vietos projektų pareiškėjai ir vykdytojai bei</w:t>
            </w:r>
            <w:r w:rsidRPr="00664A2C">
              <w:rPr>
                <w:color w:val="000000" w:themeColor="text1"/>
                <w:szCs w:val="24"/>
                <w:lang w:eastAsia="lt-LT"/>
              </w:rPr>
              <w:t xml:space="preserve"> naujai suk</w:t>
            </w:r>
            <w:r w:rsidR="006C54D0">
              <w:rPr>
                <w:color w:val="000000" w:themeColor="text1"/>
                <w:szCs w:val="24"/>
                <w:lang w:eastAsia="lt-LT"/>
              </w:rPr>
              <w:t>urtose darbo vietose įdarbinti/</w:t>
            </w:r>
            <w:r w:rsidRPr="00664A2C">
              <w:rPr>
                <w:color w:val="000000" w:themeColor="text1"/>
                <w:szCs w:val="24"/>
                <w:lang w:eastAsia="lt-LT"/>
              </w:rPr>
              <w:t>planuojami įdarbinti ir/arba sava</w:t>
            </w:r>
            <w:r w:rsidR="006C54D0">
              <w:rPr>
                <w:color w:val="000000" w:themeColor="text1"/>
                <w:szCs w:val="24"/>
                <w:lang w:eastAsia="lt-LT"/>
              </w:rPr>
              <w:t>noriškais pagrindais dirbantys/</w:t>
            </w:r>
            <w:r w:rsidRPr="00664A2C">
              <w:rPr>
                <w:color w:val="000000" w:themeColor="text1"/>
                <w:szCs w:val="24"/>
                <w:lang w:eastAsia="lt-LT"/>
              </w:rPr>
              <w:t>dirbsiantys asmenys. Vienam asmeniui gali būti skiriama</w:t>
            </w:r>
            <w:r w:rsidRPr="00D25CED">
              <w:rPr>
                <w:color w:val="000000" w:themeColor="text1"/>
                <w:szCs w:val="24"/>
                <w:lang w:eastAsia="lt-LT"/>
              </w:rPr>
              <w:t xml:space="preserve"> ne daugiau kaip 200 eurų (jeigu jis dalyvauja kito fizinio ir/ar juridinio asmens </w:t>
            </w:r>
            <w:r w:rsidRPr="00CA4A3C">
              <w:rPr>
                <w:color w:val="000000" w:themeColor="text1"/>
                <w:szCs w:val="24"/>
                <w:lang w:eastAsia="lt-LT"/>
              </w:rPr>
              <w:t xml:space="preserve">organizuojamuose mokymuose). Jeigu mokymus organizuoja pats paramos gavėjas, tuomet </w:t>
            </w:r>
            <w:r w:rsidR="00E92D27" w:rsidRPr="00CA4A3C">
              <w:rPr>
                <w:color w:val="000000" w:themeColor="text1"/>
                <w:szCs w:val="24"/>
                <w:lang w:eastAsia="lt-LT"/>
              </w:rPr>
              <w:t>valandinis atlyginimas mokymo paslaugų teikėjui negali būti didesnis už ES vidutinį valandinį atlyginimą švietimo sektoriuje</w:t>
            </w:r>
            <w:r w:rsidRPr="00CA4A3C">
              <w:rPr>
                <w:color w:val="000000" w:themeColor="text1"/>
                <w:szCs w:val="24"/>
                <w:lang w:eastAsia="lt-LT"/>
              </w:rPr>
              <w:t xml:space="preserve"> ir mokymuose privalo dalyvauti ne mažiau kaip 8 asmenys. </w:t>
            </w:r>
          </w:p>
          <w:p w14:paraId="3119DE7A" w14:textId="77777777" w:rsidR="00482537" w:rsidRPr="00CA4A3C" w:rsidRDefault="00677BD9" w:rsidP="003C72AE">
            <w:pPr>
              <w:spacing w:line="276" w:lineRule="auto"/>
              <w:jc w:val="both"/>
              <w:rPr>
                <w:color w:val="000000" w:themeColor="text1"/>
                <w:szCs w:val="24"/>
                <w:lang w:eastAsia="lt-LT"/>
              </w:rPr>
            </w:pPr>
            <w:r w:rsidRPr="00CA4A3C">
              <w:rPr>
                <w:szCs w:val="24"/>
              </w:rPr>
              <w:t>Investicijos nėra tiesiogiai susijusios su darbo vietų kūrimu.</w:t>
            </w:r>
          </w:p>
          <w:p w14:paraId="4878BF9E" w14:textId="77777777" w:rsidR="00482537" w:rsidRPr="00D25CED" w:rsidRDefault="00692893" w:rsidP="00AC19EC">
            <w:pPr>
              <w:spacing w:line="276" w:lineRule="auto"/>
              <w:jc w:val="both"/>
              <w:rPr>
                <w:color w:val="000000" w:themeColor="text1"/>
                <w:szCs w:val="24"/>
                <w:lang w:eastAsia="lt-LT"/>
              </w:rPr>
            </w:pPr>
            <w:r w:rsidRPr="00CA4A3C">
              <w:t>Didžiausia paramos suma (</w:t>
            </w:r>
            <w:r w:rsidR="00AC19EC" w:rsidRPr="00CA4A3C">
              <w:t>1 951</w:t>
            </w:r>
            <w:r w:rsidRPr="00CA4A3C">
              <w:t xml:space="preserve"> Eur) vienam vietos projektui, projektų skaičius (</w:t>
            </w:r>
            <w:r w:rsidR="000C2403" w:rsidRPr="00CA4A3C">
              <w:t>5</w:t>
            </w:r>
            <w:r w:rsidRPr="00CA4A3C">
              <w:t xml:space="preserve"> vnt.), bendra paramos suma (</w:t>
            </w:r>
            <w:r w:rsidR="00AC19EC" w:rsidRPr="00CA4A3C">
              <w:t>9 756</w:t>
            </w:r>
            <w:r w:rsidRPr="00CA4A3C">
              <w:t xml:space="preserve"> Eur) šiai veiklos sričiai nustatyti atsižvelgiant į potencialių projektų</w:t>
            </w:r>
            <w:r w:rsidRPr="00D25CED">
              <w:t xml:space="preserve"> vykdytojų, kitų VPS rengimo dalyvių strategijos rengimo metu išsakytas nuomones, gvildenant galimų projektų idėjas ir preliminariai skaičiuojant reikiamas atlikti investicijas.</w:t>
            </w:r>
          </w:p>
        </w:tc>
      </w:tr>
      <w:tr w:rsidR="00482537" w:rsidRPr="00744D58" w14:paraId="5F85535E" w14:textId="77777777" w:rsidTr="00482537">
        <w:tc>
          <w:tcPr>
            <w:tcW w:w="1461" w:type="dxa"/>
          </w:tcPr>
          <w:p w14:paraId="70ABD287" w14:textId="77777777" w:rsidR="00482537" w:rsidRPr="00744D58" w:rsidRDefault="00482537" w:rsidP="00482537">
            <w:pPr>
              <w:spacing w:line="276" w:lineRule="auto"/>
              <w:rPr>
                <w:color w:val="000000" w:themeColor="text1"/>
                <w:szCs w:val="24"/>
              </w:rPr>
            </w:pPr>
            <w:r w:rsidRPr="00744D58">
              <w:rPr>
                <w:color w:val="000000" w:themeColor="text1"/>
                <w:szCs w:val="24"/>
              </w:rPr>
              <w:t>9.1.2.1.3.</w:t>
            </w:r>
          </w:p>
        </w:tc>
        <w:tc>
          <w:tcPr>
            <w:tcW w:w="2663" w:type="dxa"/>
            <w:gridSpan w:val="2"/>
          </w:tcPr>
          <w:p w14:paraId="0AB8754A" w14:textId="77777777" w:rsidR="00482537" w:rsidRPr="00744D58" w:rsidRDefault="00482537" w:rsidP="00482537">
            <w:pPr>
              <w:spacing w:line="276" w:lineRule="auto"/>
              <w:rPr>
                <w:color w:val="000000" w:themeColor="text1"/>
              </w:rPr>
            </w:pPr>
            <w:r w:rsidRPr="00744D58">
              <w:rPr>
                <w:color w:val="000000" w:themeColor="text1"/>
              </w:rPr>
              <w:t xml:space="preserve">Pagal priemonę remiamų vietos projektų pobūdis: </w:t>
            </w:r>
          </w:p>
        </w:tc>
        <w:tc>
          <w:tcPr>
            <w:tcW w:w="5730" w:type="dxa"/>
          </w:tcPr>
          <w:p w14:paraId="61784F41" w14:textId="77777777" w:rsidR="00482537" w:rsidRPr="00744D58" w:rsidRDefault="00482537" w:rsidP="00482537">
            <w:pPr>
              <w:spacing w:line="276" w:lineRule="auto"/>
              <w:jc w:val="both"/>
              <w:rPr>
                <w:color w:val="000000" w:themeColor="text1"/>
                <w:szCs w:val="24"/>
              </w:rPr>
            </w:pPr>
          </w:p>
        </w:tc>
      </w:tr>
      <w:tr w:rsidR="00482537" w:rsidRPr="00744D58" w14:paraId="3A5EE050" w14:textId="77777777" w:rsidTr="00482537">
        <w:tc>
          <w:tcPr>
            <w:tcW w:w="1461" w:type="dxa"/>
          </w:tcPr>
          <w:p w14:paraId="18DC266D" w14:textId="77777777" w:rsidR="00482537" w:rsidRPr="00744D58" w:rsidRDefault="00482537" w:rsidP="00482537">
            <w:pPr>
              <w:spacing w:line="276" w:lineRule="auto"/>
              <w:rPr>
                <w:color w:val="000000" w:themeColor="text1"/>
                <w:szCs w:val="24"/>
              </w:rPr>
            </w:pPr>
            <w:r w:rsidRPr="00744D58">
              <w:rPr>
                <w:color w:val="000000" w:themeColor="text1"/>
                <w:szCs w:val="24"/>
              </w:rPr>
              <w:t>9.1.2.1.3.1</w:t>
            </w:r>
          </w:p>
        </w:tc>
        <w:tc>
          <w:tcPr>
            <w:tcW w:w="2663" w:type="dxa"/>
            <w:gridSpan w:val="2"/>
          </w:tcPr>
          <w:p w14:paraId="50BADEF1" w14:textId="77777777" w:rsidR="00482537" w:rsidRPr="00744D58" w:rsidRDefault="00482537" w:rsidP="00482537">
            <w:pPr>
              <w:spacing w:line="276" w:lineRule="auto"/>
              <w:jc w:val="right"/>
              <w:rPr>
                <w:color w:val="000000" w:themeColor="text1"/>
              </w:rPr>
            </w:pPr>
            <w:r w:rsidRPr="00744D58">
              <w:rPr>
                <w:i/>
                <w:color w:val="000000" w:themeColor="text1"/>
              </w:rPr>
              <w:t>pelno</w:t>
            </w:r>
          </w:p>
        </w:tc>
        <w:tc>
          <w:tcPr>
            <w:tcW w:w="5730" w:type="dxa"/>
          </w:tcPr>
          <w:p w14:paraId="2C0797FF" w14:textId="77777777" w:rsidR="00482537" w:rsidRPr="00744D58" w:rsidRDefault="00482537" w:rsidP="00482537">
            <w:pPr>
              <w:spacing w:line="276" w:lineRule="auto"/>
              <w:jc w:val="both"/>
              <w:rPr>
                <w:color w:val="000000" w:themeColor="text1"/>
                <w:szCs w:val="24"/>
              </w:rPr>
            </w:pPr>
          </w:p>
        </w:tc>
      </w:tr>
      <w:tr w:rsidR="00482537" w:rsidRPr="00744D58" w14:paraId="39334952" w14:textId="77777777" w:rsidTr="00482537">
        <w:tc>
          <w:tcPr>
            <w:tcW w:w="1461" w:type="dxa"/>
          </w:tcPr>
          <w:p w14:paraId="64D02C43" w14:textId="77777777" w:rsidR="00482537" w:rsidRPr="00744D58" w:rsidRDefault="00482537" w:rsidP="00482537">
            <w:pPr>
              <w:spacing w:line="276" w:lineRule="auto"/>
              <w:rPr>
                <w:color w:val="000000" w:themeColor="text1"/>
                <w:szCs w:val="24"/>
              </w:rPr>
            </w:pPr>
            <w:r w:rsidRPr="00744D58">
              <w:rPr>
                <w:color w:val="000000" w:themeColor="text1"/>
                <w:szCs w:val="24"/>
              </w:rPr>
              <w:t>9.1.2.1.3.2</w:t>
            </w:r>
          </w:p>
        </w:tc>
        <w:tc>
          <w:tcPr>
            <w:tcW w:w="2663" w:type="dxa"/>
            <w:gridSpan w:val="2"/>
          </w:tcPr>
          <w:p w14:paraId="213EDFF5" w14:textId="77777777" w:rsidR="00482537" w:rsidRPr="00744D58" w:rsidRDefault="00482537" w:rsidP="00482537">
            <w:pPr>
              <w:spacing w:line="276" w:lineRule="auto"/>
              <w:jc w:val="right"/>
              <w:rPr>
                <w:i/>
                <w:color w:val="000000" w:themeColor="text1"/>
              </w:rPr>
            </w:pPr>
            <w:r w:rsidRPr="00744D58">
              <w:rPr>
                <w:i/>
                <w:color w:val="000000" w:themeColor="text1"/>
              </w:rPr>
              <w:t>ne pelno</w:t>
            </w:r>
          </w:p>
        </w:tc>
        <w:tc>
          <w:tcPr>
            <w:tcW w:w="5730" w:type="dxa"/>
          </w:tcPr>
          <w:p w14:paraId="042276C6" w14:textId="77777777" w:rsidR="00482537" w:rsidRPr="00744D58" w:rsidRDefault="00482537" w:rsidP="00482537">
            <w:pPr>
              <w:spacing w:line="276" w:lineRule="auto"/>
              <w:jc w:val="both"/>
              <w:rPr>
                <w:color w:val="000000" w:themeColor="text1"/>
                <w:szCs w:val="24"/>
              </w:rPr>
            </w:pPr>
            <w:r w:rsidRPr="00744D58">
              <w:rPr>
                <w:color w:val="000000" w:themeColor="text1"/>
                <w:szCs w:val="24"/>
              </w:rPr>
              <w:t>X</w:t>
            </w:r>
          </w:p>
        </w:tc>
      </w:tr>
      <w:tr w:rsidR="00482537" w:rsidRPr="00744D58" w14:paraId="2FC40C47" w14:textId="77777777" w:rsidTr="00482537">
        <w:tc>
          <w:tcPr>
            <w:tcW w:w="1461" w:type="dxa"/>
          </w:tcPr>
          <w:p w14:paraId="7F909BE3" w14:textId="77777777" w:rsidR="00482537" w:rsidRPr="00744D58" w:rsidRDefault="00482537" w:rsidP="00482537">
            <w:pPr>
              <w:spacing w:line="276" w:lineRule="auto"/>
              <w:rPr>
                <w:color w:val="000000" w:themeColor="text1"/>
                <w:szCs w:val="24"/>
              </w:rPr>
            </w:pPr>
            <w:r w:rsidRPr="00744D58">
              <w:rPr>
                <w:color w:val="000000" w:themeColor="text1"/>
                <w:szCs w:val="24"/>
              </w:rPr>
              <w:t>9.1.2.1.4.</w:t>
            </w:r>
          </w:p>
        </w:tc>
        <w:tc>
          <w:tcPr>
            <w:tcW w:w="2663" w:type="dxa"/>
            <w:gridSpan w:val="2"/>
          </w:tcPr>
          <w:p w14:paraId="69B95025" w14:textId="77777777" w:rsidR="00482537" w:rsidRPr="00744D58" w:rsidRDefault="00482537" w:rsidP="00482537">
            <w:pPr>
              <w:spacing w:line="276" w:lineRule="auto"/>
              <w:rPr>
                <w:color w:val="000000" w:themeColor="text1"/>
              </w:rPr>
            </w:pPr>
            <w:r w:rsidRPr="00744D58">
              <w:rPr>
                <w:color w:val="000000" w:themeColor="text1"/>
              </w:rPr>
              <w:t>Tinkami paramos gavėjai</w:t>
            </w:r>
          </w:p>
        </w:tc>
        <w:tc>
          <w:tcPr>
            <w:tcW w:w="5730" w:type="dxa"/>
          </w:tcPr>
          <w:p w14:paraId="05447EE0" w14:textId="77777777" w:rsidR="00482537" w:rsidRPr="00D25CED" w:rsidRDefault="00482537" w:rsidP="002B2954">
            <w:pPr>
              <w:jc w:val="both"/>
              <w:rPr>
                <w:color w:val="000000" w:themeColor="text1"/>
                <w:szCs w:val="24"/>
              </w:rPr>
            </w:pPr>
            <w:r w:rsidRPr="00D25CED">
              <w:rPr>
                <w:color w:val="000000" w:themeColor="text1"/>
                <w:szCs w:val="24"/>
              </w:rPr>
              <w:t xml:space="preserve">VVG teritorijoje registruoti ir veiklą vykdantys juridiniai asmenys: NVO ir bendruomeninės organizacijos. </w:t>
            </w:r>
          </w:p>
        </w:tc>
      </w:tr>
      <w:tr w:rsidR="00482537" w:rsidRPr="00744D58" w14:paraId="35EEDCB0" w14:textId="77777777" w:rsidTr="00482537">
        <w:tc>
          <w:tcPr>
            <w:tcW w:w="1461" w:type="dxa"/>
          </w:tcPr>
          <w:p w14:paraId="0F17BC6A" w14:textId="77777777" w:rsidR="00482537" w:rsidRPr="00744D58" w:rsidRDefault="00482537" w:rsidP="00482537">
            <w:pPr>
              <w:spacing w:line="276" w:lineRule="auto"/>
              <w:rPr>
                <w:color w:val="000000" w:themeColor="text1"/>
                <w:szCs w:val="24"/>
              </w:rPr>
            </w:pPr>
            <w:r w:rsidRPr="00744D58">
              <w:rPr>
                <w:color w:val="000000" w:themeColor="text1"/>
                <w:szCs w:val="24"/>
              </w:rPr>
              <w:t>9.1.2.1.5.</w:t>
            </w:r>
          </w:p>
        </w:tc>
        <w:tc>
          <w:tcPr>
            <w:tcW w:w="2663" w:type="dxa"/>
            <w:gridSpan w:val="2"/>
          </w:tcPr>
          <w:p w14:paraId="1CA3DFF7" w14:textId="77777777" w:rsidR="00482537" w:rsidRPr="00744D58" w:rsidRDefault="00482537" w:rsidP="00482537">
            <w:pPr>
              <w:spacing w:line="276" w:lineRule="auto"/>
              <w:rPr>
                <w:color w:val="000000" w:themeColor="text1"/>
              </w:rPr>
            </w:pPr>
            <w:r w:rsidRPr="00744D58">
              <w:rPr>
                <w:color w:val="000000" w:themeColor="text1"/>
              </w:rPr>
              <w:t>Priemonės tikslinė grupė</w:t>
            </w:r>
          </w:p>
        </w:tc>
        <w:tc>
          <w:tcPr>
            <w:tcW w:w="5730" w:type="dxa"/>
          </w:tcPr>
          <w:p w14:paraId="55D3B5B6" w14:textId="77777777" w:rsidR="00482537" w:rsidRPr="00D25CED" w:rsidRDefault="00482537" w:rsidP="003C72AE">
            <w:pPr>
              <w:spacing w:line="276" w:lineRule="auto"/>
              <w:jc w:val="both"/>
              <w:rPr>
                <w:color w:val="000000" w:themeColor="text1"/>
                <w:szCs w:val="24"/>
              </w:rPr>
            </w:pPr>
            <w:r w:rsidRPr="00D25CED">
              <w:rPr>
                <w:color w:val="000000" w:themeColor="text1"/>
                <w:szCs w:val="24"/>
              </w:rPr>
              <w:t>Vietos projektų, kurie įgyvendinami pagal vietos plėtros strategiją</w:t>
            </w:r>
            <w:r w:rsidRPr="00664A2C">
              <w:rPr>
                <w:color w:val="000000" w:themeColor="text1"/>
                <w:szCs w:val="24"/>
              </w:rPr>
              <w:t xml:space="preserve">, </w:t>
            </w:r>
            <w:r w:rsidR="004B0214" w:rsidRPr="00664A2C">
              <w:rPr>
                <w:color w:val="000000" w:themeColor="text1"/>
                <w:szCs w:val="24"/>
              </w:rPr>
              <w:t xml:space="preserve">pareiškėjai ir </w:t>
            </w:r>
            <w:r w:rsidRPr="00664A2C">
              <w:rPr>
                <w:color w:val="000000" w:themeColor="text1"/>
                <w:szCs w:val="24"/>
              </w:rPr>
              <w:t>vykdytojai</w:t>
            </w:r>
            <w:r w:rsidRPr="00D25CED">
              <w:rPr>
                <w:color w:val="000000" w:themeColor="text1"/>
                <w:szCs w:val="24"/>
              </w:rPr>
              <w:t xml:space="preserve"> bei naujai įdarbinti/planuojami įdarbinti/savanoriškais pagrindais dirbsiantys darbuotojai.  </w:t>
            </w:r>
          </w:p>
        </w:tc>
      </w:tr>
      <w:tr w:rsidR="00482537" w:rsidRPr="00744D58" w14:paraId="3A98475E" w14:textId="77777777" w:rsidTr="00482537">
        <w:tc>
          <w:tcPr>
            <w:tcW w:w="1461" w:type="dxa"/>
          </w:tcPr>
          <w:p w14:paraId="2795100D" w14:textId="77777777" w:rsidR="00482537" w:rsidRPr="00744D58" w:rsidRDefault="00482537" w:rsidP="00482537">
            <w:pPr>
              <w:spacing w:line="276" w:lineRule="auto"/>
              <w:rPr>
                <w:color w:val="000000" w:themeColor="text1"/>
                <w:szCs w:val="24"/>
              </w:rPr>
            </w:pPr>
            <w:r w:rsidRPr="00744D58">
              <w:rPr>
                <w:color w:val="000000" w:themeColor="text1"/>
                <w:szCs w:val="24"/>
              </w:rPr>
              <w:t>9.1.2.1.6.</w:t>
            </w:r>
          </w:p>
        </w:tc>
        <w:tc>
          <w:tcPr>
            <w:tcW w:w="2663" w:type="dxa"/>
            <w:gridSpan w:val="2"/>
          </w:tcPr>
          <w:p w14:paraId="1C957A79" w14:textId="77777777" w:rsidR="00482537" w:rsidRPr="00744D58" w:rsidRDefault="00482537" w:rsidP="00482537">
            <w:pPr>
              <w:spacing w:line="276" w:lineRule="auto"/>
              <w:rPr>
                <w:color w:val="000000" w:themeColor="text1"/>
              </w:rPr>
            </w:pPr>
            <w:r w:rsidRPr="00744D58">
              <w:rPr>
                <w:color w:val="000000" w:themeColor="text1"/>
              </w:rPr>
              <w:t>Tinkamumo sąlygos</w:t>
            </w:r>
          </w:p>
        </w:tc>
        <w:tc>
          <w:tcPr>
            <w:tcW w:w="5730" w:type="dxa"/>
          </w:tcPr>
          <w:p w14:paraId="2D882CD4" w14:textId="77777777" w:rsidR="007172AC" w:rsidRDefault="007172AC" w:rsidP="003C72AE">
            <w:pPr>
              <w:pStyle w:val="Sraopastraipa"/>
              <w:spacing w:line="276" w:lineRule="auto"/>
              <w:ind w:left="16"/>
              <w:rPr>
                <w:color w:val="000000" w:themeColor="text1"/>
                <w:szCs w:val="24"/>
              </w:rPr>
            </w:pPr>
            <w:r>
              <w:rPr>
                <w:color w:val="000000" w:themeColor="text1"/>
                <w:szCs w:val="24"/>
              </w:rPr>
              <w:t xml:space="preserve">1. </w:t>
            </w:r>
            <w:r w:rsidR="00677BD9">
              <w:rPr>
                <w:color w:val="000000" w:themeColor="text1"/>
                <w:szCs w:val="24"/>
              </w:rPr>
              <w:t>Vietos p</w:t>
            </w:r>
            <w:r w:rsidR="004B0214" w:rsidRPr="00664A2C">
              <w:rPr>
                <w:color w:val="000000" w:themeColor="text1"/>
                <w:szCs w:val="24"/>
              </w:rPr>
              <w:t>rojektas skirtas vietos projektų pareiškėjų ir vykdytojų kompetencijai tobulinti.</w:t>
            </w:r>
          </w:p>
          <w:p w14:paraId="5C2C95AF" w14:textId="77777777" w:rsidR="007172AC" w:rsidRDefault="007172AC" w:rsidP="003C72AE">
            <w:pPr>
              <w:pStyle w:val="Sraopastraipa"/>
              <w:spacing w:line="276" w:lineRule="auto"/>
              <w:ind w:left="16"/>
              <w:rPr>
                <w:color w:val="000000" w:themeColor="text1"/>
                <w:szCs w:val="24"/>
              </w:rPr>
            </w:pPr>
            <w:r>
              <w:rPr>
                <w:color w:val="000000" w:themeColor="text1"/>
                <w:szCs w:val="24"/>
              </w:rPr>
              <w:t xml:space="preserve">2. </w:t>
            </w:r>
            <w:r w:rsidR="004B0214" w:rsidRPr="00664A2C">
              <w:rPr>
                <w:color w:val="000000" w:themeColor="text1"/>
                <w:szCs w:val="24"/>
              </w:rPr>
              <w:t>Mokymų tematika atitinka įgyvendinamos VPS prioritetų ir priemonių tikslus.</w:t>
            </w:r>
          </w:p>
          <w:p w14:paraId="35773E28" w14:textId="77777777" w:rsidR="00482537" w:rsidRPr="00664A2C" w:rsidRDefault="007172AC" w:rsidP="003C72AE">
            <w:pPr>
              <w:pStyle w:val="Sraopastraipa"/>
              <w:spacing w:line="276" w:lineRule="auto"/>
              <w:ind w:left="16"/>
              <w:rPr>
                <w:color w:val="000000" w:themeColor="text1"/>
                <w:szCs w:val="24"/>
              </w:rPr>
            </w:pPr>
            <w:r>
              <w:rPr>
                <w:color w:val="000000" w:themeColor="text1"/>
                <w:szCs w:val="24"/>
              </w:rPr>
              <w:t xml:space="preserve">3. </w:t>
            </w:r>
            <w:r w:rsidR="00996313" w:rsidRPr="00D25CED">
              <w:t xml:space="preserve">Paramos gavėjas – ne mažiau kaip 1 metus VVG teritorijoje registruotas ir veiklą vykdantis juridinis asmuo. </w:t>
            </w:r>
          </w:p>
        </w:tc>
      </w:tr>
      <w:tr w:rsidR="00482537" w:rsidRPr="00744D58" w14:paraId="4F35AE75" w14:textId="77777777" w:rsidTr="00482537">
        <w:tc>
          <w:tcPr>
            <w:tcW w:w="1461" w:type="dxa"/>
          </w:tcPr>
          <w:p w14:paraId="7EF6BBE2" w14:textId="77777777" w:rsidR="00482537" w:rsidRPr="00744D58" w:rsidRDefault="00482537" w:rsidP="00482537">
            <w:pPr>
              <w:spacing w:line="276" w:lineRule="auto"/>
              <w:rPr>
                <w:color w:val="000000" w:themeColor="text1"/>
                <w:szCs w:val="24"/>
              </w:rPr>
            </w:pPr>
            <w:r w:rsidRPr="00744D58">
              <w:rPr>
                <w:color w:val="000000" w:themeColor="text1"/>
                <w:szCs w:val="24"/>
              </w:rPr>
              <w:t>9.1.2.1.7.</w:t>
            </w:r>
          </w:p>
        </w:tc>
        <w:tc>
          <w:tcPr>
            <w:tcW w:w="2663" w:type="dxa"/>
            <w:gridSpan w:val="2"/>
          </w:tcPr>
          <w:p w14:paraId="5A92CC07" w14:textId="77777777" w:rsidR="00482537" w:rsidRPr="00744D58" w:rsidRDefault="00482537" w:rsidP="00482537">
            <w:pPr>
              <w:spacing w:line="276" w:lineRule="auto"/>
              <w:rPr>
                <w:color w:val="000000" w:themeColor="text1"/>
              </w:rPr>
            </w:pPr>
            <w:r w:rsidRPr="00744D58">
              <w:rPr>
                <w:color w:val="000000" w:themeColor="text1"/>
              </w:rPr>
              <w:t>Vietos projektų atrankos kriterijai</w:t>
            </w:r>
          </w:p>
        </w:tc>
        <w:tc>
          <w:tcPr>
            <w:tcW w:w="5730" w:type="dxa"/>
          </w:tcPr>
          <w:p w14:paraId="4CAA1D5B" w14:textId="77777777" w:rsidR="003C2CE7" w:rsidRPr="00EA628B" w:rsidRDefault="003C2CE7" w:rsidP="003C2CE7">
            <w:pPr>
              <w:rPr>
                <w:rFonts w:eastAsia="Times New Roman" w:cs="Times New Roman"/>
                <w:szCs w:val="24"/>
              </w:rPr>
            </w:pPr>
            <w:r w:rsidRPr="00EA628B">
              <w:rPr>
                <w:rFonts w:eastAsia="Times New Roman" w:cs="Times New Roman"/>
                <w:szCs w:val="24"/>
              </w:rPr>
              <w:t>1. Mokymų temos susijusios su bendruomeninio/socialinio verslo kūrimu ir plėtojimu, darbo vietų išlaikymu.</w:t>
            </w:r>
          </w:p>
          <w:p w14:paraId="35350CB8" w14:textId="77777777" w:rsidR="00482537" w:rsidRPr="00CA4A3C" w:rsidRDefault="00CC69BC" w:rsidP="00CA4A3C">
            <w:pPr>
              <w:rPr>
                <w:rFonts w:cs="Times New Roman"/>
                <w:szCs w:val="24"/>
              </w:rPr>
            </w:pPr>
            <w:r w:rsidRPr="00EA628B">
              <w:rPr>
                <w:rFonts w:eastAsia="Times New Roman" w:cs="Times New Roman"/>
                <w:szCs w:val="24"/>
              </w:rPr>
              <w:t>2</w:t>
            </w:r>
            <w:r w:rsidR="003C2CE7" w:rsidRPr="00EA628B">
              <w:rPr>
                <w:rFonts w:eastAsia="Times New Roman" w:cs="Times New Roman"/>
                <w:szCs w:val="24"/>
              </w:rPr>
              <w:t xml:space="preserve">. </w:t>
            </w:r>
            <w:r w:rsidRPr="00EA628B">
              <w:rPr>
                <w:rFonts w:cs="Times New Roman"/>
                <w:szCs w:val="24"/>
              </w:rPr>
              <w:t>Mokymus veda lektoriai, ugdom</w:t>
            </w:r>
            <w:r w:rsidRPr="00CA4A3C">
              <w:rPr>
                <w:rFonts w:cs="Times New Roman"/>
                <w:szCs w:val="24"/>
              </w:rPr>
              <w:t>ąja ar šviečiamąja veikla, susijusia su numatomo mokomojo renginio turiniu, užsiimantys daugiau kaip 1 metus</w:t>
            </w:r>
            <w:r w:rsidR="00CA4A3C">
              <w:rPr>
                <w:rFonts w:cs="Times New Roman"/>
                <w:szCs w:val="24"/>
              </w:rPr>
              <w:t>.</w:t>
            </w:r>
          </w:p>
        </w:tc>
      </w:tr>
      <w:tr w:rsidR="00482537" w:rsidRPr="00744D58" w14:paraId="34751B6C" w14:textId="77777777" w:rsidTr="00482537">
        <w:tc>
          <w:tcPr>
            <w:tcW w:w="1461" w:type="dxa"/>
          </w:tcPr>
          <w:p w14:paraId="5972A082" w14:textId="77777777" w:rsidR="00482537" w:rsidRPr="00744D58" w:rsidRDefault="00482537" w:rsidP="00482537">
            <w:pPr>
              <w:spacing w:line="276" w:lineRule="auto"/>
              <w:rPr>
                <w:color w:val="000000" w:themeColor="text1"/>
                <w:szCs w:val="24"/>
              </w:rPr>
            </w:pPr>
            <w:r w:rsidRPr="00744D58">
              <w:rPr>
                <w:color w:val="000000" w:themeColor="text1"/>
                <w:szCs w:val="24"/>
              </w:rPr>
              <w:t>9.1.2.1.8.</w:t>
            </w:r>
          </w:p>
        </w:tc>
        <w:tc>
          <w:tcPr>
            <w:tcW w:w="2663" w:type="dxa"/>
            <w:gridSpan w:val="2"/>
          </w:tcPr>
          <w:p w14:paraId="1D848B8C" w14:textId="77777777" w:rsidR="00482537" w:rsidRPr="00744D58" w:rsidRDefault="00482537" w:rsidP="00482537">
            <w:pPr>
              <w:spacing w:line="276" w:lineRule="auto"/>
              <w:rPr>
                <w:color w:val="000000" w:themeColor="text1"/>
              </w:rPr>
            </w:pPr>
            <w:r w:rsidRPr="00744D58">
              <w:rPr>
                <w:color w:val="000000" w:themeColor="text1"/>
              </w:rPr>
              <w:t>Didžiausia paramos suma vietos projektui (Eur)</w:t>
            </w:r>
          </w:p>
        </w:tc>
        <w:tc>
          <w:tcPr>
            <w:tcW w:w="5730" w:type="dxa"/>
          </w:tcPr>
          <w:p w14:paraId="00EA380E" w14:textId="77777777" w:rsidR="00482537" w:rsidRPr="00CA4A3C" w:rsidRDefault="00482537" w:rsidP="00AC19EC">
            <w:pPr>
              <w:spacing w:line="276" w:lineRule="auto"/>
              <w:jc w:val="both"/>
              <w:rPr>
                <w:color w:val="000000" w:themeColor="text1"/>
                <w:szCs w:val="24"/>
              </w:rPr>
            </w:pPr>
            <w:r w:rsidRPr="00CA4A3C">
              <w:rPr>
                <w:color w:val="000000" w:themeColor="text1"/>
                <w:szCs w:val="24"/>
              </w:rPr>
              <w:t xml:space="preserve">iki </w:t>
            </w:r>
            <w:r w:rsidR="00AC19EC" w:rsidRPr="00CA4A3C">
              <w:rPr>
                <w:color w:val="000000" w:themeColor="text1"/>
                <w:szCs w:val="24"/>
              </w:rPr>
              <w:t>1 951</w:t>
            </w:r>
            <w:r w:rsidRPr="00CA4A3C">
              <w:rPr>
                <w:color w:val="000000" w:themeColor="text1"/>
                <w:szCs w:val="24"/>
              </w:rPr>
              <w:t>,00</w:t>
            </w:r>
          </w:p>
        </w:tc>
      </w:tr>
      <w:tr w:rsidR="00482537" w:rsidRPr="00744D58" w14:paraId="663EF375" w14:textId="77777777" w:rsidTr="00482537">
        <w:tc>
          <w:tcPr>
            <w:tcW w:w="1461" w:type="dxa"/>
          </w:tcPr>
          <w:p w14:paraId="0BA9C9C4" w14:textId="77777777" w:rsidR="00482537" w:rsidRPr="00744D58" w:rsidRDefault="00482537" w:rsidP="00482537">
            <w:pPr>
              <w:spacing w:line="276" w:lineRule="auto"/>
              <w:rPr>
                <w:color w:val="000000" w:themeColor="text1"/>
                <w:szCs w:val="24"/>
              </w:rPr>
            </w:pPr>
            <w:r w:rsidRPr="00744D58">
              <w:rPr>
                <w:color w:val="000000" w:themeColor="text1"/>
                <w:szCs w:val="24"/>
              </w:rPr>
              <w:t>9.1.2.1.9.</w:t>
            </w:r>
          </w:p>
        </w:tc>
        <w:tc>
          <w:tcPr>
            <w:tcW w:w="2663" w:type="dxa"/>
            <w:gridSpan w:val="2"/>
          </w:tcPr>
          <w:p w14:paraId="0BAE26C8" w14:textId="77777777" w:rsidR="00482537" w:rsidRPr="00744D58" w:rsidRDefault="00482537" w:rsidP="00482537">
            <w:pPr>
              <w:spacing w:line="276" w:lineRule="auto"/>
              <w:rPr>
                <w:color w:val="000000" w:themeColor="text1"/>
              </w:rPr>
            </w:pPr>
            <w:r w:rsidRPr="00744D58">
              <w:rPr>
                <w:color w:val="000000" w:themeColor="text1"/>
                <w:szCs w:val="24"/>
              </w:rPr>
              <w:t>Paramos lyginamoji dalis (proc.)</w:t>
            </w:r>
          </w:p>
        </w:tc>
        <w:tc>
          <w:tcPr>
            <w:tcW w:w="5730" w:type="dxa"/>
          </w:tcPr>
          <w:p w14:paraId="331275D3" w14:textId="669B78B2" w:rsidR="00482537" w:rsidRPr="00744D58" w:rsidRDefault="00BA39C5" w:rsidP="00482537">
            <w:pPr>
              <w:spacing w:line="276" w:lineRule="auto"/>
              <w:jc w:val="both"/>
              <w:rPr>
                <w:color w:val="000000" w:themeColor="text1"/>
                <w:szCs w:val="24"/>
              </w:rPr>
            </w:pPr>
            <w:r w:rsidRPr="009F1C6E">
              <w:rPr>
                <w:color w:val="000000" w:themeColor="text1"/>
                <w:szCs w:val="24"/>
              </w:rPr>
              <w:t>100</w:t>
            </w:r>
            <w:r w:rsidR="00482537" w:rsidRPr="009F1C6E">
              <w:rPr>
                <w:color w:val="000000" w:themeColor="text1"/>
                <w:szCs w:val="24"/>
              </w:rPr>
              <w:t xml:space="preserve"> proc.</w:t>
            </w:r>
            <w:r w:rsidR="00482537" w:rsidRPr="00744D58">
              <w:rPr>
                <w:color w:val="000000" w:themeColor="text1"/>
                <w:szCs w:val="24"/>
              </w:rPr>
              <w:t xml:space="preserve"> </w:t>
            </w:r>
          </w:p>
        </w:tc>
      </w:tr>
      <w:tr w:rsidR="00482537" w:rsidRPr="00744D58" w14:paraId="49ABE2CE" w14:textId="77777777" w:rsidTr="00482537">
        <w:trPr>
          <w:trHeight w:val="437"/>
        </w:trPr>
        <w:tc>
          <w:tcPr>
            <w:tcW w:w="9854" w:type="dxa"/>
            <w:gridSpan w:val="4"/>
            <w:shd w:val="clear" w:color="auto" w:fill="FDE9D9" w:themeFill="accent6" w:themeFillTint="33"/>
          </w:tcPr>
          <w:p w14:paraId="180EC2DC" w14:textId="77777777" w:rsidR="00482537" w:rsidRPr="00272186" w:rsidRDefault="00482537" w:rsidP="00482537">
            <w:pPr>
              <w:spacing w:line="276" w:lineRule="auto"/>
              <w:jc w:val="center"/>
              <w:rPr>
                <w:rFonts w:cs="Times New Roman"/>
                <w:color w:val="000000" w:themeColor="text1"/>
                <w:szCs w:val="24"/>
              </w:rPr>
            </w:pPr>
            <w:r w:rsidRPr="00744D58">
              <w:rPr>
                <w:color w:val="000000" w:themeColor="text1"/>
                <w:szCs w:val="24"/>
              </w:rPr>
              <w:t xml:space="preserve">9.1.2.2. VPS priemonė </w:t>
            </w:r>
            <w:r w:rsidRPr="00272186">
              <w:rPr>
                <w:color w:val="000000" w:themeColor="text1"/>
                <w:szCs w:val="24"/>
              </w:rPr>
              <w:t>,,</w:t>
            </w:r>
            <w:r w:rsidRPr="00272186">
              <w:rPr>
                <w:rFonts w:cs="Times New Roman"/>
                <w:color w:val="000000" w:themeColor="text1"/>
                <w:szCs w:val="24"/>
              </w:rPr>
              <w:t xml:space="preserve">Kultūros savitumo išsaugojimas, tradicijų tęstinumas“ </w:t>
            </w:r>
          </w:p>
          <w:p w14:paraId="09562A92" w14:textId="77777777" w:rsidR="00482537" w:rsidRPr="00744D58" w:rsidRDefault="00482537" w:rsidP="00482537">
            <w:pPr>
              <w:spacing w:line="276" w:lineRule="auto"/>
              <w:jc w:val="center"/>
              <w:rPr>
                <w:color w:val="000000" w:themeColor="text1"/>
                <w:szCs w:val="24"/>
              </w:rPr>
            </w:pPr>
            <w:r w:rsidRPr="00272186">
              <w:rPr>
                <w:rFonts w:cs="Times New Roman"/>
                <w:color w:val="000000" w:themeColor="text1"/>
                <w:szCs w:val="24"/>
              </w:rPr>
              <w:t>(kodas LEADER</w:t>
            </w:r>
            <w:r w:rsidRPr="00272186">
              <w:rPr>
                <w:rFonts w:cs="Times New Roman"/>
                <w:i/>
                <w:iCs/>
                <w:color w:val="000000" w:themeColor="text1"/>
                <w:szCs w:val="24"/>
              </w:rPr>
              <w:t>-</w:t>
            </w:r>
            <w:r w:rsidRPr="00272186">
              <w:rPr>
                <w:rFonts w:cs="Times New Roman"/>
                <w:color w:val="000000" w:themeColor="text1"/>
                <w:szCs w:val="24"/>
              </w:rPr>
              <w:t>19.2-SAVA-4)</w:t>
            </w:r>
            <w:r w:rsidRPr="00744D58">
              <w:rPr>
                <w:rFonts w:cs="Times New Roman"/>
                <w:color w:val="000000" w:themeColor="text1"/>
                <w:szCs w:val="24"/>
              </w:rPr>
              <w:t xml:space="preserve"> </w:t>
            </w:r>
          </w:p>
        </w:tc>
      </w:tr>
      <w:tr w:rsidR="00482537" w:rsidRPr="00744D58" w14:paraId="21CEED6F" w14:textId="77777777" w:rsidTr="00482537">
        <w:tc>
          <w:tcPr>
            <w:tcW w:w="1461" w:type="dxa"/>
            <w:shd w:val="clear" w:color="auto" w:fill="FDE9D9" w:themeFill="accent6" w:themeFillTint="33"/>
          </w:tcPr>
          <w:p w14:paraId="6228C26A" w14:textId="77777777" w:rsidR="00482537" w:rsidRPr="00744D58" w:rsidRDefault="00482537" w:rsidP="00482537">
            <w:pPr>
              <w:spacing w:line="276" w:lineRule="auto"/>
              <w:rPr>
                <w:color w:val="000000" w:themeColor="text1"/>
                <w:szCs w:val="24"/>
              </w:rPr>
            </w:pPr>
            <w:r w:rsidRPr="00744D58">
              <w:rPr>
                <w:color w:val="000000" w:themeColor="text1"/>
                <w:szCs w:val="24"/>
              </w:rPr>
              <w:t>9.1.2.2.1.</w:t>
            </w:r>
          </w:p>
        </w:tc>
        <w:tc>
          <w:tcPr>
            <w:tcW w:w="8393" w:type="dxa"/>
            <w:gridSpan w:val="3"/>
            <w:shd w:val="clear" w:color="auto" w:fill="FDE9D9" w:themeFill="accent6" w:themeFillTint="33"/>
          </w:tcPr>
          <w:p w14:paraId="50B74495" w14:textId="77777777" w:rsidR="00482537" w:rsidRPr="00744D58" w:rsidRDefault="00482537" w:rsidP="00482537">
            <w:pPr>
              <w:spacing w:line="276" w:lineRule="auto"/>
              <w:jc w:val="both"/>
              <w:rPr>
                <w:color w:val="000000" w:themeColor="text1"/>
                <w:szCs w:val="24"/>
              </w:rPr>
            </w:pPr>
            <w:r w:rsidRPr="00744D58">
              <w:rPr>
                <w:color w:val="000000" w:themeColor="text1"/>
              </w:rPr>
              <w:t xml:space="preserve">VPS priemonės tikslas: </w:t>
            </w:r>
            <w:r w:rsidRPr="00744D58">
              <w:rPr>
                <w:color w:val="000000" w:themeColor="text1"/>
                <w:szCs w:val="24"/>
              </w:rPr>
              <w:t xml:space="preserve">Ugdyti vaikų ir jaunimo kultūrinio ir lokalinio tapatumo suvokimą, stiprinti etninės kultūros vertybių svarbos suvokimą bendruomenėje ir šeimoje bei gerinti sąlygas kultūros tradicijų sklaidai ir išsaugojimui. </w:t>
            </w:r>
          </w:p>
        </w:tc>
      </w:tr>
      <w:tr w:rsidR="00482537" w:rsidRPr="00744D58" w14:paraId="4B8911D5" w14:textId="77777777" w:rsidTr="00482537">
        <w:tc>
          <w:tcPr>
            <w:tcW w:w="1461" w:type="dxa"/>
          </w:tcPr>
          <w:p w14:paraId="1A7784FB" w14:textId="77777777" w:rsidR="00482537" w:rsidRPr="00744D58" w:rsidRDefault="00482537" w:rsidP="00482537">
            <w:pPr>
              <w:spacing w:line="276" w:lineRule="auto"/>
              <w:rPr>
                <w:color w:val="000000" w:themeColor="text1"/>
                <w:szCs w:val="24"/>
              </w:rPr>
            </w:pPr>
            <w:r w:rsidRPr="00744D58">
              <w:rPr>
                <w:color w:val="000000" w:themeColor="text1"/>
                <w:szCs w:val="24"/>
              </w:rPr>
              <w:t>9.1.2.2.2.</w:t>
            </w:r>
          </w:p>
        </w:tc>
        <w:tc>
          <w:tcPr>
            <w:tcW w:w="2663" w:type="dxa"/>
            <w:gridSpan w:val="2"/>
          </w:tcPr>
          <w:p w14:paraId="763559DC" w14:textId="77777777" w:rsidR="00482537" w:rsidRPr="00744D58" w:rsidRDefault="00482537" w:rsidP="00482537">
            <w:pPr>
              <w:spacing w:line="276" w:lineRule="auto"/>
              <w:rPr>
                <w:color w:val="000000" w:themeColor="text1"/>
              </w:rPr>
            </w:pPr>
            <w:r w:rsidRPr="00744D58">
              <w:rPr>
                <w:color w:val="000000" w:themeColor="text1"/>
              </w:rPr>
              <w:t>Priemonės apibūdinimas</w:t>
            </w:r>
          </w:p>
        </w:tc>
        <w:tc>
          <w:tcPr>
            <w:tcW w:w="5730" w:type="dxa"/>
          </w:tcPr>
          <w:p w14:paraId="77C55477" w14:textId="77777777" w:rsidR="00482537" w:rsidRPr="00CA4A3C" w:rsidRDefault="00482537" w:rsidP="003C72AE">
            <w:pPr>
              <w:spacing w:line="276" w:lineRule="auto"/>
              <w:jc w:val="both"/>
              <w:rPr>
                <w:color w:val="000000" w:themeColor="text1"/>
              </w:rPr>
            </w:pPr>
            <w:r w:rsidRPr="00CA4A3C">
              <w:rPr>
                <w:color w:val="000000" w:themeColor="text1"/>
              </w:rPr>
              <w:t>Priemonė skirta Kėdainių krašto identiteto stiprinimui, etninės kultūros puoselėjimui ir išsaugojimui bei bendradarbiavimo tarp skirtingų kartų atstovų skatinimui.</w:t>
            </w:r>
          </w:p>
          <w:p w14:paraId="684649B2" w14:textId="77777777" w:rsidR="00482537" w:rsidRPr="00CA4A3C" w:rsidRDefault="00482537" w:rsidP="003C72AE">
            <w:pPr>
              <w:spacing w:line="276" w:lineRule="auto"/>
              <w:jc w:val="both"/>
              <w:rPr>
                <w:color w:val="000000" w:themeColor="text1"/>
                <w:szCs w:val="24"/>
              </w:rPr>
            </w:pPr>
            <w:r w:rsidRPr="00CA4A3C">
              <w:rPr>
                <w:color w:val="000000" w:themeColor="text1"/>
                <w:szCs w:val="24"/>
              </w:rPr>
              <w:t xml:space="preserve">Etninė kultūra pagal šią priemonę suprantama, kaip: </w:t>
            </w:r>
          </w:p>
          <w:p w14:paraId="6B86243A" w14:textId="77777777" w:rsidR="00482537" w:rsidRPr="00CA4A3C" w:rsidRDefault="00482537" w:rsidP="003C72AE">
            <w:pPr>
              <w:pStyle w:val="Sraopastraipa"/>
              <w:numPr>
                <w:ilvl w:val="0"/>
                <w:numId w:val="135"/>
              </w:numPr>
              <w:spacing w:line="276" w:lineRule="auto"/>
              <w:ind w:left="412"/>
              <w:jc w:val="both"/>
              <w:rPr>
                <w:color w:val="000000" w:themeColor="text1"/>
                <w:szCs w:val="24"/>
              </w:rPr>
            </w:pPr>
            <w:r w:rsidRPr="00CA4A3C">
              <w:rPr>
                <w:color w:val="000000" w:themeColor="text1"/>
                <w:szCs w:val="24"/>
              </w:rPr>
              <w:t>Liaudies kūryba (vaizduojamasis ir taikomasis menas; muzikinis, šokamasis, žaidybinis, vaidybinis, sakytinis ir rašytinis folkloras; kalbiniai reiškiniai);</w:t>
            </w:r>
          </w:p>
          <w:p w14:paraId="1428BADC" w14:textId="77777777" w:rsidR="00482537" w:rsidRPr="00CA4A3C" w:rsidRDefault="00482537" w:rsidP="003C72AE">
            <w:pPr>
              <w:pStyle w:val="Sraopastraipa"/>
              <w:numPr>
                <w:ilvl w:val="0"/>
                <w:numId w:val="135"/>
              </w:numPr>
              <w:spacing w:line="276" w:lineRule="auto"/>
              <w:ind w:left="412"/>
              <w:jc w:val="both"/>
              <w:rPr>
                <w:color w:val="000000" w:themeColor="text1"/>
                <w:szCs w:val="24"/>
              </w:rPr>
            </w:pPr>
            <w:r w:rsidRPr="00CA4A3C">
              <w:rPr>
                <w:color w:val="000000" w:themeColor="text1"/>
                <w:szCs w:val="24"/>
              </w:rPr>
              <w:t>Šventės (kalendorinės ir lokalios);</w:t>
            </w:r>
          </w:p>
          <w:p w14:paraId="79955213" w14:textId="77777777" w:rsidR="00482537" w:rsidRPr="00CA4A3C" w:rsidRDefault="00482537" w:rsidP="003C72AE">
            <w:pPr>
              <w:pStyle w:val="Sraopastraipa"/>
              <w:numPr>
                <w:ilvl w:val="0"/>
                <w:numId w:val="135"/>
              </w:numPr>
              <w:spacing w:line="276" w:lineRule="auto"/>
              <w:ind w:left="412"/>
              <w:jc w:val="both"/>
              <w:rPr>
                <w:color w:val="000000" w:themeColor="text1"/>
                <w:szCs w:val="24"/>
              </w:rPr>
            </w:pPr>
            <w:r w:rsidRPr="00CA4A3C">
              <w:rPr>
                <w:color w:val="000000" w:themeColor="text1"/>
                <w:szCs w:val="24"/>
              </w:rPr>
              <w:t>Gyvenimo ciklo apeigos (</w:t>
            </w:r>
            <w:proofErr w:type="spellStart"/>
            <w:r w:rsidRPr="00CA4A3C">
              <w:rPr>
                <w:color w:val="000000" w:themeColor="text1"/>
                <w:szCs w:val="24"/>
              </w:rPr>
              <w:t>gimtuvės</w:t>
            </w:r>
            <w:proofErr w:type="spellEnd"/>
            <w:r w:rsidRPr="00CA4A3C">
              <w:rPr>
                <w:color w:val="000000" w:themeColor="text1"/>
                <w:szCs w:val="24"/>
              </w:rPr>
              <w:t>, krikštynos,  vedybos ir kt.);</w:t>
            </w:r>
          </w:p>
          <w:p w14:paraId="707AA008" w14:textId="77777777" w:rsidR="00482537" w:rsidRPr="00CA4A3C" w:rsidRDefault="00482537" w:rsidP="003C72AE">
            <w:pPr>
              <w:pStyle w:val="Sraopastraipa"/>
              <w:numPr>
                <w:ilvl w:val="0"/>
                <w:numId w:val="135"/>
              </w:numPr>
              <w:spacing w:line="276" w:lineRule="auto"/>
              <w:ind w:left="412"/>
              <w:jc w:val="both"/>
              <w:rPr>
                <w:color w:val="000000" w:themeColor="text1"/>
                <w:szCs w:val="24"/>
              </w:rPr>
            </w:pPr>
            <w:r w:rsidRPr="00CA4A3C">
              <w:rPr>
                <w:color w:val="000000" w:themeColor="text1"/>
                <w:szCs w:val="24"/>
              </w:rPr>
              <w:t>Šeima ir giminystė (šeimos narių bendravimas, giminystė, gentystė);</w:t>
            </w:r>
          </w:p>
          <w:p w14:paraId="2B5A39EF" w14:textId="77777777" w:rsidR="00482537" w:rsidRPr="00CA4A3C" w:rsidRDefault="00482537" w:rsidP="003C72AE">
            <w:pPr>
              <w:pStyle w:val="Sraopastraipa"/>
              <w:numPr>
                <w:ilvl w:val="0"/>
                <w:numId w:val="135"/>
              </w:numPr>
              <w:spacing w:line="276" w:lineRule="auto"/>
              <w:ind w:left="412"/>
              <w:jc w:val="both"/>
              <w:rPr>
                <w:color w:val="000000" w:themeColor="text1"/>
                <w:szCs w:val="24"/>
              </w:rPr>
            </w:pPr>
            <w:r w:rsidRPr="00CA4A3C">
              <w:rPr>
                <w:color w:val="000000" w:themeColor="text1"/>
                <w:szCs w:val="24"/>
              </w:rPr>
              <w:t>Socialinis elgesys (socialinė pagalba, etika, etiketas, sportas ir kt.);</w:t>
            </w:r>
          </w:p>
          <w:p w14:paraId="3F6D565F" w14:textId="77777777" w:rsidR="00482537" w:rsidRPr="00CA4A3C" w:rsidRDefault="00482537" w:rsidP="003C72AE">
            <w:pPr>
              <w:pStyle w:val="Sraopastraipa"/>
              <w:numPr>
                <w:ilvl w:val="0"/>
                <w:numId w:val="135"/>
              </w:numPr>
              <w:spacing w:line="276" w:lineRule="auto"/>
              <w:ind w:left="412"/>
              <w:jc w:val="both"/>
              <w:rPr>
                <w:color w:val="000000" w:themeColor="text1"/>
                <w:szCs w:val="24"/>
              </w:rPr>
            </w:pPr>
            <w:r w:rsidRPr="00CA4A3C">
              <w:rPr>
                <w:color w:val="000000" w:themeColor="text1"/>
                <w:szCs w:val="24"/>
              </w:rPr>
              <w:t>Apranga (tautiniai drabužiai ir kt.);</w:t>
            </w:r>
          </w:p>
          <w:p w14:paraId="60975E77" w14:textId="77777777" w:rsidR="00482537" w:rsidRPr="00CA4A3C" w:rsidRDefault="00482537" w:rsidP="003C72AE">
            <w:pPr>
              <w:pStyle w:val="Sraopastraipa"/>
              <w:numPr>
                <w:ilvl w:val="0"/>
                <w:numId w:val="135"/>
              </w:numPr>
              <w:spacing w:line="276" w:lineRule="auto"/>
              <w:ind w:left="412"/>
              <w:jc w:val="both"/>
              <w:rPr>
                <w:color w:val="000000" w:themeColor="text1"/>
                <w:szCs w:val="24"/>
              </w:rPr>
            </w:pPr>
            <w:r w:rsidRPr="00CA4A3C">
              <w:rPr>
                <w:color w:val="000000" w:themeColor="text1"/>
                <w:szCs w:val="24"/>
              </w:rPr>
              <w:t>Mityba (kulinarinis paveldas, valgymo ir gėrimo papročiai);</w:t>
            </w:r>
          </w:p>
          <w:p w14:paraId="2A0FE0E9" w14:textId="77777777" w:rsidR="00482537" w:rsidRPr="00CA4A3C" w:rsidRDefault="00482537" w:rsidP="003C72AE">
            <w:pPr>
              <w:pStyle w:val="Sraopastraipa"/>
              <w:numPr>
                <w:ilvl w:val="0"/>
                <w:numId w:val="135"/>
              </w:numPr>
              <w:spacing w:line="276" w:lineRule="auto"/>
              <w:ind w:left="412"/>
              <w:jc w:val="both"/>
              <w:rPr>
                <w:color w:val="000000" w:themeColor="text1"/>
                <w:szCs w:val="24"/>
              </w:rPr>
            </w:pPr>
            <w:r w:rsidRPr="00CA4A3C">
              <w:rPr>
                <w:color w:val="000000" w:themeColor="text1"/>
                <w:szCs w:val="24"/>
              </w:rPr>
              <w:t>Liaudies žinija (liaudies medicina, psichologija ir kt.);</w:t>
            </w:r>
          </w:p>
          <w:p w14:paraId="3E3410C7" w14:textId="77777777" w:rsidR="00482537" w:rsidRPr="00CA4A3C" w:rsidRDefault="00482537" w:rsidP="003C72AE">
            <w:pPr>
              <w:pStyle w:val="Sraopastraipa"/>
              <w:numPr>
                <w:ilvl w:val="0"/>
                <w:numId w:val="135"/>
              </w:numPr>
              <w:spacing w:line="276" w:lineRule="auto"/>
              <w:ind w:left="418"/>
              <w:jc w:val="both"/>
              <w:rPr>
                <w:color w:val="000000" w:themeColor="text1"/>
                <w:szCs w:val="24"/>
              </w:rPr>
            </w:pPr>
            <w:r w:rsidRPr="00CA4A3C">
              <w:rPr>
                <w:color w:val="000000" w:themeColor="text1"/>
                <w:szCs w:val="24"/>
              </w:rPr>
              <w:t>Ūkinė veikla (žemdirbystė, gyvulininkystė, bitininkystė, namų ūkis, medžioklė, žvejyba ir verslai, tradiciniai amatai ir kt.);</w:t>
            </w:r>
          </w:p>
          <w:p w14:paraId="6E747CBB" w14:textId="77777777" w:rsidR="00482537" w:rsidRPr="00CA4A3C" w:rsidRDefault="00482537" w:rsidP="003C72AE">
            <w:pPr>
              <w:pStyle w:val="Sraopastraipa"/>
              <w:numPr>
                <w:ilvl w:val="0"/>
                <w:numId w:val="135"/>
              </w:numPr>
              <w:spacing w:line="276" w:lineRule="auto"/>
              <w:ind w:left="412"/>
              <w:jc w:val="both"/>
              <w:rPr>
                <w:color w:val="000000" w:themeColor="text1"/>
                <w:szCs w:val="24"/>
              </w:rPr>
            </w:pPr>
            <w:r w:rsidRPr="00CA4A3C">
              <w:rPr>
                <w:color w:val="000000" w:themeColor="text1"/>
                <w:szCs w:val="24"/>
              </w:rPr>
              <w:t>Kraštovaizdis, architektūra (kultūrinis kraštovaizdis, statiniai, interjeras).</w:t>
            </w:r>
          </w:p>
          <w:p w14:paraId="05E1F4FE" w14:textId="77777777" w:rsidR="008839C9" w:rsidRPr="00CA4A3C" w:rsidRDefault="00482537" w:rsidP="003C72AE">
            <w:pPr>
              <w:spacing w:line="276" w:lineRule="auto"/>
              <w:jc w:val="both"/>
              <w:rPr>
                <w:szCs w:val="24"/>
              </w:rPr>
            </w:pPr>
            <w:r w:rsidRPr="00CA4A3C">
              <w:rPr>
                <w:color w:val="000000" w:themeColor="text1"/>
                <w:szCs w:val="24"/>
              </w:rPr>
              <w:t>Tai yra inovatyvi priemonė, skirta kurti VVG teritorijos pridėtinę vertę, skatinanti naujų produktų ir paslaugų, turinčių tęstinumą, sukūrimą, stiprinanti skirtingų kartų bendradarbiavimą, užtikrinanti tradicijų tęstinumą, jų perdavimą iš kartos į kartą bei padedanti atrasti naujus būdus sutelkti ir naudoti turimus VVG teritorijos išteklius bei turtą (tiek materialųjį, tiek ir kultūrinį).</w:t>
            </w:r>
            <w:r w:rsidR="008839C9" w:rsidRPr="00CA4A3C">
              <w:rPr>
                <w:color w:val="000000" w:themeColor="text1"/>
                <w:szCs w:val="24"/>
              </w:rPr>
              <w:t xml:space="preserve"> Produkto/paslaugos, turinčios tęstinumą ir/ar išliekamąją vertę  sukūrimas suprantamas kaip pvz.: p</w:t>
            </w:r>
            <w:r w:rsidR="008839C9" w:rsidRPr="00CA4A3C">
              <w:rPr>
                <w:szCs w:val="24"/>
              </w:rPr>
              <w:t xml:space="preserve">rojekto įgyvendinimo metu </w:t>
            </w:r>
            <w:r w:rsidR="00DE1D87" w:rsidRPr="00CA4A3C">
              <w:rPr>
                <w:szCs w:val="24"/>
              </w:rPr>
              <w:t xml:space="preserve">pagamintas, </w:t>
            </w:r>
            <w:r w:rsidR="00D45A19" w:rsidRPr="00CA4A3C">
              <w:rPr>
                <w:szCs w:val="24"/>
              </w:rPr>
              <w:t>išleistas</w:t>
            </w:r>
            <w:r w:rsidR="008839C9" w:rsidRPr="00CA4A3C">
              <w:rPr>
                <w:szCs w:val="24"/>
              </w:rPr>
              <w:t xml:space="preserve"> naujas Kėdainių kraštą reprezentuojantis produktas (leidinys, kompaktinis diskas, gaminys ir t. t.) arba parengtas veiksmų planas</w:t>
            </w:r>
            <w:r w:rsidR="00940C17" w:rsidRPr="00CA4A3C">
              <w:rPr>
                <w:szCs w:val="24"/>
              </w:rPr>
              <w:t>, skirtas</w:t>
            </w:r>
            <w:r w:rsidR="008839C9" w:rsidRPr="00CA4A3C">
              <w:rPr>
                <w:szCs w:val="24"/>
              </w:rPr>
              <w:t xml:space="preserve"> naujos paslaugos, susijusios su Kėdainių krašto tradicijų populiarinimu, teikimui.</w:t>
            </w:r>
          </w:p>
          <w:p w14:paraId="48806CD8" w14:textId="77777777" w:rsidR="00482537" w:rsidRPr="00CA4A3C" w:rsidRDefault="00482537" w:rsidP="003C72AE">
            <w:pPr>
              <w:spacing w:line="276" w:lineRule="auto"/>
              <w:jc w:val="both"/>
              <w:rPr>
                <w:rFonts w:eastAsia="Batang" w:cs="Times New Roman"/>
                <w:szCs w:val="24"/>
              </w:rPr>
            </w:pPr>
            <w:r w:rsidRPr="00CA4A3C">
              <w:rPr>
                <w:rFonts w:eastAsia="Batang" w:cs="Times New Roman"/>
                <w:szCs w:val="24"/>
              </w:rPr>
              <w:t>Šia priemone VVG siekia užtikrinti bendruomeniškumo, savanoryst</w:t>
            </w:r>
            <w:r w:rsidR="00100E7C" w:rsidRPr="00CA4A3C">
              <w:rPr>
                <w:rFonts w:eastAsia="Batang" w:cs="Times New Roman"/>
                <w:szCs w:val="24"/>
              </w:rPr>
              <w:t xml:space="preserve">ės ir jaunimo </w:t>
            </w:r>
            <w:proofErr w:type="spellStart"/>
            <w:r w:rsidR="00100E7C" w:rsidRPr="00CA4A3C">
              <w:rPr>
                <w:rFonts w:eastAsia="Batang" w:cs="Times New Roman"/>
                <w:szCs w:val="24"/>
              </w:rPr>
              <w:t>įtraukties</w:t>
            </w:r>
            <w:proofErr w:type="spellEnd"/>
            <w:r w:rsidR="00100E7C" w:rsidRPr="00CA4A3C">
              <w:rPr>
                <w:rFonts w:eastAsia="Batang" w:cs="Times New Roman"/>
                <w:szCs w:val="24"/>
              </w:rPr>
              <w:t xml:space="preserve"> plėtrą, kuo didesnį bendruomenės  narių įsitraukimą įgyvendinant vietos projektus, kartu sukuriant sąlygas socialinės sanglaudos didinimui</w:t>
            </w:r>
            <w:r w:rsidRPr="00CA4A3C">
              <w:rPr>
                <w:rFonts w:eastAsia="Batang" w:cs="Times New Roman"/>
                <w:szCs w:val="24"/>
              </w:rPr>
              <w:t>.</w:t>
            </w:r>
          </w:p>
          <w:p w14:paraId="01DC79A2" w14:textId="77777777" w:rsidR="00482537" w:rsidRPr="00CA4A3C" w:rsidRDefault="00482537" w:rsidP="003C72AE">
            <w:pPr>
              <w:pStyle w:val="Sraopastraipa"/>
              <w:spacing w:line="276" w:lineRule="auto"/>
              <w:ind w:left="0"/>
              <w:rPr>
                <w:i/>
                <w:color w:val="000000" w:themeColor="text1"/>
                <w:u w:val="single"/>
              </w:rPr>
            </w:pPr>
            <w:r w:rsidRPr="00CA4A3C">
              <w:rPr>
                <w:i/>
                <w:color w:val="000000" w:themeColor="text1"/>
                <w:u w:val="single"/>
              </w:rPr>
              <w:t xml:space="preserve">Pagal priemonę parama teikiama:  </w:t>
            </w:r>
          </w:p>
          <w:p w14:paraId="0232E331" w14:textId="77777777" w:rsidR="00100E7C" w:rsidRPr="00CA4A3C" w:rsidRDefault="00482537" w:rsidP="003C72AE">
            <w:pPr>
              <w:spacing w:line="276" w:lineRule="auto"/>
              <w:jc w:val="both"/>
              <w:rPr>
                <w:b/>
                <w:szCs w:val="24"/>
              </w:rPr>
            </w:pPr>
            <w:r w:rsidRPr="00CA4A3C">
              <w:rPr>
                <w:color w:val="000000" w:themeColor="text1"/>
                <w:szCs w:val="24"/>
              </w:rPr>
              <w:t xml:space="preserve"> įvairių renginių, stovyklų, mugių, edukacinių programų, susijusių su amatais, bei kitų veiklų organizavimui ir vykdymui, informacijos apie etninę kultūrą kaupimui ir sklaidai, leidybai (tiek popieriniame, tiek ir elektroniniame formate).</w:t>
            </w:r>
            <w:r w:rsidR="00677BD9" w:rsidRPr="00CA4A3C">
              <w:rPr>
                <w:b/>
                <w:szCs w:val="24"/>
              </w:rPr>
              <w:t xml:space="preserve"> </w:t>
            </w:r>
          </w:p>
          <w:p w14:paraId="75429023" w14:textId="77777777" w:rsidR="00482537" w:rsidRPr="00CA4A3C" w:rsidRDefault="00677BD9" w:rsidP="003C72AE">
            <w:pPr>
              <w:spacing w:line="276" w:lineRule="auto"/>
              <w:jc w:val="both"/>
              <w:rPr>
                <w:color w:val="000000" w:themeColor="text1"/>
                <w:szCs w:val="24"/>
              </w:rPr>
            </w:pPr>
            <w:r w:rsidRPr="00CA4A3C">
              <w:rPr>
                <w:szCs w:val="24"/>
              </w:rPr>
              <w:t>Investicijos nėra tiesiogiai susijusios su darbo vietų kūrimu.</w:t>
            </w:r>
          </w:p>
          <w:p w14:paraId="15A08E8A" w14:textId="77777777" w:rsidR="00482537" w:rsidRPr="00CA4A3C" w:rsidRDefault="00875EB0" w:rsidP="00AC19EC">
            <w:pPr>
              <w:spacing w:line="276" w:lineRule="auto"/>
              <w:jc w:val="both"/>
            </w:pPr>
            <w:r w:rsidRPr="00CA4A3C">
              <w:t>Didžiausia paramos suma (</w:t>
            </w:r>
            <w:r w:rsidR="00AC19EC" w:rsidRPr="00CA4A3C">
              <w:t>9 771</w:t>
            </w:r>
            <w:r w:rsidRPr="00CA4A3C">
              <w:t xml:space="preserve"> Eur) vienam vietos projektui, projektų skaičius (14 vnt.), bendra paramos suma (</w:t>
            </w:r>
            <w:r w:rsidR="00AC19EC" w:rsidRPr="00CA4A3C">
              <w:t>136 791</w:t>
            </w:r>
            <w:r w:rsidRPr="00CA4A3C">
              <w:t xml:space="preserve"> Eur) šiai veiklos sričiai nustatyti atsižvelgiant į potencialių projektų vykdytojų, kitų VPS rengimo dalyvių strategijos rengimo metu išsakytas nuomones, gvildenant galimų projektų idėjas ir preliminariai skaičiuojant reikiamas atlikti investicijas.</w:t>
            </w:r>
          </w:p>
        </w:tc>
      </w:tr>
      <w:tr w:rsidR="00482537" w:rsidRPr="00744D58" w14:paraId="582CAC34" w14:textId="77777777" w:rsidTr="00482537">
        <w:tc>
          <w:tcPr>
            <w:tcW w:w="1461" w:type="dxa"/>
          </w:tcPr>
          <w:p w14:paraId="647E0014" w14:textId="77777777" w:rsidR="00482537" w:rsidRPr="00744D58" w:rsidRDefault="00482537" w:rsidP="00482537">
            <w:pPr>
              <w:spacing w:line="276" w:lineRule="auto"/>
              <w:rPr>
                <w:color w:val="000000" w:themeColor="text1"/>
                <w:szCs w:val="24"/>
              </w:rPr>
            </w:pPr>
            <w:r w:rsidRPr="00744D58">
              <w:rPr>
                <w:color w:val="000000" w:themeColor="text1"/>
                <w:szCs w:val="24"/>
              </w:rPr>
              <w:t>9.1.2.2.3.</w:t>
            </w:r>
          </w:p>
        </w:tc>
        <w:tc>
          <w:tcPr>
            <w:tcW w:w="2663" w:type="dxa"/>
            <w:gridSpan w:val="2"/>
          </w:tcPr>
          <w:p w14:paraId="50D5E817" w14:textId="77777777" w:rsidR="00482537" w:rsidRPr="00744D58" w:rsidRDefault="00482537" w:rsidP="00482537">
            <w:pPr>
              <w:spacing w:line="276" w:lineRule="auto"/>
              <w:rPr>
                <w:color w:val="000000" w:themeColor="text1"/>
              </w:rPr>
            </w:pPr>
            <w:r w:rsidRPr="00744D58">
              <w:rPr>
                <w:color w:val="000000" w:themeColor="text1"/>
              </w:rPr>
              <w:t xml:space="preserve">Pagal priemonę remiamų vietos projektų pobūdis: </w:t>
            </w:r>
          </w:p>
        </w:tc>
        <w:tc>
          <w:tcPr>
            <w:tcW w:w="5730" w:type="dxa"/>
          </w:tcPr>
          <w:p w14:paraId="3935989E" w14:textId="77777777" w:rsidR="00482537" w:rsidRPr="00744D58" w:rsidRDefault="00482537" w:rsidP="00482537">
            <w:pPr>
              <w:spacing w:line="276" w:lineRule="auto"/>
              <w:jc w:val="both"/>
              <w:rPr>
                <w:color w:val="000000" w:themeColor="text1"/>
                <w:szCs w:val="24"/>
              </w:rPr>
            </w:pPr>
          </w:p>
        </w:tc>
      </w:tr>
      <w:tr w:rsidR="00482537" w:rsidRPr="00744D58" w14:paraId="48584AC6" w14:textId="77777777" w:rsidTr="00482537">
        <w:tc>
          <w:tcPr>
            <w:tcW w:w="1461" w:type="dxa"/>
          </w:tcPr>
          <w:p w14:paraId="44D739AE" w14:textId="77777777" w:rsidR="00482537" w:rsidRPr="00744D58" w:rsidRDefault="00482537" w:rsidP="00482537">
            <w:pPr>
              <w:spacing w:line="276" w:lineRule="auto"/>
              <w:rPr>
                <w:color w:val="000000" w:themeColor="text1"/>
                <w:szCs w:val="24"/>
              </w:rPr>
            </w:pPr>
            <w:r w:rsidRPr="00744D58">
              <w:rPr>
                <w:color w:val="000000" w:themeColor="text1"/>
                <w:szCs w:val="24"/>
              </w:rPr>
              <w:t>9.1.2.2.3.1</w:t>
            </w:r>
          </w:p>
        </w:tc>
        <w:tc>
          <w:tcPr>
            <w:tcW w:w="2663" w:type="dxa"/>
            <w:gridSpan w:val="2"/>
          </w:tcPr>
          <w:p w14:paraId="0FCCAC8B" w14:textId="77777777" w:rsidR="00482537" w:rsidRPr="00744D58" w:rsidRDefault="00482537" w:rsidP="00482537">
            <w:pPr>
              <w:spacing w:line="276" w:lineRule="auto"/>
              <w:jc w:val="right"/>
              <w:rPr>
                <w:color w:val="000000" w:themeColor="text1"/>
              </w:rPr>
            </w:pPr>
            <w:r w:rsidRPr="00744D58">
              <w:rPr>
                <w:i/>
                <w:color w:val="000000" w:themeColor="text1"/>
              </w:rPr>
              <w:t>pelno</w:t>
            </w:r>
          </w:p>
        </w:tc>
        <w:tc>
          <w:tcPr>
            <w:tcW w:w="5730" w:type="dxa"/>
          </w:tcPr>
          <w:p w14:paraId="3A040C4A" w14:textId="77777777" w:rsidR="00482537" w:rsidRPr="00744D58" w:rsidRDefault="00482537" w:rsidP="00482537">
            <w:pPr>
              <w:spacing w:line="276" w:lineRule="auto"/>
              <w:jc w:val="both"/>
              <w:rPr>
                <w:color w:val="000000" w:themeColor="text1"/>
                <w:szCs w:val="24"/>
              </w:rPr>
            </w:pPr>
          </w:p>
        </w:tc>
      </w:tr>
      <w:tr w:rsidR="00482537" w:rsidRPr="00744D58" w14:paraId="56966115" w14:textId="77777777" w:rsidTr="00482537">
        <w:tc>
          <w:tcPr>
            <w:tcW w:w="1461" w:type="dxa"/>
          </w:tcPr>
          <w:p w14:paraId="7E396A3D" w14:textId="77777777" w:rsidR="00482537" w:rsidRPr="00744D58" w:rsidRDefault="00482537" w:rsidP="00482537">
            <w:pPr>
              <w:spacing w:line="276" w:lineRule="auto"/>
              <w:rPr>
                <w:color w:val="000000" w:themeColor="text1"/>
                <w:szCs w:val="24"/>
              </w:rPr>
            </w:pPr>
            <w:r w:rsidRPr="00744D58">
              <w:rPr>
                <w:color w:val="000000" w:themeColor="text1"/>
                <w:szCs w:val="24"/>
              </w:rPr>
              <w:t>9.1.2.2.3.2</w:t>
            </w:r>
          </w:p>
        </w:tc>
        <w:tc>
          <w:tcPr>
            <w:tcW w:w="2663" w:type="dxa"/>
            <w:gridSpan w:val="2"/>
          </w:tcPr>
          <w:p w14:paraId="7BAD9DF8" w14:textId="77777777" w:rsidR="00482537" w:rsidRPr="00744D58" w:rsidRDefault="00482537" w:rsidP="00482537">
            <w:pPr>
              <w:spacing w:line="276" w:lineRule="auto"/>
              <w:jc w:val="right"/>
              <w:rPr>
                <w:i/>
                <w:color w:val="000000" w:themeColor="text1"/>
              </w:rPr>
            </w:pPr>
            <w:r w:rsidRPr="00744D58">
              <w:rPr>
                <w:i/>
                <w:color w:val="000000" w:themeColor="text1"/>
              </w:rPr>
              <w:t>ne pelno</w:t>
            </w:r>
          </w:p>
        </w:tc>
        <w:tc>
          <w:tcPr>
            <w:tcW w:w="5730" w:type="dxa"/>
          </w:tcPr>
          <w:p w14:paraId="4E921E04" w14:textId="77777777" w:rsidR="00482537" w:rsidRPr="00744D58" w:rsidRDefault="00482537" w:rsidP="00482537">
            <w:pPr>
              <w:spacing w:line="276" w:lineRule="auto"/>
              <w:jc w:val="both"/>
              <w:rPr>
                <w:color w:val="000000" w:themeColor="text1"/>
                <w:szCs w:val="24"/>
              </w:rPr>
            </w:pPr>
            <w:r w:rsidRPr="00744D58">
              <w:rPr>
                <w:color w:val="000000" w:themeColor="text1"/>
                <w:szCs w:val="24"/>
              </w:rPr>
              <w:t>X</w:t>
            </w:r>
          </w:p>
        </w:tc>
      </w:tr>
      <w:tr w:rsidR="00482537" w:rsidRPr="00744D58" w14:paraId="5737E04E" w14:textId="77777777" w:rsidTr="00482537">
        <w:tc>
          <w:tcPr>
            <w:tcW w:w="1461" w:type="dxa"/>
          </w:tcPr>
          <w:p w14:paraId="62175677" w14:textId="77777777" w:rsidR="00482537" w:rsidRPr="00744D58" w:rsidRDefault="00482537" w:rsidP="00482537">
            <w:pPr>
              <w:spacing w:line="276" w:lineRule="auto"/>
              <w:rPr>
                <w:color w:val="000000" w:themeColor="text1"/>
                <w:szCs w:val="24"/>
              </w:rPr>
            </w:pPr>
            <w:r w:rsidRPr="00744D58">
              <w:rPr>
                <w:color w:val="000000" w:themeColor="text1"/>
                <w:szCs w:val="24"/>
              </w:rPr>
              <w:t>9.1.2.2.4.</w:t>
            </w:r>
          </w:p>
        </w:tc>
        <w:tc>
          <w:tcPr>
            <w:tcW w:w="2663" w:type="dxa"/>
            <w:gridSpan w:val="2"/>
          </w:tcPr>
          <w:p w14:paraId="345D0C64" w14:textId="77777777" w:rsidR="00482537" w:rsidRPr="00744D58" w:rsidRDefault="00482537" w:rsidP="00482537">
            <w:pPr>
              <w:spacing w:line="276" w:lineRule="auto"/>
              <w:rPr>
                <w:color w:val="000000" w:themeColor="text1"/>
              </w:rPr>
            </w:pPr>
            <w:r w:rsidRPr="00744D58">
              <w:rPr>
                <w:color w:val="000000" w:themeColor="text1"/>
              </w:rPr>
              <w:t>Tinkami paramos gavėjai</w:t>
            </w:r>
          </w:p>
        </w:tc>
        <w:tc>
          <w:tcPr>
            <w:tcW w:w="5730" w:type="dxa"/>
          </w:tcPr>
          <w:p w14:paraId="70B12726" w14:textId="77777777" w:rsidR="00482537" w:rsidRPr="00D25CED" w:rsidRDefault="00482537" w:rsidP="002B2954">
            <w:pPr>
              <w:jc w:val="both"/>
              <w:rPr>
                <w:color w:val="000000" w:themeColor="text1"/>
                <w:szCs w:val="24"/>
              </w:rPr>
            </w:pPr>
            <w:r w:rsidRPr="00D25CED">
              <w:rPr>
                <w:color w:val="000000" w:themeColor="text1"/>
                <w:szCs w:val="24"/>
              </w:rPr>
              <w:t>VVG teritorijoje registruotos ir veiklą vykdančios bendruomeninės organizacijos kaip jas apibrėžia Lietuvos Respublikos Vietos savivaldos įstatymas.</w:t>
            </w:r>
          </w:p>
        </w:tc>
      </w:tr>
      <w:tr w:rsidR="00482537" w:rsidRPr="00744D58" w14:paraId="470CDFD8" w14:textId="77777777" w:rsidTr="00482537">
        <w:tc>
          <w:tcPr>
            <w:tcW w:w="1461" w:type="dxa"/>
          </w:tcPr>
          <w:p w14:paraId="15A4E1C9" w14:textId="77777777" w:rsidR="00482537" w:rsidRPr="00744D58" w:rsidRDefault="00482537" w:rsidP="00482537">
            <w:pPr>
              <w:spacing w:line="276" w:lineRule="auto"/>
              <w:rPr>
                <w:color w:val="000000" w:themeColor="text1"/>
                <w:szCs w:val="24"/>
              </w:rPr>
            </w:pPr>
            <w:r w:rsidRPr="00744D58">
              <w:rPr>
                <w:color w:val="000000" w:themeColor="text1"/>
                <w:szCs w:val="24"/>
              </w:rPr>
              <w:t>9.1.2.2.5.</w:t>
            </w:r>
          </w:p>
        </w:tc>
        <w:tc>
          <w:tcPr>
            <w:tcW w:w="2663" w:type="dxa"/>
            <w:gridSpan w:val="2"/>
          </w:tcPr>
          <w:p w14:paraId="7176A080" w14:textId="77777777" w:rsidR="00482537" w:rsidRPr="00744D58" w:rsidRDefault="00482537" w:rsidP="00482537">
            <w:pPr>
              <w:spacing w:line="276" w:lineRule="auto"/>
              <w:rPr>
                <w:color w:val="000000" w:themeColor="text1"/>
              </w:rPr>
            </w:pPr>
            <w:r w:rsidRPr="00744D58">
              <w:rPr>
                <w:color w:val="000000" w:themeColor="text1"/>
              </w:rPr>
              <w:t>Priemonės tikslinė grupė</w:t>
            </w:r>
          </w:p>
        </w:tc>
        <w:tc>
          <w:tcPr>
            <w:tcW w:w="5730" w:type="dxa"/>
          </w:tcPr>
          <w:p w14:paraId="6EF84F73" w14:textId="77777777" w:rsidR="00482537" w:rsidRPr="00D25CED" w:rsidRDefault="00280E80" w:rsidP="003C72AE">
            <w:pPr>
              <w:spacing w:line="276" w:lineRule="auto"/>
              <w:jc w:val="both"/>
              <w:rPr>
                <w:color w:val="000000" w:themeColor="text1"/>
                <w:szCs w:val="24"/>
              </w:rPr>
            </w:pPr>
            <w:r>
              <w:rPr>
                <w:color w:val="000000" w:themeColor="text1"/>
                <w:szCs w:val="24"/>
              </w:rPr>
              <w:t>Vaikai ir j</w:t>
            </w:r>
            <w:r w:rsidR="00482537" w:rsidRPr="00D25CED">
              <w:rPr>
                <w:color w:val="000000" w:themeColor="text1"/>
                <w:szCs w:val="24"/>
              </w:rPr>
              <w:t>aunimas</w:t>
            </w:r>
            <w:r>
              <w:rPr>
                <w:color w:val="000000" w:themeColor="text1"/>
                <w:szCs w:val="24"/>
              </w:rPr>
              <w:t xml:space="preserve"> bei</w:t>
            </w:r>
            <w:r w:rsidR="00482537" w:rsidRPr="00D25CED">
              <w:rPr>
                <w:color w:val="000000" w:themeColor="text1"/>
                <w:szCs w:val="24"/>
              </w:rPr>
              <w:t xml:space="preserve"> </w:t>
            </w:r>
            <w:r>
              <w:rPr>
                <w:color w:val="000000" w:themeColor="text1"/>
                <w:szCs w:val="24"/>
              </w:rPr>
              <w:t>kiti projekto vykdytojo/partnerio teritorijos gyventojai</w:t>
            </w:r>
            <w:r w:rsidR="00482537" w:rsidRPr="00D25CED">
              <w:rPr>
                <w:color w:val="000000" w:themeColor="text1"/>
                <w:szCs w:val="24"/>
              </w:rPr>
              <w:t xml:space="preserve">. </w:t>
            </w:r>
          </w:p>
        </w:tc>
      </w:tr>
      <w:tr w:rsidR="00482537" w:rsidRPr="00744D58" w14:paraId="335F93A5" w14:textId="77777777" w:rsidTr="00482537">
        <w:tc>
          <w:tcPr>
            <w:tcW w:w="1461" w:type="dxa"/>
          </w:tcPr>
          <w:p w14:paraId="53F43F0E" w14:textId="77777777" w:rsidR="00482537" w:rsidRPr="00744D58" w:rsidRDefault="00482537" w:rsidP="00482537">
            <w:pPr>
              <w:spacing w:line="276" w:lineRule="auto"/>
              <w:rPr>
                <w:color w:val="000000" w:themeColor="text1"/>
                <w:szCs w:val="24"/>
              </w:rPr>
            </w:pPr>
            <w:r w:rsidRPr="00744D58">
              <w:rPr>
                <w:color w:val="000000" w:themeColor="text1"/>
                <w:szCs w:val="24"/>
              </w:rPr>
              <w:t>9.1.2.2.6.</w:t>
            </w:r>
          </w:p>
        </w:tc>
        <w:tc>
          <w:tcPr>
            <w:tcW w:w="2663" w:type="dxa"/>
            <w:gridSpan w:val="2"/>
          </w:tcPr>
          <w:p w14:paraId="5C23D0E7" w14:textId="77777777" w:rsidR="00482537" w:rsidRPr="00744D58" w:rsidRDefault="00482537" w:rsidP="00482537">
            <w:pPr>
              <w:spacing w:line="276" w:lineRule="auto"/>
              <w:rPr>
                <w:color w:val="000000" w:themeColor="text1"/>
              </w:rPr>
            </w:pPr>
            <w:r w:rsidRPr="00744D58">
              <w:rPr>
                <w:color w:val="000000" w:themeColor="text1"/>
              </w:rPr>
              <w:t>Tinkamumo sąlygos</w:t>
            </w:r>
          </w:p>
        </w:tc>
        <w:tc>
          <w:tcPr>
            <w:tcW w:w="5730" w:type="dxa"/>
          </w:tcPr>
          <w:p w14:paraId="65121F6F" w14:textId="77777777" w:rsidR="00482537" w:rsidRPr="00D25CED" w:rsidRDefault="00472CBB" w:rsidP="003C72AE">
            <w:pPr>
              <w:spacing w:line="276" w:lineRule="auto"/>
              <w:ind w:left="16"/>
              <w:rPr>
                <w:color w:val="000000" w:themeColor="text1"/>
                <w:szCs w:val="24"/>
              </w:rPr>
            </w:pPr>
            <w:r>
              <w:rPr>
                <w:color w:val="000000" w:themeColor="text1"/>
                <w:szCs w:val="24"/>
              </w:rPr>
              <w:t>1</w:t>
            </w:r>
            <w:r w:rsidR="00482537" w:rsidRPr="00D25CED">
              <w:rPr>
                <w:color w:val="000000" w:themeColor="text1"/>
                <w:szCs w:val="24"/>
              </w:rPr>
              <w:t xml:space="preserve">. Vietos projekto veiklos apima ne mažiau kaip 2 </w:t>
            </w:r>
            <w:r w:rsidR="00272186">
              <w:rPr>
                <w:color w:val="000000" w:themeColor="text1"/>
                <w:szCs w:val="24"/>
              </w:rPr>
              <w:t>bendruomenių teritorijas</w:t>
            </w:r>
            <w:r w:rsidR="00482537" w:rsidRPr="00D25CED">
              <w:rPr>
                <w:color w:val="000000" w:themeColor="text1"/>
                <w:szCs w:val="24"/>
              </w:rPr>
              <w:t xml:space="preserve">. </w:t>
            </w:r>
          </w:p>
          <w:p w14:paraId="034CC649" w14:textId="77777777" w:rsidR="00482537" w:rsidRPr="0065358E" w:rsidRDefault="00472CBB" w:rsidP="004761E3">
            <w:pPr>
              <w:spacing w:line="276" w:lineRule="auto"/>
              <w:ind w:left="16"/>
              <w:rPr>
                <w:strike/>
                <w:color w:val="00B050"/>
                <w:szCs w:val="24"/>
              </w:rPr>
            </w:pPr>
            <w:r>
              <w:rPr>
                <w:color w:val="000000" w:themeColor="text1"/>
                <w:szCs w:val="24"/>
              </w:rPr>
              <w:t>2</w:t>
            </w:r>
            <w:r w:rsidR="00482537" w:rsidRPr="00D25CED">
              <w:rPr>
                <w:color w:val="000000" w:themeColor="text1"/>
                <w:szCs w:val="24"/>
              </w:rPr>
              <w:t xml:space="preserve">. </w:t>
            </w:r>
            <w:r w:rsidR="0065358E" w:rsidRPr="00C85418">
              <w:rPr>
                <w:szCs w:val="24"/>
              </w:rPr>
              <w:t>Nurodomas konkretus produktas/paslauga, kuris bus sukurtas įgyvendinant projektą ir pagrindžiamas jo tęstinumas ir/ar išliekamoji vertė.</w:t>
            </w:r>
          </w:p>
        </w:tc>
      </w:tr>
      <w:tr w:rsidR="00482537" w:rsidRPr="00744D58" w14:paraId="203A240E" w14:textId="77777777" w:rsidTr="00482537">
        <w:tc>
          <w:tcPr>
            <w:tcW w:w="1461" w:type="dxa"/>
          </w:tcPr>
          <w:p w14:paraId="74AFF276" w14:textId="77777777" w:rsidR="00482537" w:rsidRPr="00744D58" w:rsidRDefault="00482537" w:rsidP="00482537">
            <w:pPr>
              <w:spacing w:line="276" w:lineRule="auto"/>
              <w:rPr>
                <w:color w:val="000000" w:themeColor="text1"/>
                <w:szCs w:val="24"/>
              </w:rPr>
            </w:pPr>
            <w:r w:rsidRPr="00744D58">
              <w:rPr>
                <w:color w:val="000000" w:themeColor="text1"/>
                <w:szCs w:val="24"/>
              </w:rPr>
              <w:t>9.1.2.2.7.</w:t>
            </w:r>
          </w:p>
        </w:tc>
        <w:tc>
          <w:tcPr>
            <w:tcW w:w="2663" w:type="dxa"/>
            <w:gridSpan w:val="2"/>
          </w:tcPr>
          <w:p w14:paraId="1CF5A1B0" w14:textId="77777777" w:rsidR="00482537" w:rsidRPr="00744D58" w:rsidRDefault="00482537" w:rsidP="00482537">
            <w:pPr>
              <w:spacing w:line="276" w:lineRule="auto"/>
              <w:rPr>
                <w:color w:val="000000" w:themeColor="text1"/>
              </w:rPr>
            </w:pPr>
            <w:r w:rsidRPr="00744D58">
              <w:rPr>
                <w:color w:val="000000" w:themeColor="text1"/>
              </w:rPr>
              <w:t>Vietos projektų atrankos kriterijai</w:t>
            </w:r>
          </w:p>
        </w:tc>
        <w:tc>
          <w:tcPr>
            <w:tcW w:w="5730" w:type="dxa"/>
          </w:tcPr>
          <w:p w14:paraId="1648AA7E" w14:textId="77777777" w:rsidR="00272186" w:rsidRPr="00617C9F" w:rsidRDefault="00272186" w:rsidP="003C72AE">
            <w:pPr>
              <w:pStyle w:val="Sraopastraipa"/>
              <w:spacing w:line="276" w:lineRule="auto"/>
              <w:ind w:left="16"/>
              <w:rPr>
                <w:color w:val="000000" w:themeColor="text1"/>
                <w:szCs w:val="24"/>
              </w:rPr>
            </w:pPr>
            <w:r w:rsidRPr="00617C9F">
              <w:rPr>
                <w:color w:val="000000" w:themeColor="text1"/>
                <w:szCs w:val="24"/>
              </w:rPr>
              <w:t>1. Didesnė projekto veiklų teritorinė aprėptis.</w:t>
            </w:r>
          </w:p>
          <w:p w14:paraId="7CC1572C" w14:textId="77777777" w:rsidR="00482537" w:rsidRPr="00617C9F" w:rsidRDefault="00272186" w:rsidP="003C72AE">
            <w:pPr>
              <w:pStyle w:val="Sraopastraipa"/>
              <w:spacing w:line="276" w:lineRule="auto"/>
              <w:ind w:left="16"/>
              <w:rPr>
                <w:color w:val="000000" w:themeColor="text1"/>
                <w:szCs w:val="24"/>
              </w:rPr>
            </w:pPr>
            <w:r w:rsidRPr="00617C9F">
              <w:rPr>
                <w:color w:val="000000" w:themeColor="text1"/>
                <w:szCs w:val="24"/>
              </w:rPr>
              <w:t>2</w:t>
            </w:r>
            <w:r w:rsidR="007172AC" w:rsidRPr="00617C9F">
              <w:rPr>
                <w:color w:val="000000" w:themeColor="text1"/>
                <w:szCs w:val="24"/>
              </w:rPr>
              <w:t>.</w:t>
            </w:r>
            <w:r w:rsidR="00677BD9" w:rsidRPr="00617C9F">
              <w:rPr>
                <w:color w:val="000000" w:themeColor="text1"/>
                <w:szCs w:val="24"/>
              </w:rPr>
              <w:t xml:space="preserve"> Vietos projekto </w:t>
            </w:r>
            <w:r w:rsidR="00D45A19" w:rsidRPr="00617C9F">
              <w:rPr>
                <w:color w:val="000000" w:themeColor="text1"/>
                <w:szCs w:val="24"/>
              </w:rPr>
              <w:t>partnerių</w:t>
            </w:r>
            <w:r w:rsidR="00677BD9" w:rsidRPr="00617C9F">
              <w:rPr>
                <w:color w:val="000000" w:themeColor="text1"/>
                <w:szCs w:val="24"/>
              </w:rPr>
              <w:t xml:space="preserve"> skaičius.</w:t>
            </w:r>
          </w:p>
        </w:tc>
      </w:tr>
      <w:tr w:rsidR="00482537" w:rsidRPr="00744D58" w14:paraId="20D2C88E" w14:textId="77777777" w:rsidTr="00482537">
        <w:tc>
          <w:tcPr>
            <w:tcW w:w="1461" w:type="dxa"/>
          </w:tcPr>
          <w:p w14:paraId="7185E44E" w14:textId="77777777" w:rsidR="00482537" w:rsidRPr="00744D58" w:rsidRDefault="00482537" w:rsidP="00482537">
            <w:pPr>
              <w:spacing w:line="276" w:lineRule="auto"/>
              <w:rPr>
                <w:color w:val="000000" w:themeColor="text1"/>
                <w:szCs w:val="24"/>
              </w:rPr>
            </w:pPr>
            <w:r w:rsidRPr="00744D58">
              <w:rPr>
                <w:color w:val="000000" w:themeColor="text1"/>
                <w:szCs w:val="24"/>
              </w:rPr>
              <w:t>9.1.2.2.8.</w:t>
            </w:r>
          </w:p>
        </w:tc>
        <w:tc>
          <w:tcPr>
            <w:tcW w:w="2663" w:type="dxa"/>
            <w:gridSpan w:val="2"/>
          </w:tcPr>
          <w:p w14:paraId="38947F85" w14:textId="77777777" w:rsidR="00482537" w:rsidRPr="00744D58" w:rsidRDefault="00482537" w:rsidP="00482537">
            <w:pPr>
              <w:spacing w:line="276" w:lineRule="auto"/>
              <w:rPr>
                <w:color w:val="000000" w:themeColor="text1"/>
              </w:rPr>
            </w:pPr>
            <w:r w:rsidRPr="00744D58">
              <w:rPr>
                <w:color w:val="000000" w:themeColor="text1"/>
              </w:rPr>
              <w:t>Didžiausia paramos suma vietos projektui (Eur)</w:t>
            </w:r>
          </w:p>
        </w:tc>
        <w:tc>
          <w:tcPr>
            <w:tcW w:w="5730" w:type="dxa"/>
          </w:tcPr>
          <w:p w14:paraId="33ECDC78" w14:textId="77777777" w:rsidR="00482537" w:rsidRPr="00CA4A3C" w:rsidRDefault="00482537" w:rsidP="00AC19EC">
            <w:pPr>
              <w:spacing w:line="276" w:lineRule="auto"/>
              <w:jc w:val="both"/>
              <w:rPr>
                <w:color w:val="000000" w:themeColor="text1"/>
                <w:szCs w:val="24"/>
              </w:rPr>
            </w:pPr>
            <w:r w:rsidRPr="00CA4A3C">
              <w:rPr>
                <w:color w:val="000000" w:themeColor="text1"/>
                <w:szCs w:val="24"/>
              </w:rPr>
              <w:t xml:space="preserve">iki </w:t>
            </w:r>
            <w:r w:rsidR="00AC19EC" w:rsidRPr="00CA4A3C">
              <w:rPr>
                <w:color w:val="000000" w:themeColor="text1"/>
                <w:szCs w:val="24"/>
              </w:rPr>
              <w:t>9 771,00</w:t>
            </w:r>
            <w:r w:rsidRPr="00CA4A3C">
              <w:rPr>
                <w:color w:val="000000" w:themeColor="text1"/>
                <w:szCs w:val="24"/>
              </w:rPr>
              <w:t xml:space="preserve"> </w:t>
            </w:r>
          </w:p>
        </w:tc>
      </w:tr>
      <w:tr w:rsidR="00482537" w:rsidRPr="00744D58" w14:paraId="7B47CF5F" w14:textId="77777777" w:rsidTr="00482537">
        <w:tc>
          <w:tcPr>
            <w:tcW w:w="1461" w:type="dxa"/>
          </w:tcPr>
          <w:p w14:paraId="5164A4B6" w14:textId="77777777" w:rsidR="00482537" w:rsidRPr="00744D58" w:rsidRDefault="00482537" w:rsidP="00482537">
            <w:pPr>
              <w:spacing w:line="276" w:lineRule="auto"/>
              <w:rPr>
                <w:color w:val="000000" w:themeColor="text1"/>
                <w:szCs w:val="24"/>
              </w:rPr>
            </w:pPr>
            <w:r w:rsidRPr="00744D58">
              <w:rPr>
                <w:color w:val="000000" w:themeColor="text1"/>
                <w:szCs w:val="24"/>
              </w:rPr>
              <w:t>9.1.2.2.9.</w:t>
            </w:r>
          </w:p>
        </w:tc>
        <w:tc>
          <w:tcPr>
            <w:tcW w:w="2663" w:type="dxa"/>
            <w:gridSpan w:val="2"/>
          </w:tcPr>
          <w:p w14:paraId="1D0FABA4" w14:textId="77777777" w:rsidR="00482537" w:rsidRPr="00744D58" w:rsidRDefault="00482537" w:rsidP="00482537">
            <w:pPr>
              <w:spacing w:line="276" w:lineRule="auto"/>
              <w:rPr>
                <w:color w:val="000000" w:themeColor="text1"/>
                <w:szCs w:val="24"/>
              </w:rPr>
            </w:pPr>
            <w:r w:rsidRPr="00744D58">
              <w:rPr>
                <w:color w:val="000000" w:themeColor="text1"/>
                <w:szCs w:val="24"/>
              </w:rPr>
              <w:t>Paramos lyginamoji dalis (proc.)</w:t>
            </w:r>
          </w:p>
        </w:tc>
        <w:tc>
          <w:tcPr>
            <w:tcW w:w="5730" w:type="dxa"/>
          </w:tcPr>
          <w:p w14:paraId="7D387E07" w14:textId="77777777" w:rsidR="00482537" w:rsidRPr="00744D58" w:rsidRDefault="00482537" w:rsidP="00482537">
            <w:pPr>
              <w:spacing w:line="276" w:lineRule="auto"/>
              <w:jc w:val="both"/>
              <w:rPr>
                <w:color w:val="000000" w:themeColor="text1"/>
                <w:szCs w:val="24"/>
              </w:rPr>
            </w:pPr>
            <w:r w:rsidRPr="00744D58">
              <w:rPr>
                <w:color w:val="000000" w:themeColor="text1"/>
                <w:szCs w:val="24"/>
              </w:rPr>
              <w:t>iki 80</w:t>
            </w:r>
          </w:p>
        </w:tc>
      </w:tr>
      <w:tr w:rsidR="00482537" w:rsidRPr="00744D58" w14:paraId="3CF62A93" w14:textId="77777777" w:rsidTr="00482537">
        <w:tc>
          <w:tcPr>
            <w:tcW w:w="9854" w:type="dxa"/>
            <w:gridSpan w:val="4"/>
            <w:shd w:val="clear" w:color="auto" w:fill="FDE9D9" w:themeFill="accent6" w:themeFillTint="33"/>
          </w:tcPr>
          <w:p w14:paraId="0CEB6108" w14:textId="77777777" w:rsidR="00482537" w:rsidRPr="00744D58" w:rsidRDefault="00482537" w:rsidP="00482537">
            <w:pPr>
              <w:spacing w:line="276" w:lineRule="auto"/>
              <w:jc w:val="center"/>
              <w:rPr>
                <w:color w:val="000000" w:themeColor="text1"/>
                <w:szCs w:val="24"/>
              </w:rPr>
            </w:pPr>
            <w:r w:rsidRPr="00744D58">
              <w:rPr>
                <w:color w:val="000000" w:themeColor="text1"/>
                <w:szCs w:val="24"/>
              </w:rPr>
              <w:t xml:space="preserve"> 9.1.2.3. VPS priemonė ,,</w:t>
            </w:r>
            <w:r w:rsidRPr="00744D58">
              <w:rPr>
                <w:color w:val="000000" w:themeColor="text1"/>
              </w:rPr>
              <w:t xml:space="preserve">Efektyvus išteklių ir atsinaujinančių energijos šaltinių, šalutinių produktų ir atliekų naudojimas bei inovacijų diegimas“ (kodas </w:t>
            </w:r>
            <w:r w:rsidRPr="00744D58">
              <w:rPr>
                <w:rFonts w:cs="Times New Roman"/>
                <w:color w:val="000000" w:themeColor="text1"/>
                <w:szCs w:val="24"/>
              </w:rPr>
              <w:t>LEADER</w:t>
            </w:r>
            <w:r w:rsidRPr="00744D58">
              <w:rPr>
                <w:rFonts w:cs="Times New Roman"/>
                <w:i/>
                <w:iCs/>
                <w:color w:val="000000" w:themeColor="text1"/>
                <w:szCs w:val="24"/>
              </w:rPr>
              <w:t>-</w:t>
            </w:r>
            <w:r w:rsidRPr="00744D58">
              <w:rPr>
                <w:rFonts w:cs="Times New Roman"/>
                <w:color w:val="000000" w:themeColor="text1"/>
                <w:szCs w:val="24"/>
              </w:rPr>
              <w:t>19.2-SAVA-5)</w:t>
            </w:r>
          </w:p>
        </w:tc>
      </w:tr>
      <w:tr w:rsidR="00482537" w:rsidRPr="00744D58" w14:paraId="51048FFB" w14:textId="77777777" w:rsidTr="00482537">
        <w:tc>
          <w:tcPr>
            <w:tcW w:w="1461" w:type="dxa"/>
            <w:shd w:val="clear" w:color="auto" w:fill="FDE9D9" w:themeFill="accent6" w:themeFillTint="33"/>
          </w:tcPr>
          <w:p w14:paraId="4ACC2BDC" w14:textId="77777777" w:rsidR="00482537" w:rsidRPr="00744D58" w:rsidRDefault="00482537" w:rsidP="00482537">
            <w:pPr>
              <w:spacing w:line="276" w:lineRule="auto"/>
              <w:rPr>
                <w:color w:val="000000" w:themeColor="text1"/>
                <w:szCs w:val="24"/>
              </w:rPr>
            </w:pPr>
            <w:r w:rsidRPr="00744D58">
              <w:rPr>
                <w:color w:val="000000" w:themeColor="text1"/>
                <w:szCs w:val="24"/>
              </w:rPr>
              <w:t>9.1.2.3.1.</w:t>
            </w:r>
          </w:p>
        </w:tc>
        <w:tc>
          <w:tcPr>
            <w:tcW w:w="8393" w:type="dxa"/>
            <w:gridSpan w:val="3"/>
            <w:shd w:val="clear" w:color="auto" w:fill="FDE9D9" w:themeFill="accent6" w:themeFillTint="33"/>
          </w:tcPr>
          <w:p w14:paraId="15BB6453" w14:textId="77777777" w:rsidR="00482537" w:rsidRPr="00744D58" w:rsidRDefault="00482537" w:rsidP="00482537">
            <w:pPr>
              <w:autoSpaceDE w:val="0"/>
              <w:autoSpaceDN w:val="0"/>
              <w:adjustRightInd w:val="0"/>
              <w:spacing w:line="276" w:lineRule="auto"/>
              <w:jc w:val="both"/>
              <w:rPr>
                <w:color w:val="000000" w:themeColor="text1"/>
                <w:szCs w:val="24"/>
              </w:rPr>
            </w:pPr>
            <w:r w:rsidRPr="00744D58">
              <w:rPr>
                <w:color w:val="000000" w:themeColor="text1"/>
              </w:rPr>
              <w:t xml:space="preserve">VPS priemonės tikslas: Didinti energijos efektyvumą, skatinti atsinaujinančių energijos šaltinių naudojimą bei remti perėjimą prie klimato kaitai atsparių mažo anglies dioksido kiekio technologijų. </w:t>
            </w:r>
          </w:p>
        </w:tc>
      </w:tr>
      <w:tr w:rsidR="00482537" w:rsidRPr="00744D58" w14:paraId="2009ECCD" w14:textId="77777777" w:rsidTr="00482537">
        <w:tc>
          <w:tcPr>
            <w:tcW w:w="1461" w:type="dxa"/>
          </w:tcPr>
          <w:p w14:paraId="37146321" w14:textId="77777777" w:rsidR="00482537" w:rsidRPr="00744D58" w:rsidRDefault="00482537" w:rsidP="00482537">
            <w:pPr>
              <w:spacing w:line="276" w:lineRule="auto"/>
              <w:rPr>
                <w:color w:val="000000" w:themeColor="text1"/>
                <w:szCs w:val="24"/>
              </w:rPr>
            </w:pPr>
            <w:r w:rsidRPr="00744D58">
              <w:rPr>
                <w:color w:val="000000" w:themeColor="text1"/>
                <w:szCs w:val="24"/>
              </w:rPr>
              <w:t>9.1.2.3.2.</w:t>
            </w:r>
          </w:p>
        </w:tc>
        <w:tc>
          <w:tcPr>
            <w:tcW w:w="2663" w:type="dxa"/>
            <w:gridSpan w:val="2"/>
          </w:tcPr>
          <w:p w14:paraId="242BC5C0" w14:textId="77777777" w:rsidR="00482537" w:rsidRPr="00744D58" w:rsidRDefault="00482537" w:rsidP="00482537">
            <w:pPr>
              <w:spacing w:line="276" w:lineRule="auto"/>
              <w:rPr>
                <w:color w:val="000000" w:themeColor="text1"/>
              </w:rPr>
            </w:pPr>
            <w:r w:rsidRPr="00744D58">
              <w:rPr>
                <w:color w:val="000000" w:themeColor="text1"/>
              </w:rPr>
              <w:t>Priemonės apibūdinimas</w:t>
            </w:r>
          </w:p>
        </w:tc>
        <w:tc>
          <w:tcPr>
            <w:tcW w:w="5730" w:type="dxa"/>
          </w:tcPr>
          <w:p w14:paraId="3E4E2BA5" w14:textId="77777777" w:rsidR="00482537" w:rsidRPr="00CA4A3C" w:rsidRDefault="00482537" w:rsidP="00FC06CB">
            <w:pPr>
              <w:jc w:val="both"/>
              <w:rPr>
                <w:color w:val="000000" w:themeColor="text1"/>
                <w:szCs w:val="24"/>
                <w:lang w:eastAsia="lt-LT"/>
              </w:rPr>
            </w:pPr>
            <w:r w:rsidRPr="00CA4A3C">
              <w:rPr>
                <w:color w:val="000000" w:themeColor="text1"/>
                <w:szCs w:val="24"/>
                <w:lang w:eastAsia="lt-LT"/>
              </w:rPr>
              <w:t xml:space="preserve">Siekiant užtikrinti darnią plėtrą ir sumažinti energijos išteklių poreikį, numatoma remti energijos efektyvumo priemonių, tame tarpe ir atsinaujinančių energijos išteklių, diegimą viešuosiuose ir bendruomeniniuose pastatuose. Siekiant prisidėti prie šiltnamio efekto mažinimo taip pat bus finansuojami </w:t>
            </w:r>
            <w:r w:rsidRPr="00CA4A3C">
              <w:rPr>
                <w:color w:val="000000" w:themeColor="text1"/>
                <w:szCs w:val="24"/>
              </w:rPr>
              <w:t>vietos</w:t>
            </w:r>
            <w:r w:rsidRPr="00CA4A3C">
              <w:rPr>
                <w:color w:val="000000" w:themeColor="text1"/>
                <w:szCs w:val="24"/>
                <w:lang w:eastAsia="lt-LT"/>
              </w:rPr>
              <w:t xml:space="preserve"> projektai, kurių metu bus diegiamos/įsigyjamos mažo anglies dioksido kiekio technologijos ir/arba priemonės. </w:t>
            </w:r>
          </w:p>
          <w:p w14:paraId="57ED2B10" w14:textId="77777777" w:rsidR="004B0214" w:rsidRPr="00CA4A3C" w:rsidRDefault="004B0214" w:rsidP="00FC06CB">
            <w:pPr>
              <w:jc w:val="both"/>
              <w:rPr>
                <w:rFonts w:cs="Times New Roman"/>
                <w:color w:val="000000" w:themeColor="text1"/>
                <w:szCs w:val="24"/>
                <w:lang w:eastAsia="lt-LT"/>
              </w:rPr>
            </w:pPr>
            <w:r w:rsidRPr="00CA4A3C">
              <w:rPr>
                <w:rFonts w:cs="Times New Roman"/>
                <w:color w:val="000000" w:themeColor="text1"/>
                <w:szCs w:val="24"/>
              </w:rPr>
              <w:t>Vietos projektuose diegiamos inovacijos bus</w:t>
            </w:r>
            <w:r w:rsidRPr="00CA4A3C">
              <w:rPr>
                <w:rFonts w:cs="Times New Roman"/>
                <w:color w:val="000000" w:themeColor="text1"/>
                <w:szCs w:val="24"/>
                <w:lang w:val="de-AT"/>
              </w:rPr>
              <w:t xml:space="preserve"> </w:t>
            </w:r>
            <w:proofErr w:type="spellStart"/>
            <w:r w:rsidRPr="00CA4A3C">
              <w:rPr>
                <w:rFonts w:cs="Times New Roman"/>
                <w:color w:val="000000" w:themeColor="text1"/>
                <w:szCs w:val="24"/>
                <w:lang w:val="de-AT"/>
              </w:rPr>
              <w:t>vertinamos</w:t>
            </w:r>
            <w:proofErr w:type="spellEnd"/>
            <w:r w:rsidRPr="00CA4A3C">
              <w:rPr>
                <w:rFonts w:cs="Times New Roman"/>
                <w:color w:val="000000" w:themeColor="text1"/>
                <w:szCs w:val="24"/>
                <w:lang w:val="de-AT"/>
              </w:rPr>
              <w:t xml:space="preserve"> </w:t>
            </w:r>
            <w:proofErr w:type="spellStart"/>
            <w:r w:rsidRPr="00CA4A3C">
              <w:rPr>
                <w:rFonts w:cs="Times New Roman"/>
                <w:color w:val="000000" w:themeColor="text1"/>
                <w:szCs w:val="24"/>
                <w:lang w:val="de-AT"/>
              </w:rPr>
              <w:t>vadovaujantis</w:t>
            </w:r>
            <w:proofErr w:type="spellEnd"/>
            <w:r w:rsidRPr="00CA4A3C">
              <w:rPr>
                <w:rFonts w:cs="Times New Roman"/>
                <w:color w:val="000000" w:themeColor="text1"/>
                <w:szCs w:val="24"/>
                <w:lang w:val="de-AT"/>
              </w:rPr>
              <w:t xml:space="preserve"> </w:t>
            </w:r>
            <w:proofErr w:type="spellStart"/>
            <w:r w:rsidRPr="00CA4A3C">
              <w:rPr>
                <w:rFonts w:cs="Times New Roman"/>
                <w:color w:val="000000" w:themeColor="text1"/>
                <w:szCs w:val="24"/>
                <w:lang w:val="de-AT"/>
              </w:rPr>
              <w:t>Lietuvos</w:t>
            </w:r>
            <w:proofErr w:type="spellEnd"/>
            <w:r w:rsidRPr="00CA4A3C">
              <w:rPr>
                <w:rFonts w:cs="Times New Roman"/>
                <w:color w:val="000000" w:themeColor="text1"/>
                <w:szCs w:val="24"/>
                <w:lang w:val="de-AT"/>
              </w:rPr>
              <w:t xml:space="preserve"> </w:t>
            </w:r>
            <w:proofErr w:type="spellStart"/>
            <w:r w:rsidRPr="00CA4A3C">
              <w:rPr>
                <w:rFonts w:cs="Times New Roman"/>
                <w:color w:val="000000" w:themeColor="text1"/>
                <w:szCs w:val="24"/>
                <w:lang w:val="de-AT"/>
              </w:rPr>
              <w:t>kaimo</w:t>
            </w:r>
            <w:proofErr w:type="spellEnd"/>
            <w:r w:rsidRPr="00CA4A3C">
              <w:rPr>
                <w:rFonts w:cs="Times New Roman"/>
                <w:color w:val="000000" w:themeColor="text1"/>
                <w:szCs w:val="24"/>
                <w:lang w:val="de-AT"/>
              </w:rPr>
              <w:t xml:space="preserve"> </w:t>
            </w:r>
            <w:proofErr w:type="spellStart"/>
            <w:r w:rsidRPr="00CA4A3C">
              <w:rPr>
                <w:rFonts w:cs="Times New Roman"/>
                <w:color w:val="000000" w:themeColor="text1"/>
                <w:szCs w:val="24"/>
                <w:lang w:val="de-AT"/>
              </w:rPr>
              <w:t>plėtros</w:t>
            </w:r>
            <w:proofErr w:type="spellEnd"/>
            <w:r w:rsidRPr="00CA4A3C">
              <w:rPr>
                <w:rFonts w:cs="Times New Roman"/>
                <w:color w:val="000000" w:themeColor="text1"/>
                <w:szCs w:val="24"/>
                <w:lang w:val="de-AT"/>
              </w:rPr>
              <w:t xml:space="preserve"> 2014–2020 </w:t>
            </w:r>
            <w:proofErr w:type="spellStart"/>
            <w:r w:rsidRPr="00CA4A3C">
              <w:rPr>
                <w:rFonts w:cs="Times New Roman"/>
                <w:color w:val="000000" w:themeColor="text1"/>
                <w:szCs w:val="24"/>
                <w:lang w:val="de-AT"/>
              </w:rPr>
              <w:t>metų</w:t>
            </w:r>
            <w:proofErr w:type="spellEnd"/>
            <w:r w:rsidRPr="00CA4A3C">
              <w:rPr>
                <w:rFonts w:cs="Times New Roman"/>
                <w:color w:val="000000" w:themeColor="text1"/>
                <w:szCs w:val="24"/>
                <w:lang w:val="de-AT"/>
              </w:rPr>
              <w:t xml:space="preserve"> </w:t>
            </w:r>
            <w:proofErr w:type="spellStart"/>
            <w:r w:rsidRPr="00CA4A3C">
              <w:rPr>
                <w:rFonts w:cs="Times New Roman"/>
                <w:color w:val="000000" w:themeColor="text1"/>
                <w:szCs w:val="24"/>
                <w:lang w:val="de-AT"/>
              </w:rPr>
              <w:t>programos</w:t>
            </w:r>
            <w:proofErr w:type="spellEnd"/>
            <w:r w:rsidRPr="00CA4A3C">
              <w:rPr>
                <w:rFonts w:cs="Times New Roman"/>
                <w:color w:val="000000" w:themeColor="text1"/>
                <w:szCs w:val="24"/>
                <w:lang w:val="de-AT"/>
              </w:rPr>
              <w:t xml:space="preserve"> </w:t>
            </w:r>
            <w:proofErr w:type="spellStart"/>
            <w:r w:rsidRPr="00CA4A3C">
              <w:rPr>
                <w:rFonts w:cs="Times New Roman"/>
                <w:color w:val="000000" w:themeColor="text1"/>
                <w:szCs w:val="24"/>
                <w:lang w:val="de-AT"/>
              </w:rPr>
              <w:t>investicinių</w:t>
            </w:r>
            <w:proofErr w:type="spellEnd"/>
            <w:r w:rsidRPr="00CA4A3C">
              <w:rPr>
                <w:rFonts w:cs="Times New Roman"/>
                <w:color w:val="000000" w:themeColor="text1"/>
                <w:szCs w:val="24"/>
                <w:lang w:val="de-AT"/>
              </w:rPr>
              <w:t xml:space="preserve"> </w:t>
            </w:r>
            <w:proofErr w:type="spellStart"/>
            <w:r w:rsidRPr="00CA4A3C">
              <w:rPr>
                <w:rFonts w:cs="Times New Roman"/>
                <w:color w:val="000000" w:themeColor="text1"/>
                <w:szCs w:val="24"/>
                <w:lang w:val="de-AT"/>
              </w:rPr>
              <w:t>priemonių</w:t>
            </w:r>
            <w:proofErr w:type="spellEnd"/>
            <w:r w:rsidRPr="00CA4A3C">
              <w:rPr>
                <w:rFonts w:cs="Times New Roman"/>
                <w:color w:val="000000" w:themeColor="text1"/>
                <w:szCs w:val="24"/>
                <w:lang w:val="de-AT"/>
              </w:rPr>
              <w:t xml:space="preserve"> </w:t>
            </w:r>
            <w:proofErr w:type="spellStart"/>
            <w:r w:rsidRPr="00CA4A3C">
              <w:rPr>
                <w:rFonts w:cs="Times New Roman"/>
                <w:color w:val="000000" w:themeColor="text1"/>
                <w:szCs w:val="24"/>
                <w:lang w:val="de-AT"/>
              </w:rPr>
              <w:t>projektų</w:t>
            </w:r>
            <w:proofErr w:type="spellEnd"/>
            <w:r w:rsidRPr="00CA4A3C">
              <w:rPr>
                <w:rFonts w:cs="Times New Roman"/>
                <w:color w:val="000000" w:themeColor="text1"/>
                <w:szCs w:val="24"/>
                <w:lang w:val="de-AT"/>
              </w:rPr>
              <w:t xml:space="preserve"> </w:t>
            </w:r>
            <w:proofErr w:type="spellStart"/>
            <w:r w:rsidRPr="00CA4A3C">
              <w:rPr>
                <w:rFonts w:cs="Times New Roman"/>
                <w:color w:val="000000" w:themeColor="text1"/>
                <w:szCs w:val="24"/>
                <w:lang w:val="de-AT"/>
              </w:rPr>
              <w:t>inovatyvumo</w:t>
            </w:r>
            <w:proofErr w:type="spellEnd"/>
            <w:r w:rsidRPr="00CA4A3C">
              <w:rPr>
                <w:rFonts w:cs="Times New Roman"/>
                <w:color w:val="000000" w:themeColor="text1"/>
                <w:szCs w:val="24"/>
                <w:lang w:val="de-AT"/>
              </w:rPr>
              <w:t xml:space="preserve"> </w:t>
            </w:r>
            <w:proofErr w:type="spellStart"/>
            <w:r w:rsidRPr="00CA4A3C">
              <w:rPr>
                <w:rFonts w:cs="Times New Roman"/>
                <w:color w:val="000000" w:themeColor="text1"/>
                <w:szCs w:val="24"/>
                <w:lang w:val="de-AT"/>
              </w:rPr>
              <w:t>vertinimo</w:t>
            </w:r>
            <w:proofErr w:type="spellEnd"/>
            <w:r w:rsidRPr="00CA4A3C">
              <w:rPr>
                <w:rFonts w:cs="Times New Roman"/>
                <w:color w:val="000000" w:themeColor="text1"/>
                <w:szCs w:val="24"/>
                <w:lang w:val="de-AT"/>
              </w:rPr>
              <w:t xml:space="preserve"> </w:t>
            </w:r>
            <w:proofErr w:type="spellStart"/>
            <w:r w:rsidRPr="00CA4A3C">
              <w:rPr>
                <w:rFonts w:cs="Times New Roman"/>
                <w:color w:val="000000" w:themeColor="text1"/>
                <w:szCs w:val="24"/>
                <w:lang w:val="de-AT"/>
              </w:rPr>
              <w:t>metodika</w:t>
            </w:r>
            <w:proofErr w:type="spellEnd"/>
            <w:r w:rsidRPr="00CA4A3C">
              <w:rPr>
                <w:rFonts w:cs="Times New Roman"/>
                <w:color w:val="000000" w:themeColor="text1"/>
                <w:szCs w:val="24"/>
                <w:lang w:val="de-AT"/>
              </w:rPr>
              <w:t xml:space="preserve">, </w:t>
            </w:r>
            <w:proofErr w:type="spellStart"/>
            <w:r w:rsidRPr="00CA4A3C">
              <w:rPr>
                <w:rFonts w:cs="Times New Roman"/>
                <w:color w:val="000000" w:themeColor="text1"/>
                <w:szCs w:val="24"/>
                <w:lang w:val="de-AT"/>
              </w:rPr>
              <w:t>patvirtinta</w:t>
            </w:r>
            <w:proofErr w:type="spellEnd"/>
            <w:r w:rsidRPr="00CA4A3C">
              <w:rPr>
                <w:rFonts w:cs="Times New Roman"/>
                <w:color w:val="000000" w:themeColor="text1"/>
                <w:szCs w:val="24"/>
                <w:lang w:val="de-AT"/>
              </w:rPr>
              <w:t xml:space="preserve"> </w:t>
            </w:r>
            <w:proofErr w:type="spellStart"/>
            <w:r w:rsidRPr="00CA4A3C">
              <w:rPr>
                <w:rFonts w:cs="Times New Roman"/>
                <w:color w:val="000000" w:themeColor="text1"/>
                <w:szCs w:val="24"/>
                <w:lang w:val="de-AT"/>
              </w:rPr>
              <w:t>Lietuvos</w:t>
            </w:r>
            <w:proofErr w:type="spellEnd"/>
            <w:r w:rsidRPr="00CA4A3C">
              <w:rPr>
                <w:rFonts w:cs="Times New Roman"/>
                <w:color w:val="000000" w:themeColor="text1"/>
                <w:szCs w:val="24"/>
                <w:lang w:val="de-AT"/>
              </w:rPr>
              <w:t xml:space="preserve"> </w:t>
            </w:r>
            <w:proofErr w:type="spellStart"/>
            <w:r w:rsidRPr="00CA4A3C">
              <w:rPr>
                <w:rFonts w:cs="Times New Roman"/>
                <w:color w:val="000000" w:themeColor="text1"/>
                <w:szCs w:val="24"/>
                <w:lang w:val="de-AT"/>
              </w:rPr>
              <w:t>Respublikos</w:t>
            </w:r>
            <w:proofErr w:type="spellEnd"/>
            <w:r w:rsidRPr="00CA4A3C">
              <w:rPr>
                <w:rFonts w:cs="Times New Roman"/>
                <w:color w:val="000000" w:themeColor="text1"/>
                <w:szCs w:val="24"/>
                <w:lang w:val="de-AT"/>
              </w:rPr>
              <w:t xml:space="preserve"> </w:t>
            </w:r>
            <w:proofErr w:type="spellStart"/>
            <w:r w:rsidRPr="00CA4A3C">
              <w:rPr>
                <w:rFonts w:cs="Times New Roman"/>
                <w:color w:val="000000" w:themeColor="text1"/>
                <w:szCs w:val="24"/>
                <w:lang w:val="de-AT"/>
              </w:rPr>
              <w:t>žemės</w:t>
            </w:r>
            <w:proofErr w:type="spellEnd"/>
            <w:r w:rsidRPr="00CA4A3C">
              <w:rPr>
                <w:rFonts w:cs="Times New Roman"/>
                <w:color w:val="000000" w:themeColor="text1"/>
                <w:szCs w:val="24"/>
                <w:lang w:val="de-AT"/>
              </w:rPr>
              <w:t xml:space="preserve"> </w:t>
            </w:r>
            <w:proofErr w:type="spellStart"/>
            <w:r w:rsidRPr="00CA4A3C">
              <w:rPr>
                <w:rFonts w:cs="Times New Roman"/>
                <w:color w:val="000000" w:themeColor="text1"/>
                <w:szCs w:val="24"/>
                <w:lang w:val="de-AT"/>
              </w:rPr>
              <w:t>ūkio</w:t>
            </w:r>
            <w:proofErr w:type="spellEnd"/>
            <w:r w:rsidRPr="00CA4A3C">
              <w:rPr>
                <w:rFonts w:cs="Times New Roman"/>
                <w:color w:val="000000" w:themeColor="text1"/>
                <w:szCs w:val="24"/>
                <w:lang w:val="de-AT"/>
              </w:rPr>
              <w:t xml:space="preserve"> </w:t>
            </w:r>
            <w:proofErr w:type="spellStart"/>
            <w:r w:rsidRPr="00CA4A3C">
              <w:rPr>
                <w:rFonts w:cs="Times New Roman"/>
                <w:color w:val="000000" w:themeColor="text1"/>
                <w:szCs w:val="24"/>
                <w:lang w:val="de-AT"/>
              </w:rPr>
              <w:t>ministro</w:t>
            </w:r>
            <w:proofErr w:type="spellEnd"/>
            <w:r w:rsidRPr="00CA4A3C">
              <w:rPr>
                <w:rFonts w:cs="Times New Roman"/>
                <w:color w:val="000000" w:themeColor="text1"/>
                <w:szCs w:val="24"/>
                <w:lang w:val="de-AT"/>
              </w:rPr>
              <w:t xml:space="preserve"> 2014 m. </w:t>
            </w:r>
            <w:proofErr w:type="spellStart"/>
            <w:r w:rsidRPr="00CA4A3C">
              <w:rPr>
                <w:rFonts w:cs="Times New Roman"/>
                <w:color w:val="000000" w:themeColor="text1"/>
                <w:szCs w:val="24"/>
                <w:lang w:val="de-AT"/>
              </w:rPr>
              <w:t>gruodžio</w:t>
            </w:r>
            <w:proofErr w:type="spellEnd"/>
            <w:r w:rsidRPr="00CA4A3C">
              <w:rPr>
                <w:rFonts w:cs="Times New Roman"/>
                <w:color w:val="000000" w:themeColor="text1"/>
                <w:szCs w:val="24"/>
                <w:lang w:val="de-AT"/>
              </w:rPr>
              <w:t xml:space="preserve"> 2 d. </w:t>
            </w:r>
            <w:proofErr w:type="spellStart"/>
            <w:r w:rsidRPr="00CA4A3C">
              <w:rPr>
                <w:rFonts w:cs="Times New Roman"/>
                <w:color w:val="000000" w:themeColor="text1"/>
                <w:szCs w:val="24"/>
                <w:lang w:val="de-AT"/>
              </w:rPr>
              <w:t>įsakymu</w:t>
            </w:r>
            <w:proofErr w:type="spellEnd"/>
            <w:r w:rsidRPr="00CA4A3C">
              <w:rPr>
                <w:rFonts w:cs="Times New Roman"/>
                <w:color w:val="000000" w:themeColor="text1"/>
                <w:szCs w:val="24"/>
                <w:lang w:val="de-AT"/>
              </w:rPr>
              <w:t xml:space="preserve"> Nr. 3D-</w:t>
            </w:r>
            <w:proofErr w:type="gramStart"/>
            <w:r w:rsidRPr="00CA4A3C">
              <w:rPr>
                <w:rFonts w:cs="Times New Roman"/>
                <w:color w:val="000000" w:themeColor="text1"/>
                <w:szCs w:val="24"/>
                <w:lang w:val="de-AT"/>
              </w:rPr>
              <w:t>918 ,,</w:t>
            </w:r>
            <w:proofErr w:type="spellStart"/>
            <w:r w:rsidRPr="00CA4A3C">
              <w:rPr>
                <w:rFonts w:cs="Times New Roman"/>
                <w:color w:val="000000" w:themeColor="text1"/>
                <w:szCs w:val="24"/>
                <w:lang w:val="de-AT"/>
              </w:rPr>
              <w:t>Dėl</w:t>
            </w:r>
            <w:proofErr w:type="spellEnd"/>
            <w:proofErr w:type="gramEnd"/>
            <w:r w:rsidRPr="00CA4A3C">
              <w:rPr>
                <w:rFonts w:cs="Times New Roman"/>
                <w:color w:val="000000" w:themeColor="text1"/>
                <w:szCs w:val="24"/>
                <w:lang w:val="de-AT"/>
              </w:rPr>
              <w:t xml:space="preserve"> </w:t>
            </w:r>
            <w:proofErr w:type="spellStart"/>
            <w:r w:rsidRPr="00CA4A3C">
              <w:rPr>
                <w:rFonts w:cs="Times New Roman"/>
                <w:color w:val="000000" w:themeColor="text1"/>
                <w:szCs w:val="24"/>
                <w:lang w:val="de-AT"/>
              </w:rPr>
              <w:t>Lietuvos</w:t>
            </w:r>
            <w:proofErr w:type="spellEnd"/>
            <w:r w:rsidRPr="00CA4A3C">
              <w:rPr>
                <w:rFonts w:cs="Times New Roman"/>
                <w:color w:val="000000" w:themeColor="text1"/>
                <w:szCs w:val="24"/>
                <w:lang w:val="de-AT"/>
              </w:rPr>
              <w:t xml:space="preserve"> </w:t>
            </w:r>
            <w:proofErr w:type="spellStart"/>
            <w:r w:rsidRPr="00CA4A3C">
              <w:rPr>
                <w:rFonts w:cs="Times New Roman"/>
                <w:color w:val="000000" w:themeColor="text1"/>
                <w:szCs w:val="24"/>
                <w:lang w:val="de-AT"/>
              </w:rPr>
              <w:t>kaimo</w:t>
            </w:r>
            <w:proofErr w:type="spellEnd"/>
            <w:r w:rsidRPr="00CA4A3C">
              <w:rPr>
                <w:rFonts w:cs="Times New Roman"/>
                <w:color w:val="000000" w:themeColor="text1"/>
                <w:szCs w:val="24"/>
                <w:lang w:val="de-AT"/>
              </w:rPr>
              <w:t xml:space="preserve"> </w:t>
            </w:r>
            <w:proofErr w:type="spellStart"/>
            <w:r w:rsidRPr="00CA4A3C">
              <w:rPr>
                <w:rFonts w:cs="Times New Roman"/>
                <w:color w:val="000000" w:themeColor="text1"/>
                <w:szCs w:val="24"/>
                <w:lang w:val="de-AT"/>
              </w:rPr>
              <w:t>plėtros</w:t>
            </w:r>
            <w:proofErr w:type="spellEnd"/>
            <w:r w:rsidRPr="00CA4A3C">
              <w:rPr>
                <w:rFonts w:cs="Times New Roman"/>
                <w:color w:val="000000" w:themeColor="text1"/>
                <w:szCs w:val="24"/>
                <w:lang w:val="de-AT"/>
              </w:rPr>
              <w:t xml:space="preserve"> 2014–2020 </w:t>
            </w:r>
            <w:proofErr w:type="spellStart"/>
            <w:r w:rsidRPr="00CA4A3C">
              <w:rPr>
                <w:rFonts w:cs="Times New Roman"/>
                <w:color w:val="000000" w:themeColor="text1"/>
                <w:szCs w:val="24"/>
                <w:lang w:val="de-AT"/>
              </w:rPr>
              <w:t>metų</w:t>
            </w:r>
            <w:proofErr w:type="spellEnd"/>
            <w:r w:rsidRPr="00CA4A3C">
              <w:rPr>
                <w:rFonts w:cs="Times New Roman"/>
                <w:color w:val="000000" w:themeColor="text1"/>
                <w:szCs w:val="24"/>
                <w:lang w:val="de-AT"/>
              </w:rPr>
              <w:t xml:space="preserve"> </w:t>
            </w:r>
            <w:proofErr w:type="spellStart"/>
            <w:r w:rsidRPr="00CA4A3C">
              <w:rPr>
                <w:rFonts w:cs="Times New Roman"/>
                <w:color w:val="000000" w:themeColor="text1"/>
                <w:szCs w:val="24"/>
                <w:lang w:val="de-AT"/>
              </w:rPr>
              <w:t>programos</w:t>
            </w:r>
            <w:proofErr w:type="spellEnd"/>
            <w:r w:rsidRPr="00CA4A3C">
              <w:rPr>
                <w:rFonts w:cs="Times New Roman"/>
                <w:color w:val="000000" w:themeColor="text1"/>
                <w:szCs w:val="24"/>
                <w:lang w:val="de-AT"/>
              </w:rPr>
              <w:t xml:space="preserve"> </w:t>
            </w:r>
            <w:proofErr w:type="spellStart"/>
            <w:r w:rsidRPr="00CA4A3C">
              <w:rPr>
                <w:rFonts w:cs="Times New Roman"/>
                <w:color w:val="000000" w:themeColor="text1"/>
                <w:szCs w:val="24"/>
                <w:lang w:val="de-AT"/>
              </w:rPr>
              <w:t>investicinių</w:t>
            </w:r>
            <w:proofErr w:type="spellEnd"/>
            <w:r w:rsidRPr="00CA4A3C">
              <w:rPr>
                <w:rFonts w:cs="Times New Roman"/>
                <w:color w:val="000000" w:themeColor="text1"/>
                <w:szCs w:val="24"/>
                <w:lang w:val="de-AT"/>
              </w:rPr>
              <w:t xml:space="preserve"> </w:t>
            </w:r>
            <w:proofErr w:type="spellStart"/>
            <w:r w:rsidRPr="00CA4A3C">
              <w:rPr>
                <w:rFonts w:cs="Times New Roman"/>
                <w:color w:val="000000" w:themeColor="text1"/>
                <w:szCs w:val="24"/>
                <w:lang w:val="de-AT"/>
              </w:rPr>
              <w:t>priemonių</w:t>
            </w:r>
            <w:proofErr w:type="spellEnd"/>
            <w:r w:rsidRPr="00CA4A3C">
              <w:rPr>
                <w:rFonts w:cs="Times New Roman"/>
                <w:color w:val="000000" w:themeColor="text1"/>
                <w:szCs w:val="24"/>
                <w:lang w:val="de-AT"/>
              </w:rPr>
              <w:t xml:space="preserve"> </w:t>
            </w:r>
            <w:proofErr w:type="spellStart"/>
            <w:r w:rsidRPr="00CA4A3C">
              <w:rPr>
                <w:rFonts w:cs="Times New Roman"/>
                <w:color w:val="000000" w:themeColor="text1"/>
                <w:szCs w:val="24"/>
                <w:lang w:val="de-AT"/>
              </w:rPr>
              <w:t>projektų</w:t>
            </w:r>
            <w:proofErr w:type="spellEnd"/>
            <w:r w:rsidRPr="00CA4A3C">
              <w:rPr>
                <w:rFonts w:cs="Times New Roman"/>
                <w:color w:val="000000" w:themeColor="text1"/>
                <w:szCs w:val="24"/>
                <w:lang w:val="de-AT"/>
              </w:rPr>
              <w:t xml:space="preserve"> </w:t>
            </w:r>
            <w:proofErr w:type="spellStart"/>
            <w:r w:rsidRPr="00CA4A3C">
              <w:rPr>
                <w:rFonts w:cs="Times New Roman"/>
                <w:color w:val="000000" w:themeColor="text1"/>
                <w:szCs w:val="24"/>
                <w:lang w:val="de-AT"/>
              </w:rPr>
              <w:t>inovatyvumo</w:t>
            </w:r>
            <w:proofErr w:type="spellEnd"/>
            <w:r w:rsidRPr="00CA4A3C">
              <w:rPr>
                <w:rFonts w:cs="Times New Roman"/>
                <w:color w:val="000000" w:themeColor="text1"/>
                <w:szCs w:val="24"/>
                <w:lang w:val="de-AT"/>
              </w:rPr>
              <w:t xml:space="preserve"> </w:t>
            </w:r>
            <w:proofErr w:type="spellStart"/>
            <w:r w:rsidRPr="00CA4A3C">
              <w:rPr>
                <w:rFonts w:cs="Times New Roman"/>
                <w:color w:val="000000" w:themeColor="text1"/>
                <w:szCs w:val="24"/>
                <w:lang w:val="de-AT"/>
              </w:rPr>
              <w:t>vertinimo</w:t>
            </w:r>
            <w:proofErr w:type="spellEnd"/>
            <w:r w:rsidRPr="00CA4A3C">
              <w:rPr>
                <w:rFonts w:cs="Times New Roman"/>
                <w:color w:val="000000" w:themeColor="text1"/>
                <w:szCs w:val="24"/>
                <w:lang w:val="de-AT"/>
              </w:rPr>
              <w:t xml:space="preserve"> </w:t>
            </w:r>
            <w:proofErr w:type="spellStart"/>
            <w:r w:rsidRPr="00CA4A3C">
              <w:rPr>
                <w:rFonts w:cs="Times New Roman"/>
                <w:color w:val="000000" w:themeColor="text1"/>
                <w:szCs w:val="24"/>
                <w:lang w:val="de-AT"/>
              </w:rPr>
              <w:t>metodikos</w:t>
            </w:r>
            <w:proofErr w:type="spellEnd"/>
            <w:r w:rsidRPr="00CA4A3C">
              <w:rPr>
                <w:rFonts w:cs="Times New Roman"/>
                <w:color w:val="000000" w:themeColor="text1"/>
                <w:szCs w:val="24"/>
                <w:lang w:val="de-AT"/>
              </w:rPr>
              <w:t xml:space="preserve"> </w:t>
            </w:r>
            <w:proofErr w:type="spellStart"/>
            <w:r w:rsidRPr="00CA4A3C">
              <w:rPr>
                <w:rFonts w:cs="Times New Roman"/>
                <w:color w:val="000000" w:themeColor="text1"/>
                <w:szCs w:val="24"/>
                <w:lang w:val="de-AT"/>
              </w:rPr>
              <w:t>patvirtinimo</w:t>
            </w:r>
            <w:proofErr w:type="spellEnd"/>
            <w:r w:rsidRPr="00CA4A3C">
              <w:rPr>
                <w:rFonts w:cs="Times New Roman"/>
                <w:color w:val="000000" w:themeColor="text1"/>
                <w:szCs w:val="24"/>
                <w:lang w:val="de-AT"/>
              </w:rPr>
              <w:t>“.</w:t>
            </w:r>
          </w:p>
          <w:p w14:paraId="4099E1A6" w14:textId="77777777" w:rsidR="004B0214" w:rsidRPr="00CA4A3C" w:rsidRDefault="004B0214" w:rsidP="00FC06CB">
            <w:pPr>
              <w:jc w:val="both"/>
              <w:rPr>
                <w:rFonts w:cs="Times New Roman"/>
                <w:color w:val="000000" w:themeColor="text1"/>
                <w:szCs w:val="24"/>
                <w:lang w:val="de-AT"/>
              </w:rPr>
            </w:pPr>
            <w:r w:rsidRPr="00CA4A3C">
              <w:rPr>
                <w:rFonts w:cs="Times New Roman"/>
                <w:color w:val="000000" w:themeColor="text1"/>
                <w:szCs w:val="24"/>
              </w:rPr>
              <w:t>Tai yra inovatyvi VPS priemonė, nes</w:t>
            </w:r>
            <w:r w:rsidRPr="00CA4A3C">
              <w:rPr>
                <w:rFonts w:cs="Times New Roman"/>
                <w:color w:val="000000" w:themeColor="text1"/>
                <w:szCs w:val="24"/>
                <w:lang w:val="de-AT"/>
              </w:rPr>
              <w:t xml:space="preserve"> </w:t>
            </w:r>
            <w:proofErr w:type="spellStart"/>
            <w:r w:rsidRPr="00CA4A3C">
              <w:rPr>
                <w:rFonts w:cs="Times New Roman"/>
                <w:color w:val="000000" w:themeColor="text1"/>
                <w:szCs w:val="24"/>
                <w:lang w:val="de-AT"/>
              </w:rPr>
              <w:t>ji</w:t>
            </w:r>
            <w:proofErr w:type="spellEnd"/>
            <w:r w:rsidRPr="00CA4A3C">
              <w:rPr>
                <w:rFonts w:cs="Times New Roman"/>
                <w:color w:val="000000" w:themeColor="text1"/>
                <w:szCs w:val="24"/>
                <w:lang w:val="de-AT"/>
              </w:rPr>
              <w:t xml:space="preserve"> </w:t>
            </w:r>
            <w:proofErr w:type="spellStart"/>
            <w:r w:rsidRPr="00CA4A3C">
              <w:rPr>
                <w:rFonts w:cs="Times New Roman"/>
                <w:color w:val="000000" w:themeColor="text1"/>
                <w:szCs w:val="24"/>
                <w:lang w:val="de-AT"/>
              </w:rPr>
              <w:t>prisideda</w:t>
            </w:r>
            <w:proofErr w:type="spellEnd"/>
            <w:r w:rsidRPr="00CA4A3C">
              <w:rPr>
                <w:rFonts w:cs="Times New Roman"/>
                <w:color w:val="000000" w:themeColor="text1"/>
                <w:szCs w:val="24"/>
                <w:lang w:val="de-AT"/>
              </w:rPr>
              <w:t xml:space="preserve"> </w:t>
            </w:r>
            <w:proofErr w:type="spellStart"/>
            <w:r w:rsidRPr="00CA4A3C">
              <w:rPr>
                <w:rFonts w:cs="Times New Roman"/>
                <w:color w:val="000000" w:themeColor="text1"/>
                <w:szCs w:val="24"/>
                <w:lang w:val="de-AT"/>
              </w:rPr>
              <w:t>prie</w:t>
            </w:r>
            <w:proofErr w:type="spellEnd"/>
            <w:r w:rsidRPr="00CA4A3C">
              <w:rPr>
                <w:rFonts w:cs="Times New Roman"/>
                <w:color w:val="000000" w:themeColor="text1"/>
                <w:szCs w:val="24"/>
                <w:lang w:val="de-AT"/>
              </w:rPr>
              <w:t xml:space="preserve"> </w:t>
            </w:r>
            <w:r w:rsidRPr="00CA4A3C">
              <w:rPr>
                <w:rFonts w:cs="Times New Roman"/>
                <w:color w:val="000000" w:themeColor="text1"/>
                <w:szCs w:val="24"/>
                <w:lang w:eastAsia="lt-LT"/>
              </w:rPr>
              <w:t>teršiančiųjų</w:t>
            </w:r>
            <w:r w:rsidRPr="00CA4A3C">
              <w:rPr>
                <w:rFonts w:cs="Times New Roman"/>
                <w:bCs/>
                <w:color w:val="000000" w:themeColor="text1"/>
                <w:szCs w:val="24"/>
                <w:lang w:eastAsia="lt-LT"/>
              </w:rPr>
              <w:t xml:space="preserve"> medžiagų kiekio sumažinimo ir </w:t>
            </w:r>
            <w:r w:rsidRPr="00CA4A3C">
              <w:rPr>
                <w:rFonts w:cs="Times New Roman"/>
                <w:color w:val="000000" w:themeColor="text1"/>
                <w:szCs w:val="24"/>
                <w:lang w:eastAsia="lt-LT"/>
              </w:rPr>
              <w:t xml:space="preserve">alternatyvių atsinaujinančių energijos šaltinių (saulės ir vėjo energija, biomasė, biodujos, </w:t>
            </w:r>
            <w:proofErr w:type="spellStart"/>
            <w:r w:rsidRPr="00CA4A3C">
              <w:rPr>
                <w:rFonts w:cs="Times New Roman"/>
                <w:color w:val="000000" w:themeColor="text1"/>
                <w:szCs w:val="24"/>
                <w:lang w:eastAsia="lt-LT"/>
              </w:rPr>
              <w:t>fotoelektra</w:t>
            </w:r>
            <w:proofErr w:type="spellEnd"/>
            <w:r w:rsidRPr="00CA4A3C">
              <w:rPr>
                <w:rFonts w:cs="Times New Roman"/>
                <w:color w:val="000000" w:themeColor="text1"/>
                <w:szCs w:val="24"/>
                <w:lang w:eastAsia="lt-LT"/>
              </w:rPr>
              <w:t xml:space="preserve">) įdiegimo skatinimo.  </w:t>
            </w:r>
            <w:r w:rsidRPr="00CA4A3C">
              <w:rPr>
                <w:rFonts w:cs="Times New Roman"/>
                <w:bCs/>
                <w:color w:val="000000" w:themeColor="text1"/>
                <w:szCs w:val="24"/>
                <w:lang w:eastAsia="lt-LT"/>
              </w:rPr>
              <w:t xml:space="preserve"> </w:t>
            </w:r>
          </w:p>
          <w:p w14:paraId="6A72792A" w14:textId="77777777" w:rsidR="00482537" w:rsidRPr="00CA4A3C" w:rsidRDefault="00482537" w:rsidP="00FC06CB">
            <w:pPr>
              <w:pStyle w:val="Sraopastraipa"/>
              <w:ind w:left="0"/>
              <w:rPr>
                <w:i/>
                <w:color w:val="000000" w:themeColor="text1"/>
                <w:u w:val="single"/>
              </w:rPr>
            </w:pPr>
            <w:r w:rsidRPr="00CA4A3C">
              <w:rPr>
                <w:i/>
                <w:color w:val="000000" w:themeColor="text1"/>
                <w:u w:val="single"/>
              </w:rPr>
              <w:t xml:space="preserve">Pagal priemonę parama teikiama: </w:t>
            </w:r>
          </w:p>
          <w:p w14:paraId="449F349F" w14:textId="77777777" w:rsidR="003C52EE" w:rsidRPr="00CA4A3C" w:rsidRDefault="00482537" w:rsidP="00FC06CB">
            <w:pPr>
              <w:pStyle w:val="Sraopastraipa"/>
              <w:ind w:left="0"/>
              <w:jc w:val="both"/>
            </w:pPr>
            <w:r w:rsidRPr="00CA4A3C">
              <w:rPr>
                <w:color w:val="000000" w:themeColor="text1"/>
              </w:rPr>
              <w:t>energetinį efektyvumą didinančių priemonių diegimui (taip, kaip nurodoma Viešųjų pastatų energetinio efektyvumo didinimo programoje, patvirtintoje 2014 m. lapkričio 26 d. Lietuvos Respublikos Vyriausybės nutarimu Nr. 1328), atsinaujinančių energijos išteklių (medienos atliekos, hidroenergija, šiaudai, biodujos, geoterminė energija, vėjo energija, saulės energija ir durpės) gavimo bei naudojimo priemonių įdiegimui ir infrastruktūros įrengimui bei priemonių, sumažinančių teršiančiųjų medžiagų kiekį, įsigijimui ir/arba įdiegimui.</w:t>
            </w:r>
            <w:r w:rsidR="003C52EE" w:rsidRPr="00CA4A3C">
              <w:rPr>
                <w:b/>
                <w:szCs w:val="24"/>
              </w:rPr>
              <w:t xml:space="preserve"> </w:t>
            </w:r>
            <w:r w:rsidR="003C52EE" w:rsidRPr="00CA4A3C">
              <w:rPr>
                <w:szCs w:val="24"/>
              </w:rPr>
              <w:t xml:space="preserve">Investicijos nėra tiesiogiai susijusios su darbo vietų kūrimu. </w:t>
            </w:r>
          </w:p>
          <w:p w14:paraId="2AB294F9" w14:textId="77777777" w:rsidR="00482537" w:rsidRPr="00CA4A3C" w:rsidRDefault="00875EB0" w:rsidP="00AC19EC">
            <w:pPr>
              <w:jc w:val="both"/>
            </w:pPr>
            <w:r w:rsidRPr="00CA4A3C">
              <w:t>Didžiausia paramos suma (</w:t>
            </w:r>
            <w:r w:rsidR="00AC19EC" w:rsidRPr="00CA4A3C">
              <w:t>29 303</w:t>
            </w:r>
            <w:r w:rsidRPr="00CA4A3C">
              <w:t xml:space="preserve"> Eur) vienam vietos projektui, projektų skaičius (6 vnt.), bendra paramos suma (</w:t>
            </w:r>
            <w:r w:rsidR="00AC19EC" w:rsidRPr="00CA4A3C">
              <w:t>175 816</w:t>
            </w:r>
            <w:r w:rsidRPr="00CA4A3C">
              <w:t xml:space="preserve"> Eur) šiai veiklos sričiai nustatyti atsižvelgiant į potencialių projektų vykdytojų, kitų VPS rengimo dalyvių strategijos rengimo metu išsakytas nuomones, gvildenant galimų projektų idėjas ir preliminariai skaičiuojant reikiamas atlikti investicijas.</w:t>
            </w:r>
          </w:p>
        </w:tc>
      </w:tr>
      <w:tr w:rsidR="00482537" w:rsidRPr="00744D58" w14:paraId="523F9B5D" w14:textId="77777777" w:rsidTr="00482537">
        <w:tc>
          <w:tcPr>
            <w:tcW w:w="1461" w:type="dxa"/>
          </w:tcPr>
          <w:p w14:paraId="37CE2DDE" w14:textId="77777777" w:rsidR="00482537" w:rsidRPr="00744D58" w:rsidRDefault="00482537" w:rsidP="00482537">
            <w:pPr>
              <w:spacing w:line="276" w:lineRule="auto"/>
              <w:rPr>
                <w:color w:val="000000" w:themeColor="text1"/>
                <w:szCs w:val="24"/>
              </w:rPr>
            </w:pPr>
            <w:r w:rsidRPr="00744D58">
              <w:rPr>
                <w:color w:val="000000" w:themeColor="text1"/>
                <w:szCs w:val="24"/>
              </w:rPr>
              <w:t>9.1.2.3.3.</w:t>
            </w:r>
          </w:p>
        </w:tc>
        <w:tc>
          <w:tcPr>
            <w:tcW w:w="2663" w:type="dxa"/>
            <w:gridSpan w:val="2"/>
          </w:tcPr>
          <w:p w14:paraId="7BC27CBB" w14:textId="77777777" w:rsidR="00482537" w:rsidRPr="00744D58" w:rsidRDefault="00482537" w:rsidP="00482537">
            <w:pPr>
              <w:spacing w:line="276" w:lineRule="auto"/>
              <w:rPr>
                <w:color w:val="000000" w:themeColor="text1"/>
              </w:rPr>
            </w:pPr>
            <w:r w:rsidRPr="00744D58">
              <w:rPr>
                <w:color w:val="000000" w:themeColor="text1"/>
              </w:rPr>
              <w:t xml:space="preserve">Pagal priemonę remiamų vietos projektų pobūdis: </w:t>
            </w:r>
          </w:p>
        </w:tc>
        <w:tc>
          <w:tcPr>
            <w:tcW w:w="5730" w:type="dxa"/>
          </w:tcPr>
          <w:p w14:paraId="6F37FF07" w14:textId="77777777" w:rsidR="00482537" w:rsidRPr="00744D58" w:rsidRDefault="00482537" w:rsidP="00482537">
            <w:pPr>
              <w:spacing w:line="276" w:lineRule="auto"/>
              <w:jc w:val="both"/>
              <w:rPr>
                <w:color w:val="000000" w:themeColor="text1"/>
                <w:szCs w:val="24"/>
              </w:rPr>
            </w:pPr>
          </w:p>
        </w:tc>
      </w:tr>
      <w:tr w:rsidR="00482537" w:rsidRPr="00744D58" w14:paraId="1DD5DE36" w14:textId="77777777" w:rsidTr="00482537">
        <w:tc>
          <w:tcPr>
            <w:tcW w:w="1461" w:type="dxa"/>
          </w:tcPr>
          <w:p w14:paraId="6D38274F" w14:textId="77777777" w:rsidR="00482537" w:rsidRPr="00744D58" w:rsidRDefault="00482537" w:rsidP="00482537">
            <w:pPr>
              <w:spacing w:line="276" w:lineRule="auto"/>
              <w:rPr>
                <w:color w:val="000000" w:themeColor="text1"/>
              </w:rPr>
            </w:pPr>
            <w:r w:rsidRPr="00744D58">
              <w:rPr>
                <w:color w:val="000000" w:themeColor="text1"/>
                <w:szCs w:val="24"/>
              </w:rPr>
              <w:t>9.1.2.3.3.1</w:t>
            </w:r>
          </w:p>
        </w:tc>
        <w:tc>
          <w:tcPr>
            <w:tcW w:w="2663" w:type="dxa"/>
            <w:gridSpan w:val="2"/>
          </w:tcPr>
          <w:p w14:paraId="1E48EA74" w14:textId="77777777" w:rsidR="00482537" w:rsidRPr="00744D58" w:rsidRDefault="00482537" w:rsidP="00482537">
            <w:pPr>
              <w:spacing w:line="276" w:lineRule="auto"/>
              <w:jc w:val="right"/>
              <w:rPr>
                <w:color w:val="000000" w:themeColor="text1"/>
              </w:rPr>
            </w:pPr>
            <w:r w:rsidRPr="00744D58">
              <w:rPr>
                <w:i/>
                <w:color w:val="000000" w:themeColor="text1"/>
              </w:rPr>
              <w:t>pelno</w:t>
            </w:r>
          </w:p>
        </w:tc>
        <w:tc>
          <w:tcPr>
            <w:tcW w:w="5730" w:type="dxa"/>
          </w:tcPr>
          <w:p w14:paraId="6E571537" w14:textId="77777777" w:rsidR="00482537" w:rsidRPr="00744D58" w:rsidRDefault="00482537" w:rsidP="00482537">
            <w:pPr>
              <w:spacing w:line="276" w:lineRule="auto"/>
              <w:jc w:val="both"/>
              <w:rPr>
                <w:color w:val="000000" w:themeColor="text1"/>
                <w:szCs w:val="24"/>
              </w:rPr>
            </w:pPr>
          </w:p>
        </w:tc>
      </w:tr>
      <w:tr w:rsidR="00482537" w:rsidRPr="00744D58" w14:paraId="1E891DC1" w14:textId="77777777" w:rsidTr="00482537">
        <w:tc>
          <w:tcPr>
            <w:tcW w:w="1461" w:type="dxa"/>
          </w:tcPr>
          <w:p w14:paraId="30BA8194" w14:textId="77777777" w:rsidR="00482537" w:rsidRPr="00744D58" w:rsidRDefault="00482537" w:rsidP="00482537">
            <w:pPr>
              <w:spacing w:line="276" w:lineRule="auto"/>
              <w:rPr>
                <w:color w:val="000000" w:themeColor="text1"/>
              </w:rPr>
            </w:pPr>
            <w:r w:rsidRPr="00744D58">
              <w:rPr>
                <w:color w:val="000000" w:themeColor="text1"/>
                <w:szCs w:val="24"/>
              </w:rPr>
              <w:t>9.1.2.3.3.2</w:t>
            </w:r>
          </w:p>
        </w:tc>
        <w:tc>
          <w:tcPr>
            <w:tcW w:w="2663" w:type="dxa"/>
            <w:gridSpan w:val="2"/>
          </w:tcPr>
          <w:p w14:paraId="7E09DAEF" w14:textId="77777777" w:rsidR="00482537" w:rsidRPr="00744D58" w:rsidRDefault="00482537" w:rsidP="00482537">
            <w:pPr>
              <w:spacing w:line="276" w:lineRule="auto"/>
              <w:jc w:val="right"/>
              <w:rPr>
                <w:i/>
                <w:color w:val="000000" w:themeColor="text1"/>
              </w:rPr>
            </w:pPr>
            <w:r w:rsidRPr="00744D58">
              <w:rPr>
                <w:i/>
                <w:color w:val="000000" w:themeColor="text1"/>
              </w:rPr>
              <w:t>ne pelno</w:t>
            </w:r>
          </w:p>
        </w:tc>
        <w:tc>
          <w:tcPr>
            <w:tcW w:w="5730" w:type="dxa"/>
          </w:tcPr>
          <w:p w14:paraId="5B2110AA" w14:textId="77777777" w:rsidR="00482537" w:rsidRPr="00744D58" w:rsidRDefault="00482537" w:rsidP="00482537">
            <w:pPr>
              <w:spacing w:line="276" w:lineRule="auto"/>
              <w:jc w:val="both"/>
              <w:rPr>
                <w:color w:val="000000" w:themeColor="text1"/>
                <w:szCs w:val="24"/>
              </w:rPr>
            </w:pPr>
            <w:r w:rsidRPr="00744D58">
              <w:rPr>
                <w:color w:val="000000" w:themeColor="text1"/>
                <w:szCs w:val="24"/>
              </w:rPr>
              <w:t>X</w:t>
            </w:r>
          </w:p>
        </w:tc>
      </w:tr>
      <w:tr w:rsidR="00482537" w:rsidRPr="00744D58" w14:paraId="4E3B4ED4" w14:textId="77777777" w:rsidTr="00482537">
        <w:tc>
          <w:tcPr>
            <w:tcW w:w="1461" w:type="dxa"/>
          </w:tcPr>
          <w:p w14:paraId="0D474058" w14:textId="77777777" w:rsidR="00482537" w:rsidRPr="00744D58" w:rsidRDefault="00482537" w:rsidP="00482537">
            <w:pPr>
              <w:spacing w:line="276" w:lineRule="auto"/>
              <w:rPr>
                <w:color w:val="000000" w:themeColor="text1"/>
                <w:szCs w:val="24"/>
              </w:rPr>
            </w:pPr>
            <w:r w:rsidRPr="00744D58">
              <w:rPr>
                <w:color w:val="000000" w:themeColor="text1"/>
                <w:szCs w:val="24"/>
              </w:rPr>
              <w:t>9.1.2.3.4.</w:t>
            </w:r>
          </w:p>
        </w:tc>
        <w:tc>
          <w:tcPr>
            <w:tcW w:w="2663" w:type="dxa"/>
            <w:gridSpan w:val="2"/>
          </w:tcPr>
          <w:p w14:paraId="017C3189" w14:textId="77777777" w:rsidR="00482537" w:rsidRPr="00744D58" w:rsidRDefault="00482537" w:rsidP="00482537">
            <w:pPr>
              <w:spacing w:line="276" w:lineRule="auto"/>
              <w:rPr>
                <w:color w:val="000000" w:themeColor="text1"/>
              </w:rPr>
            </w:pPr>
            <w:r w:rsidRPr="00744D58">
              <w:rPr>
                <w:color w:val="000000" w:themeColor="text1"/>
              </w:rPr>
              <w:t>Tinkami paramos gavėjai</w:t>
            </w:r>
          </w:p>
        </w:tc>
        <w:tc>
          <w:tcPr>
            <w:tcW w:w="5730" w:type="dxa"/>
          </w:tcPr>
          <w:p w14:paraId="148505C7" w14:textId="77777777" w:rsidR="00482537" w:rsidRPr="009F1362" w:rsidRDefault="00482537" w:rsidP="002B2954">
            <w:pPr>
              <w:jc w:val="both"/>
              <w:rPr>
                <w:color w:val="000000" w:themeColor="text1"/>
                <w:szCs w:val="24"/>
              </w:rPr>
            </w:pPr>
            <w:r w:rsidRPr="009F1362">
              <w:rPr>
                <w:color w:val="000000" w:themeColor="text1"/>
                <w:szCs w:val="24"/>
              </w:rPr>
              <w:t xml:space="preserve">VVG teritorijoje registruoti ir veiklą vykdantys juridiniai asmenys: NVO, bendruomeninės organizacijos, savivaldybė ir savivaldybės biudžetinės įstaigos. </w:t>
            </w:r>
          </w:p>
        </w:tc>
      </w:tr>
      <w:tr w:rsidR="00482537" w:rsidRPr="00744D58" w14:paraId="56551D99" w14:textId="77777777" w:rsidTr="00482537">
        <w:tc>
          <w:tcPr>
            <w:tcW w:w="1461" w:type="dxa"/>
          </w:tcPr>
          <w:p w14:paraId="544BEE73" w14:textId="77777777" w:rsidR="00482537" w:rsidRPr="00744D58" w:rsidRDefault="00482537" w:rsidP="00482537">
            <w:pPr>
              <w:spacing w:line="276" w:lineRule="auto"/>
              <w:rPr>
                <w:color w:val="000000" w:themeColor="text1"/>
                <w:szCs w:val="24"/>
              </w:rPr>
            </w:pPr>
            <w:r w:rsidRPr="00744D58">
              <w:rPr>
                <w:color w:val="000000" w:themeColor="text1"/>
                <w:szCs w:val="24"/>
              </w:rPr>
              <w:t>9.1.2.3.5.</w:t>
            </w:r>
          </w:p>
        </w:tc>
        <w:tc>
          <w:tcPr>
            <w:tcW w:w="2663" w:type="dxa"/>
            <w:gridSpan w:val="2"/>
          </w:tcPr>
          <w:p w14:paraId="00078241" w14:textId="77777777" w:rsidR="00482537" w:rsidRPr="00744D58" w:rsidRDefault="00482537" w:rsidP="00482537">
            <w:pPr>
              <w:spacing w:line="276" w:lineRule="auto"/>
              <w:rPr>
                <w:color w:val="000000" w:themeColor="text1"/>
              </w:rPr>
            </w:pPr>
            <w:r w:rsidRPr="00744D58">
              <w:rPr>
                <w:color w:val="000000" w:themeColor="text1"/>
              </w:rPr>
              <w:t>Priemonės tikslinė grupė</w:t>
            </w:r>
          </w:p>
        </w:tc>
        <w:tc>
          <w:tcPr>
            <w:tcW w:w="5730" w:type="dxa"/>
          </w:tcPr>
          <w:p w14:paraId="3B1CAE3D" w14:textId="77777777" w:rsidR="00482537" w:rsidRPr="00744D58" w:rsidRDefault="00482537" w:rsidP="003C72AE">
            <w:pPr>
              <w:spacing w:line="276" w:lineRule="auto"/>
              <w:jc w:val="both"/>
              <w:rPr>
                <w:color w:val="000000" w:themeColor="text1"/>
                <w:szCs w:val="24"/>
              </w:rPr>
            </w:pPr>
            <w:r w:rsidRPr="00744D58">
              <w:rPr>
                <w:color w:val="000000" w:themeColor="text1"/>
              </w:rPr>
              <w:t>VVG teritorijos gyventojai.</w:t>
            </w:r>
          </w:p>
        </w:tc>
      </w:tr>
      <w:tr w:rsidR="00482537" w:rsidRPr="00744D58" w14:paraId="5B561149" w14:textId="77777777" w:rsidTr="00482537">
        <w:tc>
          <w:tcPr>
            <w:tcW w:w="1461" w:type="dxa"/>
          </w:tcPr>
          <w:p w14:paraId="1A5D49FB" w14:textId="77777777" w:rsidR="00482537" w:rsidRPr="00744D58" w:rsidRDefault="00482537" w:rsidP="00482537">
            <w:pPr>
              <w:spacing w:line="276" w:lineRule="auto"/>
              <w:rPr>
                <w:color w:val="000000" w:themeColor="text1"/>
                <w:szCs w:val="24"/>
              </w:rPr>
            </w:pPr>
            <w:r w:rsidRPr="00744D58">
              <w:rPr>
                <w:color w:val="000000" w:themeColor="text1"/>
                <w:szCs w:val="24"/>
              </w:rPr>
              <w:t>9.1.2.3.6.</w:t>
            </w:r>
          </w:p>
        </w:tc>
        <w:tc>
          <w:tcPr>
            <w:tcW w:w="2663" w:type="dxa"/>
            <w:gridSpan w:val="2"/>
          </w:tcPr>
          <w:p w14:paraId="07EBDC08" w14:textId="77777777" w:rsidR="00482537" w:rsidRPr="00744D58" w:rsidRDefault="00482537" w:rsidP="00482537">
            <w:pPr>
              <w:spacing w:line="276" w:lineRule="auto"/>
              <w:rPr>
                <w:color w:val="000000" w:themeColor="text1"/>
              </w:rPr>
            </w:pPr>
            <w:r w:rsidRPr="00744D58">
              <w:rPr>
                <w:color w:val="000000" w:themeColor="text1"/>
              </w:rPr>
              <w:t>Tinkamumo sąlygos</w:t>
            </w:r>
          </w:p>
        </w:tc>
        <w:tc>
          <w:tcPr>
            <w:tcW w:w="5730" w:type="dxa"/>
          </w:tcPr>
          <w:p w14:paraId="7E64DB12" w14:textId="77777777" w:rsidR="007172AC" w:rsidRDefault="007172AC" w:rsidP="003C72AE">
            <w:pPr>
              <w:pStyle w:val="Sraopastraipa"/>
              <w:spacing w:line="276" w:lineRule="auto"/>
              <w:ind w:left="16"/>
              <w:rPr>
                <w:color w:val="000000" w:themeColor="text1"/>
                <w:szCs w:val="24"/>
              </w:rPr>
            </w:pPr>
            <w:r>
              <w:rPr>
                <w:color w:val="000000" w:themeColor="text1"/>
                <w:szCs w:val="24"/>
              </w:rPr>
              <w:t xml:space="preserve">1. </w:t>
            </w:r>
            <w:r w:rsidR="00482537" w:rsidRPr="00744D58">
              <w:rPr>
                <w:color w:val="000000" w:themeColor="text1"/>
                <w:szCs w:val="24"/>
              </w:rPr>
              <w:t xml:space="preserve">Priemonės diegiamos viešojo naudojimo bei bendruomeniniuose pastatuose ir/arba įsigyjamos viešiesiems poreikiams tenkinti. </w:t>
            </w:r>
          </w:p>
          <w:p w14:paraId="7E353C45" w14:textId="77777777" w:rsidR="00482537" w:rsidRPr="00472CBB" w:rsidRDefault="007172AC" w:rsidP="003C72AE">
            <w:pPr>
              <w:pStyle w:val="Sraopastraipa"/>
              <w:spacing w:line="276" w:lineRule="auto"/>
              <w:ind w:left="16"/>
              <w:rPr>
                <w:color w:val="000000" w:themeColor="text1"/>
                <w:szCs w:val="24"/>
              </w:rPr>
            </w:pPr>
            <w:r>
              <w:rPr>
                <w:color w:val="000000" w:themeColor="text1"/>
                <w:szCs w:val="24"/>
              </w:rPr>
              <w:t xml:space="preserve">2. </w:t>
            </w:r>
            <w:r w:rsidR="004B0214" w:rsidRPr="00472CBB">
              <w:rPr>
                <w:rFonts w:cs="Times New Roman"/>
                <w:bCs/>
                <w:color w:val="000000" w:themeColor="text1"/>
                <w:szCs w:val="24"/>
                <w:lang w:eastAsia="lt-LT"/>
              </w:rPr>
              <w:t>Paraiškoje ir (ar) jos prieduose pateikiama informacija apie diegiamas technologinio proceso inovacijas/modernizavimą.</w:t>
            </w:r>
          </w:p>
        </w:tc>
      </w:tr>
      <w:tr w:rsidR="00482537" w:rsidRPr="00744D58" w14:paraId="52AC4594" w14:textId="77777777" w:rsidTr="00482537">
        <w:tc>
          <w:tcPr>
            <w:tcW w:w="1461" w:type="dxa"/>
          </w:tcPr>
          <w:p w14:paraId="0FE1FEDB" w14:textId="77777777" w:rsidR="00482537" w:rsidRPr="00744D58" w:rsidRDefault="00482537" w:rsidP="00482537">
            <w:pPr>
              <w:spacing w:line="276" w:lineRule="auto"/>
              <w:rPr>
                <w:color w:val="000000" w:themeColor="text1"/>
                <w:szCs w:val="24"/>
              </w:rPr>
            </w:pPr>
            <w:r w:rsidRPr="00744D58">
              <w:rPr>
                <w:color w:val="000000" w:themeColor="text1"/>
                <w:szCs w:val="24"/>
              </w:rPr>
              <w:t>9.1.2.3.7.</w:t>
            </w:r>
          </w:p>
        </w:tc>
        <w:tc>
          <w:tcPr>
            <w:tcW w:w="2663" w:type="dxa"/>
            <w:gridSpan w:val="2"/>
          </w:tcPr>
          <w:p w14:paraId="6BFAC929" w14:textId="77777777" w:rsidR="00482537" w:rsidRPr="00744D58" w:rsidRDefault="00482537" w:rsidP="00482537">
            <w:pPr>
              <w:spacing w:line="276" w:lineRule="auto"/>
              <w:rPr>
                <w:color w:val="000000" w:themeColor="text1"/>
              </w:rPr>
            </w:pPr>
            <w:r w:rsidRPr="00744D58">
              <w:rPr>
                <w:color w:val="000000" w:themeColor="text1"/>
              </w:rPr>
              <w:t>Vietos projektų atrankos kriterijai</w:t>
            </w:r>
          </w:p>
        </w:tc>
        <w:tc>
          <w:tcPr>
            <w:tcW w:w="5730" w:type="dxa"/>
          </w:tcPr>
          <w:p w14:paraId="0F040D2E" w14:textId="77777777" w:rsidR="007172AC" w:rsidRPr="00AC19EC" w:rsidRDefault="007172AC" w:rsidP="003C72AE">
            <w:pPr>
              <w:pStyle w:val="Sraopastraipa"/>
              <w:spacing w:line="276" w:lineRule="auto"/>
              <w:ind w:left="14"/>
              <w:rPr>
                <w:rFonts w:cs="Times New Roman"/>
                <w:szCs w:val="24"/>
              </w:rPr>
            </w:pPr>
            <w:r w:rsidRPr="00AC19EC">
              <w:rPr>
                <w:rFonts w:cs="Times New Roman"/>
                <w:bCs/>
                <w:szCs w:val="24"/>
                <w:lang w:eastAsia="lt-LT"/>
              </w:rPr>
              <w:t xml:space="preserve">1. </w:t>
            </w:r>
            <w:r w:rsidR="00D505DE" w:rsidRPr="00AC19EC">
              <w:rPr>
                <w:rFonts w:cs="Times New Roman"/>
                <w:bCs/>
                <w:szCs w:val="24"/>
                <w:lang w:eastAsia="lt-LT"/>
              </w:rPr>
              <w:t>Kartu su vietos projekto paraiška pateikiami dokumentai, reikalingi pagrįsti diegiamas inovacijas (pvz.,  techninės specifikacijos, sertifikatai ir kt.).</w:t>
            </w:r>
          </w:p>
          <w:p w14:paraId="297A44C0" w14:textId="77777777" w:rsidR="00482537" w:rsidRPr="00AC19EC" w:rsidRDefault="007172AC" w:rsidP="003C72AE">
            <w:pPr>
              <w:pStyle w:val="Sraopastraipa"/>
              <w:spacing w:line="276" w:lineRule="auto"/>
              <w:ind w:left="14"/>
              <w:rPr>
                <w:rFonts w:cs="Times New Roman"/>
                <w:szCs w:val="24"/>
              </w:rPr>
            </w:pPr>
            <w:r w:rsidRPr="00AC19EC">
              <w:rPr>
                <w:rFonts w:cs="Times New Roman"/>
                <w:szCs w:val="24"/>
              </w:rPr>
              <w:t xml:space="preserve">2. </w:t>
            </w:r>
            <w:r w:rsidR="00482537" w:rsidRPr="00AC19EC">
              <w:rPr>
                <w:szCs w:val="24"/>
              </w:rPr>
              <w:t xml:space="preserve">Paramos gavėjas vykdo bendruomeninį ir/arba socialinį verslą. </w:t>
            </w:r>
          </w:p>
        </w:tc>
      </w:tr>
      <w:tr w:rsidR="00482537" w:rsidRPr="00744D58" w14:paraId="0388FBFA" w14:textId="77777777" w:rsidTr="00482537">
        <w:tc>
          <w:tcPr>
            <w:tcW w:w="1461" w:type="dxa"/>
          </w:tcPr>
          <w:p w14:paraId="35F611B6" w14:textId="77777777" w:rsidR="00482537" w:rsidRPr="00744D58" w:rsidRDefault="00482537" w:rsidP="00482537">
            <w:pPr>
              <w:spacing w:line="276" w:lineRule="auto"/>
              <w:rPr>
                <w:color w:val="000000" w:themeColor="text1"/>
                <w:szCs w:val="24"/>
              </w:rPr>
            </w:pPr>
            <w:r w:rsidRPr="00744D58">
              <w:rPr>
                <w:color w:val="000000" w:themeColor="text1"/>
                <w:szCs w:val="24"/>
              </w:rPr>
              <w:t>9.1.2.3.8.</w:t>
            </w:r>
          </w:p>
        </w:tc>
        <w:tc>
          <w:tcPr>
            <w:tcW w:w="2663" w:type="dxa"/>
            <w:gridSpan w:val="2"/>
          </w:tcPr>
          <w:p w14:paraId="3C124FE1" w14:textId="77777777" w:rsidR="00482537" w:rsidRPr="00744D58" w:rsidRDefault="00482537" w:rsidP="00482537">
            <w:pPr>
              <w:spacing w:line="276" w:lineRule="auto"/>
              <w:rPr>
                <w:color w:val="000000" w:themeColor="text1"/>
              </w:rPr>
            </w:pPr>
            <w:r w:rsidRPr="00744D58">
              <w:rPr>
                <w:color w:val="000000" w:themeColor="text1"/>
              </w:rPr>
              <w:t>Didžiausia paramos suma vietos projektui (Eur)</w:t>
            </w:r>
          </w:p>
        </w:tc>
        <w:tc>
          <w:tcPr>
            <w:tcW w:w="5730" w:type="dxa"/>
          </w:tcPr>
          <w:p w14:paraId="258F3FA2" w14:textId="77777777" w:rsidR="00482537" w:rsidRPr="00CA4A3C" w:rsidRDefault="00482537" w:rsidP="00AC19EC">
            <w:pPr>
              <w:spacing w:line="276" w:lineRule="auto"/>
              <w:jc w:val="both"/>
              <w:rPr>
                <w:color w:val="000000" w:themeColor="text1"/>
                <w:szCs w:val="24"/>
              </w:rPr>
            </w:pPr>
            <w:r w:rsidRPr="00CA4A3C">
              <w:rPr>
                <w:color w:val="000000" w:themeColor="text1"/>
                <w:szCs w:val="24"/>
              </w:rPr>
              <w:t xml:space="preserve">iki </w:t>
            </w:r>
            <w:r w:rsidR="00AC19EC" w:rsidRPr="00CA4A3C">
              <w:rPr>
                <w:color w:val="000000" w:themeColor="text1"/>
                <w:szCs w:val="24"/>
              </w:rPr>
              <w:t>29 303,00</w:t>
            </w:r>
          </w:p>
        </w:tc>
      </w:tr>
      <w:tr w:rsidR="00482537" w:rsidRPr="00744D58" w14:paraId="14137082" w14:textId="77777777" w:rsidTr="00482537">
        <w:tc>
          <w:tcPr>
            <w:tcW w:w="1461" w:type="dxa"/>
          </w:tcPr>
          <w:p w14:paraId="39375C4B" w14:textId="77777777" w:rsidR="00482537" w:rsidRPr="00744D58" w:rsidRDefault="00482537" w:rsidP="00482537">
            <w:pPr>
              <w:spacing w:line="276" w:lineRule="auto"/>
              <w:rPr>
                <w:color w:val="000000" w:themeColor="text1"/>
                <w:szCs w:val="24"/>
              </w:rPr>
            </w:pPr>
            <w:r w:rsidRPr="00744D58">
              <w:rPr>
                <w:color w:val="000000" w:themeColor="text1"/>
                <w:szCs w:val="24"/>
              </w:rPr>
              <w:t>9.1.2.3.9.</w:t>
            </w:r>
          </w:p>
        </w:tc>
        <w:tc>
          <w:tcPr>
            <w:tcW w:w="2663" w:type="dxa"/>
            <w:gridSpan w:val="2"/>
          </w:tcPr>
          <w:p w14:paraId="1BDC851C" w14:textId="77777777" w:rsidR="00482537" w:rsidRDefault="00482537" w:rsidP="00482537">
            <w:pPr>
              <w:spacing w:line="276" w:lineRule="auto"/>
              <w:rPr>
                <w:color w:val="000000" w:themeColor="text1"/>
                <w:szCs w:val="24"/>
              </w:rPr>
            </w:pPr>
            <w:r w:rsidRPr="00744D58">
              <w:rPr>
                <w:color w:val="000000" w:themeColor="text1"/>
                <w:szCs w:val="24"/>
              </w:rPr>
              <w:t>Paramos lyginamoji dalis (proc.)</w:t>
            </w:r>
          </w:p>
          <w:p w14:paraId="75EB512B" w14:textId="77777777" w:rsidR="00634623" w:rsidRPr="00744D58" w:rsidRDefault="00634623" w:rsidP="00482537">
            <w:pPr>
              <w:spacing w:line="276" w:lineRule="auto"/>
              <w:rPr>
                <w:color w:val="000000" w:themeColor="text1"/>
                <w:szCs w:val="24"/>
              </w:rPr>
            </w:pPr>
          </w:p>
        </w:tc>
        <w:tc>
          <w:tcPr>
            <w:tcW w:w="5730" w:type="dxa"/>
          </w:tcPr>
          <w:p w14:paraId="5F95E232" w14:textId="77777777" w:rsidR="00482537" w:rsidRPr="00744D58" w:rsidRDefault="00482537" w:rsidP="00482537">
            <w:pPr>
              <w:spacing w:line="276" w:lineRule="auto"/>
              <w:jc w:val="both"/>
              <w:rPr>
                <w:color w:val="000000" w:themeColor="text1"/>
                <w:szCs w:val="24"/>
              </w:rPr>
            </w:pPr>
            <w:r w:rsidRPr="00744D58">
              <w:rPr>
                <w:color w:val="000000" w:themeColor="text1"/>
                <w:szCs w:val="24"/>
              </w:rPr>
              <w:t>iki 80</w:t>
            </w:r>
          </w:p>
        </w:tc>
      </w:tr>
      <w:tr w:rsidR="00482537" w:rsidRPr="00744D58" w14:paraId="6A8286D8" w14:textId="77777777" w:rsidTr="00482537">
        <w:tc>
          <w:tcPr>
            <w:tcW w:w="9854" w:type="dxa"/>
            <w:gridSpan w:val="4"/>
            <w:tcBorders>
              <w:bottom w:val="single" w:sz="4" w:space="0" w:color="auto"/>
            </w:tcBorders>
            <w:shd w:val="clear" w:color="auto" w:fill="FABF8F" w:themeFill="accent6" w:themeFillTint="99"/>
          </w:tcPr>
          <w:p w14:paraId="48CFE49F" w14:textId="77777777" w:rsidR="00482537" w:rsidRPr="00744D58" w:rsidRDefault="00482537" w:rsidP="00482537">
            <w:pPr>
              <w:spacing w:line="276" w:lineRule="auto"/>
              <w:jc w:val="center"/>
              <w:rPr>
                <w:i/>
                <w:color w:val="000000" w:themeColor="text1"/>
              </w:rPr>
            </w:pPr>
            <w:r w:rsidRPr="00744D58">
              <w:rPr>
                <w:b/>
                <w:color w:val="000000" w:themeColor="text1"/>
              </w:rPr>
              <w:t xml:space="preserve">9.2. VPS priemonės, turinčios veiklos sritis </w:t>
            </w:r>
          </w:p>
        </w:tc>
      </w:tr>
      <w:tr w:rsidR="00482537" w:rsidRPr="00744D58" w14:paraId="50C601CD" w14:textId="77777777" w:rsidTr="00482537">
        <w:trPr>
          <w:trHeight w:val="294"/>
        </w:trPr>
        <w:tc>
          <w:tcPr>
            <w:tcW w:w="1596" w:type="dxa"/>
            <w:gridSpan w:val="2"/>
            <w:tcBorders>
              <w:bottom w:val="single" w:sz="4" w:space="0" w:color="auto"/>
            </w:tcBorders>
            <w:shd w:val="clear" w:color="auto" w:fill="FBD4B4" w:themeFill="accent6" w:themeFillTint="66"/>
          </w:tcPr>
          <w:p w14:paraId="2C7BF991" w14:textId="77777777" w:rsidR="00482537" w:rsidRPr="00744D58" w:rsidRDefault="00482537" w:rsidP="00482537">
            <w:pPr>
              <w:spacing w:line="276" w:lineRule="auto"/>
              <w:rPr>
                <w:color w:val="000000" w:themeColor="text1"/>
              </w:rPr>
            </w:pPr>
            <w:r w:rsidRPr="00744D58">
              <w:rPr>
                <w:color w:val="000000" w:themeColor="text1"/>
              </w:rPr>
              <w:t xml:space="preserve">  9.2.1. </w:t>
            </w:r>
          </w:p>
        </w:tc>
        <w:tc>
          <w:tcPr>
            <w:tcW w:w="8258" w:type="dxa"/>
            <w:gridSpan w:val="2"/>
            <w:tcBorders>
              <w:bottom w:val="single" w:sz="4" w:space="0" w:color="auto"/>
            </w:tcBorders>
            <w:shd w:val="clear" w:color="auto" w:fill="FBD4B4" w:themeFill="accent6" w:themeFillTint="66"/>
          </w:tcPr>
          <w:p w14:paraId="2B21F523" w14:textId="77777777" w:rsidR="00482537" w:rsidRPr="00744D58" w:rsidRDefault="00482537" w:rsidP="00482537">
            <w:pPr>
              <w:spacing w:line="276" w:lineRule="auto"/>
              <w:rPr>
                <w:color w:val="000000" w:themeColor="text1"/>
              </w:rPr>
            </w:pPr>
            <w:r w:rsidRPr="00744D58">
              <w:rPr>
                <w:color w:val="000000" w:themeColor="text1"/>
              </w:rPr>
              <w:t>VPS prioritetas Nr. I  „</w:t>
            </w:r>
            <w:r w:rsidRPr="00744D58">
              <w:rPr>
                <w:rFonts w:eastAsiaTheme="minorEastAsia" w:cs="Times New Roman"/>
                <w:bCs/>
                <w:color w:val="000000" w:themeColor="text1"/>
                <w:szCs w:val="24"/>
                <w:lang w:eastAsia="lt-LT"/>
              </w:rPr>
              <w:t>Ekonominės plėtros ir bendradarbiavimo skatinimas, socialinės infrastruktūros kūrimas ir plėtra</w:t>
            </w:r>
            <w:r w:rsidRPr="00744D58">
              <w:rPr>
                <w:color w:val="000000" w:themeColor="text1"/>
              </w:rPr>
              <w:t>“</w:t>
            </w:r>
          </w:p>
        </w:tc>
      </w:tr>
      <w:tr w:rsidR="00482537" w:rsidRPr="00744D58" w14:paraId="508D5B19" w14:textId="77777777" w:rsidTr="00482537">
        <w:tc>
          <w:tcPr>
            <w:tcW w:w="1596" w:type="dxa"/>
            <w:gridSpan w:val="2"/>
            <w:shd w:val="clear" w:color="auto" w:fill="FDE9D9" w:themeFill="accent6" w:themeFillTint="33"/>
          </w:tcPr>
          <w:p w14:paraId="573FF741" w14:textId="77777777" w:rsidR="00482537" w:rsidRPr="00744D58" w:rsidRDefault="00482537" w:rsidP="00482537">
            <w:pPr>
              <w:spacing w:line="276" w:lineRule="auto"/>
              <w:rPr>
                <w:color w:val="000000" w:themeColor="text1"/>
              </w:rPr>
            </w:pPr>
            <w:r w:rsidRPr="00744D58">
              <w:rPr>
                <w:color w:val="000000" w:themeColor="text1"/>
              </w:rPr>
              <w:t xml:space="preserve">  9.2.1.1. </w:t>
            </w:r>
          </w:p>
        </w:tc>
        <w:tc>
          <w:tcPr>
            <w:tcW w:w="8258" w:type="dxa"/>
            <w:gridSpan w:val="2"/>
            <w:shd w:val="clear" w:color="auto" w:fill="FDE9D9" w:themeFill="accent6" w:themeFillTint="33"/>
          </w:tcPr>
          <w:p w14:paraId="4BFD5407" w14:textId="77777777" w:rsidR="00482537" w:rsidRPr="00744D58" w:rsidRDefault="00482537" w:rsidP="00482537">
            <w:pPr>
              <w:spacing w:line="276" w:lineRule="auto"/>
              <w:rPr>
                <w:color w:val="000000" w:themeColor="text1"/>
              </w:rPr>
            </w:pPr>
            <w:r w:rsidRPr="00744D58">
              <w:rPr>
                <w:color w:val="000000" w:themeColor="text1"/>
              </w:rPr>
              <w:t>VPS priemonė „</w:t>
            </w:r>
            <w:r w:rsidRPr="00744D58">
              <w:rPr>
                <w:rFonts w:cs="Times New Roman"/>
                <w:color w:val="000000" w:themeColor="text1"/>
                <w:szCs w:val="24"/>
              </w:rPr>
              <w:t>Investicijos į materialųjį turtą</w:t>
            </w:r>
            <w:r w:rsidRPr="00744D58">
              <w:rPr>
                <w:color w:val="000000" w:themeColor="text1"/>
              </w:rPr>
              <w:t xml:space="preserve">“ (kodas </w:t>
            </w:r>
            <w:r w:rsidRPr="00744D58">
              <w:rPr>
                <w:rFonts w:cs="Times New Roman"/>
                <w:color w:val="000000" w:themeColor="text1"/>
                <w:szCs w:val="24"/>
              </w:rPr>
              <w:t>LEADER-19.2-4</w:t>
            </w:r>
            <w:r w:rsidRPr="00744D58">
              <w:rPr>
                <w:color w:val="000000" w:themeColor="text1"/>
              </w:rPr>
              <w:t>)</w:t>
            </w:r>
          </w:p>
        </w:tc>
      </w:tr>
      <w:tr w:rsidR="00482537" w:rsidRPr="00744D58" w14:paraId="0A02F627" w14:textId="77777777" w:rsidTr="00482537">
        <w:tc>
          <w:tcPr>
            <w:tcW w:w="1596" w:type="dxa"/>
            <w:gridSpan w:val="2"/>
            <w:shd w:val="clear" w:color="auto" w:fill="FDE9D9" w:themeFill="accent6" w:themeFillTint="33"/>
          </w:tcPr>
          <w:p w14:paraId="59EC9DA8" w14:textId="77777777" w:rsidR="00482537" w:rsidRPr="00744D58" w:rsidRDefault="00482537" w:rsidP="00482537">
            <w:pPr>
              <w:spacing w:line="276" w:lineRule="auto"/>
              <w:rPr>
                <w:color w:val="000000" w:themeColor="text1"/>
              </w:rPr>
            </w:pPr>
            <w:r w:rsidRPr="00744D58">
              <w:rPr>
                <w:color w:val="000000" w:themeColor="text1"/>
              </w:rPr>
              <w:t xml:space="preserve"> 9.2.1.1.1.</w:t>
            </w:r>
          </w:p>
        </w:tc>
        <w:tc>
          <w:tcPr>
            <w:tcW w:w="8258" w:type="dxa"/>
            <w:gridSpan w:val="2"/>
            <w:tcBorders>
              <w:bottom w:val="single" w:sz="4" w:space="0" w:color="auto"/>
            </w:tcBorders>
            <w:shd w:val="clear" w:color="auto" w:fill="FDE9D9" w:themeFill="accent6" w:themeFillTint="33"/>
          </w:tcPr>
          <w:p w14:paraId="65690C1F" w14:textId="77777777" w:rsidR="00482537" w:rsidRPr="00744D58" w:rsidRDefault="00482537" w:rsidP="00482537">
            <w:pPr>
              <w:pStyle w:val="Sraopastraipa"/>
              <w:spacing w:line="276" w:lineRule="auto"/>
              <w:ind w:left="0"/>
              <w:jc w:val="both"/>
              <w:rPr>
                <w:color w:val="000000" w:themeColor="text1"/>
              </w:rPr>
            </w:pPr>
            <w:r w:rsidRPr="00744D58">
              <w:rPr>
                <w:color w:val="000000" w:themeColor="text1"/>
              </w:rPr>
              <w:t xml:space="preserve">VPS priemonės tikslas: Sukurti prielaidas naujų darbo vietų kūrimui ir teritorijos konkurencingumo didinimui, skatinant </w:t>
            </w:r>
            <w:r w:rsidRPr="00744D58">
              <w:rPr>
                <w:color w:val="000000" w:themeColor="text1"/>
                <w:szCs w:val="24"/>
                <w:lang w:eastAsia="lt-LT"/>
              </w:rPr>
              <w:t xml:space="preserve">žemės ūkio produktų perdirbimą  ir rinkodarą. Šia priemone taip pat siekiama skatinti inovacijų diegimą.  </w:t>
            </w:r>
          </w:p>
        </w:tc>
      </w:tr>
      <w:tr w:rsidR="00482537" w:rsidRPr="00744D58" w14:paraId="2BE05922" w14:textId="77777777" w:rsidTr="00482537">
        <w:tc>
          <w:tcPr>
            <w:tcW w:w="1596" w:type="dxa"/>
            <w:gridSpan w:val="2"/>
            <w:shd w:val="clear" w:color="auto" w:fill="FDE9D9" w:themeFill="accent6" w:themeFillTint="33"/>
          </w:tcPr>
          <w:p w14:paraId="2EA9F76F" w14:textId="77777777" w:rsidR="00482537" w:rsidRPr="00744D58" w:rsidRDefault="00482537" w:rsidP="00482537">
            <w:pPr>
              <w:spacing w:line="276" w:lineRule="auto"/>
              <w:rPr>
                <w:color w:val="000000" w:themeColor="text1"/>
              </w:rPr>
            </w:pPr>
            <w:r w:rsidRPr="00744D58">
              <w:rPr>
                <w:color w:val="000000" w:themeColor="text1"/>
              </w:rPr>
              <w:t>9.2.1.1.1.1.</w:t>
            </w:r>
          </w:p>
        </w:tc>
        <w:tc>
          <w:tcPr>
            <w:tcW w:w="2528" w:type="dxa"/>
            <w:shd w:val="clear" w:color="auto" w:fill="FDE9D9" w:themeFill="accent6" w:themeFillTint="33"/>
          </w:tcPr>
          <w:p w14:paraId="498618D1" w14:textId="77777777" w:rsidR="00482537" w:rsidRPr="00744D58" w:rsidRDefault="00482537" w:rsidP="00482537">
            <w:pPr>
              <w:spacing w:line="276" w:lineRule="auto"/>
              <w:rPr>
                <w:color w:val="000000" w:themeColor="text1"/>
              </w:rPr>
            </w:pPr>
            <w:r w:rsidRPr="00744D58">
              <w:rPr>
                <w:color w:val="000000" w:themeColor="text1"/>
              </w:rPr>
              <w:t>1 veiklos sritis</w:t>
            </w:r>
          </w:p>
        </w:tc>
        <w:tc>
          <w:tcPr>
            <w:tcW w:w="5730" w:type="dxa"/>
            <w:shd w:val="clear" w:color="auto" w:fill="FDE9D9" w:themeFill="accent6" w:themeFillTint="33"/>
          </w:tcPr>
          <w:p w14:paraId="3872EC4F" w14:textId="77777777" w:rsidR="00482537" w:rsidRPr="00744D58" w:rsidRDefault="00482537" w:rsidP="00482537">
            <w:pPr>
              <w:spacing w:line="276" w:lineRule="auto"/>
              <w:jc w:val="both"/>
              <w:rPr>
                <w:color w:val="000000" w:themeColor="text1"/>
              </w:rPr>
            </w:pPr>
            <w:r w:rsidRPr="00744D58">
              <w:rPr>
                <w:color w:val="000000" w:themeColor="text1"/>
              </w:rPr>
              <w:t>„</w:t>
            </w:r>
            <w:r w:rsidRPr="00744D58">
              <w:rPr>
                <w:rFonts w:cs="Times New Roman"/>
                <w:color w:val="000000" w:themeColor="text1"/>
                <w:szCs w:val="24"/>
              </w:rPr>
              <w:t>Parama žemės ūkio produktų perdirbimui, rinkodarai ir (arba) plėtrai</w:t>
            </w:r>
            <w:r w:rsidRPr="00744D58">
              <w:rPr>
                <w:color w:val="000000" w:themeColor="text1"/>
              </w:rPr>
              <w:t xml:space="preserve">“ (kodas </w:t>
            </w:r>
            <w:r w:rsidRPr="00744D58">
              <w:rPr>
                <w:rFonts w:cs="Times New Roman"/>
                <w:color w:val="000000" w:themeColor="text1"/>
                <w:szCs w:val="24"/>
              </w:rPr>
              <w:t>LEADER-19.2-4.2</w:t>
            </w:r>
            <w:r w:rsidRPr="00744D58">
              <w:rPr>
                <w:color w:val="000000" w:themeColor="text1"/>
              </w:rPr>
              <w:t>)</w:t>
            </w:r>
          </w:p>
        </w:tc>
      </w:tr>
      <w:tr w:rsidR="00482537" w:rsidRPr="00744D58" w14:paraId="5F3364ED" w14:textId="77777777" w:rsidTr="00482537">
        <w:tc>
          <w:tcPr>
            <w:tcW w:w="1596" w:type="dxa"/>
            <w:gridSpan w:val="2"/>
          </w:tcPr>
          <w:p w14:paraId="58C83D4D" w14:textId="77777777" w:rsidR="00482537" w:rsidRPr="00744D58" w:rsidRDefault="00482537" w:rsidP="00482537">
            <w:pPr>
              <w:spacing w:line="276" w:lineRule="auto"/>
              <w:jc w:val="center"/>
              <w:rPr>
                <w:color w:val="000000" w:themeColor="text1"/>
              </w:rPr>
            </w:pPr>
            <w:r w:rsidRPr="00744D58">
              <w:rPr>
                <w:color w:val="000000" w:themeColor="text1"/>
              </w:rPr>
              <w:t xml:space="preserve">9.2.1.1.1.1.1 </w:t>
            </w:r>
          </w:p>
        </w:tc>
        <w:tc>
          <w:tcPr>
            <w:tcW w:w="2528" w:type="dxa"/>
          </w:tcPr>
          <w:p w14:paraId="14E4858C" w14:textId="77777777" w:rsidR="00482537" w:rsidRPr="00744D58" w:rsidRDefault="00482537" w:rsidP="00482537">
            <w:pPr>
              <w:spacing w:line="276" w:lineRule="auto"/>
              <w:rPr>
                <w:color w:val="000000" w:themeColor="text1"/>
              </w:rPr>
            </w:pPr>
            <w:r w:rsidRPr="00744D58">
              <w:rPr>
                <w:color w:val="000000" w:themeColor="text1"/>
              </w:rPr>
              <w:t>Veiklos srities apibūdinimas</w:t>
            </w:r>
          </w:p>
        </w:tc>
        <w:tc>
          <w:tcPr>
            <w:tcW w:w="5730" w:type="dxa"/>
          </w:tcPr>
          <w:p w14:paraId="1DE405C8" w14:textId="77777777" w:rsidR="00482537" w:rsidRPr="00D25CED" w:rsidRDefault="00482537" w:rsidP="00FC06CB">
            <w:pPr>
              <w:jc w:val="both"/>
              <w:rPr>
                <w:color w:val="000000" w:themeColor="text1"/>
              </w:rPr>
            </w:pPr>
            <w:r w:rsidRPr="00D25CED">
              <w:rPr>
                <w:color w:val="000000" w:themeColor="text1"/>
              </w:rPr>
              <w:t>Įgyvendinant šią veiklos sritį siekiama įvairinti VVG teritorijoje vykdomas ekonomines veiklas</w:t>
            </w:r>
            <w:r w:rsidRPr="003C52EE">
              <w:rPr>
                <w:color w:val="000000" w:themeColor="text1"/>
              </w:rPr>
              <w:t>.</w:t>
            </w:r>
            <w:r w:rsidR="003C52EE" w:rsidRPr="003C52EE">
              <w:rPr>
                <w:color w:val="000000" w:themeColor="text1"/>
              </w:rPr>
              <w:t xml:space="preserve"> Priemonės įgyvendinimo</w:t>
            </w:r>
            <w:r w:rsidR="003C52EE" w:rsidRPr="003C52EE">
              <w:rPr>
                <w:bCs/>
                <w:szCs w:val="24"/>
              </w:rPr>
              <w:t xml:space="preserve"> investicijos skirtos žemės ūkio produkcijos antriniam perdirbimui skatinti ir rinkodaros priemonėms įgyvendinti.</w:t>
            </w:r>
            <w:r w:rsidR="003C52EE">
              <w:rPr>
                <w:b/>
                <w:bCs/>
                <w:szCs w:val="24"/>
              </w:rPr>
              <w:t xml:space="preserve"> </w:t>
            </w:r>
            <w:r w:rsidRPr="00D25CED">
              <w:rPr>
                <w:color w:val="000000" w:themeColor="text1"/>
              </w:rPr>
              <w:t>Kartu skatinamas naujų žemės ūkio produktų atsiradimas ir gamyba, didesnės pridėtinės vertės kūrimas, inovacijų diegimas bei naujų darbo vietų kūrimas arba perėjimas iš sezoninių į nuolatines darbo vietas.</w:t>
            </w:r>
          </w:p>
          <w:p w14:paraId="4FBE8CCB" w14:textId="77777777" w:rsidR="003C52EE" w:rsidRPr="00D25CED" w:rsidRDefault="003C52EE" w:rsidP="00FC06CB">
            <w:pPr>
              <w:jc w:val="both"/>
              <w:rPr>
                <w:color w:val="000000" w:themeColor="text1"/>
                <w:szCs w:val="24"/>
                <w:lang w:eastAsia="lt-LT"/>
              </w:rPr>
            </w:pPr>
            <w:r w:rsidRPr="003C52EE">
              <w:rPr>
                <w:color w:val="000000" w:themeColor="text1"/>
                <w:szCs w:val="24"/>
              </w:rPr>
              <w:t xml:space="preserve">Tai yra inovatyvi priemonės veiklos sritis, nes skatina naujų produktų, </w:t>
            </w:r>
            <w:r w:rsidRPr="003C52EE">
              <w:rPr>
                <w:szCs w:val="24"/>
              </w:rPr>
              <w:t>naujo gamybos būdo</w:t>
            </w:r>
            <w:r w:rsidRPr="003C52EE">
              <w:rPr>
                <w:color w:val="000000" w:themeColor="text1"/>
                <w:szCs w:val="24"/>
              </w:rPr>
              <w:t xml:space="preserve"> kūrimą ir stiprina įvairių subjektų bei sektorių (ūkininkų, perdirbėjų, pakuočių/etikečių gamintojų, pardavėjų ir kt.) bendradarbiavimą. Perdirbant žemės ūkio produktus gali būti taikomi pažangūs moksliniai tyrimai ir technologijos. Taip pat šia priemone yra skatinamas bendruomeninis verslas, padėsiantis atrasti naujus būdus sutelkti ir novatoriškai panaudoti</w:t>
            </w:r>
            <w:r w:rsidRPr="00D25CED">
              <w:rPr>
                <w:color w:val="000000" w:themeColor="text1"/>
                <w:szCs w:val="24"/>
              </w:rPr>
              <w:t xml:space="preserve"> vietos išteklius. </w:t>
            </w:r>
          </w:p>
          <w:p w14:paraId="5C2C17FE" w14:textId="77777777" w:rsidR="00482537" w:rsidRPr="00D25CED" w:rsidRDefault="00482537" w:rsidP="00FC06CB">
            <w:pPr>
              <w:jc w:val="both"/>
              <w:rPr>
                <w:i/>
                <w:color w:val="000000" w:themeColor="text1"/>
                <w:szCs w:val="24"/>
                <w:u w:val="single"/>
                <w:lang w:eastAsia="lt-LT"/>
              </w:rPr>
            </w:pPr>
            <w:r w:rsidRPr="00D25CED">
              <w:rPr>
                <w:i/>
                <w:color w:val="000000" w:themeColor="text1"/>
                <w:szCs w:val="24"/>
                <w:u w:val="single"/>
                <w:lang w:eastAsia="lt-LT"/>
              </w:rPr>
              <w:t xml:space="preserve">Pagal veiklos sritį </w:t>
            </w:r>
            <w:r w:rsidRPr="00D25CED">
              <w:rPr>
                <w:i/>
                <w:color w:val="000000" w:themeColor="text1"/>
                <w:u w:val="single"/>
              </w:rPr>
              <w:t>parama teikiama</w:t>
            </w:r>
            <w:r w:rsidRPr="00D25CED">
              <w:rPr>
                <w:i/>
                <w:color w:val="000000" w:themeColor="text1"/>
                <w:szCs w:val="24"/>
                <w:u w:val="single"/>
                <w:lang w:eastAsia="lt-LT"/>
              </w:rPr>
              <w:t>:</w:t>
            </w:r>
          </w:p>
          <w:p w14:paraId="22A159B8" w14:textId="77777777" w:rsidR="00634623" w:rsidRDefault="00482537" w:rsidP="00FC06CB">
            <w:pPr>
              <w:jc w:val="both"/>
              <w:rPr>
                <w:color w:val="000000" w:themeColor="text1"/>
              </w:rPr>
            </w:pPr>
            <w:r w:rsidRPr="00D25CED">
              <w:rPr>
                <w:color w:val="000000" w:themeColor="text1"/>
              </w:rPr>
              <w:t>infrastruktūros ir/arba įrangos, reikalingos pirminių žemės ūkio produktų apdorojimui (rūšiavimas, apdirbimas, pakavimas ir t. t.), perdirbimui ir tiekimui rinkai, sukūrimui ir/arba įsigijimui.</w:t>
            </w:r>
            <w:r w:rsidR="003C52EE">
              <w:rPr>
                <w:color w:val="000000" w:themeColor="text1"/>
              </w:rPr>
              <w:t xml:space="preserve"> </w:t>
            </w:r>
          </w:p>
          <w:p w14:paraId="22FBB7A5" w14:textId="77777777" w:rsidR="00996313" w:rsidRPr="003C52EE" w:rsidRDefault="003C52EE" w:rsidP="00FC06CB">
            <w:pPr>
              <w:jc w:val="both"/>
              <w:rPr>
                <w:szCs w:val="24"/>
              </w:rPr>
            </w:pPr>
            <w:r w:rsidRPr="003C52EE">
              <w:rPr>
                <w:szCs w:val="24"/>
              </w:rPr>
              <w:t xml:space="preserve">Investicijos yra tiesiogiai susijusios su darbo vietų kūrimu. </w:t>
            </w:r>
          </w:p>
          <w:p w14:paraId="2DC0F994" w14:textId="77777777" w:rsidR="00482537" w:rsidRPr="00D25CED" w:rsidRDefault="00875EB0" w:rsidP="0084247A">
            <w:pPr>
              <w:jc w:val="both"/>
            </w:pPr>
            <w:r w:rsidRPr="00AC19EC">
              <w:t>Didžiausia paramos suma (5</w:t>
            </w:r>
            <w:r w:rsidR="00AC19EC">
              <w:t xml:space="preserve">5 </w:t>
            </w:r>
            <w:r w:rsidR="0084247A" w:rsidRPr="00AC19EC">
              <w:t>837</w:t>
            </w:r>
            <w:r w:rsidRPr="00AC19EC">
              <w:t xml:space="preserve"> Eur) vienam vietos projektui, projektų skaičius (</w:t>
            </w:r>
            <w:r w:rsidR="0084247A" w:rsidRPr="00AC19EC">
              <w:t>7</w:t>
            </w:r>
            <w:r w:rsidRPr="00AC19EC">
              <w:t xml:space="preserve"> vnt.), bendra paramos suma (</w:t>
            </w:r>
            <w:r w:rsidR="00AC19EC">
              <w:t xml:space="preserve">390 </w:t>
            </w:r>
            <w:r w:rsidR="0084247A" w:rsidRPr="00AC19EC">
              <w:t>860</w:t>
            </w:r>
            <w:r w:rsidRPr="00AC19EC">
              <w:t xml:space="preserve"> Eur) bei numatomų sukuti darbo vietų skaičius (</w:t>
            </w:r>
            <w:r w:rsidR="00A3666A" w:rsidRPr="00AC19EC">
              <w:t xml:space="preserve">8 </w:t>
            </w:r>
            <w:r w:rsidRPr="00AC19EC">
              <w:t>vnt.)</w:t>
            </w:r>
            <w:r w:rsidRPr="00D25CED">
              <w:t xml:space="preserve"> šiai veiklos sričiai nustatyti atsižvelgiant į potencialių projektų vykdytojų, kitų VPS rengimo dalyvių strategijos rengimo metu išsakytas nuomones, gvildenant galimų projektų idėjas ir preliminariai skaičiuojant reikiamas atlikti investicijas.</w:t>
            </w:r>
          </w:p>
        </w:tc>
      </w:tr>
      <w:tr w:rsidR="00482537" w:rsidRPr="00744D58" w14:paraId="4AD58DA3" w14:textId="77777777" w:rsidTr="00482537">
        <w:tc>
          <w:tcPr>
            <w:tcW w:w="1596" w:type="dxa"/>
            <w:gridSpan w:val="2"/>
          </w:tcPr>
          <w:p w14:paraId="51B3C0D9" w14:textId="77777777" w:rsidR="00482537" w:rsidRPr="00744D58" w:rsidRDefault="00482537" w:rsidP="00482537">
            <w:pPr>
              <w:spacing w:line="276" w:lineRule="auto"/>
              <w:jc w:val="center"/>
              <w:rPr>
                <w:color w:val="000000" w:themeColor="text1"/>
              </w:rPr>
            </w:pPr>
            <w:r w:rsidRPr="00744D58">
              <w:rPr>
                <w:color w:val="000000" w:themeColor="text1"/>
              </w:rPr>
              <w:t>9.2.1.1.1.1.2</w:t>
            </w:r>
          </w:p>
        </w:tc>
        <w:tc>
          <w:tcPr>
            <w:tcW w:w="2528" w:type="dxa"/>
          </w:tcPr>
          <w:p w14:paraId="77FA1C1F" w14:textId="77777777" w:rsidR="00482537" w:rsidRPr="00744D58" w:rsidRDefault="00482537" w:rsidP="00482537">
            <w:pPr>
              <w:spacing w:line="276" w:lineRule="auto"/>
              <w:rPr>
                <w:color w:val="000000" w:themeColor="text1"/>
              </w:rPr>
            </w:pPr>
            <w:r w:rsidRPr="00744D58">
              <w:rPr>
                <w:color w:val="000000" w:themeColor="text1"/>
              </w:rPr>
              <w:t xml:space="preserve">Pagal veiklos sritį remiamų vietos projektų pobūdis: </w:t>
            </w:r>
          </w:p>
        </w:tc>
        <w:tc>
          <w:tcPr>
            <w:tcW w:w="5730" w:type="dxa"/>
          </w:tcPr>
          <w:p w14:paraId="5115C28D" w14:textId="77777777" w:rsidR="00482537" w:rsidRPr="00D25CED" w:rsidRDefault="00482537" w:rsidP="00482537">
            <w:pPr>
              <w:spacing w:line="276" w:lineRule="auto"/>
              <w:jc w:val="both"/>
              <w:rPr>
                <w:i/>
                <w:color w:val="000000" w:themeColor="text1"/>
              </w:rPr>
            </w:pPr>
          </w:p>
        </w:tc>
      </w:tr>
      <w:tr w:rsidR="00482537" w:rsidRPr="00744D58" w14:paraId="30FAF9AD" w14:textId="77777777" w:rsidTr="00482537">
        <w:tc>
          <w:tcPr>
            <w:tcW w:w="1596" w:type="dxa"/>
            <w:gridSpan w:val="2"/>
          </w:tcPr>
          <w:p w14:paraId="7DA78E10" w14:textId="77777777" w:rsidR="00482537" w:rsidRPr="00744D58" w:rsidRDefault="00482537" w:rsidP="00482537">
            <w:pPr>
              <w:spacing w:line="276" w:lineRule="auto"/>
              <w:jc w:val="center"/>
              <w:rPr>
                <w:color w:val="000000" w:themeColor="text1"/>
              </w:rPr>
            </w:pPr>
            <w:r w:rsidRPr="00744D58">
              <w:rPr>
                <w:color w:val="000000" w:themeColor="text1"/>
              </w:rPr>
              <w:t>9.2.1.1.1.1.2.1</w:t>
            </w:r>
          </w:p>
        </w:tc>
        <w:tc>
          <w:tcPr>
            <w:tcW w:w="2528" w:type="dxa"/>
          </w:tcPr>
          <w:p w14:paraId="2001F293" w14:textId="77777777" w:rsidR="00482537" w:rsidRPr="00744D58" w:rsidRDefault="00482537" w:rsidP="00482537">
            <w:pPr>
              <w:spacing w:line="276" w:lineRule="auto"/>
              <w:jc w:val="right"/>
              <w:rPr>
                <w:color w:val="000000" w:themeColor="text1"/>
              </w:rPr>
            </w:pPr>
            <w:r w:rsidRPr="00744D58">
              <w:rPr>
                <w:i/>
                <w:color w:val="000000" w:themeColor="text1"/>
              </w:rPr>
              <w:t>pelno</w:t>
            </w:r>
          </w:p>
        </w:tc>
        <w:tc>
          <w:tcPr>
            <w:tcW w:w="5730" w:type="dxa"/>
          </w:tcPr>
          <w:tbl>
            <w:tblPr>
              <w:tblStyle w:val="Lentelstinklelis"/>
              <w:tblW w:w="0" w:type="auto"/>
              <w:tblLook w:val="04A0" w:firstRow="1" w:lastRow="0" w:firstColumn="1" w:lastColumn="0" w:noHBand="0" w:noVBand="1"/>
            </w:tblPr>
            <w:tblGrid>
              <w:gridCol w:w="363"/>
            </w:tblGrid>
            <w:tr w:rsidR="00482537" w:rsidRPr="00D25CED" w14:paraId="42C921A9" w14:textId="77777777" w:rsidTr="00482537">
              <w:tc>
                <w:tcPr>
                  <w:tcW w:w="312" w:type="dxa"/>
                </w:tcPr>
                <w:p w14:paraId="05C3C780" w14:textId="77777777" w:rsidR="00482537" w:rsidRPr="00D25CED" w:rsidRDefault="00482537" w:rsidP="00482537">
                  <w:pPr>
                    <w:spacing w:line="276" w:lineRule="auto"/>
                    <w:jc w:val="both"/>
                    <w:rPr>
                      <w:i/>
                      <w:color w:val="000000" w:themeColor="text1"/>
                    </w:rPr>
                  </w:pPr>
                  <w:r w:rsidRPr="00D25CED">
                    <w:rPr>
                      <w:i/>
                      <w:color w:val="000000" w:themeColor="text1"/>
                    </w:rPr>
                    <w:t>X</w:t>
                  </w:r>
                </w:p>
              </w:tc>
            </w:tr>
          </w:tbl>
          <w:p w14:paraId="391D3805" w14:textId="77777777" w:rsidR="00482537" w:rsidRPr="00D25CED" w:rsidRDefault="00482537" w:rsidP="00482537">
            <w:pPr>
              <w:spacing w:line="276" w:lineRule="auto"/>
              <w:jc w:val="both"/>
              <w:rPr>
                <w:i/>
                <w:color w:val="000000" w:themeColor="text1"/>
              </w:rPr>
            </w:pPr>
          </w:p>
        </w:tc>
      </w:tr>
      <w:tr w:rsidR="00482537" w:rsidRPr="00744D58" w14:paraId="36A1722E" w14:textId="77777777" w:rsidTr="00482537">
        <w:tc>
          <w:tcPr>
            <w:tcW w:w="1596" w:type="dxa"/>
            <w:gridSpan w:val="2"/>
          </w:tcPr>
          <w:p w14:paraId="27491DDE" w14:textId="77777777" w:rsidR="00482537" w:rsidRPr="00744D58" w:rsidRDefault="00482537" w:rsidP="00482537">
            <w:pPr>
              <w:spacing w:line="276" w:lineRule="auto"/>
              <w:jc w:val="center"/>
              <w:rPr>
                <w:color w:val="000000" w:themeColor="text1"/>
              </w:rPr>
            </w:pPr>
            <w:r w:rsidRPr="00744D58">
              <w:rPr>
                <w:color w:val="000000" w:themeColor="text1"/>
              </w:rPr>
              <w:t>9.2.1.1.1.1.2.1</w:t>
            </w:r>
          </w:p>
        </w:tc>
        <w:tc>
          <w:tcPr>
            <w:tcW w:w="2528" w:type="dxa"/>
          </w:tcPr>
          <w:p w14:paraId="3B0B9415" w14:textId="77777777" w:rsidR="00482537" w:rsidRPr="00744D58" w:rsidRDefault="00482537" w:rsidP="00482537">
            <w:pPr>
              <w:spacing w:line="276" w:lineRule="auto"/>
              <w:jc w:val="right"/>
              <w:rPr>
                <w:i/>
                <w:color w:val="000000" w:themeColor="text1"/>
              </w:rPr>
            </w:pPr>
            <w:r w:rsidRPr="00744D58">
              <w:rPr>
                <w:i/>
                <w:color w:val="000000" w:themeColor="text1"/>
              </w:rPr>
              <w:t>ne pelno</w:t>
            </w:r>
          </w:p>
        </w:tc>
        <w:tc>
          <w:tcPr>
            <w:tcW w:w="5730" w:type="dxa"/>
          </w:tcPr>
          <w:tbl>
            <w:tblPr>
              <w:tblStyle w:val="Lentelstinklelis"/>
              <w:tblW w:w="0" w:type="auto"/>
              <w:tblLook w:val="04A0" w:firstRow="1" w:lastRow="0" w:firstColumn="1" w:lastColumn="0" w:noHBand="0" w:noVBand="1"/>
            </w:tblPr>
            <w:tblGrid>
              <w:gridCol w:w="312"/>
            </w:tblGrid>
            <w:tr w:rsidR="00482537" w:rsidRPr="00D25CED" w14:paraId="22A83557" w14:textId="77777777" w:rsidTr="00482537">
              <w:tc>
                <w:tcPr>
                  <w:tcW w:w="312" w:type="dxa"/>
                </w:tcPr>
                <w:p w14:paraId="463CB994" w14:textId="77777777" w:rsidR="00482537" w:rsidRPr="00D25CED" w:rsidRDefault="00482537" w:rsidP="00482537">
                  <w:pPr>
                    <w:spacing w:line="276" w:lineRule="auto"/>
                    <w:jc w:val="both"/>
                    <w:rPr>
                      <w:i/>
                      <w:color w:val="000000" w:themeColor="text1"/>
                    </w:rPr>
                  </w:pPr>
                  <w:r w:rsidRPr="00D25CED">
                    <w:rPr>
                      <w:i/>
                      <w:color w:val="000000" w:themeColor="text1"/>
                    </w:rPr>
                    <w:t xml:space="preserve">    </w:t>
                  </w:r>
                </w:p>
              </w:tc>
            </w:tr>
          </w:tbl>
          <w:p w14:paraId="2A130487" w14:textId="77777777" w:rsidR="00482537" w:rsidRPr="00D25CED" w:rsidRDefault="00482537" w:rsidP="00482537">
            <w:pPr>
              <w:spacing w:line="276" w:lineRule="auto"/>
              <w:jc w:val="both"/>
              <w:rPr>
                <w:i/>
                <w:color w:val="000000" w:themeColor="text1"/>
              </w:rPr>
            </w:pPr>
          </w:p>
        </w:tc>
      </w:tr>
      <w:tr w:rsidR="00482537" w:rsidRPr="00744D58" w14:paraId="4C008C95" w14:textId="77777777" w:rsidTr="00482537">
        <w:tc>
          <w:tcPr>
            <w:tcW w:w="1596" w:type="dxa"/>
            <w:gridSpan w:val="2"/>
          </w:tcPr>
          <w:p w14:paraId="6AA61EF5" w14:textId="77777777" w:rsidR="00482537" w:rsidRPr="00744D58" w:rsidRDefault="00482537" w:rsidP="00482537">
            <w:pPr>
              <w:spacing w:line="276" w:lineRule="auto"/>
              <w:jc w:val="center"/>
              <w:rPr>
                <w:color w:val="000000" w:themeColor="text1"/>
              </w:rPr>
            </w:pPr>
            <w:r w:rsidRPr="00744D58">
              <w:rPr>
                <w:color w:val="000000" w:themeColor="text1"/>
              </w:rPr>
              <w:t>9.2.1.1.1.1.3.</w:t>
            </w:r>
          </w:p>
        </w:tc>
        <w:tc>
          <w:tcPr>
            <w:tcW w:w="2528" w:type="dxa"/>
          </w:tcPr>
          <w:p w14:paraId="01FE8B74" w14:textId="77777777" w:rsidR="00482537" w:rsidRPr="00744D58" w:rsidRDefault="00482537" w:rsidP="00482537">
            <w:pPr>
              <w:spacing w:line="276" w:lineRule="auto"/>
              <w:rPr>
                <w:color w:val="000000" w:themeColor="text1"/>
              </w:rPr>
            </w:pPr>
            <w:r w:rsidRPr="00744D58">
              <w:rPr>
                <w:color w:val="000000" w:themeColor="text1"/>
              </w:rPr>
              <w:t>Tinkami paramos gavėjai</w:t>
            </w:r>
          </w:p>
        </w:tc>
        <w:tc>
          <w:tcPr>
            <w:tcW w:w="5730" w:type="dxa"/>
          </w:tcPr>
          <w:p w14:paraId="1D388A94" w14:textId="77777777" w:rsidR="00482537" w:rsidRPr="00D25CED" w:rsidRDefault="00214FF1" w:rsidP="002B2954">
            <w:pPr>
              <w:pStyle w:val="Sraopastraipa"/>
              <w:ind w:left="14"/>
              <w:rPr>
                <w:color w:val="000000" w:themeColor="text1"/>
                <w:szCs w:val="24"/>
              </w:rPr>
            </w:pPr>
            <w:r>
              <w:rPr>
                <w:color w:val="000000" w:themeColor="text1"/>
                <w:szCs w:val="24"/>
              </w:rPr>
              <w:t xml:space="preserve">1. </w:t>
            </w:r>
            <w:r w:rsidR="00482537" w:rsidRPr="00D25CED">
              <w:rPr>
                <w:color w:val="000000" w:themeColor="text1"/>
                <w:szCs w:val="24"/>
              </w:rPr>
              <w:t xml:space="preserve">Juridiniai asmenys vykdantys ir/arba planuojantys pradėti vykdyti veiklą VVG teritorijoje: NVO, bendruomeninės organizacijos, smulkaus verslo organizacijos (labai mažos ir mažos įmonės). </w:t>
            </w:r>
          </w:p>
          <w:p w14:paraId="1D291468" w14:textId="77777777" w:rsidR="00482537" w:rsidRPr="00D25CED" w:rsidRDefault="00214FF1" w:rsidP="002B2954">
            <w:pPr>
              <w:pStyle w:val="Sraopastraipa"/>
              <w:ind w:left="14"/>
              <w:rPr>
                <w:color w:val="000000" w:themeColor="text1"/>
                <w:szCs w:val="24"/>
              </w:rPr>
            </w:pPr>
            <w:r>
              <w:rPr>
                <w:color w:val="000000" w:themeColor="text1"/>
                <w:szCs w:val="24"/>
              </w:rPr>
              <w:t xml:space="preserve">2. </w:t>
            </w:r>
            <w:r w:rsidR="00482537" w:rsidRPr="00D25CED">
              <w:rPr>
                <w:color w:val="000000" w:themeColor="text1"/>
                <w:szCs w:val="24"/>
              </w:rPr>
              <w:t xml:space="preserve">VVG teritorijoje registruoti ir veiklą vykdantys fiziniai asmenys: kaimo gyventojai, ūkininkai. </w:t>
            </w:r>
          </w:p>
        </w:tc>
      </w:tr>
      <w:tr w:rsidR="00482537" w:rsidRPr="00744D58" w14:paraId="23359D43" w14:textId="77777777" w:rsidTr="00482537">
        <w:tc>
          <w:tcPr>
            <w:tcW w:w="1596" w:type="dxa"/>
            <w:gridSpan w:val="2"/>
          </w:tcPr>
          <w:p w14:paraId="4C1E0FD0" w14:textId="77777777" w:rsidR="00482537" w:rsidRPr="00744D58" w:rsidRDefault="00482537" w:rsidP="00482537">
            <w:pPr>
              <w:spacing w:line="276" w:lineRule="auto"/>
              <w:jc w:val="center"/>
              <w:rPr>
                <w:color w:val="000000" w:themeColor="text1"/>
              </w:rPr>
            </w:pPr>
            <w:r w:rsidRPr="00744D58">
              <w:rPr>
                <w:color w:val="000000" w:themeColor="text1"/>
              </w:rPr>
              <w:t>9.2.1.1.1.1.4.</w:t>
            </w:r>
          </w:p>
        </w:tc>
        <w:tc>
          <w:tcPr>
            <w:tcW w:w="2528" w:type="dxa"/>
          </w:tcPr>
          <w:p w14:paraId="385176AE" w14:textId="77777777" w:rsidR="00482537" w:rsidRPr="00744D58" w:rsidRDefault="00482537" w:rsidP="00482537">
            <w:pPr>
              <w:spacing w:line="276" w:lineRule="auto"/>
              <w:rPr>
                <w:color w:val="000000" w:themeColor="text1"/>
              </w:rPr>
            </w:pPr>
            <w:r w:rsidRPr="00744D58">
              <w:rPr>
                <w:color w:val="000000" w:themeColor="text1"/>
              </w:rPr>
              <w:t>Priemonės veiklos srities tikslinė grupė</w:t>
            </w:r>
          </w:p>
        </w:tc>
        <w:tc>
          <w:tcPr>
            <w:tcW w:w="5730" w:type="dxa"/>
          </w:tcPr>
          <w:p w14:paraId="2842BC11" w14:textId="77777777" w:rsidR="00482537" w:rsidRPr="00D25CED" w:rsidRDefault="00482537" w:rsidP="003C72AE">
            <w:pPr>
              <w:spacing w:line="276" w:lineRule="auto"/>
              <w:jc w:val="both"/>
              <w:rPr>
                <w:szCs w:val="24"/>
              </w:rPr>
            </w:pPr>
            <w:r w:rsidRPr="00D25CED">
              <w:rPr>
                <w:color w:val="000000" w:themeColor="text1"/>
                <w:szCs w:val="24"/>
              </w:rPr>
              <w:t>Paramos gavėjai</w:t>
            </w:r>
          </w:p>
        </w:tc>
      </w:tr>
      <w:tr w:rsidR="003C52EE" w:rsidRPr="00744D58" w14:paraId="3B54BFED" w14:textId="77777777" w:rsidTr="00482537">
        <w:tc>
          <w:tcPr>
            <w:tcW w:w="1596" w:type="dxa"/>
            <w:gridSpan w:val="2"/>
          </w:tcPr>
          <w:p w14:paraId="5ADED8F2" w14:textId="77777777" w:rsidR="003C52EE" w:rsidRPr="00744D58" w:rsidRDefault="003C52EE" w:rsidP="00482537">
            <w:pPr>
              <w:spacing w:line="276" w:lineRule="auto"/>
              <w:jc w:val="center"/>
              <w:rPr>
                <w:color w:val="000000" w:themeColor="text1"/>
              </w:rPr>
            </w:pPr>
            <w:r w:rsidRPr="00744D58">
              <w:rPr>
                <w:color w:val="000000" w:themeColor="text1"/>
              </w:rPr>
              <w:t>9.2.1.1.1.1.5.</w:t>
            </w:r>
          </w:p>
        </w:tc>
        <w:tc>
          <w:tcPr>
            <w:tcW w:w="2528" w:type="dxa"/>
          </w:tcPr>
          <w:p w14:paraId="3235B24D" w14:textId="77777777" w:rsidR="003C52EE" w:rsidRPr="00744D58" w:rsidRDefault="003C52EE" w:rsidP="00482537">
            <w:pPr>
              <w:spacing w:line="276" w:lineRule="auto"/>
              <w:rPr>
                <w:color w:val="000000" w:themeColor="text1"/>
              </w:rPr>
            </w:pPr>
            <w:r w:rsidRPr="00744D58">
              <w:rPr>
                <w:color w:val="000000" w:themeColor="text1"/>
              </w:rPr>
              <w:t>Tinkamumo sąlygos</w:t>
            </w:r>
          </w:p>
        </w:tc>
        <w:tc>
          <w:tcPr>
            <w:tcW w:w="5730" w:type="dxa"/>
          </w:tcPr>
          <w:p w14:paraId="51060D83" w14:textId="77777777" w:rsidR="003C52EE" w:rsidRPr="00CA4A3C" w:rsidRDefault="003C52EE" w:rsidP="003C72AE">
            <w:pPr>
              <w:spacing w:line="276" w:lineRule="auto"/>
              <w:ind w:left="16"/>
              <w:rPr>
                <w:color w:val="000000" w:themeColor="text1"/>
                <w:szCs w:val="24"/>
              </w:rPr>
            </w:pPr>
            <w:r w:rsidRPr="00CA4A3C">
              <w:rPr>
                <w:szCs w:val="24"/>
              </w:rPr>
              <w:t xml:space="preserve">1. </w:t>
            </w:r>
            <w:r w:rsidRPr="00CA4A3C">
              <w:rPr>
                <w:color w:val="000000" w:themeColor="text1"/>
                <w:szCs w:val="24"/>
              </w:rPr>
              <w:t>Vietos projekto įgyvendinimo metu sukuriama ir išlaikoma darbo vieta.</w:t>
            </w:r>
            <w:r w:rsidR="00B22A1C" w:rsidRPr="00CA4A3C">
              <w:rPr>
                <w:color w:val="000000" w:themeColor="text1"/>
                <w:szCs w:val="24"/>
              </w:rPr>
              <w:t xml:space="preserve"> Maksimali paramos suma 1 darbo vietai sukurti negali viršyti 48 858 Eur. </w:t>
            </w:r>
          </w:p>
          <w:p w14:paraId="704136C0" w14:textId="77777777" w:rsidR="008A40E3" w:rsidRPr="00CA4A3C" w:rsidRDefault="008A40E3" w:rsidP="003C72AE">
            <w:pPr>
              <w:pStyle w:val="Sraopastraipa"/>
              <w:spacing w:line="276" w:lineRule="auto"/>
              <w:ind w:left="16"/>
              <w:rPr>
                <w:color w:val="000000" w:themeColor="text1"/>
                <w:szCs w:val="24"/>
              </w:rPr>
            </w:pPr>
            <w:r w:rsidRPr="00CA4A3C">
              <w:rPr>
                <w:color w:val="000000" w:themeColor="text1"/>
                <w:szCs w:val="24"/>
              </w:rPr>
              <w:t>2. Parengtas vietos projekto idėją pagrindžiantis verslo planas.</w:t>
            </w:r>
          </w:p>
          <w:p w14:paraId="10DE4DA0" w14:textId="77777777" w:rsidR="003C52EE" w:rsidRPr="00CA4A3C" w:rsidRDefault="003C52EE" w:rsidP="00617C9F">
            <w:pPr>
              <w:pStyle w:val="Sraopastraipa"/>
              <w:spacing w:line="276" w:lineRule="auto"/>
              <w:ind w:left="16"/>
              <w:rPr>
                <w:color w:val="000000" w:themeColor="text1"/>
                <w:szCs w:val="24"/>
              </w:rPr>
            </w:pPr>
            <w:r w:rsidRPr="00CA4A3C">
              <w:rPr>
                <w:color w:val="000000" w:themeColor="text1"/>
                <w:szCs w:val="24"/>
              </w:rPr>
              <w:t xml:space="preserve">3. </w:t>
            </w:r>
            <w:r w:rsidRPr="00CA4A3C">
              <w:t>Paramos gavėjas</w:t>
            </w:r>
            <w:r w:rsidR="00617C9F" w:rsidRPr="00CA4A3C">
              <w:t xml:space="preserve"> (fizinis asmuo) - g</w:t>
            </w:r>
            <w:r w:rsidRPr="00CA4A3C">
              <w:t xml:space="preserve">yventojas/ūkininkas ne mažiau kaip 3 metus </w:t>
            </w:r>
            <w:r w:rsidR="008A40E3" w:rsidRPr="00CA4A3C">
              <w:t xml:space="preserve">deklaravęs savo gyvenamąją vietą </w:t>
            </w:r>
            <w:r w:rsidRPr="00CA4A3C">
              <w:t xml:space="preserve">VVG teritorijoje. </w:t>
            </w:r>
          </w:p>
        </w:tc>
      </w:tr>
      <w:tr w:rsidR="00482537" w:rsidRPr="00744D58" w14:paraId="05DC217F" w14:textId="77777777" w:rsidTr="00482537">
        <w:tc>
          <w:tcPr>
            <w:tcW w:w="1596" w:type="dxa"/>
            <w:gridSpan w:val="2"/>
          </w:tcPr>
          <w:p w14:paraId="3D53C7E8" w14:textId="77777777" w:rsidR="00482537" w:rsidRPr="00744D58" w:rsidRDefault="00482537" w:rsidP="00482537">
            <w:pPr>
              <w:spacing w:line="276" w:lineRule="auto"/>
              <w:jc w:val="center"/>
              <w:rPr>
                <w:color w:val="000000" w:themeColor="text1"/>
              </w:rPr>
            </w:pPr>
            <w:r w:rsidRPr="00744D58">
              <w:rPr>
                <w:color w:val="000000" w:themeColor="text1"/>
              </w:rPr>
              <w:t>9.2.1.1.1.1.6.</w:t>
            </w:r>
          </w:p>
        </w:tc>
        <w:tc>
          <w:tcPr>
            <w:tcW w:w="2528" w:type="dxa"/>
          </w:tcPr>
          <w:p w14:paraId="5228DCD5" w14:textId="77777777" w:rsidR="00482537" w:rsidRPr="00744D58" w:rsidRDefault="00482537" w:rsidP="00482537">
            <w:pPr>
              <w:spacing w:line="276" w:lineRule="auto"/>
              <w:rPr>
                <w:color w:val="000000" w:themeColor="text1"/>
              </w:rPr>
            </w:pPr>
            <w:r w:rsidRPr="00744D58">
              <w:rPr>
                <w:color w:val="000000" w:themeColor="text1"/>
              </w:rPr>
              <w:t>Vietos projektų atrankos kriterijai</w:t>
            </w:r>
          </w:p>
        </w:tc>
        <w:tc>
          <w:tcPr>
            <w:tcW w:w="5730" w:type="dxa"/>
          </w:tcPr>
          <w:p w14:paraId="04ACB126" w14:textId="77777777" w:rsidR="00482537" w:rsidRPr="003775A1" w:rsidRDefault="008A40E3" w:rsidP="003C72AE">
            <w:pPr>
              <w:pStyle w:val="Sraopastraipa"/>
              <w:spacing w:line="276" w:lineRule="auto"/>
              <w:ind w:left="16"/>
              <w:rPr>
                <w:color w:val="000000" w:themeColor="text1"/>
                <w:szCs w:val="24"/>
              </w:rPr>
            </w:pPr>
            <w:r>
              <w:rPr>
                <w:color w:val="000000" w:themeColor="text1"/>
                <w:szCs w:val="24"/>
              </w:rPr>
              <w:t>1</w:t>
            </w:r>
            <w:r w:rsidR="00214FF1">
              <w:rPr>
                <w:color w:val="000000" w:themeColor="text1"/>
                <w:szCs w:val="24"/>
              </w:rPr>
              <w:t xml:space="preserve">. </w:t>
            </w:r>
            <w:r w:rsidR="007172AC">
              <w:rPr>
                <w:color w:val="000000" w:themeColor="text1"/>
                <w:szCs w:val="24"/>
              </w:rPr>
              <w:t>Įdarbinamas asmuo iki 29 m.</w:t>
            </w:r>
            <w:r w:rsidR="00482537" w:rsidRPr="003775A1">
              <w:rPr>
                <w:color w:val="000000" w:themeColor="text1"/>
                <w:szCs w:val="24"/>
              </w:rPr>
              <w:t xml:space="preserve"> </w:t>
            </w:r>
          </w:p>
          <w:p w14:paraId="7014A324" w14:textId="77777777" w:rsidR="00482537" w:rsidRDefault="008A40E3" w:rsidP="003C72AE">
            <w:pPr>
              <w:pStyle w:val="Sraopastraipa"/>
              <w:spacing w:line="276" w:lineRule="auto"/>
              <w:ind w:left="16"/>
              <w:rPr>
                <w:color w:val="000000" w:themeColor="text1"/>
                <w:szCs w:val="24"/>
              </w:rPr>
            </w:pPr>
            <w:r>
              <w:rPr>
                <w:color w:val="000000" w:themeColor="text1"/>
                <w:szCs w:val="24"/>
              </w:rPr>
              <w:t>2</w:t>
            </w:r>
            <w:r w:rsidR="00214FF1">
              <w:rPr>
                <w:color w:val="000000" w:themeColor="text1"/>
                <w:szCs w:val="24"/>
              </w:rPr>
              <w:t xml:space="preserve">. </w:t>
            </w:r>
            <w:r w:rsidR="00482537" w:rsidRPr="003775A1">
              <w:rPr>
                <w:color w:val="000000" w:themeColor="text1"/>
                <w:szCs w:val="24"/>
              </w:rPr>
              <w:t xml:space="preserve">Įdarbinamas asmuo </w:t>
            </w:r>
            <w:r w:rsidR="00F61E66" w:rsidRPr="003775A1">
              <w:rPr>
                <w:color w:val="000000" w:themeColor="text1"/>
                <w:szCs w:val="24"/>
              </w:rPr>
              <w:t xml:space="preserve">nuo 30 iki </w:t>
            </w:r>
            <w:r w:rsidR="007172AC">
              <w:rPr>
                <w:color w:val="000000" w:themeColor="text1"/>
                <w:szCs w:val="24"/>
              </w:rPr>
              <w:t>40 m.</w:t>
            </w:r>
            <w:r w:rsidR="00482537" w:rsidRPr="003775A1">
              <w:rPr>
                <w:color w:val="000000" w:themeColor="text1"/>
                <w:szCs w:val="24"/>
              </w:rPr>
              <w:t xml:space="preserve"> </w:t>
            </w:r>
          </w:p>
          <w:p w14:paraId="62C39FF3" w14:textId="77777777" w:rsidR="001F2E75" w:rsidRPr="001F2E75" w:rsidRDefault="008A40E3" w:rsidP="003C72AE">
            <w:pPr>
              <w:pStyle w:val="Sraopastraipa"/>
              <w:spacing w:line="276" w:lineRule="auto"/>
              <w:ind w:left="16"/>
              <w:rPr>
                <w:i/>
                <w:color w:val="000000" w:themeColor="text1"/>
                <w:sz w:val="22"/>
                <w:u w:val="single"/>
              </w:rPr>
            </w:pPr>
            <w:r>
              <w:rPr>
                <w:color w:val="000000" w:themeColor="text1"/>
                <w:szCs w:val="24"/>
              </w:rPr>
              <w:t>3</w:t>
            </w:r>
            <w:r w:rsidR="007172AC">
              <w:rPr>
                <w:color w:val="000000" w:themeColor="text1"/>
                <w:szCs w:val="24"/>
              </w:rPr>
              <w:t xml:space="preserve">. </w:t>
            </w:r>
            <w:r w:rsidR="00482537" w:rsidRPr="003775A1">
              <w:rPr>
                <w:color w:val="000000" w:themeColor="text1"/>
                <w:szCs w:val="24"/>
              </w:rPr>
              <w:t>Vietos</w:t>
            </w:r>
            <w:r w:rsidR="00482537" w:rsidRPr="003775A1">
              <w:rPr>
                <w:rFonts w:eastAsia="Calibri"/>
                <w:color w:val="000000" w:themeColor="text1"/>
                <w:szCs w:val="24"/>
              </w:rPr>
              <w:t xml:space="preserve"> projekte numatyta vykdyti veikla – naujai kuriamas ir/ar </w:t>
            </w:r>
            <w:r w:rsidR="00482537" w:rsidRPr="00617C9F">
              <w:rPr>
                <w:rFonts w:eastAsia="Calibri"/>
                <w:color w:val="000000" w:themeColor="text1"/>
                <w:szCs w:val="24"/>
              </w:rPr>
              <w:t>šeimos  verslas</w:t>
            </w:r>
            <w:r w:rsidR="00A65D68" w:rsidRPr="00617C9F">
              <w:rPr>
                <w:color w:val="000000"/>
                <w:szCs w:val="24"/>
                <w:shd w:val="clear" w:color="auto" w:fill="FFFFFF"/>
              </w:rPr>
              <w:t xml:space="preserve"> </w:t>
            </w:r>
            <w:r w:rsidR="00D45A19" w:rsidRPr="00617C9F">
              <w:rPr>
                <w:color w:val="000000"/>
                <w:szCs w:val="24"/>
                <w:shd w:val="clear" w:color="auto" w:fill="FFFFFF"/>
              </w:rPr>
              <w:t>(</w:t>
            </w:r>
            <w:r w:rsidR="00A65D68" w:rsidRPr="00617C9F">
              <w:rPr>
                <w:color w:val="000000"/>
                <w:szCs w:val="24"/>
                <w:shd w:val="clear" w:color="auto" w:fill="FFFFFF"/>
              </w:rPr>
              <w:t>nuosavybė ir valdymas yra šeimos, kurios nariai tame versle dirba, rankose</w:t>
            </w:r>
            <w:r w:rsidR="00D45A19" w:rsidRPr="00617C9F">
              <w:rPr>
                <w:rFonts w:ascii="opensans" w:hAnsi="opensans"/>
                <w:color w:val="000000"/>
                <w:sz w:val="22"/>
                <w:shd w:val="clear" w:color="auto" w:fill="FFFFFF"/>
              </w:rPr>
              <w:t>).</w:t>
            </w:r>
            <w:r w:rsidR="001F2E75" w:rsidRPr="00D45A19">
              <w:rPr>
                <w:rFonts w:ascii="opensans" w:hAnsi="opensans"/>
                <w:i/>
                <w:color w:val="000000"/>
                <w:sz w:val="22"/>
                <w:shd w:val="clear" w:color="auto" w:fill="FFFFFF"/>
              </w:rPr>
              <w:t xml:space="preserve"> </w:t>
            </w:r>
          </w:p>
        </w:tc>
      </w:tr>
      <w:tr w:rsidR="00482537" w:rsidRPr="00744D58" w14:paraId="4FBB5213" w14:textId="77777777" w:rsidTr="00482537">
        <w:tc>
          <w:tcPr>
            <w:tcW w:w="1596" w:type="dxa"/>
            <w:gridSpan w:val="2"/>
          </w:tcPr>
          <w:p w14:paraId="68FDAE0C" w14:textId="77777777" w:rsidR="00482537" w:rsidRPr="00744D58" w:rsidRDefault="00482537" w:rsidP="00482537">
            <w:pPr>
              <w:spacing w:line="276" w:lineRule="auto"/>
              <w:jc w:val="center"/>
              <w:rPr>
                <w:color w:val="000000" w:themeColor="text1"/>
              </w:rPr>
            </w:pPr>
            <w:r w:rsidRPr="00744D58">
              <w:rPr>
                <w:color w:val="000000" w:themeColor="text1"/>
              </w:rPr>
              <w:t>9.2.1.1.1.1.7.</w:t>
            </w:r>
          </w:p>
        </w:tc>
        <w:tc>
          <w:tcPr>
            <w:tcW w:w="2528" w:type="dxa"/>
          </w:tcPr>
          <w:p w14:paraId="670AE2F1" w14:textId="77777777" w:rsidR="00482537" w:rsidRPr="00744D58" w:rsidRDefault="00482537" w:rsidP="00482537">
            <w:pPr>
              <w:spacing w:line="276" w:lineRule="auto"/>
              <w:rPr>
                <w:color w:val="000000" w:themeColor="text1"/>
              </w:rPr>
            </w:pPr>
            <w:r w:rsidRPr="00744D58">
              <w:rPr>
                <w:color w:val="000000" w:themeColor="text1"/>
              </w:rPr>
              <w:t>Didžiausia paramos suma vietos projektui (Eur)</w:t>
            </w:r>
          </w:p>
        </w:tc>
        <w:tc>
          <w:tcPr>
            <w:tcW w:w="5730" w:type="dxa"/>
          </w:tcPr>
          <w:p w14:paraId="27B11690" w14:textId="77777777" w:rsidR="00482537" w:rsidRPr="00744D58" w:rsidRDefault="00482537" w:rsidP="00A152D1">
            <w:pPr>
              <w:spacing w:line="276" w:lineRule="auto"/>
              <w:jc w:val="both"/>
              <w:rPr>
                <w:color w:val="000000" w:themeColor="text1"/>
              </w:rPr>
            </w:pPr>
            <w:r w:rsidRPr="00B22A1C">
              <w:rPr>
                <w:color w:val="000000" w:themeColor="text1"/>
                <w:szCs w:val="24"/>
              </w:rPr>
              <w:t xml:space="preserve">iki </w:t>
            </w:r>
            <w:r w:rsidRPr="00B22A1C">
              <w:rPr>
                <w:color w:val="000000" w:themeColor="text1"/>
              </w:rPr>
              <w:t>5</w:t>
            </w:r>
            <w:r w:rsidR="00A152D1" w:rsidRPr="00B22A1C">
              <w:rPr>
                <w:color w:val="000000" w:themeColor="text1"/>
              </w:rPr>
              <w:t>5 837</w:t>
            </w:r>
            <w:r w:rsidRPr="00B22A1C">
              <w:rPr>
                <w:color w:val="000000" w:themeColor="text1"/>
              </w:rPr>
              <w:t>,00</w:t>
            </w:r>
          </w:p>
        </w:tc>
      </w:tr>
      <w:tr w:rsidR="00482537" w:rsidRPr="00744D58" w14:paraId="03E1045E" w14:textId="77777777" w:rsidTr="00482537">
        <w:tc>
          <w:tcPr>
            <w:tcW w:w="1596" w:type="dxa"/>
            <w:gridSpan w:val="2"/>
            <w:tcBorders>
              <w:bottom w:val="single" w:sz="4" w:space="0" w:color="auto"/>
            </w:tcBorders>
          </w:tcPr>
          <w:p w14:paraId="604892D8" w14:textId="77777777" w:rsidR="00482537" w:rsidRPr="00744D58" w:rsidRDefault="00482537" w:rsidP="00482537">
            <w:pPr>
              <w:spacing w:line="276" w:lineRule="auto"/>
              <w:jc w:val="center"/>
              <w:rPr>
                <w:color w:val="000000" w:themeColor="text1"/>
              </w:rPr>
            </w:pPr>
            <w:r w:rsidRPr="00744D58">
              <w:rPr>
                <w:color w:val="000000" w:themeColor="text1"/>
              </w:rPr>
              <w:t>9.2.1.1.1.1.8.</w:t>
            </w:r>
          </w:p>
        </w:tc>
        <w:tc>
          <w:tcPr>
            <w:tcW w:w="2528" w:type="dxa"/>
            <w:tcBorders>
              <w:bottom w:val="single" w:sz="4" w:space="0" w:color="auto"/>
            </w:tcBorders>
          </w:tcPr>
          <w:p w14:paraId="5B36508B" w14:textId="77777777" w:rsidR="00482537" w:rsidRPr="00744D58" w:rsidRDefault="00482537" w:rsidP="00482537">
            <w:pPr>
              <w:spacing w:line="276" w:lineRule="auto"/>
              <w:rPr>
                <w:color w:val="000000" w:themeColor="text1"/>
              </w:rPr>
            </w:pPr>
            <w:r w:rsidRPr="00744D58">
              <w:rPr>
                <w:color w:val="000000" w:themeColor="text1"/>
              </w:rPr>
              <w:t xml:space="preserve">Paramos lyginamoji dalis  (proc.) </w:t>
            </w:r>
          </w:p>
        </w:tc>
        <w:tc>
          <w:tcPr>
            <w:tcW w:w="5730" w:type="dxa"/>
            <w:tcBorders>
              <w:bottom w:val="single" w:sz="4" w:space="0" w:color="auto"/>
            </w:tcBorders>
          </w:tcPr>
          <w:p w14:paraId="4DBCC9CC" w14:textId="77777777" w:rsidR="00482537" w:rsidRPr="00CA4A3C" w:rsidRDefault="00482537" w:rsidP="00FC06CB">
            <w:pPr>
              <w:jc w:val="both"/>
              <w:rPr>
                <w:color w:val="000000" w:themeColor="text1"/>
              </w:rPr>
            </w:pPr>
            <w:r w:rsidRPr="00CA4A3C">
              <w:rPr>
                <w:color w:val="000000" w:themeColor="text1"/>
              </w:rPr>
              <w:t xml:space="preserve">Viešiesiems juridiniams asmenims – </w:t>
            </w:r>
            <w:r w:rsidRPr="00CA4A3C">
              <w:rPr>
                <w:color w:val="000000" w:themeColor="text1"/>
                <w:szCs w:val="24"/>
              </w:rPr>
              <w:t xml:space="preserve">iki </w:t>
            </w:r>
            <w:r w:rsidRPr="00CA4A3C">
              <w:rPr>
                <w:color w:val="000000" w:themeColor="text1"/>
              </w:rPr>
              <w:t xml:space="preserve">80 </w:t>
            </w:r>
          </w:p>
          <w:p w14:paraId="5E968720" w14:textId="77777777" w:rsidR="00CB24CC" w:rsidRPr="00CA4A3C" w:rsidRDefault="00482537" w:rsidP="00BE572B">
            <w:pPr>
              <w:jc w:val="both"/>
              <w:rPr>
                <w:color w:val="000000" w:themeColor="text1"/>
              </w:rPr>
            </w:pPr>
            <w:r w:rsidRPr="00CA4A3C">
              <w:rPr>
                <w:color w:val="000000" w:themeColor="text1"/>
              </w:rPr>
              <w:t>Privatiems juridiniams ir fiziniams asmenims</w:t>
            </w:r>
            <w:r w:rsidR="00BE572B" w:rsidRPr="00CA4A3C">
              <w:rPr>
                <w:color w:val="000000" w:themeColor="text1"/>
              </w:rPr>
              <w:t xml:space="preserve">, atitinkantiems labai mažai įmonei keliamus </w:t>
            </w:r>
          </w:p>
          <w:p w14:paraId="4FCAC5AB" w14:textId="77777777" w:rsidR="00482537" w:rsidRPr="00CA4A3C" w:rsidRDefault="00BE572B" w:rsidP="00BE572B">
            <w:pPr>
              <w:jc w:val="both"/>
              <w:rPr>
                <w:color w:val="000000" w:themeColor="text1"/>
              </w:rPr>
            </w:pPr>
            <w:r w:rsidRPr="00CA4A3C">
              <w:rPr>
                <w:color w:val="000000" w:themeColor="text1"/>
              </w:rPr>
              <w:t>reikalavimus</w:t>
            </w:r>
            <w:r w:rsidR="00482537" w:rsidRPr="00CA4A3C">
              <w:rPr>
                <w:color w:val="000000" w:themeColor="text1"/>
              </w:rPr>
              <w:t xml:space="preserve"> - </w:t>
            </w:r>
            <w:r w:rsidR="00482537" w:rsidRPr="00CA4A3C">
              <w:rPr>
                <w:color w:val="000000" w:themeColor="text1"/>
                <w:szCs w:val="24"/>
              </w:rPr>
              <w:t xml:space="preserve">iki </w:t>
            </w:r>
            <w:r w:rsidRPr="00CA4A3C">
              <w:rPr>
                <w:color w:val="000000" w:themeColor="text1"/>
              </w:rPr>
              <w:t>7</w:t>
            </w:r>
            <w:r w:rsidR="00482537" w:rsidRPr="00CA4A3C">
              <w:rPr>
                <w:color w:val="000000" w:themeColor="text1"/>
              </w:rPr>
              <w:t>0</w:t>
            </w:r>
          </w:p>
          <w:p w14:paraId="310E124E" w14:textId="77777777" w:rsidR="00BE572B" w:rsidRPr="00CA4A3C" w:rsidRDefault="00BE572B" w:rsidP="00BE572B">
            <w:pPr>
              <w:jc w:val="both"/>
              <w:rPr>
                <w:color w:val="000000" w:themeColor="text1"/>
              </w:rPr>
            </w:pPr>
            <w:r w:rsidRPr="00CA4A3C">
              <w:rPr>
                <w:color w:val="000000" w:themeColor="text1"/>
              </w:rPr>
              <w:t>Privatiems juridiniams ir fiziniams asmenims, išskyrus asmenis, atitinkančius labai mažai įmonei keliamus reikalavimus – iki 50</w:t>
            </w:r>
          </w:p>
        </w:tc>
      </w:tr>
      <w:tr w:rsidR="00482537" w:rsidRPr="00744D58" w14:paraId="4686ADB2" w14:textId="77777777" w:rsidTr="00482537">
        <w:tc>
          <w:tcPr>
            <w:tcW w:w="1596" w:type="dxa"/>
            <w:gridSpan w:val="2"/>
            <w:tcBorders>
              <w:bottom w:val="single" w:sz="4" w:space="0" w:color="auto"/>
            </w:tcBorders>
            <w:shd w:val="clear" w:color="auto" w:fill="FDE9D9" w:themeFill="accent6" w:themeFillTint="33"/>
          </w:tcPr>
          <w:p w14:paraId="6A714F4E" w14:textId="77777777" w:rsidR="00482537" w:rsidRPr="00744D58" w:rsidRDefault="00482537" w:rsidP="00482537">
            <w:pPr>
              <w:spacing w:line="276" w:lineRule="auto"/>
              <w:jc w:val="center"/>
              <w:rPr>
                <w:color w:val="000000" w:themeColor="text1"/>
              </w:rPr>
            </w:pPr>
            <w:r w:rsidRPr="00744D58">
              <w:rPr>
                <w:color w:val="000000" w:themeColor="text1"/>
              </w:rPr>
              <w:t>9.2.1.2.</w:t>
            </w:r>
          </w:p>
        </w:tc>
        <w:tc>
          <w:tcPr>
            <w:tcW w:w="8258" w:type="dxa"/>
            <w:gridSpan w:val="2"/>
            <w:tcBorders>
              <w:bottom w:val="single" w:sz="4" w:space="0" w:color="auto"/>
            </w:tcBorders>
            <w:shd w:val="clear" w:color="auto" w:fill="FDE9D9" w:themeFill="accent6" w:themeFillTint="33"/>
          </w:tcPr>
          <w:p w14:paraId="17FC5647" w14:textId="77777777" w:rsidR="00482537" w:rsidRPr="00744D58" w:rsidRDefault="00482537" w:rsidP="00482537">
            <w:pPr>
              <w:spacing w:line="276" w:lineRule="auto"/>
              <w:rPr>
                <w:color w:val="000000" w:themeColor="text1"/>
              </w:rPr>
            </w:pPr>
            <w:r w:rsidRPr="00744D58">
              <w:rPr>
                <w:color w:val="000000" w:themeColor="text1"/>
              </w:rPr>
              <w:t>VPS priemonė „</w:t>
            </w:r>
            <w:r w:rsidRPr="00744D58">
              <w:rPr>
                <w:rFonts w:cs="Times New Roman"/>
                <w:color w:val="000000" w:themeColor="text1"/>
                <w:szCs w:val="24"/>
              </w:rPr>
              <w:t>Ūkio ir verslo plėtra</w:t>
            </w:r>
            <w:r w:rsidRPr="00744D58">
              <w:rPr>
                <w:color w:val="000000" w:themeColor="text1"/>
              </w:rPr>
              <w:t xml:space="preserve">“ (kodas </w:t>
            </w:r>
            <w:r w:rsidRPr="00744D58">
              <w:rPr>
                <w:rFonts w:cs="Times New Roman"/>
                <w:color w:val="000000" w:themeColor="text1"/>
                <w:szCs w:val="24"/>
              </w:rPr>
              <w:t>LEADER</w:t>
            </w:r>
            <w:r w:rsidRPr="00744D58">
              <w:rPr>
                <w:rFonts w:cs="Times New Roman"/>
                <w:i/>
                <w:iCs/>
                <w:color w:val="000000" w:themeColor="text1"/>
                <w:szCs w:val="24"/>
              </w:rPr>
              <w:t>-</w:t>
            </w:r>
            <w:r w:rsidRPr="00744D58">
              <w:rPr>
                <w:rFonts w:cs="Times New Roman"/>
                <w:color w:val="000000" w:themeColor="text1"/>
                <w:szCs w:val="24"/>
              </w:rPr>
              <w:t>19.2-6</w:t>
            </w:r>
            <w:r w:rsidRPr="00744D58">
              <w:rPr>
                <w:color w:val="000000" w:themeColor="text1"/>
              </w:rPr>
              <w:t>)</w:t>
            </w:r>
          </w:p>
        </w:tc>
      </w:tr>
      <w:tr w:rsidR="00482537" w:rsidRPr="00744D58" w14:paraId="5279300D" w14:textId="77777777" w:rsidTr="00482537">
        <w:tc>
          <w:tcPr>
            <w:tcW w:w="1596" w:type="dxa"/>
            <w:gridSpan w:val="2"/>
            <w:tcBorders>
              <w:bottom w:val="single" w:sz="4" w:space="0" w:color="auto"/>
            </w:tcBorders>
            <w:shd w:val="clear" w:color="auto" w:fill="FDE9D9" w:themeFill="accent6" w:themeFillTint="33"/>
          </w:tcPr>
          <w:p w14:paraId="37C25F94" w14:textId="77777777" w:rsidR="00482537" w:rsidRPr="00744D58" w:rsidRDefault="00482537" w:rsidP="00482537">
            <w:pPr>
              <w:spacing w:line="276" w:lineRule="auto"/>
              <w:jc w:val="center"/>
              <w:rPr>
                <w:color w:val="000000" w:themeColor="text1"/>
              </w:rPr>
            </w:pPr>
            <w:r w:rsidRPr="00744D58">
              <w:rPr>
                <w:color w:val="000000" w:themeColor="text1"/>
              </w:rPr>
              <w:t>9.2.1.2.1.</w:t>
            </w:r>
          </w:p>
        </w:tc>
        <w:tc>
          <w:tcPr>
            <w:tcW w:w="8258" w:type="dxa"/>
            <w:gridSpan w:val="2"/>
            <w:tcBorders>
              <w:bottom w:val="single" w:sz="4" w:space="0" w:color="auto"/>
            </w:tcBorders>
            <w:shd w:val="clear" w:color="auto" w:fill="FDE9D9" w:themeFill="accent6" w:themeFillTint="33"/>
          </w:tcPr>
          <w:p w14:paraId="36D98968" w14:textId="77777777" w:rsidR="00482537" w:rsidRPr="00744D58" w:rsidRDefault="00482537" w:rsidP="00482537">
            <w:pPr>
              <w:spacing w:line="276" w:lineRule="auto"/>
              <w:jc w:val="both"/>
              <w:rPr>
                <w:color w:val="000000" w:themeColor="text1"/>
                <w:szCs w:val="24"/>
                <w:lang w:eastAsia="lt-LT"/>
              </w:rPr>
            </w:pPr>
            <w:r w:rsidRPr="00744D58">
              <w:rPr>
                <w:color w:val="000000" w:themeColor="text1"/>
              </w:rPr>
              <w:t xml:space="preserve">VPS priemonės tikslas: Didinti konkurencingumą, </w:t>
            </w:r>
            <w:r w:rsidRPr="00744D58">
              <w:rPr>
                <w:color w:val="000000" w:themeColor="text1"/>
                <w:szCs w:val="24"/>
                <w:lang w:eastAsia="lt-LT"/>
              </w:rPr>
              <w:t xml:space="preserve">skatinti užimtumą, išlaikyti esamas bei kurti naujas darbo vietas, užtikrinti paslaugų bei ne žemės ūkio veiklų plėtrą ir  diegti inovacijas. </w:t>
            </w:r>
          </w:p>
        </w:tc>
      </w:tr>
      <w:tr w:rsidR="00482537" w:rsidRPr="00744D58" w14:paraId="7080EBFF" w14:textId="77777777" w:rsidTr="00482537">
        <w:tc>
          <w:tcPr>
            <w:tcW w:w="1596" w:type="dxa"/>
            <w:gridSpan w:val="2"/>
            <w:tcBorders>
              <w:bottom w:val="single" w:sz="4" w:space="0" w:color="auto"/>
            </w:tcBorders>
            <w:shd w:val="clear" w:color="auto" w:fill="FDE9D9" w:themeFill="accent6" w:themeFillTint="33"/>
          </w:tcPr>
          <w:p w14:paraId="0E353153" w14:textId="77777777" w:rsidR="00482537" w:rsidRPr="00744D58" w:rsidRDefault="00482537" w:rsidP="00482537">
            <w:pPr>
              <w:spacing w:line="276" w:lineRule="auto"/>
              <w:jc w:val="center"/>
              <w:rPr>
                <w:color w:val="000000" w:themeColor="text1"/>
              </w:rPr>
            </w:pPr>
            <w:r w:rsidRPr="00744D58">
              <w:rPr>
                <w:color w:val="000000" w:themeColor="text1"/>
              </w:rPr>
              <w:t>9.2.1.2.1.1.</w:t>
            </w:r>
          </w:p>
        </w:tc>
        <w:tc>
          <w:tcPr>
            <w:tcW w:w="2528" w:type="dxa"/>
            <w:tcBorders>
              <w:bottom w:val="single" w:sz="4" w:space="0" w:color="auto"/>
            </w:tcBorders>
            <w:shd w:val="clear" w:color="auto" w:fill="FDE9D9" w:themeFill="accent6" w:themeFillTint="33"/>
          </w:tcPr>
          <w:p w14:paraId="29B20563" w14:textId="77777777" w:rsidR="00482537" w:rsidRPr="00744D58" w:rsidRDefault="00482537" w:rsidP="00482537">
            <w:pPr>
              <w:spacing w:line="276" w:lineRule="auto"/>
              <w:rPr>
                <w:color w:val="000000" w:themeColor="text1"/>
              </w:rPr>
            </w:pPr>
            <w:r w:rsidRPr="00744D58">
              <w:rPr>
                <w:color w:val="000000" w:themeColor="text1"/>
              </w:rPr>
              <w:t>1 veiklos sritis</w:t>
            </w:r>
          </w:p>
        </w:tc>
        <w:tc>
          <w:tcPr>
            <w:tcW w:w="5730" w:type="dxa"/>
            <w:tcBorders>
              <w:bottom w:val="single" w:sz="4" w:space="0" w:color="auto"/>
            </w:tcBorders>
            <w:shd w:val="clear" w:color="auto" w:fill="FDE9D9" w:themeFill="accent6" w:themeFillTint="33"/>
          </w:tcPr>
          <w:p w14:paraId="2D855E57" w14:textId="77777777" w:rsidR="00482537" w:rsidRPr="00744D58" w:rsidRDefault="00482537" w:rsidP="00482537">
            <w:pPr>
              <w:spacing w:line="276" w:lineRule="auto"/>
              <w:rPr>
                <w:color w:val="000000" w:themeColor="text1"/>
              </w:rPr>
            </w:pPr>
            <w:r w:rsidRPr="00744D58">
              <w:rPr>
                <w:color w:val="000000" w:themeColor="text1"/>
              </w:rPr>
              <w:t>„</w:t>
            </w:r>
            <w:r w:rsidRPr="00744D58">
              <w:rPr>
                <w:rFonts w:cs="Times New Roman"/>
                <w:color w:val="000000" w:themeColor="text1"/>
                <w:szCs w:val="24"/>
              </w:rPr>
              <w:t>Parama ne žemės ūkio verslui kaimo vietovėse pradėti ir (arba) plėtoti</w:t>
            </w:r>
            <w:r w:rsidRPr="00744D58">
              <w:rPr>
                <w:color w:val="000000" w:themeColor="text1"/>
              </w:rPr>
              <w:t xml:space="preserve">“ (kodas </w:t>
            </w:r>
            <w:r w:rsidRPr="00744D58">
              <w:rPr>
                <w:rFonts w:cs="Times New Roman"/>
                <w:color w:val="000000" w:themeColor="text1"/>
                <w:szCs w:val="24"/>
              </w:rPr>
              <w:t>LEADER</w:t>
            </w:r>
            <w:r w:rsidRPr="00744D58">
              <w:rPr>
                <w:rFonts w:cs="Times New Roman"/>
                <w:i/>
                <w:iCs/>
                <w:color w:val="000000" w:themeColor="text1"/>
                <w:szCs w:val="24"/>
              </w:rPr>
              <w:t>-</w:t>
            </w:r>
            <w:r w:rsidRPr="00744D58">
              <w:rPr>
                <w:rFonts w:cs="Times New Roman"/>
                <w:color w:val="000000" w:themeColor="text1"/>
                <w:szCs w:val="24"/>
              </w:rPr>
              <w:t>19.2-6.4</w:t>
            </w:r>
            <w:r w:rsidRPr="00744D58">
              <w:rPr>
                <w:color w:val="000000" w:themeColor="text1"/>
              </w:rPr>
              <w:t>)</w:t>
            </w:r>
          </w:p>
        </w:tc>
      </w:tr>
      <w:tr w:rsidR="003C52EE" w:rsidRPr="00744D58" w14:paraId="60846546" w14:textId="77777777" w:rsidTr="00482537">
        <w:tc>
          <w:tcPr>
            <w:tcW w:w="1596" w:type="dxa"/>
            <w:gridSpan w:val="2"/>
          </w:tcPr>
          <w:p w14:paraId="1CEA7EEA" w14:textId="77777777" w:rsidR="003C52EE" w:rsidRPr="00744D58" w:rsidRDefault="003C52EE" w:rsidP="00482537">
            <w:pPr>
              <w:spacing w:line="276" w:lineRule="auto"/>
              <w:jc w:val="center"/>
              <w:rPr>
                <w:color w:val="000000" w:themeColor="text1"/>
              </w:rPr>
            </w:pPr>
            <w:r w:rsidRPr="00744D58">
              <w:rPr>
                <w:color w:val="000000" w:themeColor="text1"/>
              </w:rPr>
              <w:t>9.2.1.2.1.1.1</w:t>
            </w:r>
          </w:p>
        </w:tc>
        <w:tc>
          <w:tcPr>
            <w:tcW w:w="2528" w:type="dxa"/>
          </w:tcPr>
          <w:p w14:paraId="6B13926C" w14:textId="77777777" w:rsidR="003C52EE" w:rsidRPr="00744D58" w:rsidRDefault="003C52EE" w:rsidP="00482537">
            <w:pPr>
              <w:spacing w:line="276" w:lineRule="auto"/>
              <w:rPr>
                <w:color w:val="000000" w:themeColor="text1"/>
              </w:rPr>
            </w:pPr>
            <w:r w:rsidRPr="00744D58">
              <w:rPr>
                <w:color w:val="000000" w:themeColor="text1"/>
              </w:rPr>
              <w:t>Veiklos srities apibūdinimas</w:t>
            </w:r>
          </w:p>
        </w:tc>
        <w:tc>
          <w:tcPr>
            <w:tcW w:w="5730" w:type="dxa"/>
          </w:tcPr>
          <w:p w14:paraId="68E53B02" w14:textId="77777777" w:rsidR="003C52EE" w:rsidRPr="00CA4A3C" w:rsidRDefault="003C52EE" w:rsidP="00FC06CB">
            <w:pPr>
              <w:jc w:val="both"/>
              <w:rPr>
                <w:color w:val="000000" w:themeColor="text1"/>
                <w:szCs w:val="24"/>
                <w:lang w:eastAsia="lt-LT"/>
              </w:rPr>
            </w:pPr>
            <w:r w:rsidRPr="00CA4A3C">
              <w:rPr>
                <w:color w:val="000000" w:themeColor="text1"/>
                <w:szCs w:val="24"/>
                <w:lang w:eastAsia="lt-LT"/>
              </w:rPr>
              <w:t>Ekonominė, ne žemės ūkio veikla yra ypatingai svarbi VVG teritorijos plėtrai ir gyventojų užimtumui užtikrinti.</w:t>
            </w:r>
          </w:p>
          <w:p w14:paraId="3D15ACA5" w14:textId="77777777" w:rsidR="003C52EE" w:rsidRPr="00CA4A3C" w:rsidRDefault="003C52EE" w:rsidP="00FC06CB">
            <w:pPr>
              <w:jc w:val="both"/>
              <w:rPr>
                <w:color w:val="000000" w:themeColor="text1"/>
                <w:szCs w:val="24"/>
                <w:lang w:eastAsia="lt-LT"/>
              </w:rPr>
            </w:pPr>
            <w:r w:rsidRPr="00CA4A3C">
              <w:rPr>
                <w:color w:val="000000" w:themeColor="text1"/>
                <w:szCs w:val="24"/>
                <w:lang w:eastAsia="lt-LT"/>
              </w:rPr>
              <w:t>Šia veiklos sritimi skatinama smulkaus verslo, NVO bei fizinių asmenų ekonominė veikla kaimo vietovėse, apimanti įvairius ne žemės ūkio verslus, naujų produktų gamybą ir jų pardavimą, įvairių paslaugų teikimą.</w:t>
            </w:r>
            <w:r w:rsidRPr="00CA4A3C">
              <w:rPr>
                <w:szCs w:val="24"/>
              </w:rPr>
              <w:t xml:space="preserve"> </w:t>
            </w:r>
          </w:p>
          <w:p w14:paraId="038D0585" w14:textId="77777777" w:rsidR="003C52EE" w:rsidRPr="00CA4A3C" w:rsidRDefault="003C52EE" w:rsidP="00FC06CB">
            <w:pPr>
              <w:jc w:val="both"/>
              <w:rPr>
                <w:color w:val="000000" w:themeColor="text1"/>
                <w:szCs w:val="24"/>
                <w:lang w:eastAsia="lt-LT"/>
              </w:rPr>
            </w:pPr>
            <w:r w:rsidRPr="00CA4A3C">
              <w:rPr>
                <w:color w:val="000000" w:themeColor="text1"/>
                <w:szCs w:val="24"/>
                <w:lang w:eastAsia="lt-LT"/>
              </w:rPr>
              <w:t xml:space="preserve">Šia parama sudaromos sąlygos naujoms darbo vietoms kurti, </w:t>
            </w:r>
            <w:r w:rsidRPr="00CA4A3C">
              <w:rPr>
                <w:szCs w:val="24"/>
              </w:rPr>
              <w:t xml:space="preserve">naujo gamybos būdo ar naujos rinkos įvedimui. </w:t>
            </w:r>
          </w:p>
          <w:p w14:paraId="54196F0B" w14:textId="77777777" w:rsidR="003C52EE" w:rsidRPr="00CA4A3C" w:rsidRDefault="003C52EE" w:rsidP="00FC06CB">
            <w:pPr>
              <w:jc w:val="both"/>
              <w:rPr>
                <w:color w:val="000000" w:themeColor="text1"/>
                <w:szCs w:val="24"/>
                <w:lang w:eastAsia="lt-LT"/>
              </w:rPr>
            </w:pPr>
            <w:r w:rsidRPr="00CA4A3C">
              <w:rPr>
                <w:color w:val="000000" w:themeColor="text1"/>
                <w:szCs w:val="24"/>
                <w:lang w:eastAsia="lt-LT"/>
              </w:rPr>
              <w:t xml:space="preserve">Veiklos sritis – investicinio pobūdžio. </w:t>
            </w:r>
          </w:p>
          <w:p w14:paraId="6EC5EDE2" w14:textId="77777777" w:rsidR="003C52EE" w:rsidRPr="00CA4A3C" w:rsidRDefault="003C52EE" w:rsidP="00FC06CB">
            <w:pPr>
              <w:jc w:val="both"/>
              <w:rPr>
                <w:color w:val="000000" w:themeColor="text1"/>
                <w:szCs w:val="24"/>
                <w:lang w:eastAsia="lt-LT"/>
              </w:rPr>
            </w:pPr>
            <w:r w:rsidRPr="00CA4A3C">
              <w:rPr>
                <w:color w:val="000000" w:themeColor="text1"/>
                <w:szCs w:val="24"/>
              </w:rPr>
              <w:t>Vietos</w:t>
            </w:r>
            <w:r w:rsidRPr="00CA4A3C">
              <w:rPr>
                <w:color w:val="000000" w:themeColor="text1"/>
                <w:szCs w:val="24"/>
                <w:lang w:eastAsia="lt-LT"/>
              </w:rPr>
              <w:t xml:space="preserve"> projektai, įgyvendinti pagal šią veiklos sritį, didins </w:t>
            </w:r>
            <w:r w:rsidRPr="00CA4A3C">
              <w:rPr>
                <w:szCs w:val="24"/>
              </w:rPr>
              <w:t xml:space="preserve">vietos produkcijos pridėtinę vertę bei stiprins VVG teritorijos konkurencingumą, didins </w:t>
            </w:r>
            <w:r w:rsidRPr="00CA4A3C">
              <w:rPr>
                <w:color w:val="000000" w:themeColor="text1"/>
                <w:szCs w:val="24"/>
                <w:lang w:eastAsia="lt-LT"/>
              </w:rPr>
              <w:t>galimybes dalyvauti darbo rinkoje jauniems, nedirbantiems asmenims, skatins veiklos įvairinimą bei reikalingų paslaugų teikimą, prisidės prie demografinės padėties kaime stabilizavimo.</w:t>
            </w:r>
          </w:p>
          <w:p w14:paraId="3A43DEBA" w14:textId="77777777" w:rsidR="003C52EE" w:rsidRPr="00CA4A3C" w:rsidRDefault="003C52EE" w:rsidP="00FC06CB">
            <w:pPr>
              <w:jc w:val="both"/>
              <w:rPr>
                <w:color w:val="000000" w:themeColor="text1"/>
                <w:szCs w:val="24"/>
                <w:lang w:eastAsia="lt-LT"/>
              </w:rPr>
            </w:pPr>
            <w:r w:rsidRPr="00CA4A3C">
              <w:rPr>
                <w:color w:val="000000" w:themeColor="text1"/>
                <w:szCs w:val="24"/>
              </w:rPr>
              <w:t>Tai yra inovatyvi priemonės veiklos sritis, nes skatinamas bendruomeninis verslas,  padėsiantis atrasti naujus būdus sutelkti</w:t>
            </w:r>
            <w:r w:rsidR="00BB1EB6" w:rsidRPr="00CA4A3C">
              <w:rPr>
                <w:color w:val="000000" w:themeColor="text1"/>
                <w:szCs w:val="24"/>
              </w:rPr>
              <w:t xml:space="preserve"> </w:t>
            </w:r>
            <w:r w:rsidRPr="00CA4A3C">
              <w:rPr>
                <w:color w:val="000000" w:themeColor="text1"/>
                <w:szCs w:val="24"/>
              </w:rPr>
              <w:t xml:space="preserve"> ir novatoriškai panaudoti vietos išteklius.</w:t>
            </w:r>
            <w:r w:rsidR="00BB1EB6" w:rsidRPr="00CA4A3C">
              <w:rPr>
                <w:color w:val="000000" w:themeColor="text1"/>
                <w:szCs w:val="24"/>
              </w:rPr>
              <w:t xml:space="preserve"> </w:t>
            </w:r>
            <w:r w:rsidRPr="00CA4A3C">
              <w:rPr>
                <w:color w:val="000000" w:themeColor="text1"/>
                <w:szCs w:val="24"/>
              </w:rPr>
              <w:t>Priemonė skatins produkcijos gaminimą iš vietos žaliavų, taip pat naujų paslaugų sukūrimą geriau panaudojant turimą infrastruktūrą, kultūros, istorijos paveldą, gamtą ir jos gėrybes, taip pat kitus vietos plėtrai menkai panaudotus išteklius.</w:t>
            </w:r>
          </w:p>
          <w:p w14:paraId="58C46780" w14:textId="77777777" w:rsidR="003C52EE" w:rsidRPr="00CA4A3C" w:rsidRDefault="003C52EE" w:rsidP="00FC06CB">
            <w:pPr>
              <w:jc w:val="both"/>
              <w:rPr>
                <w:i/>
                <w:color w:val="000000" w:themeColor="text1"/>
                <w:szCs w:val="24"/>
                <w:u w:val="single"/>
                <w:lang w:eastAsia="lt-LT"/>
              </w:rPr>
            </w:pPr>
            <w:r w:rsidRPr="00CA4A3C">
              <w:rPr>
                <w:i/>
                <w:color w:val="000000" w:themeColor="text1"/>
                <w:szCs w:val="24"/>
                <w:u w:val="single"/>
                <w:lang w:eastAsia="lt-LT"/>
              </w:rPr>
              <w:t xml:space="preserve">Pagal veiklos sritį </w:t>
            </w:r>
            <w:r w:rsidRPr="00CA4A3C">
              <w:rPr>
                <w:i/>
                <w:color w:val="000000" w:themeColor="text1"/>
                <w:u w:val="single"/>
              </w:rPr>
              <w:t>parama teikiama</w:t>
            </w:r>
            <w:r w:rsidRPr="00CA4A3C">
              <w:rPr>
                <w:i/>
                <w:color w:val="000000" w:themeColor="text1"/>
                <w:szCs w:val="24"/>
                <w:u w:val="single"/>
                <w:lang w:eastAsia="lt-LT"/>
              </w:rPr>
              <w:t>:</w:t>
            </w:r>
          </w:p>
          <w:p w14:paraId="01C382DA" w14:textId="77777777" w:rsidR="00634623" w:rsidRPr="00CA4A3C" w:rsidRDefault="003C52EE" w:rsidP="00FC06CB">
            <w:pPr>
              <w:autoSpaceDE w:val="0"/>
              <w:autoSpaceDN w:val="0"/>
              <w:adjustRightInd w:val="0"/>
              <w:jc w:val="both"/>
              <w:rPr>
                <w:color w:val="000000" w:themeColor="text1"/>
              </w:rPr>
            </w:pPr>
            <w:r w:rsidRPr="00CA4A3C">
              <w:rPr>
                <w:color w:val="000000" w:themeColor="text1"/>
              </w:rPr>
              <w:t>infrastruktūros ir/arba įrangos, reikalingos ekonominei veiklai ir/arba naujai veiklos rūšiai pradėti ir/arba naujam produktui/paslaugai gaminti/teikti, sukūrimui ir/arba įsigijimui.</w:t>
            </w:r>
            <w:r w:rsidR="00BB1EB6" w:rsidRPr="00CA4A3C">
              <w:rPr>
                <w:color w:val="000000" w:themeColor="text1"/>
              </w:rPr>
              <w:t xml:space="preserve"> </w:t>
            </w:r>
          </w:p>
          <w:p w14:paraId="447FA782" w14:textId="77777777" w:rsidR="003C52EE" w:rsidRPr="00CA4A3C" w:rsidRDefault="003C52EE" w:rsidP="00FC06CB">
            <w:pPr>
              <w:autoSpaceDE w:val="0"/>
              <w:autoSpaceDN w:val="0"/>
              <w:adjustRightInd w:val="0"/>
              <w:jc w:val="both"/>
              <w:rPr>
                <w:szCs w:val="24"/>
              </w:rPr>
            </w:pPr>
            <w:r w:rsidRPr="00CA4A3C">
              <w:rPr>
                <w:szCs w:val="24"/>
              </w:rPr>
              <w:t xml:space="preserve">Investicijos yra tiesiogiai susijusios su darbo vietų kūrimu. </w:t>
            </w:r>
          </w:p>
          <w:p w14:paraId="7049F68D" w14:textId="77777777" w:rsidR="003C52EE" w:rsidRPr="00CA4A3C" w:rsidRDefault="003C52EE" w:rsidP="00B22A1C">
            <w:pPr>
              <w:jc w:val="both"/>
            </w:pPr>
            <w:r w:rsidRPr="00CA4A3C">
              <w:t>Didžiausia paramos suma (</w:t>
            </w:r>
            <w:r w:rsidR="00B22A1C" w:rsidRPr="00CA4A3C">
              <w:t>48 858</w:t>
            </w:r>
            <w:r w:rsidRPr="00CA4A3C">
              <w:t xml:space="preserve"> Eur) vienam vietos projektui, projektų skaičius (8 vnt.), bendra paramos suma (</w:t>
            </w:r>
            <w:r w:rsidR="00B22A1C" w:rsidRPr="00CA4A3C">
              <w:t>390 860</w:t>
            </w:r>
            <w:r w:rsidRPr="00CA4A3C">
              <w:t xml:space="preserve"> Eur) bei numatomų sukuti darbo vietų skaičius (</w:t>
            </w:r>
            <w:r w:rsidR="00301218" w:rsidRPr="00CA4A3C">
              <w:t>8</w:t>
            </w:r>
            <w:r w:rsidRPr="00CA4A3C">
              <w:t xml:space="preserve"> vnt.) šiai veiklos sričiai nustatyti atsižvelgiant į potencialių projektų vykdytojų, kitų VPS rengimo dalyvių strategijos rengimo metu išsakytas nuomones, gvildenant galimų projektų idėjas ir preliminariai skaičiuojant reikiamas atlikti investicijas.</w:t>
            </w:r>
          </w:p>
        </w:tc>
      </w:tr>
      <w:tr w:rsidR="00482537" w:rsidRPr="00744D58" w14:paraId="15383651" w14:textId="77777777" w:rsidTr="00482537">
        <w:tc>
          <w:tcPr>
            <w:tcW w:w="1596" w:type="dxa"/>
            <w:gridSpan w:val="2"/>
          </w:tcPr>
          <w:p w14:paraId="522E178E" w14:textId="77777777" w:rsidR="00482537" w:rsidRPr="00744D58" w:rsidRDefault="00482537" w:rsidP="00482537">
            <w:pPr>
              <w:spacing w:line="276" w:lineRule="auto"/>
              <w:jc w:val="center"/>
              <w:rPr>
                <w:color w:val="000000" w:themeColor="text1"/>
              </w:rPr>
            </w:pPr>
            <w:r w:rsidRPr="00744D58">
              <w:rPr>
                <w:color w:val="000000" w:themeColor="text1"/>
              </w:rPr>
              <w:t>9.2.1.2.1.1.2</w:t>
            </w:r>
          </w:p>
        </w:tc>
        <w:tc>
          <w:tcPr>
            <w:tcW w:w="2528" w:type="dxa"/>
          </w:tcPr>
          <w:p w14:paraId="4D4A765B" w14:textId="77777777" w:rsidR="00482537" w:rsidRPr="00744D58" w:rsidRDefault="00482537" w:rsidP="00482537">
            <w:pPr>
              <w:spacing w:line="276" w:lineRule="auto"/>
              <w:rPr>
                <w:color w:val="000000" w:themeColor="text1"/>
              </w:rPr>
            </w:pPr>
            <w:r w:rsidRPr="00744D58">
              <w:rPr>
                <w:color w:val="000000" w:themeColor="text1"/>
              </w:rPr>
              <w:t xml:space="preserve">Pagal veiklos sritį remiamų vietos projektų pobūdis: </w:t>
            </w:r>
          </w:p>
        </w:tc>
        <w:tc>
          <w:tcPr>
            <w:tcW w:w="5730" w:type="dxa"/>
          </w:tcPr>
          <w:p w14:paraId="3CAB5DBF" w14:textId="77777777" w:rsidR="00482537" w:rsidRPr="00D25CED" w:rsidRDefault="00482537" w:rsidP="00482537">
            <w:pPr>
              <w:spacing w:line="276" w:lineRule="auto"/>
              <w:jc w:val="both"/>
              <w:rPr>
                <w:i/>
                <w:color w:val="000000" w:themeColor="text1"/>
              </w:rPr>
            </w:pPr>
          </w:p>
        </w:tc>
      </w:tr>
      <w:tr w:rsidR="00482537" w:rsidRPr="00744D58" w14:paraId="225F475A" w14:textId="77777777" w:rsidTr="00482537">
        <w:tc>
          <w:tcPr>
            <w:tcW w:w="1596" w:type="dxa"/>
            <w:gridSpan w:val="2"/>
          </w:tcPr>
          <w:p w14:paraId="2888714F" w14:textId="77777777" w:rsidR="00482537" w:rsidRPr="00744D58" w:rsidRDefault="00482537" w:rsidP="00482537">
            <w:pPr>
              <w:spacing w:line="276" w:lineRule="auto"/>
              <w:rPr>
                <w:color w:val="000000" w:themeColor="text1"/>
              </w:rPr>
            </w:pPr>
            <w:r w:rsidRPr="00744D58">
              <w:rPr>
                <w:color w:val="000000" w:themeColor="text1"/>
              </w:rPr>
              <w:t>9.2.1.2.1.1.2.1</w:t>
            </w:r>
          </w:p>
        </w:tc>
        <w:tc>
          <w:tcPr>
            <w:tcW w:w="2528" w:type="dxa"/>
          </w:tcPr>
          <w:p w14:paraId="156F99CD" w14:textId="77777777" w:rsidR="00482537" w:rsidRPr="00744D58" w:rsidRDefault="00482537" w:rsidP="00482537">
            <w:pPr>
              <w:spacing w:line="276" w:lineRule="auto"/>
              <w:jc w:val="right"/>
              <w:rPr>
                <w:color w:val="000000" w:themeColor="text1"/>
              </w:rPr>
            </w:pPr>
            <w:r w:rsidRPr="00744D58">
              <w:rPr>
                <w:i/>
                <w:color w:val="000000" w:themeColor="text1"/>
              </w:rPr>
              <w:t>pelno</w:t>
            </w:r>
          </w:p>
        </w:tc>
        <w:tc>
          <w:tcPr>
            <w:tcW w:w="5730" w:type="dxa"/>
          </w:tcPr>
          <w:tbl>
            <w:tblPr>
              <w:tblStyle w:val="Lentelstinklelis"/>
              <w:tblW w:w="0" w:type="auto"/>
              <w:tblLook w:val="04A0" w:firstRow="1" w:lastRow="0" w:firstColumn="1" w:lastColumn="0" w:noHBand="0" w:noVBand="1"/>
            </w:tblPr>
            <w:tblGrid>
              <w:gridCol w:w="363"/>
            </w:tblGrid>
            <w:tr w:rsidR="00482537" w:rsidRPr="00D25CED" w14:paraId="4C41F261" w14:textId="77777777" w:rsidTr="00482537">
              <w:tc>
                <w:tcPr>
                  <w:tcW w:w="312" w:type="dxa"/>
                </w:tcPr>
                <w:p w14:paraId="756C067D" w14:textId="77777777" w:rsidR="00482537" w:rsidRPr="00D25CED" w:rsidRDefault="00482537" w:rsidP="00482537">
                  <w:pPr>
                    <w:spacing w:line="276" w:lineRule="auto"/>
                    <w:jc w:val="both"/>
                    <w:rPr>
                      <w:i/>
                      <w:color w:val="000000" w:themeColor="text1"/>
                    </w:rPr>
                  </w:pPr>
                  <w:r w:rsidRPr="00D25CED">
                    <w:rPr>
                      <w:i/>
                      <w:color w:val="000000" w:themeColor="text1"/>
                    </w:rPr>
                    <w:t>X</w:t>
                  </w:r>
                </w:p>
              </w:tc>
            </w:tr>
          </w:tbl>
          <w:p w14:paraId="18FC4E94" w14:textId="77777777" w:rsidR="00482537" w:rsidRPr="00D25CED" w:rsidRDefault="00482537" w:rsidP="00482537">
            <w:pPr>
              <w:spacing w:line="276" w:lineRule="auto"/>
              <w:jc w:val="both"/>
              <w:rPr>
                <w:i/>
                <w:color w:val="000000" w:themeColor="text1"/>
              </w:rPr>
            </w:pPr>
          </w:p>
        </w:tc>
      </w:tr>
      <w:tr w:rsidR="00482537" w:rsidRPr="00744D58" w14:paraId="5DA52E82" w14:textId="77777777" w:rsidTr="00482537">
        <w:tc>
          <w:tcPr>
            <w:tcW w:w="1596" w:type="dxa"/>
            <w:gridSpan w:val="2"/>
          </w:tcPr>
          <w:p w14:paraId="3C411B64" w14:textId="77777777" w:rsidR="00482537" w:rsidRPr="00744D58" w:rsidRDefault="00482537" w:rsidP="00482537">
            <w:pPr>
              <w:spacing w:line="276" w:lineRule="auto"/>
              <w:rPr>
                <w:color w:val="000000" w:themeColor="text1"/>
              </w:rPr>
            </w:pPr>
            <w:r w:rsidRPr="00744D58">
              <w:rPr>
                <w:color w:val="000000" w:themeColor="text1"/>
              </w:rPr>
              <w:t>9.2.1.2.1.1.2.2</w:t>
            </w:r>
          </w:p>
        </w:tc>
        <w:tc>
          <w:tcPr>
            <w:tcW w:w="2528" w:type="dxa"/>
          </w:tcPr>
          <w:p w14:paraId="28C4A10C" w14:textId="77777777" w:rsidR="00482537" w:rsidRPr="00744D58" w:rsidRDefault="00482537" w:rsidP="00482537">
            <w:pPr>
              <w:spacing w:line="276" w:lineRule="auto"/>
              <w:jc w:val="right"/>
              <w:rPr>
                <w:i/>
                <w:color w:val="000000" w:themeColor="text1"/>
              </w:rPr>
            </w:pPr>
            <w:r w:rsidRPr="00744D58">
              <w:rPr>
                <w:i/>
                <w:color w:val="000000" w:themeColor="text1"/>
              </w:rPr>
              <w:t>ne pelno</w:t>
            </w:r>
          </w:p>
        </w:tc>
        <w:tc>
          <w:tcPr>
            <w:tcW w:w="5730" w:type="dxa"/>
          </w:tcPr>
          <w:tbl>
            <w:tblPr>
              <w:tblStyle w:val="Lentelstinklelis"/>
              <w:tblW w:w="0" w:type="auto"/>
              <w:tblLook w:val="04A0" w:firstRow="1" w:lastRow="0" w:firstColumn="1" w:lastColumn="0" w:noHBand="0" w:noVBand="1"/>
            </w:tblPr>
            <w:tblGrid>
              <w:gridCol w:w="312"/>
            </w:tblGrid>
            <w:tr w:rsidR="00482537" w:rsidRPr="00D25CED" w14:paraId="671F3AA6" w14:textId="77777777" w:rsidTr="00482537">
              <w:tc>
                <w:tcPr>
                  <w:tcW w:w="312" w:type="dxa"/>
                </w:tcPr>
                <w:p w14:paraId="1A631B69" w14:textId="77777777" w:rsidR="00482537" w:rsidRPr="00D25CED" w:rsidRDefault="00482537" w:rsidP="00482537">
                  <w:pPr>
                    <w:spacing w:line="276" w:lineRule="auto"/>
                    <w:jc w:val="both"/>
                    <w:rPr>
                      <w:i/>
                      <w:color w:val="000000" w:themeColor="text1"/>
                    </w:rPr>
                  </w:pPr>
                </w:p>
              </w:tc>
            </w:tr>
          </w:tbl>
          <w:p w14:paraId="3419D24A" w14:textId="77777777" w:rsidR="00482537" w:rsidRPr="00D25CED" w:rsidRDefault="00482537" w:rsidP="00482537">
            <w:pPr>
              <w:spacing w:line="276" w:lineRule="auto"/>
              <w:jc w:val="both"/>
              <w:rPr>
                <w:i/>
                <w:color w:val="000000" w:themeColor="text1"/>
              </w:rPr>
            </w:pPr>
          </w:p>
        </w:tc>
      </w:tr>
      <w:tr w:rsidR="00482537" w:rsidRPr="00744D58" w14:paraId="30149487" w14:textId="77777777" w:rsidTr="00482537">
        <w:tc>
          <w:tcPr>
            <w:tcW w:w="1596" w:type="dxa"/>
            <w:gridSpan w:val="2"/>
          </w:tcPr>
          <w:p w14:paraId="24F611F6" w14:textId="77777777" w:rsidR="00482537" w:rsidRPr="00744D58" w:rsidRDefault="00482537" w:rsidP="00482537">
            <w:pPr>
              <w:spacing w:line="276" w:lineRule="auto"/>
              <w:jc w:val="center"/>
              <w:rPr>
                <w:color w:val="000000" w:themeColor="text1"/>
              </w:rPr>
            </w:pPr>
            <w:r w:rsidRPr="00744D58">
              <w:rPr>
                <w:color w:val="000000" w:themeColor="text1"/>
              </w:rPr>
              <w:t>9.2.1.2.1.1.3</w:t>
            </w:r>
          </w:p>
        </w:tc>
        <w:tc>
          <w:tcPr>
            <w:tcW w:w="2528" w:type="dxa"/>
          </w:tcPr>
          <w:p w14:paraId="0F1BD0F4" w14:textId="77777777" w:rsidR="00482537" w:rsidRPr="00744D58" w:rsidRDefault="00482537" w:rsidP="00482537">
            <w:pPr>
              <w:spacing w:line="276" w:lineRule="auto"/>
              <w:rPr>
                <w:color w:val="000000" w:themeColor="text1"/>
              </w:rPr>
            </w:pPr>
            <w:r w:rsidRPr="00744D58">
              <w:rPr>
                <w:color w:val="000000" w:themeColor="text1"/>
              </w:rPr>
              <w:t>Tinkami paramos gavėjai</w:t>
            </w:r>
          </w:p>
        </w:tc>
        <w:tc>
          <w:tcPr>
            <w:tcW w:w="5730" w:type="dxa"/>
          </w:tcPr>
          <w:p w14:paraId="392BD82A" w14:textId="77777777" w:rsidR="00482537" w:rsidRPr="00D25CED" w:rsidRDefault="00214FF1" w:rsidP="002B2954">
            <w:pPr>
              <w:pStyle w:val="Sraopastraipa"/>
              <w:ind w:left="14"/>
              <w:rPr>
                <w:color w:val="000000" w:themeColor="text1"/>
                <w:szCs w:val="24"/>
              </w:rPr>
            </w:pPr>
            <w:r>
              <w:rPr>
                <w:color w:val="000000" w:themeColor="text1"/>
                <w:szCs w:val="24"/>
              </w:rPr>
              <w:t xml:space="preserve">1. </w:t>
            </w:r>
            <w:r w:rsidR="00482537" w:rsidRPr="00D25CED">
              <w:rPr>
                <w:color w:val="000000" w:themeColor="text1"/>
                <w:szCs w:val="24"/>
              </w:rPr>
              <w:t xml:space="preserve">Juridiniai asmenys, vykdantys ir/arba planuojantys pradėti vykdyti veiklą VVG teritorijoje: NVO, bendruomeninės organizacijos, smulkaus verslo organizacijos (labai mažos ir mažos įmonės). </w:t>
            </w:r>
          </w:p>
          <w:p w14:paraId="62108D96" w14:textId="77777777" w:rsidR="00482537" w:rsidRPr="00D25CED" w:rsidRDefault="00214FF1" w:rsidP="002B2954">
            <w:pPr>
              <w:pStyle w:val="Sraopastraipa"/>
              <w:ind w:left="14"/>
              <w:rPr>
                <w:szCs w:val="24"/>
              </w:rPr>
            </w:pPr>
            <w:r>
              <w:rPr>
                <w:color w:val="000000" w:themeColor="text1"/>
                <w:szCs w:val="24"/>
              </w:rPr>
              <w:t xml:space="preserve">2. </w:t>
            </w:r>
            <w:r w:rsidR="00482537" w:rsidRPr="00D25CED">
              <w:rPr>
                <w:color w:val="000000" w:themeColor="text1"/>
                <w:szCs w:val="24"/>
              </w:rPr>
              <w:t>VVG teritorijoje registruoti ir veiklą vykdantys fiziniai asmenys: kaimo gyventojai, ūkininkai.</w:t>
            </w:r>
          </w:p>
        </w:tc>
      </w:tr>
      <w:tr w:rsidR="00482537" w:rsidRPr="00744D58" w14:paraId="6F69A783" w14:textId="77777777" w:rsidTr="00482537">
        <w:tc>
          <w:tcPr>
            <w:tcW w:w="1596" w:type="dxa"/>
            <w:gridSpan w:val="2"/>
          </w:tcPr>
          <w:p w14:paraId="2092BB23" w14:textId="77777777" w:rsidR="00482537" w:rsidRPr="00744D58" w:rsidRDefault="00482537" w:rsidP="00482537">
            <w:pPr>
              <w:spacing w:line="276" w:lineRule="auto"/>
              <w:jc w:val="center"/>
              <w:rPr>
                <w:color w:val="000000" w:themeColor="text1"/>
              </w:rPr>
            </w:pPr>
            <w:r w:rsidRPr="00744D58">
              <w:rPr>
                <w:color w:val="000000" w:themeColor="text1"/>
              </w:rPr>
              <w:t>9.2.1.2.1.1.4</w:t>
            </w:r>
          </w:p>
        </w:tc>
        <w:tc>
          <w:tcPr>
            <w:tcW w:w="2528" w:type="dxa"/>
          </w:tcPr>
          <w:p w14:paraId="3821FB1E" w14:textId="77777777" w:rsidR="00482537" w:rsidRPr="00744D58" w:rsidRDefault="00482537" w:rsidP="00482537">
            <w:pPr>
              <w:spacing w:line="276" w:lineRule="auto"/>
              <w:rPr>
                <w:color w:val="000000" w:themeColor="text1"/>
              </w:rPr>
            </w:pPr>
            <w:r w:rsidRPr="00744D58">
              <w:rPr>
                <w:color w:val="000000" w:themeColor="text1"/>
              </w:rPr>
              <w:t>Priemonės veiklos srities tikslinė grupė</w:t>
            </w:r>
          </w:p>
        </w:tc>
        <w:tc>
          <w:tcPr>
            <w:tcW w:w="5730" w:type="dxa"/>
          </w:tcPr>
          <w:p w14:paraId="0AAB79BB" w14:textId="77777777" w:rsidR="00482537" w:rsidRPr="00D25CED" w:rsidRDefault="00482537" w:rsidP="00AE15F7">
            <w:pPr>
              <w:spacing w:line="276" w:lineRule="auto"/>
              <w:jc w:val="both"/>
              <w:rPr>
                <w:szCs w:val="24"/>
              </w:rPr>
            </w:pPr>
            <w:r w:rsidRPr="00D25CED">
              <w:rPr>
                <w:i/>
                <w:color w:val="000000" w:themeColor="text1"/>
                <w:sz w:val="20"/>
                <w:szCs w:val="20"/>
              </w:rPr>
              <w:t xml:space="preserve"> </w:t>
            </w:r>
            <w:r w:rsidRPr="00D25CED">
              <w:rPr>
                <w:rFonts w:cs="Times New Roman"/>
                <w:szCs w:val="24"/>
              </w:rPr>
              <w:t>Paramos gavėjai</w:t>
            </w:r>
          </w:p>
        </w:tc>
      </w:tr>
      <w:tr w:rsidR="00BB1EB6" w:rsidRPr="00744D58" w14:paraId="05340108" w14:textId="77777777" w:rsidTr="00482537">
        <w:tc>
          <w:tcPr>
            <w:tcW w:w="1596" w:type="dxa"/>
            <w:gridSpan w:val="2"/>
          </w:tcPr>
          <w:p w14:paraId="434C4FB7" w14:textId="77777777" w:rsidR="00BB1EB6" w:rsidRPr="00744D58" w:rsidRDefault="00BB1EB6" w:rsidP="00482537">
            <w:pPr>
              <w:spacing w:line="276" w:lineRule="auto"/>
              <w:jc w:val="center"/>
              <w:rPr>
                <w:color w:val="000000" w:themeColor="text1"/>
              </w:rPr>
            </w:pPr>
            <w:r w:rsidRPr="00744D58">
              <w:rPr>
                <w:color w:val="000000" w:themeColor="text1"/>
              </w:rPr>
              <w:t>9.2.1.2.1.1.5</w:t>
            </w:r>
          </w:p>
        </w:tc>
        <w:tc>
          <w:tcPr>
            <w:tcW w:w="2528" w:type="dxa"/>
          </w:tcPr>
          <w:p w14:paraId="619AF486" w14:textId="77777777" w:rsidR="00BB1EB6" w:rsidRPr="00744D58" w:rsidRDefault="00BB1EB6" w:rsidP="00482537">
            <w:pPr>
              <w:spacing w:line="276" w:lineRule="auto"/>
              <w:rPr>
                <w:color w:val="000000" w:themeColor="text1"/>
              </w:rPr>
            </w:pPr>
            <w:r w:rsidRPr="00744D58">
              <w:rPr>
                <w:color w:val="000000" w:themeColor="text1"/>
              </w:rPr>
              <w:t>Tinkamumo sąlygos</w:t>
            </w:r>
          </w:p>
        </w:tc>
        <w:tc>
          <w:tcPr>
            <w:tcW w:w="5730" w:type="dxa"/>
          </w:tcPr>
          <w:p w14:paraId="10A398BE" w14:textId="77777777" w:rsidR="00BB1EB6" w:rsidRPr="00617C9F" w:rsidRDefault="00BB1EB6" w:rsidP="003C72AE">
            <w:pPr>
              <w:spacing w:line="276" w:lineRule="auto"/>
              <w:ind w:left="14"/>
              <w:rPr>
                <w:color w:val="000000" w:themeColor="text1"/>
                <w:szCs w:val="24"/>
              </w:rPr>
            </w:pPr>
            <w:r w:rsidRPr="00617C9F">
              <w:rPr>
                <w:rFonts w:cs="Times New Roman"/>
                <w:szCs w:val="24"/>
              </w:rPr>
              <w:t xml:space="preserve">1. </w:t>
            </w:r>
            <w:r w:rsidRPr="00617C9F">
              <w:rPr>
                <w:color w:val="000000" w:themeColor="text1"/>
                <w:szCs w:val="24"/>
              </w:rPr>
              <w:t>Vietos projekto įgyvendinimo metu sukuriama ir išlaikoma darbo vieta.</w:t>
            </w:r>
          </w:p>
          <w:p w14:paraId="6F275F40" w14:textId="77777777" w:rsidR="00301218" w:rsidRPr="00617C9F" w:rsidRDefault="00301218" w:rsidP="003C72AE">
            <w:pPr>
              <w:pStyle w:val="Sraopastraipa"/>
              <w:spacing w:line="276" w:lineRule="auto"/>
              <w:ind w:left="14"/>
              <w:rPr>
                <w:color w:val="000000" w:themeColor="text1"/>
                <w:szCs w:val="24"/>
              </w:rPr>
            </w:pPr>
            <w:r w:rsidRPr="00617C9F">
              <w:rPr>
                <w:color w:val="000000" w:themeColor="text1"/>
                <w:szCs w:val="24"/>
              </w:rPr>
              <w:t>2. Parengtas vietos projekto idėją pagrindžiantis verslo planas.</w:t>
            </w:r>
          </w:p>
          <w:p w14:paraId="547E1D39" w14:textId="77777777" w:rsidR="00BB1EB6" w:rsidRPr="00617C9F" w:rsidRDefault="005D5374" w:rsidP="003C72AE">
            <w:pPr>
              <w:pStyle w:val="Sraopastraipa"/>
              <w:spacing w:line="276" w:lineRule="auto"/>
              <w:ind w:left="14"/>
              <w:rPr>
                <w:color w:val="000000" w:themeColor="text1"/>
                <w:szCs w:val="24"/>
              </w:rPr>
            </w:pPr>
            <w:r w:rsidRPr="00617C9F">
              <w:t>3. Paramos gavėjas (fizinis asmuo) – gyventojas/ūkininkas ne mažiau kaip 3 metus deklaravęs savo gyvenamąją vietą VVG teritorijoje.</w:t>
            </w:r>
          </w:p>
        </w:tc>
      </w:tr>
      <w:tr w:rsidR="00482537" w:rsidRPr="00744D58" w14:paraId="59B62313" w14:textId="77777777" w:rsidTr="00482537">
        <w:tc>
          <w:tcPr>
            <w:tcW w:w="1596" w:type="dxa"/>
            <w:gridSpan w:val="2"/>
          </w:tcPr>
          <w:p w14:paraId="371843E8" w14:textId="77777777" w:rsidR="00482537" w:rsidRPr="00744D58" w:rsidRDefault="00482537" w:rsidP="00482537">
            <w:pPr>
              <w:spacing w:line="276" w:lineRule="auto"/>
              <w:jc w:val="center"/>
              <w:rPr>
                <w:color w:val="000000" w:themeColor="text1"/>
              </w:rPr>
            </w:pPr>
            <w:r w:rsidRPr="00744D58">
              <w:rPr>
                <w:color w:val="000000" w:themeColor="text1"/>
              </w:rPr>
              <w:t>9.2.1.2.1.1.6</w:t>
            </w:r>
          </w:p>
        </w:tc>
        <w:tc>
          <w:tcPr>
            <w:tcW w:w="2528" w:type="dxa"/>
          </w:tcPr>
          <w:p w14:paraId="38F1F75E" w14:textId="77777777" w:rsidR="00482537" w:rsidRPr="00744D58" w:rsidRDefault="00482537" w:rsidP="00482537">
            <w:pPr>
              <w:spacing w:line="276" w:lineRule="auto"/>
              <w:rPr>
                <w:color w:val="000000" w:themeColor="text1"/>
              </w:rPr>
            </w:pPr>
            <w:r w:rsidRPr="00744D58">
              <w:rPr>
                <w:color w:val="000000" w:themeColor="text1"/>
              </w:rPr>
              <w:t>Vietos projektų atrankos kriterijai</w:t>
            </w:r>
          </w:p>
        </w:tc>
        <w:tc>
          <w:tcPr>
            <w:tcW w:w="5730" w:type="dxa"/>
          </w:tcPr>
          <w:p w14:paraId="35ABB40E" w14:textId="77777777" w:rsidR="00482537" w:rsidRPr="00617C9F" w:rsidRDefault="00214FF1" w:rsidP="003C72AE">
            <w:pPr>
              <w:pStyle w:val="Sraopastraipa"/>
              <w:spacing w:line="276" w:lineRule="auto"/>
              <w:ind w:left="14"/>
              <w:rPr>
                <w:color w:val="000000" w:themeColor="text1"/>
                <w:szCs w:val="24"/>
              </w:rPr>
            </w:pPr>
            <w:r w:rsidRPr="00617C9F">
              <w:rPr>
                <w:color w:val="000000" w:themeColor="text1"/>
                <w:szCs w:val="24"/>
              </w:rPr>
              <w:t xml:space="preserve">2. </w:t>
            </w:r>
            <w:r w:rsidR="007172AC" w:rsidRPr="00617C9F">
              <w:rPr>
                <w:color w:val="000000" w:themeColor="text1"/>
                <w:szCs w:val="24"/>
              </w:rPr>
              <w:t>Įdarbinamas asmuo iki 29 m.</w:t>
            </w:r>
            <w:r w:rsidR="00482537" w:rsidRPr="00617C9F">
              <w:rPr>
                <w:color w:val="000000" w:themeColor="text1"/>
                <w:szCs w:val="24"/>
              </w:rPr>
              <w:t xml:space="preserve"> </w:t>
            </w:r>
          </w:p>
          <w:p w14:paraId="17274DF0" w14:textId="77777777" w:rsidR="00482537" w:rsidRPr="00617C9F" w:rsidRDefault="00214FF1" w:rsidP="003C72AE">
            <w:pPr>
              <w:pStyle w:val="Sraopastraipa"/>
              <w:spacing w:line="276" w:lineRule="auto"/>
              <w:ind w:left="14"/>
              <w:rPr>
                <w:color w:val="000000" w:themeColor="text1"/>
                <w:szCs w:val="24"/>
              </w:rPr>
            </w:pPr>
            <w:r w:rsidRPr="00617C9F">
              <w:rPr>
                <w:color w:val="000000" w:themeColor="text1"/>
                <w:szCs w:val="24"/>
              </w:rPr>
              <w:t xml:space="preserve">3. </w:t>
            </w:r>
            <w:r w:rsidR="00F61E66" w:rsidRPr="00617C9F">
              <w:rPr>
                <w:color w:val="000000" w:themeColor="text1"/>
                <w:szCs w:val="24"/>
              </w:rPr>
              <w:t>Įdarbinamas asmuo nuo 30 iki</w:t>
            </w:r>
            <w:r w:rsidR="007172AC" w:rsidRPr="00617C9F">
              <w:rPr>
                <w:color w:val="000000" w:themeColor="text1"/>
                <w:szCs w:val="24"/>
              </w:rPr>
              <w:t xml:space="preserve"> 40 m.</w:t>
            </w:r>
          </w:p>
          <w:p w14:paraId="59E5A34A" w14:textId="77777777" w:rsidR="00486F9E" w:rsidRPr="00617C9F" w:rsidRDefault="00214FF1" w:rsidP="003C72AE">
            <w:pPr>
              <w:pStyle w:val="Sraopastraipa"/>
              <w:spacing w:line="276" w:lineRule="auto"/>
              <w:ind w:left="14"/>
              <w:rPr>
                <w:color w:val="000000" w:themeColor="text1"/>
                <w:szCs w:val="24"/>
              </w:rPr>
            </w:pPr>
            <w:r w:rsidRPr="00617C9F">
              <w:rPr>
                <w:color w:val="000000" w:themeColor="text1"/>
                <w:szCs w:val="24"/>
              </w:rPr>
              <w:t>4.</w:t>
            </w:r>
            <w:r w:rsidR="007172AC" w:rsidRPr="00617C9F">
              <w:rPr>
                <w:color w:val="000000" w:themeColor="text1"/>
                <w:szCs w:val="24"/>
              </w:rPr>
              <w:t xml:space="preserve"> </w:t>
            </w:r>
            <w:r w:rsidR="00482537" w:rsidRPr="00617C9F">
              <w:rPr>
                <w:color w:val="000000" w:themeColor="text1"/>
                <w:szCs w:val="24"/>
              </w:rPr>
              <w:t>Vietos</w:t>
            </w:r>
            <w:r w:rsidR="00482537" w:rsidRPr="00617C9F">
              <w:rPr>
                <w:rFonts w:eastAsia="Calibri"/>
                <w:color w:val="000000" w:themeColor="text1"/>
                <w:szCs w:val="24"/>
              </w:rPr>
              <w:t xml:space="preserve"> projekte numatyta vykdyti veikla –  naujai kuriamas ir/ar šeimos  </w:t>
            </w:r>
            <w:r w:rsidR="005D5374" w:rsidRPr="00617C9F">
              <w:rPr>
                <w:rFonts w:eastAsia="Calibri"/>
                <w:color w:val="000000" w:themeColor="text1"/>
                <w:szCs w:val="24"/>
              </w:rPr>
              <w:t>verslas</w:t>
            </w:r>
            <w:r w:rsidR="005D5374" w:rsidRPr="00617C9F">
              <w:rPr>
                <w:color w:val="000000"/>
                <w:szCs w:val="24"/>
                <w:shd w:val="clear" w:color="auto" w:fill="FFFFFF"/>
              </w:rPr>
              <w:t xml:space="preserve"> (nuosavybė ir valdymas yra šeimos, kurios nariai tame versle dirba, rankose</w:t>
            </w:r>
            <w:r w:rsidR="005D5374" w:rsidRPr="00617C9F">
              <w:rPr>
                <w:rFonts w:ascii="opensans" w:hAnsi="opensans"/>
                <w:color w:val="000000"/>
                <w:sz w:val="22"/>
                <w:shd w:val="clear" w:color="auto" w:fill="FFFFFF"/>
              </w:rPr>
              <w:t>).</w:t>
            </w:r>
          </w:p>
        </w:tc>
      </w:tr>
      <w:tr w:rsidR="00482537" w:rsidRPr="00744D58" w14:paraId="38B202DB" w14:textId="77777777" w:rsidTr="00482537">
        <w:tc>
          <w:tcPr>
            <w:tcW w:w="1596" w:type="dxa"/>
            <w:gridSpan w:val="2"/>
          </w:tcPr>
          <w:p w14:paraId="3B6C7DE6" w14:textId="77777777" w:rsidR="00482537" w:rsidRPr="00744D58" w:rsidRDefault="00482537" w:rsidP="00482537">
            <w:pPr>
              <w:spacing w:line="276" w:lineRule="auto"/>
              <w:jc w:val="center"/>
              <w:rPr>
                <w:color w:val="000000" w:themeColor="text1"/>
              </w:rPr>
            </w:pPr>
            <w:r w:rsidRPr="00744D58">
              <w:rPr>
                <w:color w:val="000000" w:themeColor="text1"/>
              </w:rPr>
              <w:t>9.2.1.2.1.1.7</w:t>
            </w:r>
          </w:p>
        </w:tc>
        <w:tc>
          <w:tcPr>
            <w:tcW w:w="2528" w:type="dxa"/>
          </w:tcPr>
          <w:p w14:paraId="4C26ACE8" w14:textId="77777777" w:rsidR="00482537" w:rsidRPr="00744D58" w:rsidRDefault="00482537" w:rsidP="00482537">
            <w:pPr>
              <w:spacing w:line="276" w:lineRule="auto"/>
              <w:rPr>
                <w:color w:val="000000" w:themeColor="text1"/>
              </w:rPr>
            </w:pPr>
            <w:r w:rsidRPr="00744D58">
              <w:rPr>
                <w:color w:val="000000" w:themeColor="text1"/>
              </w:rPr>
              <w:t>Didžiausia paramos suma projektui (Eur)</w:t>
            </w:r>
          </w:p>
        </w:tc>
        <w:tc>
          <w:tcPr>
            <w:tcW w:w="5730" w:type="dxa"/>
          </w:tcPr>
          <w:p w14:paraId="02C41DA5" w14:textId="77777777" w:rsidR="00482537" w:rsidRPr="00CA4A3C" w:rsidRDefault="00482537" w:rsidP="007816E9">
            <w:pPr>
              <w:spacing w:line="276" w:lineRule="auto"/>
              <w:jc w:val="both"/>
              <w:rPr>
                <w:color w:val="000000" w:themeColor="text1"/>
              </w:rPr>
            </w:pPr>
            <w:r w:rsidRPr="00CA4A3C">
              <w:rPr>
                <w:color w:val="000000" w:themeColor="text1"/>
                <w:szCs w:val="24"/>
              </w:rPr>
              <w:t xml:space="preserve">iki </w:t>
            </w:r>
            <w:r w:rsidR="007816E9" w:rsidRPr="00CA4A3C">
              <w:rPr>
                <w:color w:val="000000" w:themeColor="text1"/>
              </w:rPr>
              <w:t>48 858,00</w:t>
            </w:r>
          </w:p>
        </w:tc>
      </w:tr>
      <w:tr w:rsidR="00BE572B" w:rsidRPr="00744D58" w14:paraId="42E0C6B2" w14:textId="77777777" w:rsidTr="00482537">
        <w:tc>
          <w:tcPr>
            <w:tcW w:w="1596" w:type="dxa"/>
            <w:gridSpan w:val="2"/>
            <w:tcBorders>
              <w:bottom w:val="single" w:sz="4" w:space="0" w:color="auto"/>
            </w:tcBorders>
          </w:tcPr>
          <w:p w14:paraId="20246314" w14:textId="77777777" w:rsidR="00BE572B" w:rsidRPr="00744D58" w:rsidRDefault="00BE572B" w:rsidP="00482537">
            <w:pPr>
              <w:spacing w:line="276" w:lineRule="auto"/>
              <w:jc w:val="center"/>
              <w:rPr>
                <w:color w:val="000000" w:themeColor="text1"/>
              </w:rPr>
            </w:pPr>
            <w:r w:rsidRPr="00744D58">
              <w:rPr>
                <w:color w:val="000000" w:themeColor="text1"/>
              </w:rPr>
              <w:t>9.2.1.2.1.1.8</w:t>
            </w:r>
          </w:p>
        </w:tc>
        <w:tc>
          <w:tcPr>
            <w:tcW w:w="2528" w:type="dxa"/>
            <w:tcBorders>
              <w:bottom w:val="single" w:sz="4" w:space="0" w:color="auto"/>
            </w:tcBorders>
          </w:tcPr>
          <w:p w14:paraId="2EF9C6BD" w14:textId="77777777" w:rsidR="00BE572B" w:rsidRPr="00744D58" w:rsidRDefault="00BE572B" w:rsidP="00482537">
            <w:pPr>
              <w:spacing w:line="276" w:lineRule="auto"/>
              <w:rPr>
                <w:color w:val="000000" w:themeColor="text1"/>
              </w:rPr>
            </w:pPr>
            <w:r w:rsidRPr="00744D58">
              <w:rPr>
                <w:color w:val="000000" w:themeColor="text1"/>
              </w:rPr>
              <w:t xml:space="preserve">Paramos lyginamoji dalis  (proc.) </w:t>
            </w:r>
          </w:p>
        </w:tc>
        <w:tc>
          <w:tcPr>
            <w:tcW w:w="5730" w:type="dxa"/>
            <w:tcBorders>
              <w:bottom w:val="single" w:sz="4" w:space="0" w:color="auto"/>
            </w:tcBorders>
          </w:tcPr>
          <w:p w14:paraId="3F4A1DA6" w14:textId="77777777" w:rsidR="00BE572B" w:rsidRPr="00CA4A3C" w:rsidRDefault="00BE572B" w:rsidP="00AC19EC">
            <w:pPr>
              <w:jc w:val="both"/>
              <w:rPr>
                <w:color w:val="000000" w:themeColor="text1"/>
              </w:rPr>
            </w:pPr>
            <w:r w:rsidRPr="00CA4A3C">
              <w:rPr>
                <w:color w:val="000000" w:themeColor="text1"/>
              </w:rPr>
              <w:t xml:space="preserve">Viešiesiems juridiniams asmenims – </w:t>
            </w:r>
            <w:r w:rsidRPr="00CA4A3C">
              <w:rPr>
                <w:color w:val="000000" w:themeColor="text1"/>
                <w:szCs w:val="24"/>
              </w:rPr>
              <w:t xml:space="preserve">iki </w:t>
            </w:r>
            <w:r w:rsidRPr="00CA4A3C">
              <w:rPr>
                <w:color w:val="000000" w:themeColor="text1"/>
              </w:rPr>
              <w:t xml:space="preserve">80 </w:t>
            </w:r>
          </w:p>
          <w:p w14:paraId="19602CBE" w14:textId="77777777" w:rsidR="00CB24CC" w:rsidRPr="00CA4A3C" w:rsidRDefault="00BE572B" w:rsidP="00AC19EC">
            <w:pPr>
              <w:jc w:val="both"/>
              <w:rPr>
                <w:color w:val="000000" w:themeColor="text1"/>
              </w:rPr>
            </w:pPr>
            <w:r w:rsidRPr="00CA4A3C">
              <w:rPr>
                <w:color w:val="000000" w:themeColor="text1"/>
              </w:rPr>
              <w:t xml:space="preserve">Privatiems juridiniams ir fiziniams asmenims, atitinkantiems labai mažai įmonei keliamus </w:t>
            </w:r>
          </w:p>
          <w:p w14:paraId="19A13AC9" w14:textId="77777777" w:rsidR="00BE572B" w:rsidRPr="00CA4A3C" w:rsidRDefault="00BE572B" w:rsidP="00AC19EC">
            <w:pPr>
              <w:jc w:val="both"/>
              <w:rPr>
                <w:color w:val="000000" w:themeColor="text1"/>
              </w:rPr>
            </w:pPr>
            <w:r w:rsidRPr="00CA4A3C">
              <w:rPr>
                <w:color w:val="000000" w:themeColor="text1"/>
              </w:rPr>
              <w:t xml:space="preserve">reikalavimus - </w:t>
            </w:r>
            <w:r w:rsidRPr="00CA4A3C">
              <w:rPr>
                <w:color w:val="000000" w:themeColor="text1"/>
                <w:szCs w:val="24"/>
              </w:rPr>
              <w:t xml:space="preserve">iki </w:t>
            </w:r>
            <w:r w:rsidRPr="00CA4A3C">
              <w:rPr>
                <w:color w:val="000000" w:themeColor="text1"/>
              </w:rPr>
              <w:t>70</w:t>
            </w:r>
          </w:p>
          <w:p w14:paraId="5958E89D" w14:textId="77777777" w:rsidR="00BE572B" w:rsidRPr="00CA4A3C" w:rsidRDefault="00BE572B" w:rsidP="00AC19EC">
            <w:pPr>
              <w:jc w:val="both"/>
              <w:rPr>
                <w:color w:val="000000" w:themeColor="text1"/>
              </w:rPr>
            </w:pPr>
            <w:r w:rsidRPr="00CA4A3C">
              <w:rPr>
                <w:color w:val="000000" w:themeColor="text1"/>
              </w:rPr>
              <w:t>Privatiems juridiniams ir fiziniams asmenims, išskyrus asmenis, atitinkančius labai mažai įmonei keliamus reikalavimus – iki 50</w:t>
            </w:r>
          </w:p>
        </w:tc>
      </w:tr>
      <w:tr w:rsidR="00482537" w:rsidRPr="00744D58" w14:paraId="79C438AC" w14:textId="77777777" w:rsidTr="00482537">
        <w:tc>
          <w:tcPr>
            <w:tcW w:w="1596" w:type="dxa"/>
            <w:gridSpan w:val="2"/>
            <w:shd w:val="clear" w:color="auto" w:fill="FDE9D9" w:themeFill="accent6" w:themeFillTint="33"/>
          </w:tcPr>
          <w:p w14:paraId="44337793" w14:textId="77777777" w:rsidR="00482537" w:rsidRPr="00744D58" w:rsidRDefault="00482537" w:rsidP="00482537">
            <w:pPr>
              <w:spacing w:line="276" w:lineRule="auto"/>
              <w:jc w:val="center"/>
              <w:rPr>
                <w:color w:val="000000" w:themeColor="text1"/>
              </w:rPr>
            </w:pPr>
            <w:r w:rsidRPr="00744D58">
              <w:rPr>
                <w:color w:val="000000" w:themeColor="text1"/>
              </w:rPr>
              <w:t>9.2.1.3.</w:t>
            </w:r>
          </w:p>
        </w:tc>
        <w:tc>
          <w:tcPr>
            <w:tcW w:w="8258" w:type="dxa"/>
            <w:gridSpan w:val="2"/>
            <w:shd w:val="clear" w:color="auto" w:fill="FDE9D9" w:themeFill="accent6" w:themeFillTint="33"/>
          </w:tcPr>
          <w:p w14:paraId="057F253D" w14:textId="77777777" w:rsidR="00482537" w:rsidRPr="00744D58" w:rsidRDefault="00482537" w:rsidP="00482537">
            <w:pPr>
              <w:spacing w:line="276" w:lineRule="auto"/>
              <w:rPr>
                <w:color w:val="000000" w:themeColor="text1"/>
              </w:rPr>
            </w:pPr>
            <w:r w:rsidRPr="00744D58">
              <w:rPr>
                <w:color w:val="000000" w:themeColor="text1"/>
              </w:rPr>
              <w:t>VPS priemonė „</w:t>
            </w:r>
            <w:r w:rsidRPr="00744D58">
              <w:rPr>
                <w:rFonts w:cs="Times New Roman"/>
                <w:color w:val="000000" w:themeColor="text1"/>
                <w:szCs w:val="24"/>
              </w:rPr>
              <w:t>Pagrindinės paslaugos ir kaimų atnaujinimas kaimo vietovėse</w:t>
            </w:r>
            <w:r w:rsidRPr="00744D58">
              <w:rPr>
                <w:color w:val="000000" w:themeColor="text1"/>
              </w:rPr>
              <w:t xml:space="preserve">“ (kodas </w:t>
            </w:r>
            <w:r w:rsidRPr="00744D58">
              <w:rPr>
                <w:rFonts w:cs="Times New Roman"/>
                <w:color w:val="000000" w:themeColor="text1"/>
                <w:szCs w:val="24"/>
              </w:rPr>
              <w:t>LEADER-19.2-7</w:t>
            </w:r>
            <w:r w:rsidRPr="00744D58">
              <w:rPr>
                <w:color w:val="000000" w:themeColor="text1"/>
              </w:rPr>
              <w:t>)</w:t>
            </w:r>
          </w:p>
        </w:tc>
      </w:tr>
      <w:tr w:rsidR="00482537" w:rsidRPr="00744D58" w14:paraId="539F238A" w14:textId="77777777" w:rsidTr="00482537">
        <w:tc>
          <w:tcPr>
            <w:tcW w:w="1596" w:type="dxa"/>
            <w:gridSpan w:val="2"/>
            <w:shd w:val="clear" w:color="auto" w:fill="FDE9D9" w:themeFill="accent6" w:themeFillTint="33"/>
          </w:tcPr>
          <w:p w14:paraId="77BF226E" w14:textId="77777777" w:rsidR="00482537" w:rsidRPr="00744D58" w:rsidRDefault="00482537" w:rsidP="00482537">
            <w:pPr>
              <w:spacing w:line="276" w:lineRule="auto"/>
              <w:jc w:val="center"/>
              <w:rPr>
                <w:color w:val="000000" w:themeColor="text1"/>
              </w:rPr>
            </w:pPr>
            <w:r w:rsidRPr="00744D58">
              <w:rPr>
                <w:color w:val="000000" w:themeColor="text1"/>
              </w:rPr>
              <w:t>9.2.1.3.1</w:t>
            </w:r>
          </w:p>
        </w:tc>
        <w:tc>
          <w:tcPr>
            <w:tcW w:w="8258" w:type="dxa"/>
            <w:gridSpan w:val="2"/>
            <w:shd w:val="clear" w:color="auto" w:fill="FDE9D9" w:themeFill="accent6" w:themeFillTint="33"/>
          </w:tcPr>
          <w:p w14:paraId="7A98D137" w14:textId="77777777" w:rsidR="00482537" w:rsidRPr="00744D58" w:rsidRDefault="00482537" w:rsidP="00482537">
            <w:pPr>
              <w:pStyle w:val="Sraopastraipa"/>
              <w:spacing w:line="276" w:lineRule="auto"/>
              <w:ind w:left="0"/>
              <w:jc w:val="both"/>
              <w:rPr>
                <w:color w:val="000000" w:themeColor="text1"/>
              </w:rPr>
            </w:pPr>
            <w:r w:rsidRPr="00744D58">
              <w:rPr>
                <w:color w:val="000000" w:themeColor="text1"/>
              </w:rPr>
              <w:t xml:space="preserve">VPS priemonės tikslas: Didinti VVG teritorijos gyvybingumą ir patrauklumą gyventi bei dirbti, sukuriant patrauklią gyvenamąją aplinką ir panaudojant vietinius gamtos bei kultūros paveldo išteklius. </w:t>
            </w:r>
          </w:p>
        </w:tc>
      </w:tr>
      <w:tr w:rsidR="00482537" w:rsidRPr="00744D58" w14:paraId="343CF9A3" w14:textId="77777777" w:rsidTr="00482537">
        <w:tc>
          <w:tcPr>
            <w:tcW w:w="1596" w:type="dxa"/>
            <w:gridSpan w:val="2"/>
            <w:shd w:val="clear" w:color="auto" w:fill="FDE9D9" w:themeFill="accent6" w:themeFillTint="33"/>
          </w:tcPr>
          <w:p w14:paraId="1B234904" w14:textId="77777777" w:rsidR="00482537" w:rsidRPr="00744D58" w:rsidRDefault="00482537" w:rsidP="00482537">
            <w:pPr>
              <w:spacing w:line="276" w:lineRule="auto"/>
              <w:jc w:val="center"/>
              <w:rPr>
                <w:color w:val="000000" w:themeColor="text1"/>
              </w:rPr>
            </w:pPr>
            <w:r w:rsidRPr="00744D58">
              <w:rPr>
                <w:color w:val="000000" w:themeColor="text1"/>
              </w:rPr>
              <w:t>9.2.1.3.1.1</w:t>
            </w:r>
          </w:p>
        </w:tc>
        <w:tc>
          <w:tcPr>
            <w:tcW w:w="2528" w:type="dxa"/>
            <w:shd w:val="clear" w:color="auto" w:fill="FDE9D9" w:themeFill="accent6" w:themeFillTint="33"/>
          </w:tcPr>
          <w:p w14:paraId="33B4D6CD" w14:textId="77777777" w:rsidR="00482537" w:rsidRPr="00744D58" w:rsidRDefault="00482537" w:rsidP="00482537">
            <w:pPr>
              <w:spacing w:line="276" w:lineRule="auto"/>
              <w:rPr>
                <w:color w:val="000000" w:themeColor="text1"/>
              </w:rPr>
            </w:pPr>
            <w:r w:rsidRPr="00744D58">
              <w:rPr>
                <w:color w:val="000000" w:themeColor="text1"/>
              </w:rPr>
              <w:t>1 veiklos sritis</w:t>
            </w:r>
          </w:p>
        </w:tc>
        <w:tc>
          <w:tcPr>
            <w:tcW w:w="5730" w:type="dxa"/>
            <w:shd w:val="clear" w:color="auto" w:fill="FDE9D9" w:themeFill="accent6" w:themeFillTint="33"/>
          </w:tcPr>
          <w:p w14:paraId="3BA140BA" w14:textId="77777777" w:rsidR="00482537" w:rsidRPr="00744D58" w:rsidRDefault="00482537" w:rsidP="00482537">
            <w:pPr>
              <w:spacing w:line="276" w:lineRule="auto"/>
              <w:rPr>
                <w:color w:val="000000" w:themeColor="text1"/>
              </w:rPr>
            </w:pPr>
            <w:r w:rsidRPr="00744D58">
              <w:rPr>
                <w:rFonts w:cs="Times New Roman"/>
                <w:color w:val="000000" w:themeColor="text1"/>
                <w:szCs w:val="24"/>
              </w:rPr>
              <w:t>Parama investicijoms į visų rūšių mažos apimties infrastruktūrą (kodas LEADER-19.2-7.2)</w:t>
            </w:r>
          </w:p>
        </w:tc>
      </w:tr>
      <w:tr w:rsidR="00BB1EB6" w:rsidRPr="00744D58" w14:paraId="76D0E5D5" w14:textId="77777777" w:rsidTr="00482537">
        <w:tc>
          <w:tcPr>
            <w:tcW w:w="1596" w:type="dxa"/>
            <w:gridSpan w:val="2"/>
            <w:shd w:val="clear" w:color="auto" w:fill="auto"/>
          </w:tcPr>
          <w:p w14:paraId="2241A26E" w14:textId="77777777" w:rsidR="00BB1EB6" w:rsidRPr="00744D58" w:rsidRDefault="00BB1EB6" w:rsidP="00482537">
            <w:pPr>
              <w:spacing w:line="276" w:lineRule="auto"/>
              <w:jc w:val="center"/>
              <w:rPr>
                <w:color w:val="000000" w:themeColor="text1"/>
              </w:rPr>
            </w:pPr>
            <w:r w:rsidRPr="00744D58">
              <w:rPr>
                <w:color w:val="000000" w:themeColor="text1"/>
              </w:rPr>
              <w:t>9.2.1.3.1.1.1</w:t>
            </w:r>
          </w:p>
        </w:tc>
        <w:tc>
          <w:tcPr>
            <w:tcW w:w="2528" w:type="dxa"/>
            <w:shd w:val="clear" w:color="auto" w:fill="auto"/>
          </w:tcPr>
          <w:p w14:paraId="4B0122FD" w14:textId="77777777" w:rsidR="00BB1EB6" w:rsidRPr="00744D58" w:rsidRDefault="00BB1EB6" w:rsidP="00482537">
            <w:pPr>
              <w:spacing w:line="276" w:lineRule="auto"/>
              <w:rPr>
                <w:color w:val="000000" w:themeColor="text1"/>
              </w:rPr>
            </w:pPr>
            <w:r w:rsidRPr="00744D58">
              <w:rPr>
                <w:color w:val="000000" w:themeColor="text1"/>
              </w:rPr>
              <w:t>Veiklos srities apibūdinimas</w:t>
            </w:r>
          </w:p>
        </w:tc>
        <w:tc>
          <w:tcPr>
            <w:tcW w:w="5730" w:type="dxa"/>
            <w:shd w:val="clear" w:color="auto" w:fill="auto"/>
          </w:tcPr>
          <w:p w14:paraId="05A81343" w14:textId="77777777" w:rsidR="00BB1EB6" w:rsidRPr="007816E9" w:rsidRDefault="00BB1EB6" w:rsidP="00FC06CB">
            <w:pPr>
              <w:pStyle w:val="Sraopastraipa"/>
              <w:ind w:left="0"/>
              <w:jc w:val="both"/>
              <w:rPr>
                <w:color w:val="000000" w:themeColor="text1"/>
              </w:rPr>
            </w:pPr>
            <w:r w:rsidRPr="007816E9">
              <w:rPr>
                <w:color w:val="000000" w:themeColor="text1"/>
              </w:rPr>
              <w:t xml:space="preserve">VVG teritorijoje, siekiant mažinti </w:t>
            </w:r>
            <w:r w:rsidRPr="007816E9">
              <w:rPr>
                <w:color w:val="000000" w:themeColor="text1"/>
                <w:szCs w:val="24"/>
                <w:lang w:eastAsia="lt-LT"/>
              </w:rPr>
              <w:t xml:space="preserve">gyvenamosios aplinkos kokybės netolygumus, šia veiklos sritimi planuojama sukurti tinkamas ir kokybiškas sąlygas aktyviam, sveikam bei bendruomenės narius telkiančiam laisvalaikio praleidimui. Ypatingai siekiama </w:t>
            </w:r>
            <w:r w:rsidRPr="007816E9">
              <w:rPr>
                <w:color w:val="000000" w:themeColor="text1"/>
              </w:rPr>
              <w:t>užtikrinti jaunimo bei jaunų šeimų kūrimuisi patrauklią infrastruktūrą, gyvenamąją bei laisvalaikio praleidimo aplinką.</w:t>
            </w:r>
          </w:p>
          <w:p w14:paraId="1BF7B288" w14:textId="77777777" w:rsidR="00BB1EB6" w:rsidRPr="007816E9" w:rsidRDefault="00BB1EB6" w:rsidP="00FC06CB">
            <w:pPr>
              <w:pStyle w:val="Sraopastraipa"/>
              <w:ind w:left="16"/>
              <w:jc w:val="both"/>
              <w:rPr>
                <w:rFonts w:cs="Times New Roman"/>
                <w:szCs w:val="24"/>
              </w:rPr>
            </w:pPr>
            <w:r w:rsidRPr="007816E9">
              <w:rPr>
                <w:color w:val="000000" w:themeColor="text1"/>
                <w:szCs w:val="24"/>
              </w:rPr>
              <w:t>Tai yra inovatyvi priemonės veiklos sritis, nes ja skatinamas ne tik infrastruktūros sukūrimas, bet ir įvairių užimtumo bei socialinių veiklų organizavimas, kurio tikslas paskatinti socialines inovacijas (išbandyti naujas organizacijos modelius, naujus veikimo principus ir t.t</w:t>
            </w:r>
            <w:r w:rsidR="008878C3" w:rsidRPr="007816E9">
              <w:rPr>
                <w:color w:val="000000" w:themeColor="text1"/>
                <w:szCs w:val="24"/>
              </w:rPr>
              <w:t>.</w:t>
            </w:r>
            <w:r w:rsidRPr="007816E9">
              <w:rPr>
                <w:color w:val="000000" w:themeColor="text1"/>
                <w:szCs w:val="24"/>
              </w:rPr>
              <w:t>) ir mažinti socialinę atskirtį, sukuriant erdves bendruomenės narių susibūrimui, bendravimui bei naujų iniciatyvų generavimui. Priemone siekiama u</w:t>
            </w:r>
            <w:r w:rsidRPr="007816E9">
              <w:rPr>
                <w:rFonts w:cs="Times New Roman"/>
                <w:szCs w:val="24"/>
              </w:rPr>
              <w:t xml:space="preserve">žtikrinti VVG teritorijos gyventojų kokybiško laisvalaikio užimtumą, vykdant  įvairias kultūrines, sveikatinimosi veiklas,  išnaudojant vietos projekto lėšomis sukurtą infrastruktūrą. </w:t>
            </w:r>
          </w:p>
          <w:p w14:paraId="0888BFEF" w14:textId="77777777" w:rsidR="00BB1EB6" w:rsidRPr="007816E9" w:rsidRDefault="00BB1EB6" w:rsidP="00FC06CB">
            <w:pPr>
              <w:pStyle w:val="Sraopastraipa"/>
              <w:ind w:left="0"/>
              <w:jc w:val="both"/>
              <w:rPr>
                <w:i/>
                <w:color w:val="000000" w:themeColor="text1"/>
                <w:u w:val="single"/>
              </w:rPr>
            </w:pPr>
            <w:r w:rsidRPr="007816E9">
              <w:rPr>
                <w:i/>
                <w:color w:val="000000" w:themeColor="text1"/>
                <w:u w:val="single"/>
              </w:rPr>
              <w:t xml:space="preserve">Pagal veiklos sritį parama teikiama:  </w:t>
            </w:r>
          </w:p>
          <w:p w14:paraId="0137F3F8" w14:textId="77777777" w:rsidR="008878C3" w:rsidRPr="007816E9" w:rsidRDefault="00BB1EB6" w:rsidP="00FC06CB">
            <w:pPr>
              <w:jc w:val="both"/>
              <w:rPr>
                <w:szCs w:val="24"/>
              </w:rPr>
            </w:pPr>
            <w:r w:rsidRPr="007816E9">
              <w:rPr>
                <w:color w:val="000000" w:themeColor="text1"/>
                <w:szCs w:val="24"/>
                <w:lang w:eastAsia="lt-LT"/>
              </w:rPr>
              <w:t xml:space="preserve">mažos apimties </w:t>
            </w:r>
            <w:r w:rsidRPr="007816E9">
              <w:rPr>
                <w:color w:val="000000" w:themeColor="text1"/>
              </w:rPr>
              <w:t>infrastruktūros, skirtos sveikatinimo ir/ar aktyvaus poilsio veikloms organizuoti bei vykdyti, kūrimui ir tvarkymui, didinant sukuriamos ir/ar tvarkomos infrastruktūros funkcionalumą ir  pritaikant ją neįgaliųjų poreikiams.</w:t>
            </w:r>
            <w:r w:rsidRPr="007816E9">
              <w:rPr>
                <w:szCs w:val="24"/>
              </w:rPr>
              <w:t xml:space="preserve"> </w:t>
            </w:r>
          </w:p>
          <w:p w14:paraId="5A9710CA" w14:textId="77777777" w:rsidR="00BB1EB6" w:rsidRPr="007816E9" w:rsidRDefault="00BB1EB6" w:rsidP="00FC06CB">
            <w:pPr>
              <w:jc w:val="both"/>
            </w:pPr>
            <w:r w:rsidRPr="007816E9">
              <w:rPr>
                <w:szCs w:val="24"/>
              </w:rPr>
              <w:t>Investicijos nėra tiesiogiai susijusios su darbo vietų kūrimu.</w:t>
            </w:r>
          </w:p>
          <w:p w14:paraId="706BE8DA" w14:textId="77777777" w:rsidR="00BB1EB6" w:rsidRPr="007816E9" w:rsidRDefault="006D14EE" w:rsidP="00FC06CB">
            <w:pPr>
              <w:jc w:val="both"/>
            </w:pPr>
            <w:r w:rsidRPr="007816E9">
              <w:t>Didžiausia paramos suma (25</w:t>
            </w:r>
            <w:r w:rsidR="00BB1EB6" w:rsidRPr="007816E9">
              <w:t xml:space="preserve"> tūkst. Eur) vienam vietos projektui, projektų skaičius (</w:t>
            </w:r>
            <w:r w:rsidRPr="007816E9">
              <w:t>4</w:t>
            </w:r>
            <w:r w:rsidR="00BB1EB6" w:rsidRPr="007816E9">
              <w:t xml:space="preserve"> vnt.), bendra paramos suma (</w:t>
            </w:r>
            <w:r w:rsidRPr="007816E9">
              <w:t>1</w:t>
            </w:r>
            <w:r w:rsidR="00BB1EB6" w:rsidRPr="007816E9">
              <w:t>00 tūkst. Eur) šiai veiklos sričiai nustatyti atsižvelgiant į potencialių projektų vykdytojų, kitų VPS rengimo dalyvių strategijos rengimo metu išsakytas nuomones, gvildenant galimų projektų idėjas ir preliminariai skaičiuojant reikiamas atlikti investicijas.</w:t>
            </w:r>
          </w:p>
        </w:tc>
      </w:tr>
      <w:tr w:rsidR="00482537" w:rsidRPr="00744D58" w14:paraId="27BFD37C" w14:textId="77777777" w:rsidTr="00482537">
        <w:tc>
          <w:tcPr>
            <w:tcW w:w="1596" w:type="dxa"/>
            <w:gridSpan w:val="2"/>
            <w:shd w:val="clear" w:color="auto" w:fill="auto"/>
          </w:tcPr>
          <w:p w14:paraId="470E1949" w14:textId="77777777" w:rsidR="00482537" w:rsidRPr="00744D58" w:rsidRDefault="00482537" w:rsidP="00482537">
            <w:pPr>
              <w:spacing w:line="276" w:lineRule="auto"/>
              <w:rPr>
                <w:color w:val="000000" w:themeColor="text1"/>
              </w:rPr>
            </w:pPr>
            <w:r w:rsidRPr="00744D58">
              <w:rPr>
                <w:color w:val="000000" w:themeColor="text1"/>
              </w:rPr>
              <w:t>9.2.1.3.1.1.2</w:t>
            </w:r>
          </w:p>
        </w:tc>
        <w:tc>
          <w:tcPr>
            <w:tcW w:w="2528" w:type="dxa"/>
            <w:shd w:val="clear" w:color="auto" w:fill="auto"/>
          </w:tcPr>
          <w:p w14:paraId="02ECD792" w14:textId="77777777" w:rsidR="00482537" w:rsidRPr="00744D58" w:rsidRDefault="00482537" w:rsidP="00482537">
            <w:pPr>
              <w:spacing w:line="276" w:lineRule="auto"/>
              <w:rPr>
                <w:color w:val="000000" w:themeColor="text1"/>
              </w:rPr>
            </w:pPr>
            <w:r w:rsidRPr="00744D58">
              <w:rPr>
                <w:color w:val="000000" w:themeColor="text1"/>
              </w:rPr>
              <w:t xml:space="preserve">Pagal veiklos sritį remiamų vietos projektų pobūdis: </w:t>
            </w:r>
          </w:p>
        </w:tc>
        <w:tc>
          <w:tcPr>
            <w:tcW w:w="5730" w:type="dxa"/>
            <w:shd w:val="clear" w:color="auto" w:fill="auto"/>
          </w:tcPr>
          <w:p w14:paraId="5316AB8B" w14:textId="77777777" w:rsidR="00482537" w:rsidRPr="00744D58" w:rsidRDefault="00482537" w:rsidP="00482537">
            <w:pPr>
              <w:spacing w:line="276" w:lineRule="auto"/>
              <w:rPr>
                <w:color w:val="000000" w:themeColor="text1"/>
              </w:rPr>
            </w:pPr>
          </w:p>
        </w:tc>
      </w:tr>
      <w:tr w:rsidR="00482537" w:rsidRPr="00744D58" w14:paraId="3951B66B" w14:textId="77777777" w:rsidTr="00482537">
        <w:tc>
          <w:tcPr>
            <w:tcW w:w="1596" w:type="dxa"/>
            <w:gridSpan w:val="2"/>
            <w:shd w:val="clear" w:color="auto" w:fill="auto"/>
          </w:tcPr>
          <w:p w14:paraId="0520FA51" w14:textId="77777777" w:rsidR="00482537" w:rsidRPr="00744D58" w:rsidRDefault="00482537" w:rsidP="00482537">
            <w:pPr>
              <w:spacing w:line="276" w:lineRule="auto"/>
              <w:rPr>
                <w:color w:val="000000" w:themeColor="text1"/>
              </w:rPr>
            </w:pPr>
            <w:r w:rsidRPr="00744D58">
              <w:rPr>
                <w:color w:val="000000" w:themeColor="text1"/>
              </w:rPr>
              <w:t>9.2.1.3.1.1.2.1</w:t>
            </w:r>
          </w:p>
        </w:tc>
        <w:tc>
          <w:tcPr>
            <w:tcW w:w="2528" w:type="dxa"/>
            <w:shd w:val="clear" w:color="auto" w:fill="auto"/>
          </w:tcPr>
          <w:p w14:paraId="5D2FA6BA" w14:textId="77777777" w:rsidR="00482537" w:rsidRPr="00744D58" w:rsidRDefault="00482537" w:rsidP="00482537">
            <w:pPr>
              <w:spacing w:line="276" w:lineRule="auto"/>
              <w:jc w:val="right"/>
              <w:rPr>
                <w:color w:val="000000" w:themeColor="text1"/>
              </w:rPr>
            </w:pPr>
            <w:r w:rsidRPr="00744D58">
              <w:rPr>
                <w:i/>
                <w:color w:val="000000" w:themeColor="text1"/>
              </w:rPr>
              <w:t>pelno</w:t>
            </w:r>
          </w:p>
        </w:tc>
        <w:tc>
          <w:tcPr>
            <w:tcW w:w="5730" w:type="dxa"/>
            <w:shd w:val="clear" w:color="auto" w:fill="auto"/>
          </w:tcPr>
          <w:p w14:paraId="081C1B58" w14:textId="77777777" w:rsidR="00482537" w:rsidRPr="00744D58" w:rsidRDefault="00482537" w:rsidP="00482537">
            <w:pPr>
              <w:spacing w:line="276" w:lineRule="auto"/>
              <w:rPr>
                <w:color w:val="000000" w:themeColor="text1"/>
              </w:rPr>
            </w:pPr>
          </w:p>
        </w:tc>
      </w:tr>
      <w:tr w:rsidR="00482537" w:rsidRPr="00744D58" w14:paraId="615F7253" w14:textId="77777777" w:rsidTr="00482537">
        <w:tc>
          <w:tcPr>
            <w:tcW w:w="1596" w:type="dxa"/>
            <w:gridSpan w:val="2"/>
            <w:shd w:val="clear" w:color="auto" w:fill="auto"/>
          </w:tcPr>
          <w:p w14:paraId="0ECFEA3C" w14:textId="77777777" w:rsidR="00482537" w:rsidRPr="00744D58" w:rsidRDefault="00482537" w:rsidP="00482537">
            <w:pPr>
              <w:spacing w:line="276" w:lineRule="auto"/>
              <w:rPr>
                <w:color w:val="000000" w:themeColor="text1"/>
              </w:rPr>
            </w:pPr>
            <w:r w:rsidRPr="00744D58">
              <w:rPr>
                <w:color w:val="000000" w:themeColor="text1"/>
              </w:rPr>
              <w:t>9.2.1.3.1.1.2.2</w:t>
            </w:r>
          </w:p>
        </w:tc>
        <w:tc>
          <w:tcPr>
            <w:tcW w:w="2528" w:type="dxa"/>
            <w:shd w:val="clear" w:color="auto" w:fill="auto"/>
          </w:tcPr>
          <w:p w14:paraId="5959BE96" w14:textId="77777777" w:rsidR="00482537" w:rsidRPr="00744D58" w:rsidRDefault="00482537" w:rsidP="00482537">
            <w:pPr>
              <w:spacing w:line="276" w:lineRule="auto"/>
              <w:jc w:val="right"/>
              <w:rPr>
                <w:i/>
                <w:color w:val="000000" w:themeColor="text1"/>
              </w:rPr>
            </w:pPr>
            <w:r w:rsidRPr="00744D58">
              <w:rPr>
                <w:i/>
                <w:color w:val="000000" w:themeColor="text1"/>
              </w:rPr>
              <w:t>ne pelno</w:t>
            </w:r>
          </w:p>
        </w:tc>
        <w:tc>
          <w:tcPr>
            <w:tcW w:w="5730" w:type="dxa"/>
            <w:shd w:val="clear" w:color="auto" w:fill="auto"/>
          </w:tcPr>
          <w:p w14:paraId="62F16292" w14:textId="77777777" w:rsidR="00482537" w:rsidRPr="00744D58" w:rsidRDefault="00482537" w:rsidP="00482537">
            <w:pPr>
              <w:spacing w:line="276" w:lineRule="auto"/>
              <w:rPr>
                <w:color w:val="000000" w:themeColor="text1"/>
              </w:rPr>
            </w:pPr>
            <w:r w:rsidRPr="00744D58">
              <w:rPr>
                <w:color w:val="000000" w:themeColor="text1"/>
              </w:rPr>
              <w:t>X</w:t>
            </w:r>
          </w:p>
        </w:tc>
      </w:tr>
      <w:tr w:rsidR="00482537" w:rsidRPr="00744D58" w14:paraId="4BD9C167" w14:textId="77777777" w:rsidTr="00482537">
        <w:tc>
          <w:tcPr>
            <w:tcW w:w="1596" w:type="dxa"/>
            <w:gridSpan w:val="2"/>
            <w:shd w:val="clear" w:color="auto" w:fill="auto"/>
          </w:tcPr>
          <w:p w14:paraId="25B1BA96" w14:textId="77777777" w:rsidR="00482537" w:rsidRPr="00744D58" w:rsidRDefault="00482537" w:rsidP="00482537">
            <w:pPr>
              <w:spacing w:line="276" w:lineRule="auto"/>
              <w:rPr>
                <w:color w:val="000000" w:themeColor="text1"/>
              </w:rPr>
            </w:pPr>
            <w:r w:rsidRPr="00744D58">
              <w:rPr>
                <w:color w:val="000000" w:themeColor="text1"/>
              </w:rPr>
              <w:t>9.2.1.3.1.1.3</w:t>
            </w:r>
          </w:p>
        </w:tc>
        <w:tc>
          <w:tcPr>
            <w:tcW w:w="2528" w:type="dxa"/>
            <w:shd w:val="clear" w:color="auto" w:fill="auto"/>
          </w:tcPr>
          <w:p w14:paraId="2E4FDD91" w14:textId="77777777" w:rsidR="00482537" w:rsidRPr="00744D58" w:rsidRDefault="00482537" w:rsidP="00482537">
            <w:pPr>
              <w:spacing w:line="276" w:lineRule="auto"/>
              <w:rPr>
                <w:color w:val="000000" w:themeColor="text1"/>
              </w:rPr>
            </w:pPr>
            <w:r w:rsidRPr="00744D58">
              <w:rPr>
                <w:color w:val="000000" w:themeColor="text1"/>
              </w:rPr>
              <w:t>Tinkami paramos gavėjai</w:t>
            </w:r>
          </w:p>
        </w:tc>
        <w:tc>
          <w:tcPr>
            <w:tcW w:w="5730" w:type="dxa"/>
            <w:shd w:val="clear" w:color="auto" w:fill="auto"/>
          </w:tcPr>
          <w:p w14:paraId="48F3CBAF" w14:textId="77777777" w:rsidR="00482537" w:rsidRPr="00444D01" w:rsidRDefault="00482537" w:rsidP="002B2954">
            <w:pPr>
              <w:jc w:val="both"/>
              <w:rPr>
                <w:color w:val="000000" w:themeColor="text1"/>
              </w:rPr>
            </w:pPr>
            <w:r w:rsidRPr="00444D01">
              <w:rPr>
                <w:color w:val="000000" w:themeColor="text1"/>
              </w:rPr>
              <w:t xml:space="preserve">VVG teritorijoje registruoti ir veiklą vykdantys juridiniai asmenys: NVO ir bendruomeninės </w:t>
            </w:r>
            <w:r>
              <w:rPr>
                <w:color w:val="000000" w:themeColor="text1"/>
              </w:rPr>
              <w:t>organizacijos.</w:t>
            </w:r>
          </w:p>
        </w:tc>
      </w:tr>
      <w:tr w:rsidR="00482537" w:rsidRPr="00744D58" w14:paraId="4278844B" w14:textId="77777777" w:rsidTr="00482537">
        <w:tc>
          <w:tcPr>
            <w:tcW w:w="1596" w:type="dxa"/>
            <w:gridSpan w:val="2"/>
            <w:shd w:val="clear" w:color="auto" w:fill="auto"/>
          </w:tcPr>
          <w:p w14:paraId="7BDD7B89" w14:textId="77777777" w:rsidR="00482537" w:rsidRPr="00744D58" w:rsidRDefault="00482537" w:rsidP="00482537">
            <w:pPr>
              <w:spacing w:line="276" w:lineRule="auto"/>
              <w:rPr>
                <w:color w:val="000000" w:themeColor="text1"/>
              </w:rPr>
            </w:pPr>
            <w:r w:rsidRPr="00744D58">
              <w:rPr>
                <w:color w:val="000000" w:themeColor="text1"/>
              </w:rPr>
              <w:t>9.2.1.3.1.1.4</w:t>
            </w:r>
          </w:p>
        </w:tc>
        <w:tc>
          <w:tcPr>
            <w:tcW w:w="2528" w:type="dxa"/>
            <w:shd w:val="clear" w:color="auto" w:fill="auto"/>
          </w:tcPr>
          <w:p w14:paraId="7AD91EEB" w14:textId="77777777" w:rsidR="00482537" w:rsidRPr="00744D58" w:rsidRDefault="00482537" w:rsidP="00482537">
            <w:pPr>
              <w:spacing w:line="276" w:lineRule="auto"/>
              <w:rPr>
                <w:color w:val="000000" w:themeColor="text1"/>
              </w:rPr>
            </w:pPr>
            <w:r w:rsidRPr="00744D58">
              <w:rPr>
                <w:color w:val="000000" w:themeColor="text1"/>
              </w:rPr>
              <w:t>Priemonės veiklos srities tikslinė grupė</w:t>
            </w:r>
          </w:p>
        </w:tc>
        <w:tc>
          <w:tcPr>
            <w:tcW w:w="5730" w:type="dxa"/>
            <w:shd w:val="clear" w:color="auto" w:fill="auto"/>
          </w:tcPr>
          <w:p w14:paraId="768409CA" w14:textId="77777777" w:rsidR="00482537" w:rsidRPr="00744D58" w:rsidRDefault="00482537" w:rsidP="003C72AE">
            <w:pPr>
              <w:spacing w:line="276" w:lineRule="auto"/>
              <w:jc w:val="both"/>
              <w:rPr>
                <w:color w:val="000000" w:themeColor="text1"/>
              </w:rPr>
            </w:pPr>
            <w:r w:rsidRPr="00744D58">
              <w:rPr>
                <w:color w:val="000000" w:themeColor="text1"/>
              </w:rPr>
              <w:t xml:space="preserve">VVG teritorijos gyventojai. </w:t>
            </w:r>
          </w:p>
        </w:tc>
      </w:tr>
      <w:tr w:rsidR="00BB1EB6" w:rsidRPr="00744D58" w14:paraId="79C14D19" w14:textId="77777777" w:rsidTr="00482537">
        <w:tc>
          <w:tcPr>
            <w:tcW w:w="1596" w:type="dxa"/>
            <w:gridSpan w:val="2"/>
            <w:shd w:val="clear" w:color="auto" w:fill="auto"/>
          </w:tcPr>
          <w:p w14:paraId="2477F91B" w14:textId="77777777" w:rsidR="00BB1EB6" w:rsidRPr="00744D58" w:rsidRDefault="00BB1EB6" w:rsidP="00482537">
            <w:pPr>
              <w:spacing w:line="276" w:lineRule="auto"/>
              <w:rPr>
                <w:color w:val="000000" w:themeColor="text1"/>
              </w:rPr>
            </w:pPr>
            <w:r w:rsidRPr="00744D58">
              <w:rPr>
                <w:color w:val="000000" w:themeColor="text1"/>
              </w:rPr>
              <w:t>9.2.1.3.1.1.5</w:t>
            </w:r>
          </w:p>
        </w:tc>
        <w:tc>
          <w:tcPr>
            <w:tcW w:w="2528" w:type="dxa"/>
            <w:shd w:val="clear" w:color="auto" w:fill="auto"/>
          </w:tcPr>
          <w:p w14:paraId="299C3BB4" w14:textId="77777777" w:rsidR="00BB1EB6" w:rsidRPr="00744D58" w:rsidRDefault="00BB1EB6" w:rsidP="00482537">
            <w:pPr>
              <w:spacing w:line="276" w:lineRule="auto"/>
              <w:rPr>
                <w:color w:val="000000" w:themeColor="text1"/>
              </w:rPr>
            </w:pPr>
            <w:r w:rsidRPr="00744D58">
              <w:rPr>
                <w:color w:val="000000" w:themeColor="text1"/>
              </w:rPr>
              <w:t>Tinkamumo sąlygos</w:t>
            </w:r>
          </w:p>
        </w:tc>
        <w:tc>
          <w:tcPr>
            <w:tcW w:w="5730" w:type="dxa"/>
            <w:shd w:val="clear" w:color="auto" w:fill="auto"/>
          </w:tcPr>
          <w:p w14:paraId="69AB3963" w14:textId="77777777" w:rsidR="00BB1EB6" w:rsidRPr="00BB1EB6" w:rsidRDefault="00BB1EB6" w:rsidP="003C72AE">
            <w:pPr>
              <w:pStyle w:val="Sraopastraipa"/>
              <w:spacing w:line="276" w:lineRule="auto"/>
              <w:ind w:left="14"/>
              <w:rPr>
                <w:color w:val="000000" w:themeColor="text1"/>
                <w:szCs w:val="24"/>
              </w:rPr>
            </w:pPr>
            <w:r w:rsidRPr="00BB1EB6">
              <w:rPr>
                <w:color w:val="000000" w:themeColor="text1"/>
                <w:szCs w:val="24"/>
              </w:rPr>
              <w:t xml:space="preserve">1. Vietos </w:t>
            </w:r>
            <w:r w:rsidRPr="00BB1EB6">
              <w:rPr>
                <w:bCs/>
                <w:szCs w:val="24"/>
              </w:rPr>
              <w:t xml:space="preserve">projektas turi </w:t>
            </w:r>
            <w:r w:rsidRPr="00BB1EB6">
              <w:rPr>
                <w:szCs w:val="24"/>
              </w:rPr>
              <w:t xml:space="preserve">įgyvendinti bent vieną socialinę inovaciją </w:t>
            </w:r>
            <w:r w:rsidRPr="00BB1EB6">
              <w:rPr>
                <w:color w:val="000000"/>
                <w:szCs w:val="24"/>
              </w:rPr>
              <w:t>VVG teritorijos mastu</w:t>
            </w:r>
            <w:r w:rsidR="008878C3">
              <w:rPr>
                <w:color w:val="000000"/>
                <w:szCs w:val="24"/>
              </w:rPr>
              <w:t xml:space="preserve">, </w:t>
            </w:r>
            <w:r w:rsidRPr="00BB1EB6">
              <w:rPr>
                <w:szCs w:val="24"/>
              </w:rPr>
              <w:t>skirtą socialinei atskirčiai kaimo bendruomenėje mažinti.</w:t>
            </w:r>
          </w:p>
          <w:p w14:paraId="68C5725D" w14:textId="77777777" w:rsidR="00BB1EB6" w:rsidRPr="00BB1EB6" w:rsidRDefault="00BB1EB6" w:rsidP="003C72AE">
            <w:pPr>
              <w:spacing w:line="276" w:lineRule="auto"/>
              <w:ind w:left="14"/>
              <w:rPr>
                <w:color w:val="000000" w:themeColor="text1"/>
                <w:szCs w:val="24"/>
              </w:rPr>
            </w:pPr>
            <w:r w:rsidRPr="00BB1EB6">
              <w:rPr>
                <w:color w:val="000000" w:themeColor="text1"/>
                <w:szCs w:val="24"/>
                <w:lang w:eastAsia="lt-LT"/>
              </w:rPr>
              <w:t>2. Vietos projektas įgyvendinamas gyvenamojoje vietovėje, kurioje yra iki 1000 gyventojų.</w:t>
            </w:r>
          </w:p>
        </w:tc>
      </w:tr>
      <w:tr w:rsidR="00BB1EB6" w:rsidRPr="00744D58" w14:paraId="5C4BBCB9" w14:textId="77777777" w:rsidTr="00482537">
        <w:tc>
          <w:tcPr>
            <w:tcW w:w="1596" w:type="dxa"/>
            <w:gridSpan w:val="2"/>
            <w:shd w:val="clear" w:color="auto" w:fill="auto"/>
          </w:tcPr>
          <w:p w14:paraId="07B7A6D4" w14:textId="77777777" w:rsidR="00BB1EB6" w:rsidRPr="0034525D" w:rsidRDefault="00BB1EB6" w:rsidP="00482537">
            <w:pPr>
              <w:spacing w:line="276" w:lineRule="auto"/>
              <w:rPr>
                <w:color w:val="000000" w:themeColor="text1"/>
                <w:highlight w:val="red"/>
              </w:rPr>
            </w:pPr>
            <w:r w:rsidRPr="00A325BD">
              <w:rPr>
                <w:color w:val="000000" w:themeColor="text1"/>
              </w:rPr>
              <w:t>9.2.1.3.1.1.6</w:t>
            </w:r>
          </w:p>
        </w:tc>
        <w:tc>
          <w:tcPr>
            <w:tcW w:w="2528" w:type="dxa"/>
            <w:shd w:val="clear" w:color="auto" w:fill="auto"/>
          </w:tcPr>
          <w:p w14:paraId="2B87D87A" w14:textId="77777777" w:rsidR="00BB1EB6" w:rsidRPr="00744D58" w:rsidRDefault="00BB1EB6" w:rsidP="00482537">
            <w:pPr>
              <w:spacing w:line="276" w:lineRule="auto"/>
              <w:rPr>
                <w:color w:val="000000" w:themeColor="text1"/>
              </w:rPr>
            </w:pPr>
            <w:r w:rsidRPr="00744D58">
              <w:rPr>
                <w:color w:val="000000" w:themeColor="text1"/>
              </w:rPr>
              <w:t>Vietos projektų atrankos kriterijai</w:t>
            </w:r>
          </w:p>
        </w:tc>
        <w:tc>
          <w:tcPr>
            <w:tcW w:w="5730" w:type="dxa"/>
            <w:shd w:val="clear" w:color="auto" w:fill="auto"/>
          </w:tcPr>
          <w:p w14:paraId="15888269" w14:textId="77777777" w:rsidR="00BB1EB6" w:rsidRPr="00CA4A3C" w:rsidRDefault="00BB1EB6" w:rsidP="003C72AE">
            <w:pPr>
              <w:pStyle w:val="Sraopastraipa"/>
              <w:spacing w:line="276" w:lineRule="auto"/>
              <w:ind w:left="14"/>
              <w:rPr>
                <w:color w:val="000000" w:themeColor="text1"/>
                <w:szCs w:val="24"/>
              </w:rPr>
            </w:pPr>
            <w:r w:rsidRPr="00CA4A3C">
              <w:rPr>
                <w:color w:val="000000" w:themeColor="text1"/>
                <w:szCs w:val="24"/>
              </w:rPr>
              <w:t xml:space="preserve">1. </w:t>
            </w:r>
            <w:r w:rsidR="00B45457" w:rsidRPr="00CA4A3C">
              <w:rPr>
                <w:rFonts w:cs="Times New Roman"/>
                <w:bCs/>
                <w:color w:val="000000" w:themeColor="text1"/>
                <w:szCs w:val="24"/>
                <w:lang w:eastAsia="lt-LT"/>
              </w:rPr>
              <w:t>Vietos projekto partnerių skaičius.</w:t>
            </w:r>
          </w:p>
          <w:p w14:paraId="30FFB190" w14:textId="77777777" w:rsidR="00BB1EB6" w:rsidRPr="00CA4A3C" w:rsidRDefault="00BB1EB6" w:rsidP="003C72AE">
            <w:pPr>
              <w:pStyle w:val="Sraopastraipa"/>
              <w:spacing w:line="276" w:lineRule="auto"/>
              <w:ind w:left="14"/>
              <w:rPr>
                <w:rFonts w:cs="Times New Roman"/>
                <w:szCs w:val="24"/>
              </w:rPr>
            </w:pPr>
            <w:r w:rsidRPr="00CA4A3C">
              <w:rPr>
                <w:color w:val="000000" w:themeColor="text1"/>
                <w:szCs w:val="24"/>
              </w:rPr>
              <w:t xml:space="preserve">2. </w:t>
            </w:r>
            <w:r w:rsidR="006D14EE" w:rsidRPr="00CA4A3C">
              <w:rPr>
                <w:color w:val="000000" w:themeColor="text1"/>
                <w:szCs w:val="24"/>
              </w:rPr>
              <w:t>Vietos projekto naudos gavėjų skaičius.</w:t>
            </w:r>
          </w:p>
        </w:tc>
      </w:tr>
      <w:tr w:rsidR="00482537" w:rsidRPr="00744D58" w14:paraId="1E06754A" w14:textId="77777777" w:rsidTr="00482537">
        <w:tc>
          <w:tcPr>
            <w:tcW w:w="1596" w:type="dxa"/>
            <w:gridSpan w:val="2"/>
            <w:shd w:val="clear" w:color="auto" w:fill="auto"/>
          </w:tcPr>
          <w:p w14:paraId="6093F61F" w14:textId="77777777" w:rsidR="00482537" w:rsidRPr="00744D58" w:rsidRDefault="00482537" w:rsidP="00482537">
            <w:pPr>
              <w:spacing w:line="276" w:lineRule="auto"/>
              <w:rPr>
                <w:color w:val="000000" w:themeColor="text1"/>
              </w:rPr>
            </w:pPr>
            <w:r w:rsidRPr="00744D58">
              <w:rPr>
                <w:color w:val="000000" w:themeColor="text1"/>
              </w:rPr>
              <w:t>9.2.1.3.1.1.7</w:t>
            </w:r>
          </w:p>
        </w:tc>
        <w:tc>
          <w:tcPr>
            <w:tcW w:w="2528" w:type="dxa"/>
            <w:shd w:val="clear" w:color="auto" w:fill="auto"/>
          </w:tcPr>
          <w:p w14:paraId="2755F933" w14:textId="77777777" w:rsidR="00482537" w:rsidRPr="00744D58" w:rsidRDefault="00482537" w:rsidP="00482537">
            <w:pPr>
              <w:spacing w:line="276" w:lineRule="auto"/>
              <w:rPr>
                <w:color w:val="000000" w:themeColor="text1"/>
              </w:rPr>
            </w:pPr>
            <w:r w:rsidRPr="00744D58">
              <w:rPr>
                <w:color w:val="000000" w:themeColor="text1"/>
              </w:rPr>
              <w:t>Didžiausia paramos suma projektui (Eur)</w:t>
            </w:r>
          </w:p>
        </w:tc>
        <w:tc>
          <w:tcPr>
            <w:tcW w:w="5730" w:type="dxa"/>
            <w:shd w:val="clear" w:color="auto" w:fill="auto"/>
          </w:tcPr>
          <w:p w14:paraId="2845EF9F" w14:textId="77777777" w:rsidR="00482537" w:rsidRPr="007816E9" w:rsidRDefault="00482537" w:rsidP="006D14EE">
            <w:pPr>
              <w:spacing w:line="276" w:lineRule="auto"/>
              <w:rPr>
                <w:color w:val="000000" w:themeColor="text1"/>
              </w:rPr>
            </w:pPr>
            <w:r w:rsidRPr="007816E9">
              <w:rPr>
                <w:color w:val="000000" w:themeColor="text1"/>
                <w:szCs w:val="24"/>
              </w:rPr>
              <w:t xml:space="preserve">iki </w:t>
            </w:r>
            <w:r w:rsidR="006D14EE" w:rsidRPr="007816E9">
              <w:rPr>
                <w:color w:val="000000" w:themeColor="text1"/>
              </w:rPr>
              <w:t>25</w:t>
            </w:r>
            <w:r w:rsidRPr="007816E9">
              <w:rPr>
                <w:color w:val="000000" w:themeColor="text1"/>
              </w:rPr>
              <w:t xml:space="preserve"> 000,00</w:t>
            </w:r>
          </w:p>
        </w:tc>
      </w:tr>
      <w:tr w:rsidR="00482537" w:rsidRPr="00744D58" w14:paraId="1AB9787C" w14:textId="77777777" w:rsidTr="00482537">
        <w:tc>
          <w:tcPr>
            <w:tcW w:w="1596" w:type="dxa"/>
            <w:gridSpan w:val="2"/>
            <w:shd w:val="clear" w:color="auto" w:fill="auto"/>
          </w:tcPr>
          <w:p w14:paraId="78CE5924" w14:textId="77777777" w:rsidR="00482537" w:rsidRPr="00744D58" w:rsidRDefault="00482537" w:rsidP="00482537">
            <w:pPr>
              <w:spacing w:line="276" w:lineRule="auto"/>
              <w:rPr>
                <w:color w:val="000000" w:themeColor="text1"/>
              </w:rPr>
            </w:pPr>
            <w:r w:rsidRPr="00744D58">
              <w:rPr>
                <w:color w:val="000000" w:themeColor="text1"/>
              </w:rPr>
              <w:t>9.2.1.3.1.1.8</w:t>
            </w:r>
          </w:p>
        </w:tc>
        <w:tc>
          <w:tcPr>
            <w:tcW w:w="2528" w:type="dxa"/>
            <w:shd w:val="clear" w:color="auto" w:fill="auto"/>
          </w:tcPr>
          <w:p w14:paraId="1F3EC24D" w14:textId="77777777" w:rsidR="00482537" w:rsidRDefault="00482537" w:rsidP="00482537">
            <w:pPr>
              <w:spacing w:line="276" w:lineRule="auto"/>
              <w:rPr>
                <w:color w:val="000000" w:themeColor="text1"/>
              </w:rPr>
            </w:pPr>
            <w:r w:rsidRPr="00744D58">
              <w:rPr>
                <w:color w:val="000000" w:themeColor="text1"/>
              </w:rPr>
              <w:t xml:space="preserve">Paramos lyginamoji dalis  (proc.) </w:t>
            </w:r>
          </w:p>
          <w:p w14:paraId="45B0C024" w14:textId="77777777" w:rsidR="00EF0C2A" w:rsidRPr="00744D58" w:rsidRDefault="00EF0C2A" w:rsidP="00482537">
            <w:pPr>
              <w:spacing w:line="276" w:lineRule="auto"/>
              <w:rPr>
                <w:color w:val="000000" w:themeColor="text1"/>
              </w:rPr>
            </w:pPr>
          </w:p>
        </w:tc>
        <w:tc>
          <w:tcPr>
            <w:tcW w:w="5730" w:type="dxa"/>
            <w:shd w:val="clear" w:color="auto" w:fill="auto"/>
          </w:tcPr>
          <w:p w14:paraId="28C7F973" w14:textId="77777777" w:rsidR="00482537" w:rsidRPr="00744D58" w:rsidRDefault="00482537" w:rsidP="00482537">
            <w:pPr>
              <w:spacing w:line="276" w:lineRule="auto"/>
              <w:rPr>
                <w:color w:val="000000" w:themeColor="text1"/>
              </w:rPr>
            </w:pPr>
            <w:r w:rsidRPr="00744D58">
              <w:rPr>
                <w:color w:val="000000" w:themeColor="text1"/>
                <w:szCs w:val="24"/>
              </w:rPr>
              <w:t xml:space="preserve">iki </w:t>
            </w:r>
            <w:r w:rsidRPr="00744D58">
              <w:rPr>
                <w:color w:val="000000" w:themeColor="text1"/>
              </w:rPr>
              <w:t>80</w:t>
            </w:r>
          </w:p>
        </w:tc>
      </w:tr>
      <w:tr w:rsidR="00482537" w:rsidRPr="00744D58" w14:paraId="47487465" w14:textId="77777777" w:rsidTr="00482537">
        <w:tc>
          <w:tcPr>
            <w:tcW w:w="1596" w:type="dxa"/>
            <w:gridSpan w:val="2"/>
            <w:shd w:val="clear" w:color="auto" w:fill="FDE9D9" w:themeFill="accent6" w:themeFillTint="33"/>
          </w:tcPr>
          <w:p w14:paraId="5850005E" w14:textId="77777777" w:rsidR="00482537" w:rsidRPr="00744D58" w:rsidRDefault="00482537" w:rsidP="00482537">
            <w:pPr>
              <w:spacing w:line="276" w:lineRule="auto"/>
              <w:jc w:val="center"/>
              <w:rPr>
                <w:color w:val="000000" w:themeColor="text1"/>
              </w:rPr>
            </w:pPr>
            <w:r w:rsidRPr="00744D58">
              <w:rPr>
                <w:color w:val="000000" w:themeColor="text1"/>
              </w:rPr>
              <w:t>9.2.1.3.1.2</w:t>
            </w:r>
          </w:p>
        </w:tc>
        <w:tc>
          <w:tcPr>
            <w:tcW w:w="2528" w:type="dxa"/>
            <w:shd w:val="clear" w:color="auto" w:fill="FDE9D9" w:themeFill="accent6" w:themeFillTint="33"/>
          </w:tcPr>
          <w:p w14:paraId="102AEF64" w14:textId="77777777" w:rsidR="00482537" w:rsidRPr="00744D58" w:rsidRDefault="00482537" w:rsidP="00482537">
            <w:pPr>
              <w:spacing w:line="276" w:lineRule="auto"/>
              <w:rPr>
                <w:color w:val="000000" w:themeColor="text1"/>
              </w:rPr>
            </w:pPr>
            <w:r w:rsidRPr="00744D58">
              <w:rPr>
                <w:color w:val="000000" w:themeColor="text1"/>
              </w:rPr>
              <w:t xml:space="preserve">2 veiklos sritis </w:t>
            </w:r>
          </w:p>
        </w:tc>
        <w:tc>
          <w:tcPr>
            <w:tcW w:w="5730" w:type="dxa"/>
            <w:shd w:val="clear" w:color="auto" w:fill="FDE9D9" w:themeFill="accent6" w:themeFillTint="33"/>
          </w:tcPr>
          <w:p w14:paraId="5A2E8F9E" w14:textId="77777777" w:rsidR="00482537" w:rsidRPr="00744D58" w:rsidRDefault="00482537" w:rsidP="00482537">
            <w:pPr>
              <w:spacing w:line="276" w:lineRule="auto"/>
              <w:rPr>
                <w:color w:val="000000" w:themeColor="text1"/>
              </w:rPr>
            </w:pPr>
            <w:r w:rsidRPr="00744D58">
              <w:rPr>
                <w:rFonts w:cs="Times New Roman"/>
                <w:color w:val="000000" w:themeColor="text1"/>
                <w:szCs w:val="24"/>
              </w:rPr>
              <w:t>Parama investicijoms į kaimo kultūros ir gamtos paveldą, kraštovaizdį (kodas LEADER-19.2-7.6)</w:t>
            </w:r>
          </w:p>
        </w:tc>
      </w:tr>
      <w:tr w:rsidR="008878C3" w:rsidRPr="00744D58" w14:paraId="6B5E7948" w14:textId="77777777" w:rsidTr="00482537">
        <w:tc>
          <w:tcPr>
            <w:tcW w:w="1596" w:type="dxa"/>
            <w:gridSpan w:val="2"/>
            <w:shd w:val="clear" w:color="auto" w:fill="auto"/>
          </w:tcPr>
          <w:p w14:paraId="41A611EB" w14:textId="77777777" w:rsidR="008878C3" w:rsidRPr="00744D58" w:rsidRDefault="008878C3" w:rsidP="00482537">
            <w:pPr>
              <w:spacing w:line="276" w:lineRule="auto"/>
              <w:rPr>
                <w:color w:val="000000" w:themeColor="text1"/>
              </w:rPr>
            </w:pPr>
            <w:r w:rsidRPr="00744D58">
              <w:rPr>
                <w:color w:val="000000" w:themeColor="text1"/>
              </w:rPr>
              <w:t>9.2.1.3.1.2.1</w:t>
            </w:r>
          </w:p>
        </w:tc>
        <w:tc>
          <w:tcPr>
            <w:tcW w:w="2528" w:type="dxa"/>
            <w:shd w:val="clear" w:color="auto" w:fill="auto"/>
          </w:tcPr>
          <w:p w14:paraId="1B0A4C4D" w14:textId="77777777" w:rsidR="008878C3" w:rsidRPr="00744D58" w:rsidRDefault="008878C3" w:rsidP="00482537">
            <w:pPr>
              <w:spacing w:line="276" w:lineRule="auto"/>
              <w:rPr>
                <w:color w:val="000000" w:themeColor="text1"/>
              </w:rPr>
            </w:pPr>
            <w:r w:rsidRPr="00744D58">
              <w:rPr>
                <w:color w:val="000000" w:themeColor="text1"/>
              </w:rPr>
              <w:t>Veiklos srities apibūdinimas</w:t>
            </w:r>
          </w:p>
        </w:tc>
        <w:tc>
          <w:tcPr>
            <w:tcW w:w="5730" w:type="dxa"/>
            <w:shd w:val="clear" w:color="auto" w:fill="auto"/>
          </w:tcPr>
          <w:p w14:paraId="751DD6F9" w14:textId="77777777" w:rsidR="008878C3" w:rsidRPr="00CA4A3C" w:rsidRDefault="008878C3" w:rsidP="00FC06CB">
            <w:pPr>
              <w:jc w:val="both"/>
              <w:rPr>
                <w:color w:val="000000" w:themeColor="text1"/>
                <w:szCs w:val="24"/>
                <w:lang w:eastAsia="lt-LT"/>
              </w:rPr>
            </w:pPr>
            <w:r w:rsidRPr="00CA4A3C">
              <w:rPr>
                <w:color w:val="000000" w:themeColor="text1"/>
                <w:szCs w:val="24"/>
                <w:lang w:eastAsia="lt-LT"/>
              </w:rPr>
              <w:t xml:space="preserve">Veiklos, kuriomis siekiama atnaujinti kaimo kultūros bei gamtos paveldą ir kraštovaizdį, yra vienas svarbiausių veiksnių siekiant realizuoti augimo potencialą ir skatinti kaimo vietovių tvarumą. Siekiant padidinti kaimo vietovių rekreacinį patrauklumą ir jų gyvybingumą, turi būti renovuoti ir pritaikyti panaudojimui gamtos ir kultūros paminklai bei kultūros paveldo objektai. Priemonės veiklos sritimi tai pat siekiama skatinti ekonominį, socialinį VVG teritorijos vystymąsi, sudaryti sąlygas </w:t>
            </w:r>
            <w:r w:rsidRPr="00CA4A3C">
              <w:rPr>
                <w:color w:val="000000" w:themeColor="text1"/>
              </w:rPr>
              <w:t xml:space="preserve">plėtoti NVO  ir kitoms bendruomeninėms organizacijoms savo veiklą, sukuriant </w:t>
            </w:r>
            <w:proofErr w:type="spellStart"/>
            <w:r w:rsidRPr="00CA4A3C">
              <w:rPr>
                <w:color w:val="000000" w:themeColor="text1"/>
              </w:rPr>
              <w:t>atraktyvius</w:t>
            </w:r>
            <w:proofErr w:type="spellEnd"/>
            <w:r w:rsidRPr="00CA4A3C">
              <w:rPr>
                <w:color w:val="000000" w:themeColor="text1"/>
              </w:rPr>
              <w:t xml:space="preserve"> </w:t>
            </w:r>
            <w:r w:rsidRPr="00CA4A3C">
              <w:rPr>
                <w:color w:val="000000" w:themeColor="text1"/>
                <w:szCs w:val="24"/>
                <w:lang w:eastAsia="lt-LT"/>
              </w:rPr>
              <w:t>teminius kaimus/edukacines programas, taip išsaugant ir puoselėjant savo krašto tradi</w:t>
            </w:r>
            <w:r w:rsidR="00190ACB" w:rsidRPr="00CA4A3C">
              <w:rPr>
                <w:color w:val="000000" w:themeColor="text1"/>
                <w:szCs w:val="24"/>
                <w:lang w:eastAsia="lt-LT"/>
              </w:rPr>
              <w:t xml:space="preserve">cinius ir netradicinius amatus </w:t>
            </w:r>
            <w:r w:rsidRPr="00CA4A3C">
              <w:rPr>
                <w:color w:val="000000" w:themeColor="text1"/>
                <w:szCs w:val="24"/>
                <w:lang w:eastAsia="lt-LT"/>
              </w:rPr>
              <w:t xml:space="preserve">bei sutelkiant vietos gyventojus vienai bendrai veiklai. </w:t>
            </w:r>
            <w:r w:rsidR="0004485B" w:rsidRPr="00CA4A3C">
              <w:rPr>
                <w:color w:val="000000" w:themeColor="text1"/>
                <w:szCs w:val="24"/>
              </w:rPr>
              <w:t>Produkto/paslaugos, turinčios tęstinumą ir/ar išliekamąją vertę  sukūrimas suprantamas kaip pvz.: p</w:t>
            </w:r>
            <w:r w:rsidR="0004485B" w:rsidRPr="00CA4A3C">
              <w:rPr>
                <w:szCs w:val="24"/>
              </w:rPr>
              <w:t xml:space="preserve">rojekto įgyvendinimo metu </w:t>
            </w:r>
            <w:r w:rsidR="00DE1D87" w:rsidRPr="00CA4A3C">
              <w:rPr>
                <w:szCs w:val="24"/>
              </w:rPr>
              <w:t xml:space="preserve">pagamintas, </w:t>
            </w:r>
            <w:r w:rsidR="0004485B" w:rsidRPr="00CA4A3C">
              <w:rPr>
                <w:szCs w:val="24"/>
              </w:rPr>
              <w:t>išleistas naujas Kėdainių kraštą reprezentuojantis produktas (leidinys, kompaktinis diskas, gaminys ir t. t.) arba parengtas veiksmų planas</w:t>
            </w:r>
            <w:r w:rsidR="00DC043B" w:rsidRPr="00CA4A3C">
              <w:rPr>
                <w:szCs w:val="24"/>
              </w:rPr>
              <w:t>, skirtas</w:t>
            </w:r>
            <w:r w:rsidR="0004485B" w:rsidRPr="00CA4A3C">
              <w:rPr>
                <w:szCs w:val="24"/>
              </w:rPr>
              <w:t xml:space="preserve"> naujos paslaugos, susijusios su Kėdainių krašto tradicijų populiarinimu, teikimui.</w:t>
            </w:r>
          </w:p>
          <w:p w14:paraId="14CD06B8" w14:textId="77777777" w:rsidR="008878C3" w:rsidRPr="00CA4A3C" w:rsidRDefault="00190ACB" w:rsidP="00FC06CB">
            <w:pPr>
              <w:jc w:val="both"/>
              <w:rPr>
                <w:color w:val="000000" w:themeColor="text1"/>
                <w:szCs w:val="24"/>
                <w:lang w:eastAsia="lt-LT"/>
              </w:rPr>
            </w:pPr>
            <w:r w:rsidRPr="00CA4A3C">
              <w:rPr>
                <w:color w:val="000000" w:themeColor="text1"/>
                <w:szCs w:val="24"/>
                <w:lang w:eastAsia="lt-LT"/>
              </w:rPr>
              <w:t xml:space="preserve">Šia priemone </w:t>
            </w:r>
            <w:r w:rsidR="008878C3" w:rsidRPr="00CA4A3C">
              <w:rPr>
                <w:color w:val="000000" w:themeColor="text1"/>
                <w:szCs w:val="24"/>
                <w:lang w:eastAsia="lt-LT"/>
              </w:rPr>
              <w:t>VVG</w:t>
            </w:r>
            <w:r w:rsidRPr="00CA4A3C">
              <w:rPr>
                <w:color w:val="000000" w:themeColor="text1"/>
                <w:szCs w:val="24"/>
                <w:lang w:eastAsia="lt-LT"/>
              </w:rPr>
              <w:t>,</w:t>
            </w:r>
            <w:r w:rsidR="008878C3" w:rsidRPr="00CA4A3C">
              <w:rPr>
                <w:color w:val="000000" w:themeColor="text1"/>
                <w:szCs w:val="24"/>
                <w:lang w:eastAsia="lt-LT"/>
              </w:rPr>
              <w:t xml:space="preserve"> siekdama sumažinti geografinių sąlygų ir demografinių procesų sukeliamus gyvenamosios aplinkos kokybės netolygumus bei tinkamai panaudoti VVG teritorijoje esančius kultūros ir gamtos paveldo išteklius ir j</w:t>
            </w:r>
            <w:r w:rsidRPr="00CA4A3C">
              <w:rPr>
                <w:color w:val="000000" w:themeColor="text1"/>
                <w:szCs w:val="24"/>
                <w:lang w:eastAsia="lt-LT"/>
              </w:rPr>
              <w:t>uos</w:t>
            </w:r>
            <w:r w:rsidR="008878C3" w:rsidRPr="00CA4A3C">
              <w:rPr>
                <w:color w:val="000000" w:themeColor="text1"/>
                <w:szCs w:val="24"/>
                <w:lang w:eastAsia="lt-LT"/>
              </w:rPr>
              <w:t xml:space="preserve"> pritaiky</w:t>
            </w:r>
            <w:r w:rsidRPr="00CA4A3C">
              <w:rPr>
                <w:color w:val="000000" w:themeColor="text1"/>
                <w:szCs w:val="24"/>
                <w:lang w:eastAsia="lt-LT"/>
              </w:rPr>
              <w:t>ti</w:t>
            </w:r>
            <w:r w:rsidR="008878C3" w:rsidRPr="00CA4A3C">
              <w:rPr>
                <w:color w:val="000000" w:themeColor="text1"/>
                <w:szCs w:val="24"/>
                <w:lang w:eastAsia="lt-LT"/>
              </w:rPr>
              <w:t xml:space="preserve"> vietos gyventojų poreikiams ir/ar turistinių traukos objektų kūrimui, </w:t>
            </w:r>
            <w:r w:rsidRPr="00CA4A3C">
              <w:rPr>
                <w:color w:val="000000" w:themeColor="text1"/>
                <w:szCs w:val="24"/>
                <w:lang w:eastAsia="lt-LT"/>
              </w:rPr>
              <w:t>kartu</w:t>
            </w:r>
            <w:r w:rsidR="008878C3" w:rsidRPr="00CA4A3C">
              <w:rPr>
                <w:color w:val="000000" w:themeColor="text1"/>
                <w:szCs w:val="24"/>
                <w:lang w:eastAsia="lt-LT"/>
              </w:rPr>
              <w:t xml:space="preserve"> stiprin</w:t>
            </w:r>
            <w:r w:rsidRPr="00CA4A3C">
              <w:rPr>
                <w:color w:val="000000" w:themeColor="text1"/>
                <w:szCs w:val="24"/>
                <w:lang w:eastAsia="lt-LT"/>
              </w:rPr>
              <w:t>s</w:t>
            </w:r>
            <w:r w:rsidR="008878C3" w:rsidRPr="00CA4A3C">
              <w:rPr>
                <w:color w:val="000000" w:themeColor="text1"/>
                <w:szCs w:val="24"/>
                <w:lang w:eastAsia="lt-LT"/>
              </w:rPr>
              <w:t xml:space="preserve"> Kėdainių rajono įvaizd</w:t>
            </w:r>
            <w:r w:rsidRPr="00CA4A3C">
              <w:rPr>
                <w:color w:val="000000" w:themeColor="text1"/>
                <w:szCs w:val="24"/>
                <w:lang w:eastAsia="lt-LT"/>
              </w:rPr>
              <w:t>į</w:t>
            </w:r>
            <w:r w:rsidR="008878C3" w:rsidRPr="00CA4A3C">
              <w:rPr>
                <w:color w:val="000000" w:themeColor="text1"/>
                <w:szCs w:val="24"/>
                <w:lang w:eastAsia="lt-LT"/>
              </w:rPr>
              <w:t>.</w:t>
            </w:r>
          </w:p>
          <w:p w14:paraId="188788DA" w14:textId="77777777" w:rsidR="008878C3" w:rsidRPr="00CA4A3C" w:rsidRDefault="008878C3" w:rsidP="00FC06CB">
            <w:pPr>
              <w:jc w:val="both"/>
              <w:rPr>
                <w:color w:val="000000" w:themeColor="text1"/>
                <w:szCs w:val="24"/>
              </w:rPr>
            </w:pPr>
            <w:r w:rsidRPr="00CA4A3C">
              <w:rPr>
                <w:color w:val="000000" w:themeColor="text1"/>
                <w:szCs w:val="24"/>
              </w:rPr>
              <w:t>Tai yra inovatyvi priemonės veiklos sritis, nes padeda atrasti naujus būdus, kaip panaudoti turimus VVG teritorijos išteklius, skatina bendradarbiavimą tarp skirtingų subjektų (</w:t>
            </w:r>
            <w:r w:rsidRPr="00CA4A3C">
              <w:rPr>
                <w:color w:val="000000" w:themeColor="text1"/>
              </w:rPr>
              <w:t>NVO, kaimo bendruomenių</w:t>
            </w:r>
            <w:r w:rsidRPr="00CA4A3C">
              <w:rPr>
                <w:color w:val="000000" w:themeColor="text1"/>
                <w:szCs w:val="24"/>
              </w:rPr>
              <w:t>, vietos smulkių gamintojų, amatininkų, ūkininkų</w:t>
            </w:r>
            <w:r w:rsidR="00190ACB" w:rsidRPr="00CA4A3C">
              <w:rPr>
                <w:color w:val="000000" w:themeColor="text1"/>
                <w:szCs w:val="24"/>
              </w:rPr>
              <w:t xml:space="preserve"> ir kt.</w:t>
            </w:r>
            <w:r w:rsidRPr="00CA4A3C">
              <w:rPr>
                <w:color w:val="000000" w:themeColor="text1"/>
                <w:szCs w:val="24"/>
              </w:rPr>
              <w:t xml:space="preserve">), nes siekiama, jog vietos projektai, kuriuos vykdys ne privatūs fiziniai ar juridiniai asmenys, sukurtų prielaidas privačių investicijų pritraukimui. </w:t>
            </w:r>
          </w:p>
          <w:p w14:paraId="2299DC07" w14:textId="77777777" w:rsidR="008878C3" w:rsidRPr="00CA4A3C" w:rsidRDefault="008878C3" w:rsidP="00FC06CB">
            <w:pPr>
              <w:pStyle w:val="Sraopastraipa"/>
              <w:ind w:left="0"/>
              <w:jc w:val="both"/>
              <w:rPr>
                <w:i/>
                <w:color w:val="000000" w:themeColor="text1"/>
                <w:u w:val="single"/>
              </w:rPr>
            </w:pPr>
            <w:r w:rsidRPr="00CA4A3C">
              <w:rPr>
                <w:i/>
                <w:color w:val="000000" w:themeColor="text1"/>
                <w:u w:val="single"/>
              </w:rPr>
              <w:t xml:space="preserve">Pagal veiklos sritį parama teikiama: </w:t>
            </w:r>
          </w:p>
          <w:p w14:paraId="039AC14D" w14:textId="77777777" w:rsidR="008878C3" w:rsidRPr="00CA4A3C" w:rsidRDefault="008878C3" w:rsidP="00FC06CB">
            <w:pPr>
              <w:pStyle w:val="Sraopastraipa"/>
              <w:ind w:left="0"/>
              <w:jc w:val="both"/>
              <w:rPr>
                <w:color w:val="000000" w:themeColor="text1"/>
              </w:rPr>
            </w:pPr>
            <w:r w:rsidRPr="00CA4A3C">
              <w:rPr>
                <w:color w:val="000000" w:themeColor="text1"/>
              </w:rPr>
              <w:t>infrastruktūros įrengimo ir/ar tvarkymo darbams vykdyti, įsigyti įrangą, techniką, priemones edukacinėms programoms sukurti.</w:t>
            </w:r>
            <w:r w:rsidRPr="00CA4A3C">
              <w:rPr>
                <w:color w:val="000000" w:themeColor="text1"/>
                <w:szCs w:val="24"/>
              </w:rPr>
              <w:t xml:space="preserve"> </w:t>
            </w:r>
          </w:p>
          <w:p w14:paraId="62F668C2" w14:textId="77777777" w:rsidR="00190ACB" w:rsidRPr="00CA4A3C" w:rsidRDefault="00190ACB" w:rsidP="00FC06CB">
            <w:pPr>
              <w:jc w:val="both"/>
              <w:rPr>
                <w:color w:val="000000" w:themeColor="text1"/>
                <w:szCs w:val="24"/>
                <w:lang w:eastAsia="lt-LT"/>
              </w:rPr>
            </w:pPr>
            <w:r w:rsidRPr="00CA4A3C">
              <w:rPr>
                <w:szCs w:val="24"/>
              </w:rPr>
              <w:t>Investicijos nėra tiesiogiai susijusios su darbo vietų kūrimu.</w:t>
            </w:r>
          </w:p>
          <w:p w14:paraId="221DC6C0" w14:textId="77777777" w:rsidR="008878C3" w:rsidRPr="00CA4A3C" w:rsidRDefault="008878C3" w:rsidP="007816E9">
            <w:pPr>
              <w:jc w:val="both"/>
            </w:pPr>
            <w:r w:rsidRPr="00CA4A3C">
              <w:t>Didžiausia paramos suma (</w:t>
            </w:r>
            <w:r w:rsidR="007816E9" w:rsidRPr="00CA4A3C">
              <w:t>38 010</w:t>
            </w:r>
            <w:r w:rsidRPr="00CA4A3C">
              <w:t xml:space="preserve"> Eur) vienam vietos projektui, projektų skaičius (</w:t>
            </w:r>
            <w:r w:rsidR="006D14EE" w:rsidRPr="00CA4A3C">
              <w:t>2 vnt.), bendra paramos suma (</w:t>
            </w:r>
            <w:r w:rsidR="007816E9" w:rsidRPr="00CA4A3C">
              <w:t>76 019</w:t>
            </w:r>
            <w:r w:rsidRPr="00CA4A3C">
              <w:t xml:space="preserve"> Eur) šiai veiklos sričiai nustatyti atsižvelgiant į potencialių projektų vykdytojų, kitų VPS rengimo dalyvių strategijos rengimo metu išsakytas nuomones, gvildenant galimų projektų idėjas ir preliminariai skaičiuojant reikiamas atlikti investicijas.</w:t>
            </w:r>
          </w:p>
        </w:tc>
      </w:tr>
      <w:tr w:rsidR="00482537" w:rsidRPr="00744D58" w14:paraId="63E014DE" w14:textId="77777777" w:rsidTr="00482537">
        <w:tc>
          <w:tcPr>
            <w:tcW w:w="1596" w:type="dxa"/>
            <w:gridSpan w:val="2"/>
            <w:shd w:val="clear" w:color="auto" w:fill="auto"/>
          </w:tcPr>
          <w:p w14:paraId="225FAE94" w14:textId="77777777" w:rsidR="00482537" w:rsidRPr="00744D58" w:rsidRDefault="00482537" w:rsidP="00482537">
            <w:pPr>
              <w:spacing w:line="276" w:lineRule="auto"/>
              <w:rPr>
                <w:color w:val="000000" w:themeColor="text1"/>
              </w:rPr>
            </w:pPr>
            <w:r w:rsidRPr="00744D58">
              <w:rPr>
                <w:color w:val="000000" w:themeColor="text1"/>
              </w:rPr>
              <w:t>9.2.1.3.1.2.2</w:t>
            </w:r>
          </w:p>
        </w:tc>
        <w:tc>
          <w:tcPr>
            <w:tcW w:w="2528" w:type="dxa"/>
            <w:shd w:val="clear" w:color="auto" w:fill="auto"/>
          </w:tcPr>
          <w:p w14:paraId="4BB91B23" w14:textId="77777777" w:rsidR="00482537" w:rsidRPr="00744D58" w:rsidRDefault="00482537" w:rsidP="00482537">
            <w:pPr>
              <w:spacing w:line="276" w:lineRule="auto"/>
              <w:rPr>
                <w:color w:val="000000" w:themeColor="text1"/>
              </w:rPr>
            </w:pPr>
            <w:r w:rsidRPr="00744D58">
              <w:rPr>
                <w:color w:val="000000" w:themeColor="text1"/>
              </w:rPr>
              <w:t xml:space="preserve">Pagal veiklos sritį remiamų vietos projektų pobūdis: </w:t>
            </w:r>
          </w:p>
        </w:tc>
        <w:tc>
          <w:tcPr>
            <w:tcW w:w="5730" w:type="dxa"/>
            <w:shd w:val="clear" w:color="auto" w:fill="auto"/>
          </w:tcPr>
          <w:p w14:paraId="1752F079" w14:textId="77777777" w:rsidR="00482537" w:rsidRPr="00744D58" w:rsidRDefault="00482537" w:rsidP="00482537">
            <w:pPr>
              <w:spacing w:line="276" w:lineRule="auto"/>
              <w:rPr>
                <w:color w:val="000000" w:themeColor="text1"/>
              </w:rPr>
            </w:pPr>
          </w:p>
        </w:tc>
      </w:tr>
      <w:tr w:rsidR="00482537" w:rsidRPr="00744D58" w14:paraId="6F35B554" w14:textId="77777777" w:rsidTr="00482537">
        <w:tc>
          <w:tcPr>
            <w:tcW w:w="1596" w:type="dxa"/>
            <w:gridSpan w:val="2"/>
            <w:shd w:val="clear" w:color="auto" w:fill="auto"/>
          </w:tcPr>
          <w:p w14:paraId="268D6A5B" w14:textId="77777777" w:rsidR="00482537" w:rsidRPr="00744D58" w:rsidRDefault="00482537" w:rsidP="00482537">
            <w:pPr>
              <w:spacing w:line="276" w:lineRule="auto"/>
              <w:rPr>
                <w:color w:val="000000" w:themeColor="text1"/>
              </w:rPr>
            </w:pPr>
            <w:r w:rsidRPr="00744D58">
              <w:rPr>
                <w:color w:val="000000" w:themeColor="text1"/>
              </w:rPr>
              <w:t>9.2.1.3.1.2.2.1</w:t>
            </w:r>
          </w:p>
        </w:tc>
        <w:tc>
          <w:tcPr>
            <w:tcW w:w="2528" w:type="dxa"/>
            <w:shd w:val="clear" w:color="auto" w:fill="auto"/>
          </w:tcPr>
          <w:p w14:paraId="1A35F981" w14:textId="77777777" w:rsidR="00482537" w:rsidRPr="00744D58" w:rsidRDefault="00482537" w:rsidP="00482537">
            <w:pPr>
              <w:spacing w:line="276" w:lineRule="auto"/>
              <w:jc w:val="right"/>
              <w:rPr>
                <w:color w:val="000000" w:themeColor="text1"/>
              </w:rPr>
            </w:pPr>
            <w:r w:rsidRPr="00744D58">
              <w:rPr>
                <w:i/>
                <w:color w:val="000000" w:themeColor="text1"/>
              </w:rPr>
              <w:t>pelno</w:t>
            </w:r>
          </w:p>
        </w:tc>
        <w:tc>
          <w:tcPr>
            <w:tcW w:w="5730" w:type="dxa"/>
            <w:shd w:val="clear" w:color="auto" w:fill="auto"/>
          </w:tcPr>
          <w:p w14:paraId="23B1988A" w14:textId="77777777" w:rsidR="00482537" w:rsidRPr="00744D58" w:rsidRDefault="00482537" w:rsidP="00482537">
            <w:pPr>
              <w:spacing w:line="276" w:lineRule="auto"/>
              <w:rPr>
                <w:color w:val="000000" w:themeColor="text1"/>
              </w:rPr>
            </w:pPr>
          </w:p>
        </w:tc>
      </w:tr>
      <w:tr w:rsidR="00482537" w:rsidRPr="00744D58" w14:paraId="31DEA175" w14:textId="77777777" w:rsidTr="00482537">
        <w:tc>
          <w:tcPr>
            <w:tcW w:w="1596" w:type="dxa"/>
            <w:gridSpan w:val="2"/>
            <w:shd w:val="clear" w:color="auto" w:fill="auto"/>
          </w:tcPr>
          <w:p w14:paraId="7A7A577D" w14:textId="77777777" w:rsidR="00482537" w:rsidRPr="00744D58" w:rsidRDefault="00482537" w:rsidP="00482537">
            <w:pPr>
              <w:spacing w:line="276" w:lineRule="auto"/>
              <w:rPr>
                <w:color w:val="000000" w:themeColor="text1"/>
              </w:rPr>
            </w:pPr>
            <w:r w:rsidRPr="00744D58">
              <w:rPr>
                <w:color w:val="000000" w:themeColor="text1"/>
              </w:rPr>
              <w:t>9.2.1.3.1.2.2.2</w:t>
            </w:r>
          </w:p>
        </w:tc>
        <w:tc>
          <w:tcPr>
            <w:tcW w:w="2528" w:type="dxa"/>
            <w:shd w:val="clear" w:color="auto" w:fill="auto"/>
          </w:tcPr>
          <w:p w14:paraId="427B5FE7" w14:textId="77777777" w:rsidR="00482537" w:rsidRPr="00744D58" w:rsidRDefault="00482537" w:rsidP="00482537">
            <w:pPr>
              <w:spacing w:line="276" w:lineRule="auto"/>
              <w:jc w:val="right"/>
              <w:rPr>
                <w:i/>
                <w:color w:val="000000" w:themeColor="text1"/>
              </w:rPr>
            </w:pPr>
            <w:r w:rsidRPr="00744D58">
              <w:rPr>
                <w:i/>
                <w:color w:val="000000" w:themeColor="text1"/>
              </w:rPr>
              <w:t>ne pelno</w:t>
            </w:r>
          </w:p>
        </w:tc>
        <w:tc>
          <w:tcPr>
            <w:tcW w:w="5730" w:type="dxa"/>
            <w:shd w:val="clear" w:color="auto" w:fill="auto"/>
          </w:tcPr>
          <w:p w14:paraId="121B06C0" w14:textId="77777777" w:rsidR="00482537" w:rsidRPr="00744D58" w:rsidRDefault="00482537" w:rsidP="00482537">
            <w:pPr>
              <w:spacing w:line="276" w:lineRule="auto"/>
              <w:rPr>
                <w:color w:val="000000" w:themeColor="text1"/>
              </w:rPr>
            </w:pPr>
            <w:r w:rsidRPr="00744D58">
              <w:rPr>
                <w:color w:val="000000" w:themeColor="text1"/>
              </w:rPr>
              <w:t>X</w:t>
            </w:r>
          </w:p>
        </w:tc>
      </w:tr>
      <w:tr w:rsidR="00482537" w:rsidRPr="00744D58" w14:paraId="624263A3" w14:textId="77777777" w:rsidTr="00482537">
        <w:tc>
          <w:tcPr>
            <w:tcW w:w="1596" w:type="dxa"/>
            <w:gridSpan w:val="2"/>
            <w:shd w:val="clear" w:color="auto" w:fill="auto"/>
          </w:tcPr>
          <w:p w14:paraId="44E4D7B3" w14:textId="77777777" w:rsidR="00482537" w:rsidRPr="00744D58" w:rsidRDefault="00482537" w:rsidP="00482537">
            <w:pPr>
              <w:spacing w:line="276" w:lineRule="auto"/>
              <w:rPr>
                <w:color w:val="000000" w:themeColor="text1"/>
              </w:rPr>
            </w:pPr>
            <w:r w:rsidRPr="00744D58">
              <w:rPr>
                <w:color w:val="000000" w:themeColor="text1"/>
              </w:rPr>
              <w:t>9.2.1.3.1.2.3</w:t>
            </w:r>
          </w:p>
        </w:tc>
        <w:tc>
          <w:tcPr>
            <w:tcW w:w="2528" w:type="dxa"/>
            <w:shd w:val="clear" w:color="auto" w:fill="auto"/>
          </w:tcPr>
          <w:p w14:paraId="1A33D1D6" w14:textId="77777777" w:rsidR="00482537" w:rsidRPr="00744D58" w:rsidRDefault="00482537" w:rsidP="00482537">
            <w:pPr>
              <w:spacing w:line="276" w:lineRule="auto"/>
              <w:rPr>
                <w:color w:val="000000" w:themeColor="text1"/>
              </w:rPr>
            </w:pPr>
            <w:r w:rsidRPr="00744D58">
              <w:rPr>
                <w:color w:val="000000" w:themeColor="text1"/>
              </w:rPr>
              <w:t>Tinkami paramos gavėjai</w:t>
            </w:r>
          </w:p>
        </w:tc>
        <w:tc>
          <w:tcPr>
            <w:tcW w:w="5730" w:type="dxa"/>
            <w:shd w:val="clear" w:color="auto" w:fill="auto"/>
          </w:tcPr>
          <w:p w14:paraId="5105B01F" w14:textId="77777777" w:rsidR="00482537" w:rsidRPr="006F738F" w:rsidRDefault="00482537" w:rsidP="002B2954">
            <w:pPr>
              <w:rPr>
                <w:color w:val="000000" w:themeColor="text1"/>
              </w:rPr>
            </w:pPr>
            <w:r w:rsidRPr="006F738F">
              <w:rPr>
                <w:color w:val="000000" w:themeColor="text1"/>
              </w:rPr>
              <w:t>VVG teritorijoje registruoti ir veiklą vykdantys juridiniai asmenys: NVO  ir bendruomeninės organizacijos.</w:t>
            </w:r>
          </w:p>
        </w:tc>
      </w:tr>
      <w:tr w:rsidR="00482537" w:rsidRPr="00744D58" w14:paraId="7D63C177" w14:textId="77777777" w:rsidTr="00482537">
        <w:tc>
          <w:tcPr>
            <w:tcW w:w="1596" w:type="dxa"/>
            <w:gridSpan w:val="2"/>
            <w:shd w:val="clear" w:color="auto" w:fill="auto"/>
          </w:tcPr>
          <w:p w14:paraId="27F53DE8" w14:textId="77777777" w:rsidR="00482537" w:rsidRPr="00744D58" w:rsidRDefault="00482537" w:rsidP="00482537">
            <w:pPr>
              <w:spacing w:line="276" w:lineRule="auto"/>
              <w:rPr>
                <w:color w:val="000000" w:themeColor="text1"/>
              </w:rPr>
            </w:pPr>
            <w:r w:rsidRPr="00744D58">
              <w:rPr>
                <w:color w:val="000000" w:themeColor="text1"/>
              </w:rPr>
              <w:t>9.2.1.3.1.2.4</w:t>
            </w:r>
          </w:p>
        </w:tc>
        <w:tc>
          <w:tcPr>
            <w:tcW w:w="2528" w:type="dxa"/>
            <w:shd w:val="clear" w:color="auto" w:fill="auto"/>
          </w:tcPr>
          <w:p w14:paraId="0654B105" w14:textId="77777777" w:rsidR="00482537" w:rsidRPr="00744D58" w:rsidRDefault="00482537" w:rsidP="00482537">
            <w:pPr>
              <w:spacing w:line="276" w:lineRule="auto"/>
              <w:rPr>
                <w:color w:val="000000" w:themeColor="text1"/>
              </w:rPr>
            </w:pPr>
            <w:r w:rsidRPr="00744D58">
              <w:rPr>
                <w:color w:val="000000" w:themeColor="text1"/>
              </w:rPr>
              <w:t>Priemonės veiklos srities tikslinė grupė</w:t>
            </w:r>
          </w:p>
        </w:tc>
        <w:tc>
          <w:tcPr>
            <w:tcW w:w="5730" w:type="dxa"/>
            <w:shd w:val="clear" w:color="auto" w:fill="auto"/>
          </w:tcPr>
          <w:p w14:paraId="7A17C815" w14:textId="77777777" w:rsidR="00482537" w:rsidRPr="00744D58" w:rsidRDefault="00482537" w:rsidP="003C72AE">
            <w:pPr>
              <w:spacing w:line="276" w:lineRule="auto"/>
              <w:rPr>
                <w:color w:val="000000" w:themeColor="text1"/>
              </w:rPr>
            </w:pPr>
            <w:r w:rsidRPr="00744D58">
              <w:rPr>
                <w:color w:val="000000" w:themeColor="text1"/>
              </w:rPr>
              <w:t>VVG teritorijos gyventojai, amatininkai, turistai, verslo atstovai.</w:t>
            </w:r>
          </w:p>
        </w:tc>
      </w:tr>
      <w:tr w:rsidR="00482537" w:rsidRPr="00744D58" w14:paraId="0E9B3878" w14:textId="77777777" w:rsidTr="00482537">
        <w:tc>
          <w:tcPr>
            <w:tcW w:w="1596" w:type="dxa"/>
            <w:gridSpan w:val="2"/>
            <w:shd w:val="clear" w:color="auto" w:fill="auto"/>
          </w:tcPr>
          <w:p w14:paraId="7701EB89" w14:textId="77777777" w:rsidR="00482537" w:rsidRPr="00744D58" w:rsidRDefault="00482537" w:rsidP="00482537">
            <w:pPr>
              <w:spacing w:line="276" w:lineRule="auto"/>
              <w:rPr>
                <w:color w:val="000000" w:themeColor="text1"/>
              </w:rPr>
            </w:pPr>
            <w:r w:rsidRPr="00744D58">
              <w:rPr>
                <w:color w:val="000000" w:themeColor="text1"/>
              </w:rPr>
              <w:t>9.2.1.3.1.2.5</w:t>
            </w:r>
          </w:p>
        </w:tc>
        <w:tc>
          <w:tcPr>
            <w:tcW w:w="2528" w:type="dxa"/>
            <w:shd w:val="clear" w:color="auto" w:fill="auto"/>
          </w:tcPr>
          <w:p w14:paraId="1FB5E9F9" w14:textId="77777777" w:rsidR="00482537" w:rsidRPr="00744D58" w:rsidRDefault="00482537" w:rsidP="00482537">
            <w:pPr>
              <w:spacing w:line="276" w:lineRule="auto"/>
              <w:rPr>
                <w:color w:val="000000" w:themeColor="text1"/>
              </w:rPr>
            </w:pPr>
            <w:r w:rsidRPr="00744D58">
              <w:rPr>
                <w:color w:val="000000" w:themeColor="text1"/>
              </w:rPr>
              <w:t>Tinkamumo sąlygos</w:t>
            </w:r>
          </w:p>
        </w:tc>
        <w:tc>
          <w:tcPr>
            <w:tcW w:w="5730" w:type="dxa"/>
            <w:shd w:val="clear" w:color="auto" w:fill="auto"/>
          </w:tcPr>
          <w:p w14:paraId="20DDAB08" w14:textId="77777777" w:rsidR="00482537" w:rsidRPr="00744D58" w:rsidRDefault="007172AC" w:rsidP="003C72AE">
            <w:pPr>
              <w:pStyle w:val="Sraopastraipa"/>
              <w:spacing w:line="276" w:lineRule="auto"/>
              <w:ind w:left="16"/>
              <w:rPr>
                <w:color w:val="000000" w:themeColor="text1"/>
              </w:rPr>
            </w:pPr>
            <w:r>
              <w:rPr>
                <w:color w:val="000000" w:themeColor="text1"/>
              </w:rPr>
              <w:t xml:space="preserve">1. </w:t>
            </w:r>
            <w:r w:rsidR="00482537" w:rsidRPr="00744D58">
              <w:rPr>
                <w:color w:val="000000" w:themeColor="text1"/>
              </w:rPr>
              <w:t>Vietos projekto metu investuojama į architektūrinę ar kitokią kultūrinę vertę turinčių gamtos, kultūros paveldo objektų išsaugojimo, tvarkymo darbus.</w:t>
            </w:r>
          </w:p>
          <w:p w14:paraId="72F726DF" w14:textId="77777777" w:rsidR="00482537" w:rsidRPr="00744D58" w:rsidRDefault="00A3666A" w:rsidP="003C72AE">
            <w:pPr>
              <w:pStyle w:val="Sraopastraipa"/>
              <w:spacing w:line="276" w:lineRule="auto"/>
              <w:ind w:left="16"/>
              <w:rPr>
                <w:color w:val="000000" w:themeColor="text1"/>
              </w:rPr>
            </w:pPr>
            <w:r>
              <w:rPr>
                <w:color w:val="000000" w:themeColor="text1"/>
              </w:rPr>
              <w:t>2</w:t>
            </w:r>
            <w:r w:rsidR="007172AC">
              <w:rPr>
                <w:color w:val="000000" w:themeColor="text1"/>
              </w:rPr>
              <w:t xml:space="preserve">. </w:t>
            </w:r>
            <w:r w:rsidR="00482537" w:rsidRPr="00744D58">
              <w:rPr>
                <w:color w:val="000000" w:themeColor="text1"/>
              </w:rPr>
              <w:t xml:space="preserve">Vietos projekte numatyta, kad tvarkomas objektas bus pritaikytas gyventojų poreikiams ir /arba turizmo srautų generavimui. </w:t>
            </w:r>
          </w:p>
        </w:tc>
      </w:tr>
      <w:tr w:rsidR="00482537" w:rsidRPr="00744D58" w14:paraId="6E188B60" w14:textId="77777777" w:rsidTr="00482537">
        <w:tc>
          <w:tcPr>
            <w:tcW w:w="1596" w:type="dxa"/>
            <w:gridSpan w:val="2"/>
            <w:shd w:val="clear" w:color="auto" w:fill="auto"/>
          </w:tcPr>
          <w:p w14:paraId="73D20605" w14:textId="77777777" w:rsidR="00482537" w:rsidRPr="00744D58" w:rsidRDefault="00482537" w:rsidP="00482537">
            <w:pPr>
              <w:spacing w:line="276" w:lineRule="auto"/>
              <w:rPr>
                <w:color w:val="000000" w:themeColor="text1"/>
              </w:rPr>
            </w:pPr>
            <w:r w:rsidRPr="00744D58">
              <w:rPr>
                <w:color w:val="000000" w:themeColor="text1"/>
              </w:rPr>
              <w:t>9.2.1.3.1.2.6</w:t>
            </w:r>
          </w:p>
        </w:tc>
        <w:tc>
          <w:tcPr>
            <w:tcW w:w="2528" w:type="dxa"/>
            <w:shd w:val="clear" w:color="auto" w:fill="auto"/>
          </w:tcPr>
          <w:p w14:paraId="5B3DD105" w14:textId="77777777" w:rsidR="00482537" w:rsidRPr="00744D58" w:rsidRDefault="00482537" w:rsidP="00482537">
            <w:pPr>
              <w:spacing w:line="276" w:lineRule="auto"/>
              <w:rPr>
                <w:color w:val="000000" w:themeColor="text1"/>
              </w:rPr>
            </w:pPr>
            <w:r w:rsidRPr="00744D58">
              <w:rPr>
                <w:color w:val="000000" w:themeColor="text1"/>
              </w:rPr>
              <w:t>Vietos projektų atrankos kriterijai</w:t>
            </w:r>
          </w:p>
        </w:tc>
        <w:tc>
          <w:tcPr>
            <w:tcW w:w="5730" w:type="dxa"/>
            <w:shd w:val="clear" w:color="auto" w:fill="auto"/>
          </w:tcPr>
          <w:p w14:paraId="6D889989" w14:textId="77777777" w:rsidR="00FC3B24" w:rsidRPr="00A3666A" w:rsidRDefault="005D7F57" w:rsidP="003C72AE">
            <w:pPr>
              <w:pStyle w:val="Sraopastraipa"/>
              <w:spacing w:line="276" w:lineRule="auto"/>
              <w:ind w:left="14"/>
              <w:rPr>
                <w:rFonts w:cs="Times New Roman"/>
                <w:szCs w:val="24"/>
              </w:rPr>
            </w:pPr>
            <w:r w:rsidRPr="00A3666A">
              <w:rPr>
                <w:szCs w:val="24"/>
              </w:rPr>
              <w:t>1. Nurodomas konkretus produktas/paslauga, kuris bus sukurtas įgyvendinant projektą ir pagrindžiamas jo tęstinumas ir/ar išliekamoji vertė.</w:t>
            </w:r>
          </w:p>
          <w:p w14:paraId="2C770C1D" w14:textId="77777777" w:rsidR="00482537" w:rsidRPr="00FC3B24" w:rsidRDefault="00FC3B24" w:rsidP="003C72AE">
            <w:pPr>
              <w:pStyle w:val="Sraopastraipa"/>
              <w:spacing w:line="276" w:lineRule="auto"/>
              <w:ind w:left="14"/>
              <w:rPr>
                <w:rFonts w:cs="Times New Roman"/>
                <w:szCs w:val="24"/>
              </w:rPr>
            </w:pPr>
            <w:r>
              <w:rPr>
                <w:rFonts w:cs="Times New Roman"/>
                <w:szCs w:val="24"/>
              </w:rPr>
              <w:t xml:space="preserve">2. </w:t>
            </w:r>
            <w:r w:rsidR="005A3C03" w:rsidRPr="00A557A6">
              <w:rPr>
                <w:rFonts w:cs="Times New Roman"/>
                <w:szCs w:val="24"/>
              </w:rPr>
              <w:t>Didesnis s</w:t>
            </w:r>
            <w:r w:rsidR="00482537" w:rsidRPr="00A557A6">
              <w:rPr>
                <w:rFonts w:cs="Times New Roman"/>
                <w:szCs w:val="24"/>
              </w:rPr>
              <w:t>ukurtoje infrastruktūroje dalyvaujančių</w:t>
            </w:r>
            <w:r w:rsidR="00482537" w:rsidRPr="00D25CED">
              <w:rPr>
                <w:rFonts w:cs="Times New Roman"/>
                <w:szCs w:val="24"/>
              </w:rPr>
              <w:t>/veikiančių verslo subjektų skaičius.</w:t>
            </w:r>
          </w:p>
        </w:tc>
      </w:tr>
      <w:tr w:rsidR="00482537" w:rsidRPr="00744D58" w14:paraId="33145818" w14:textId="77777777" w:rsidTr="00482537">
        <w:tc>
          <w:tcPr>
            <w:tcW w:w="1596" w:type="dxa"/>
            <w:gridSpan w:val="2"/>
            <w:shd w:val="clear" w:color="auto" w:fill="auto"/>
          </w:tcPr>
          <w:p w14:paraId="3EA7CFB8" w14:textId="77777777" w:rsidR="00482537" w:rsidRPr="00744D58" w:rsidRDefault="00482537" w:rsidP="00482537">
            <w:pPr>
              <w:spacing w:line="276" w:lineRule="auto"/>
              <w:rPr>
                <w:color w:val="000000" w:themeColor="text1"/>
              </w:rPr>
            </w:pPr>
            <w:r w:rsidRPr="00744D58">
              <w:rPr>
                <w:color w:val="000000" w:themeColor="text1"/>
              </w:rPr>
              <w:t>9.2.1.3.1.2.7</w:t>
            </w:r>
          </w:p>
        </w:tc>
        <w:tc>
          <w:tcPr>
            <w:tcW w:w="2528" w:type="dxa"/>
            <w:shd w:val="clear" w:color="auto" w:fill="auto"/>
          </w:tcPr>
          <w:p w14:paraId="46D8AAC6" w14:textId="77777777" w:rsidR="00482537" w:rsidRPr="00744D58" w:rsidRDefault="00482537" w:rsidP="00482537">
            <w:pPr>
              <w:spacing w:line="276" w:lineRule="auto"/>
              <w:rPr>
                <w:color w:val="000000" w:themeColor="text1"/>
              </w:rPr>
            </w:pPr>
            <w:r w:rsidRPr="00744D58">
              <w:rPr>
                <w:color w:val="000000" w:themeColor="text1"/>
              </w:rPr>
              <w:t>Didžiausia paramos suma projektui (Eur)</w:t>
            </w:r>
          </w:p>
        </w:tc>
        <w:tc>
          <w:tcPr>
            <w:tcW w:w="5730" w:type="dxa"/>
            <w:shd w:val="clear" w:color="auto" w:fill="auto"/>
          </w:tcPr>
          <w:p w14:paraId="011C3B1C" w14:textId="77777777" w:rsidR="00482537" w:rsidRPr="00CA4A3C" w:rsidRDefault="00482537" w:rsidP="007816E9">
            <w:pPr>
              <w:spacing w:line="276" w:lineRule="auto"/>
              <w:rPr>
                <w:color w:val="000000" w:themeColor="text1"/>
              </w:rPr>
            </w:pPr>
            <w:r w:rsidRPr="00CA4A3C">
              <w:rPr>
                <w:color w:val="000000" w:themeColor="text1"/>
                <w:szCs w:val="24"/>
              </w:rPr>
              <w:t xml:space="preserve">iki </w:t>
            </w:r>
            <w:r w:rsidR="007816E9" w:rsidRPr="00CA4A3C">
              <w:rPr>
                <w:color w:val="000000" w:themeColor="text1"/>
              </w:rPr>
              <w:t>38 010,00</w:t>
            </w:r>
          </w:p>
        </w:tc>
      </w:tr>
      <w:tr w:rsidR="00482537" w:rsidRPr="00744D58" w14:paraId="49DB6569" w14:textId="77777777" w:rsidTr="00482537">
        <w:tc>
          <w:tcPr>
            <w:tcW w:w="1596" w:type="dxa"/>
            <w:gridSpan w:val="2"/>
            <w:shd w:val="clear" w:color="auto" w:fill="auto"/>
          </w:tcPr>
          <w:p w14:paraId="2E847008" w14:textId="77777777" w:rsidR="00482537" w:rsidRPr="00744D58" w:rsidRDefault="00482537" w:rsidP="00482537">
            <w:pPr>
              <w:spacing w:line="276" w:lineRule="auto"/>
              <w:rPr>
                <w:color w:val="000000" w:themeColor="text1"/>
              </w:rPr>
            </w:pPr>
            <w:r w:rsidRPr="00744D58">
              <w:rPr>
                <w:color w:val="000000" w:themeColor="text1"/>
              </w:rPr>
              <w:t>9.2.1.3.1.2.8</w:t>
            </w:r>
          </w:p>
        </w:tc>
        <w:tc>
          <w:tcPr>
            <w:tcW w:w="2528" w:type="dxa"/>
            <w:shd w:val="clear" w:color="auto" w:fill="auto"/>
          </w:tcPr>
          <w:p w14:paraId="29CAA3AF" w14:textId="77777777" w:rsidR="00482537" w:rsidRPr="00744D58" w:rsidRDefault="00482537" w:rsidP="00482537">
            <w:pPr>
              <w:spacing w:line="276" w:lineRule="auto"/>
              <w:rPr>
                <w:color w:val="000000" w:themeColor="text1"/>
              </w:rPr>
            </w:pPr>
            <w:r w:rsidRPr="00744D58">
              <w:rPr>
                <w:color w:val="000000" w:themeColor="text1"/>
              </w:rPr>
              <w:t xml:space="preserve">Paramos lyginamoji dalis  (proc.) </w:t>
            </w:r>
          </w:p>
        </w:tc>
        <w:tc>
          <w:tcPr>
            <w:tcW w:w="5730" w:type="dxa"/>
            <w:shd w:val="clear" w:color="auto" w:fill="auto"/>
          </w:tcPr>
          <w:p w14:paraId="5DF63851" w14:textId="77777777" w:rsidR="00482537" w:rsidRPr="00744D58" w:rsidRDefault="00482537" w:rsidP="00482537">
            <w:pPr>
              <w:spacing w:line="276" w:lineRule="auto"/>
              <w:rPr>
                <w:color w:val="000000" w:themeColor="text1"/>
              </w:rPr>
            </w:pPr>
            <w:r w:rsidRPr="00744D58">
              <w:rPr>
                <w:color w:val="000000" w:themeColor="text1"/>
                <w:szCs w:val="24"/>
              </w:rPr>
              <w:t xml:space="preserve">iki </w:t>
            </w:r>
            <w:r w:rsidRPr="00744D58">
              <w:rPr>
                <w:color w:val="000000" w:themeColor="text1"/>
              </w:rPr>
              <w:t>80</w:t>
            </w:r>
          </w:p>
        </w:tc>
      </w:tr>
      <w:tr w:rsidR="00482537" w:rsidRPr="00744D58" w14:paraId="56FFBE92" w14:textId="77777777" w:rsidTr="00482537">
        <w:tc>
          <w:tcPr>
            <w:tcW w:w="1596" w:type="dxa"/>
            <w:gridSpan w:val="2"/>
            <w:shd w:val="clear" w:color="auto" w:fill="FDE9D9" w:themeFill="accent6" w:themeFillTint="33"/>
          </w:tcPr>
          <w:p w14:paraId="00CE578C" w14:textId="77777777" w:rsidR="00482537" w:rsidRPr="00744D58" w:rsidRDefault="00482537" w:rsidP="00482537">
            <w:pPr>
              <w:spacing w:line="276" w:lineRule="auto"/>
              <w:jc w:val="center"/>
              <w:rPr>
                <w:color w:val="000000" w:themeColor="text1"/>
              </w:rPr>
            </w:pPr>
            <w:r w:rsidRPr="00744D58">
              <w:rPr>
                <w:color w:val="000000" w:themeColor="text1"/>
              </w:rPr>
              <w:t>9.2.1.4.</w:t>
            </w:r>
          </w:p>
        </w:tc>
        <w:tc>
          <w:tcPr>
            <w:tcW w:w="8258" w:type="dxa"/>
            <w:gridSpan w:val="2"/>
            <w:shd w:val="clear" w:color="auto" w:fill="FDE9D9" w:themeFill="accent6" w:themeFillTint="33"/>
          </w:tcPr>
          <w:p w14:paraId="070146A4" w14:textId="77777777" w:rsidR="00482537" w:rsidRPr="00744D58" w:rsidRDefault="00482537" w:rsidP="00482537">
            <w:pPr>
              <w:spacing w:line="276" w:lineRule="auto"/>
              <w:rPr>
                <w:color w:val="000000" w:themeColor="text1"/>
              </w:rPr>
            </w:pPr>
            <w:r w:rsidRPr="00744D58">
              <w:rPr>
                <w:color w:val="000000" w:themeColor="text1"/>
              </w:rPr>
              <w:t>VPS priemonė ,,</w:t>
            </w:r>
            <w:r w:rsidRPr="00744D58">
              <w:rPr>
                <w:rFonts w:cs="Times New Roman"/>
                <w:color w:val="000000" w:themeColor="text1"/>
                <w:szCs w:val="24"/>
              </w:rPr>
              <w:t xml:space="preserve"> Bendradarbiavimas“ (kodas LEADER-19.2-16)</w:t>
            </w:r>
          </w:p>
        </w:tc>
      </w:tr>
      <w:tr w:rsidR="00482537" w:rsidRPr="00744D58" w14:paraId="733E6CC6" w14:textId="77777777" w:rsidTr="00482537">
        <w:trPr>
          <w:trHeight w:val="921"/>
        </w:trPr>
        <w:tc>
          <w:tcPr>
            <w:tcW w:w="1596" w:type="dxa"/>
            <w:gridSpan w:val="2"/>
            <w:shd w:val="clear" w:color="auto" w:fill="FDE9D9" w:themeFill="accent6" w:themeFillTint="33"/>
          </w:tcPr>
          <w:p w14:paraId="2C3EC6D6" w14:textId="77777777" w:rsidR="00482537" w:rsidRPr="00744D58" w:rsidRDefault="00482537" w:rsidP="00482537">
            <w:pPr>
              <w:spacing w:line="276" w:lineRule="auto"/>
              <w:jc w:val="center"/>
              <w:rPr>
                <w:color w:val="000000" w:themeColor="text1"/>
              </w:rPr>
            </w:pPr>
            <w:r w:rsidRPr="00744D58">
              <w:rPr>
                <w:color w:val="000000" w:themeColor="text1"/>
              </w:rPr>
              <w:t>9.2.1.4.1.</w:t>
            </w:r>
          </w:p>
        </w:tc>
        <w:tc>
          <w:tcPr>
            <w:tcW w:w="8258" w:type="dxa"/>
            <w:gridSpan w:val="2"/>
            <w:shd w:val="clear" w:color="auto" w:fill="FDE9D9" w:themeFill="accent6" w:themeFillTint="33"/>
          </w:tcPr>
          <w:p w14:paraId="7F5ECF2A" w14:textId="77777777" w:rsidR="00482537" w:rsidRPr="00744D58" w:rsidRDefault="00482537" w:rsidP="00EC5237">
            <w:pPr>
              <w:spacing w:line="276" w:lineRule="auto"/>
              <w:jc w:val="both"/>
              <w:rPr>
                <w:color w:val="000000" w:themeColor="text1"/>
                <w:szCs w:val="24"/>
                <w:lang w:eastAsia="lt-LT"/>
              </w:rPr>
            </w:pPr>
            <w:r w:rsidRPr="00744D58">
              <w:rPr>
                <w:color w:val="000000" w:themeColor="text1"/>
              </w:rPr>
              <w:t>VPS priemonės tikslas: Skatinti bendradarbiavimą tarp įvairių sektorių dalyvių ir teritorinių vienetų</w:t>
            </w:r>
            <w:r w:rsidRPr="00744D58">
              <w:rPr>
                <w:color w:val="000000" w:themeColor="text1"/>
                <w:szCs w:val="24"/>
                <w:lang w:eastAsia="lt-LT"/>
              </w:rPr>
              <w:t xml:space="preserve">, organizuojant bendrus darbo procesus, dalijantis infrastruktūra bei ištekliais. </w:t>
            </w:r>
          </w:p>
        </w:tc>
      </w:tr>
      <w:tr w:rsidR="00482537" w:rsidRPr="00744D58" w14:paraId="4A473632" w14:textId="77777777" w:rsidTr="00482537">
        <w:tc>
          <w:tcPr>
            <w:tcW w:w="1596" w:type="dxa"/>
            <w:gridSpan w:val="2"/>
            <w:shd w:val="clear" w:color="auto" w:fill="FDE9D9" w:themeFill="accent6" w:themeFillTint="33"/>
          </w:tcPr>
          <w:p w14:paraId="3CDFE523" w14:textId="77777777" w:rsidR="00482537" w:rsidRPr="00744D58" w:rsidRDefault="00482537" w:rsidP="00482537">
            <w:pPr>
              <w:spacing w:line="276" w:lineRule="auto"/>
              <w:jc w:val="center"/>
              <w:rPr>
                <w:color w:val="000000" w:themeColor="text1"/>
              </w:rPr>
            </w:pPr>
            <w:r w:rsidRPr="00744D58">
              <w:rPr>
                <w:color w:val="000000" w:themeColor="text1"/>
              </w:rPr>
              <w:t>9.2.1.4.1.1</w:t>
            </w:r>
          </w:p>
        </w:tc>
        <w:tc>
          <w:tcPr>
            <w:tcW w:w="2528" w:type="dxa"/>
            <w:shd w:val="clear" w:color="auto" w:fill="FDE9D9" w:themeFill="accent6" w:themeFillTint="33"/>
          </w:tcPr>
          <w:p w14:paraId="74663745" w14:textId="77777777" w:rsidR="00482537" w:rsidRPr="00744D58" w:rsidRDefault="00482537" w:rsidP="00482537">
            <w:pPr>
              <w:spacing w:line="276" w:lineRule="auto"/>
              <w:rPr>
                <w:color w:val="000000" w:themeColor="text1"/>
              </w:rPr>
            </w:pPr>
            <w:r w:rsidRPr="00744D58">
              <w:rPr>
                <w:color w:val="000000" w:themeColor="text1"/>
              </w:rPr>
              <w:t xml:space="preserve">1 veiklos sritis </w:t>
            </w:r>
          </w:p>
        </w:tc>
        <w:tc>
          <w:tcPr>
            <w:tcW w:w="5730" w:type="dxa"/>
            <w:shd w:val="clear" w:color="auto" w:fill="FDE9D9" w:themeFill="accent6" w:themeFillTint="33"/>
          </w:tcPr>
          <w:p w14:paraId="10633DD1" w14:textId="77777777" w:rsidR="00482537" w:rsidRPr="00744D58" w:rsidRDefault="00482537" w:rsidP="00482537">
            <w:pPr>
              <w:spacing w:line="276" w:lineRule="auto"/>
              <w:jc w:val="both"/>
              <w:rPr>
                <w:color w:val="000000" w:themeColor="text1"/>
              </w:rPr>
            </w:pPr>
            <w:r w:rsidRPr="00744D58">
              <w:rPr>
                <w:color w:val="000000" w:themeColor="text1"/>
              </w:rPr>
              <w:t>,,Parama smulkių veiklos vykdytojų bendradarbiavimui organizuojant bendrus darbo procesus ir dalijantis infrastruktūra bei ištekliais ir siekiant plėtoti su kaimo turizmu susijusias turizmo paslaugas ir (arba) vykdyti jų rinkodarą“ (kodas LEADER-19.2-16.3)</w:t>
            </w:r>
          </w:p>
        </w:tc>
      </w:tr>
      <w:tr w:rsidR="00482537" w:rsidRPr="00744D58" w14:paraId="6174D8CB" w14:textId="77777777" w:rsidTr="00482537">
        <w:tc>
          <w:tcPr>
            <w:tcW w:w="1596" w:type="dxa"/>
            <w:gridSpan w:val="2"/>
            <w:shd w:val="clear" w:color="auto" w:fill="auto"/>
          </w:tcPr>
          <w:p w14:paraId="28F6E9A4" w14:textId="77777777" w:rsidR="00482537" w:rsidRPr="00744D58" w:rsidRDefault="00482537" w:rsidP="00482537">
            <w:pPr>
              <w:spacing w:line="276" w:lineRule="auto"/>
              <w:jc w:val="center"/>
              <w:rPr>
                <w:color w:val="000000" w:themeColor="text1"/>
              </w:rPr>
            </w:pPr>
            <w:r w:rsidRPr="00744D58">
              <w:rPr>
                <w:color w:val="000000" w:themeColor="text1"/>
              </w:rPr>
              <w:t>9.2.1.4.1.1.1</w:t>
            </w:r>
          </w:p>
        </w:tc>
        <w:tc>
          <w:tcPr>
            <w:tcW w:w="2528" w:type="dxa"/>
            <w:shd w:val="clear" w:color="auto" w:fill="auto"/>
          </w:tcPr>
          <w:p w14:paraId="236E0B60" w14:textId="77777777" w:rsidR="00482537" w:rsidRPr="00744D58" w:rsidRDefault="00482537" w:rsidP="00482537">
            <w:pPr>
              <w:spacing w:line="276" w:lineRule="auto"/>
              <w:rPr>
                <w:color w:val="000000" w:themeColor="text1"/>
              </w:rPr>
            </w:pPr>
            <w:r w:rsidRPr="00744D58">
              <w:rPr>
                <w:color w:val="000000" w:themeColor="text1"/>
              </w:rPr>
              <w:t>Veiklos srities apibūdinimas</w:t>
            </w:r>
          </w:p>
        </w:tc>
        <w:tc>
          <w:tcPr>
            <w:tcW w:w="5730" w:type="dxa"/>
            <w:shd w:val="clear" w:color="auto" w:fill="auto"/>
          </w:tcPr>
          <w:p w14:paraId="4FB730B3" w14:textId="77777777" w:rsidR="00482537" w:rsidRPr="007816E9" w:rsidRDefault="00482537" w:rsidP="00FC06CB">
            <w:pPr>
              <w:autoSpaceDE w:val="0"/>
              <w:autoSpaceDN w:val="0"/>
              <w:adjustRightInd w:val="0"/>
              <w:jc w:val="both"/>
              <w:rPr>
                <w:color w:val="000000" w:themeColor="text1"/>
                <w:szCs w:val="24"/>
              </w:rPr>
            </w:pPr>
            <w:r w:rsidRPr="007816E9">
              <w:rPr>
                <w:color w:val="000000" w:themeColor="text1"/>
                <w:szCs w:val="24"/>
              </w:rPr>
              <w:t>Veiklos sritimi, skatinant bendruomenių bei kitų subjektų bendradarbiavimą, siekiama gerinti gyvenimo kokybę kaimo vietovėse, ekonominės veiklos gyvybingumą, turistų pritraukimą, išnaudojant ne vienos, o kelių bendruomenių turimus kultūrinius, gamtinius, infrastruktūrinius ir kulinarinio paveldo išteklius.</w:t>
            </w:r>
          </w:p>
          <w:p w14:paraId="41D4202A" w14:textId="77777777" w:rsidR="00482537" w:rsidRPr="007816E9" w:rsidRDefault="00482537" w:rsidP="00FC06CB">
            <w:pPr>
              <w:autoSpaceDE w:val="0"/>
              <w:autoSpaceDN w:val="0"/>
              <w:adjustRightInd w:val="0"/>
              <w:jc w:val="both"/>
              <w:rPr>
                <w:color w:val="000000" w:themeColor="text1"/>
              </w:rPr>
            </w:pPr>
            <w:r w:rsidRPr="007816E9">
              <w:rPr>
                <w:color w:val="000000" w:themeColor="text1"/>
                <w:szCs w:val="24"/>
              </w:rPr>
              <w:t>Organizacijos, veikdamos pavieniui, neturi galimybių sukurti patrauklius</w:t>
            </w:r>
            <w:r w:rsidRPr="007816E9">
              <w:rPr>
                <w:color w:val="000000" w:themeColor="text1"/>
              </w:rPr>
              <w:t xml:space="preserve"> turistams paslaugų paketus, kurie juos skatintų VVG teritorijoje praleisti daugiau nei vieną dieną</w:t>
            </w:r>
            <w:r w:rsidR="003978D2" w:rsidRPr="007816E9">
              <w:rPr>
                <w:color w:val="000000" w:themeColor="text1"/>
              </w:rPr>
              <w:t>, t</w:t>
            </w:r>
            <w:r w:rsidRPr="007816E9">
              <w:rPr>
                <w:color w:val="000000" w:themeColor="text1"/>
              </w:rPr>
              <w:t xml:space="preserve">odėl būtina užtikrinti bendradarbiavimą ir naujų turizmo paslaugų paketų, apimančių kelių bendruomenių ar net seniūnijų teritoriją, kūrimą ir rinkodarą. </w:t>
            </w:r>
          </w:p>
          <w:p w14:paraId="01E2BCA2" w14:textId="77777777" w:rsidR="00DC043B" w:rsidRPr="007816E9" w:rsidRDefault="00482537" w:rsidP="00FC06CB">
            <w:pPr>
              <w:jc w:val="both"/>
            </w:pPr>
            <w:r w:rsidRPr="007816E9">
              <w:rPr>
                <w:color w:val="000000" w:themeColor="text1"/>
                <w:szCs w:val="24"/>
                <w:lang w:eastAsia="lt-LT"/>
              </w:rPr>
              <w:t>Ši</w:t>
            </w:r>
            <w:r w:rsidR="003978D2" w:rsidRPr="007816E9">
              <w:rPr>
                <w:color w:val="000000" w:themeColor="text1"/>
                <w:szCs w:val="24"/>
                <w:lang w:eastAsia="lt-LT"/>
              </w:rPr>
              <w:t>a</w:t>
            </w:r>
            <w:r w:rsidRPr="007816E9">
              <w:rPr>
                <w:color w:val="000000" w:themeColor="text1"/>
                <w:szCs w:val="24"/>
                <w:lang w:eastAsia="lt-LT"/>
              </w:rPr>
              <w:t xml:space="preserve"> priemon</w:t>
            </w:r>
            <w:r w:rsidR="003978D2" w:rsidRPr="007816E9">
              <w:rPr>
                <w:color w:val="000000" w:themeColor="text1"/>
                <w:szCs w:val="24"/>
                <w:lang w:eastAsia="lt-LT"/>
              </w:rPr>
              <w:t>e</w:t>
            </w:r>
            <w:r w:rsidRPr="007816E9">
              <w:rPr>
                <w:color w:val="000000" w:themeColor="text1"/>
                <w:szCs w:val="24"/>
                <w:lang w:eastAsia="lt-LT"/>
              </w:rPr>
              <w:t xml:space="preserve">, nepaisant mažos jų veiklos apimties, </w:t>
            </w:r>
            <w:r w:rsidR="003978D2" w:rsidRPr="007816E9">
              <w:rPr>
                <w:color w:val="000000" w:themeColor="text1"/>
                <w:szCs w:val="24"/>
                <w:lang w:eastAsia="lt-LT"/>
              </w:rPr>
              <w:t xml:space="preserve">siekiama </w:t>
            </w:r>
            <w:r w:rsidRPr="007816E9">
              <w:rPr>
                <w:color w:val="000000" w:themeColor="text1"/>
                <w:szCs w:val="24"/>
                <w:lang w:eastAsia="lt-LT"/>
              </w:rPr>
              <w:t>didin</w:t>
            </w:r>
            <w:r w:rsidR="003978D2" w:rsidRPr="007816E9">
              <w:rPr>
                <w:color w:val="000000" w:themeColor="text1"/>
                <w:szCs w:val="24"/>
                <w:lang w:eastAsia="lt-LT"/>
              </w:rPr>
              <w:t>ti</w:t>
            </w:r>
            <w:r w:rsidRPr="007816E9">
              <w:rPr>
                <w:color w:val="000000" w:themeColor="text1"/>
                <w:szCs w:val="24"/>
                <w:lang w:eastAsia="lt-LT"/>
              </w:rPr>
              <w:t xml:space="preserve"> smulkių ūkio subjektų ekonominį gyvybingumą. Kolektyvinių bendrų </w:t>
            </w:r>
            <w:r w:rsidRPr="007816E9">
              <w:rPr>
                <w:color w:val="000000" w:themeColor="text1"/>
                <w:szCs w:val="24"/>
              </w:rPr>
              <w:t>vietos</w:t>
            </w:r>
            <w:r w:rsidRPr="007816E9">
              <w:rPr>
                <w:color w:val="000000" w:themeColor="text1"/>
                <w:szCs w:val="24"/>
                <w:lang w:eastAsia="lt-LT"/>
              </w:rPr>
              <w:t xml:space="preserve"> projektų įgyvendinimas arba dalyvavimas juose kaip naudos gavėjams, užtikrin</w:t>
            </w:r>
            <w:r w:rsidR="003978D2" w:rsidRPr="007816E9">
              <w:rPr>
                <w:color w:val="000000" w:themeColor="text1"/>
                <w:szCs w:val="24"/>
                <w:lang w:eastAsia="lt-LT"/>
              </w:rPr>
              <w:t>s</w:t>
            </w:r>
            <w:r w:rsidRPr="007816E9">
              <w:rPr>
                <w:color w:val="000000" w:themeColor="text1"/>
                <w:szCs w:val="24"/>
                <w:lang w:eastAsia="lt-LT"/>
              </w:rPr>
              <w:t xml:space="preserve"> VVG teritorijos konkurencingumo augimą. </w:t>
            </w:r>
            <w:r w:rsidR="003978D2" w:rsidRPr="007816E9">
              <w:t xml:space="preserve">Priemone numatoma kurti socialinio verslo pagrindus kaime, skatinti NVO inicijuoti naujas veiklas bei procesus, siekiant didinti atvykstančių turistų srautus ir  vykdyti ekonomiškai naudingą bendradarbiavimą su smulkiais vietos produkcijos gamintojais. </w:t>
            </w:r>
          </w:p>
          <w:p w14:paraId="726B505D" w14:textId="77777777" w:rsidR="003978D2" w:rsidRPr="007816E9" w:rsidRDefault="0064148C" w:rsidP="00FC06CB">
            <w:pPr>
              <w:jc w:val="both"/>
              <w:rPr>
                <w:color w:val="FF0000"/>
              </w:rPr>
            </w:pPr>
            <w:r w:rsidRPr="007816E9">
              <w:t xml:space="preserve">Priemonės skirta viešiesiems, ne pelno projektams, </w:t>
            </w:r>
            <w:proofErr w:type="spellStart"/>
            <w:r w:rsidRPr="007816E9">
              <w:t>t.y</w:t>
            </w:r>
            <w:proofErr w:type="spellEnd"/>
            <w:r w:rsidRPr="007816E9">
              <w:t xml:space="preserve">. tokiems projektams, kurie teikia visuomeninę naudą, tenkina viešuosius poreikius ir iš kurio partneriai nesiekia gauti naudos, o gaunamas pelnas yra investuojamas į projekto veiklos plėtrą, tęstinumą. </w:t>
            </w:r>
            <w:r w:rsidR="003978D2" w:rsidRPr="007816E9">
              <w:t>Priemonė yra ne pelno siekianti, tačiau generuojanti pajamas (tik ne grynąsias), dėl to bus užtikrintas darbo vietų išlaikymas.</w:t>
            </w:r>
          </w:p>
          <w:p w14:paraId="19F704DD" w14:textId="77777777" w:rsidR="00482537" w:rsidRPr="007816E9" w:rsidRDefault="00482537" w:rsidP="00FC06CB">
            <w:pPr>
              <w:autoSpaceDE w:val="0"/>
              <w:autoSpaceDN w:val="0"/>
              <w:adjustRightInd w:val="0"/>
              <w:jc w:val="both"/>
              <w:rPr>
                <w:color w:val="000000" w:themeColor="text1"/>
                <w:sz w:val="22"/>
              </w:rPr>
            </w:pPr>
            <w:r w:rsidRPr="007816E9">
              <w:rPr>
                <w:color w:val="000000" w:themeColor="text1"/>
                <w:szCs w:val="24"/>
              </w:rPr>
              <w:t xml:space="preserve">Tai yra inovatyvi priemonės veiklos sritis, nes stiprina įvairių subjektų ir sektorių bendradarbiavimą, numato kurti naujus produktus (turistinius maršrutus) ir paslaugas bei padeda atrasti naujus būdus naudoti turimus VVG teritorijos išteklius (tiek materialinius, tiek kultūrinius, tiek ir žmogiškuosius). </w:t>
            </w:r>
          </w:p>
          <w:p w14:paraId="34824D41" w14:textId="77777777" w:rsidR="00482537" w:rsidRPr="007816E9" w:rsidRDefault="00482537" w:rsidP="00FC06CB">
            <w:pPr>
              <w:pStyle w:val="Sraopastraipa"/>
              <w:ind w:left="0"/>
              <w:jc w:val="both"/>
              <w:rPr>
                <w:i/>
                <w:color w:val="000000" w:themeColor="text1"/>
                <w:u w:val="single"/>
              </w:rPr>
            </w:pPr>
            <w:r w:rsidRPr="007816E9">
              <w:rPr>
                <w:i/>
                <w:color w:val="000000" w:themeColor="text1"/>
                <w:u w:val="single"/>
              </w:rPr>
              <w:t xml:space="preserve">Pagal veiklos sritį parama teikiama: </w:t>
            </w:r>
          </w:p>
          <w:p w14:paraId="05DA8E95" w14:textId="77777777" w:rsidR="00482537" w:rsidRPr="007816E9" w:rsidRDefault="00482537" w:rsidP="00FC06CB">
            <w:pPr>
              <w:autoSpaceDE w:val="0"/>
              <w:autoSpaceDN w:val="0"/>
              <w:adjustRightInd w:val="0"/>
              <w:jc w:val="both"/>
              <w:rPr>
                <w:color w:val="000000" w:themeColor="text1"/>
                <w:szCs w:val="24"/>
              </w:rPr>
            </w:pPr>
            <w:r w:rsidRPr="007816E9">
              <w:rPr>
                <w:color w:val="000000" w:themeColor="text1"/>
                <w:szCs w:val="24"/>
              </w:rPr>
              <w:t xml:space="preserve">viešiesiems, pelno nesiekiantiems, tačiau turizmo srautus generuojantiems bei prielaidas naujų verslų ir darbo vietų sukūrimui kuriantiems vietos projektams. Parama skiriama infrastruktūros/įrangos, reikalingos turizmo paslaugoms ir maršrutams kurti bei plėtoti sutvarkymui ir/ar įrengimui/įsigijimui. </w:t>
            </w:r>
          </w:p>
          <w:p w14:paraId="2C9CA70C" w14:textId="77777777" w:rsidR="008878C3" w:rsidRPr="007816E9" w:rsidRDefault="008878C3" w:rsidP="00FC06CB">
            <w:pPr>
              <w:jc w:val="both"/>
              <w:rPr>
                <w:rFonts w:eastAsia="Calibri"/>
                <w:szCs w:val="24"/>
              </w:rPr>
            </w:pPr>
            <w:r w:rsidRPr="007816E9">
              <w:rPr>
                <w:rFonts w:eastAsia="Calibri"/>
                <w:szCs w:val="24"/>
              </w:rPr>
              <w:t>Investicijos yra tiesiogiai susijusios su darbo vietų kūrimu.</w:t>
            </w:r>
          </w:p>
          <w:p w14:paraId="10C144B0" w14:textId="77777777" w:rsidR="00482537" w:rsidRPr="007816E9" w:rsidRDefault="006D14EE" w:rsidP="007816E9">
            <w:pPr>
              <w:jc w:val="both"/>
              <w:rPr>
                <w:rFonts w:cs="Times New Roman"/>
                <w:szCs w:val="24"/>
              </w:rPr>
            </w:pPr>
            <w:r w:rsidRPr="007816E9">
              <w:t>Didžiausia paramos suma (</w:t>
            </w:r>
            <w:r w:rsidR="00A152D1" w:rsidRPr="007816E9">
              <w:t>161</w:t>
            </w:r>
            <w:r w:rsidR="007816E9">
              <w:t xml:space="preserve"> </w:t>
            </w:r>
            <w:r w:rsidR="00A152D1" w:rsidRPr="007816E9">
              <w:t>283</w:t>
            </w:r>
            <w:r w:rsidR="00033413" w:rsidRPr="007816E9">
              <w:t xml:space="preserve"> Eur) vienam vietos projektui, p</w:t>
            </w:r>
            <w:r w:rsidRPr="007816E9">
              <w:t>rojektų skaičius (2 vnt.), bendra paramos suma (3</w:t>
            </w:r>
            <w:r w:rsidR="00A152D1" w:rsidRPr="007816E9">
              <w:t>22</w:t>
            </w:r>
            <w:r w:rsidR="007816E9">
              <w:t xml:space="preserve"> </w:t>
            </w:r>
            <w:r w:rsidR="00A152D1" w:rsidRPr="007816E9">
              <w:t>566</w:t>
            </w:r>
            <w:r w:rsidR="00033413" w:rsidRPr="007816E9">
              <w:t xml:space="preserve"> Eur) bei numatom</w:t>
            </w:r>
            <w:r w:rsidRPr="007816E9">
              <w:t>ų sukuti darbo vietų skaičius (</w:t>
            </w:r>
            <w:r w:rsidR="00301218" w:rsidRPr="007816E9">
              <w:t>6</w:t>
            </w:r>
            <w:r w:rsidR="00033413" w:rsidRPr="007816E9">
              <w:t xml:space="preserve"> vnt.) šiai veiklos sričiai nustatyti atsižvelgiant į potencialių projektų vykdytojų, kitų VPS rengimo dalyvių strategijos rengimo metu išsakytas nuomones, gvildenant galimų projektų idėjas ir preliminariai skaičiuojant reikiamas atlikti investicijas.</w:t>
            </w:r>
          </w:p>
        </w:tc>
      </w:tr>
      <w:tr w:rsidR="00482537" w:rsidRPr="00744D58" w14:paraId="40E9EFD8" w14:textId="77777777" w:rsidTr="00482537">
        <w:tc>
          <w:tcPr>
            <w:tcW w:w="1596" w:type="dxa"/>
            <w:gridSpan w:val="2"/>
            <w:shd w:val="clear" w:color="auto" w:fill="auto"/>
          </w:tcPr>
          <w:p w14:paraId="5AADE12D" w14:textId="77777777" w:rsidR="00482537" w:rsidRPr="00744D58" w:rsidRDefault="00482537" w:rsidP="00482537">
            <w:pPr>
              <w:spacing w:line="276" w:lineRule="auto"/>
              <w:jc w:val="center"/>
              <w:rPr>
                <w:color w:val="000000" w:themeColor="text1"/>
              </w:rPr>
            </w:pPr>
            <w:r w:rsidRPr="00744D58">
              <w:rPr>
                <w:color w:val="000000" w:themeColor="text1"/>
              </w:rPr>
              <w:t>9.2.1.4.1.1.2</w:t>
            </w:r>
          </w:p>
        </w:tc>
        <w:tc>
          <w:tcPr>
            <w:tcW w:w="2528" w:type="dxa"/>
            <w:shd w:val="clear" w:color="auto" w:fill="auto"/>
          </w:tcPr>
          <w:p w14:paraId="5BA457BC" w14:textId="77777777" w:rsidR="00482537" w:rsidRPr="00744D58" w:rsidRDefault="00482537" w:rsidP="00482537">
            <w:pPr>
              <w:spacing w:line="276" w:lineRule="auto"/>
              <w:rPr>
                <w:color w:val="000000" w:themeColor="text1"/>
              </w:rPr>
            </w:pPr>
            <w:r w:rsidRPr="00744D58">
              <w:rPr>
                <w:color w:val="000000" w:themeColor="text1"/>
              </w:rPr>
              <w:t xml:space="preserve">Pagal veiklos sritį remiamų vietos projektų pobūdis: </w:t>
            </w:r>
          </w:p>
        </w:tc>
        <w:tc>
          <w:tcPr>
            <w:tcW w:w="5730" w:type="dxa"/>
            <w:shd w:val="clear" w:color="auto" w:fill="auto"/>
          </w:tcPr>
          <w:p w14:paraId="4AC69FB6" w14:textId="77777777" w:rsidR="00482537" w:rsidRPr="00744D58" w:rsidRDefault="00482537" w:rsidP="00482537">
            <w:pPr>
              <w:spacing w:line="276" w:lineRule="auto"/>
              <w:rPr>
                <w:color w:val="000000" w:themeColor="text1"/>
              </w:rPr>
            </w:pPr>
          </w:p>
        </w:tc>
      </w:tr>
      <w:tr w:rsidR="00482537" w:rsidRPr="00744D58" w14:paraId="7EC7DF2E" w14:textId="77777777" w:rsidTr="00482537">
        <w:tc>
          <w:tcPr>
            <w:tcW w:w="1596" w:type="dxa"/>
            <w:gridSpan w:val="2"/>
            <w:shd w:val="clear" w:color="auto" w:fill="auto"/>
          </w:tcPr>
          <w:p w14:paraId="69A30C6E" w14:textId="77777777" w:rsidR="00482537" w:rsidRPr="00744D58" w:rsidRDefault="00482537" w:rsidP="00482537">
            <w:pPr>
              <w:spacing w:line="276" w:lineRule="auto"/>
              <w:rPr>
                <w:color w:val="000000" w:themeColor="text1"/>
              </w:rPr>
            </w:pPr>
            <w:r w:rsidRPr="00744D58">
              <w:rPr>
                <w:color w:val="000000" w:themeColor="text1"/>
              </w:rPr>
              <w:t>9.2.1.4.1.1.2.1</w:t>
            </w:r>
          </w:p>
        </w:tc>
        <w:tc>
          <w:tcPr>
            <w:tcW w:w="2528" w:type="dxa"/>
            <w:shd w:val="clear" w:color="auto" w:fill="auto"/>
          </w:tcPr>
          <w:p w14:paraId="2F20C56F" w14:textId="77777777" w:rsidR="00482537" w:rsidRPr="00744D58" w:rsidRDefault="00482537" w:rsidP="00482537">
            <w:pPr>
              <w:spacing w:line="276" w:lineRule="auto"/>
              <w:jc w:val="right"/>
              <w:rPr>
                <w:color w:val="000000" w:themeColor="text1"/>
              </w:rPr>
            </w:pPr>
            <w:r w:rsidRPr="00744D58">
              <w:rPr>
                <w:i/>
                <w:color w:val="000000" w:themeColor="text1"/>
              </w:rPr>
              <w:t>pelno</w:t>
            </w:r>
          </w:p>
        </w:tc>
        <w:tc>
          <w:tcPr>
            <w:tcW w:w="5730" w:type="dxa"/>
            <w:shd w:val="clear" w:color="auto" w:fill="auto"/>
          </w:tcPr>
          <w:p w14:paraId="1742F544" w14:textId="77777777" w:rsidR="00482537" w:rsidRPr="00744D58" w:rsidRDefault="00482537" w:rsidP="00482537">
            <w:pPr>
              <w:spacing w:line="276" w:lineRule="auto"/>
              <w:rPr>
                <w:color w:val="000000" w:themeColor="text1"/>
              </w:rPr>
            </w:pPr>
          </w:p>
        </w:tc>
      </w:tr>
      <w:tr w:rsidR="00482537" w:rsidRPr="00744D58" w14:paraId="65C57183" w14:textId="77777777" w:rsidTr="00482537">
        <w:tc>
          <w:tcPr>
            <w:tcW w:w="1596" w:type="dxa"/>
            <w:gridSpan w:val="2"/>
            <w:shd w:val="clear" w:color="auto" w:fill="auto"/>
          </w:tcPr>
          <w:p w14:paraId="54C9F1BA" w14:textId="77777777" w:rsidR="00482537" w:rsidRPr="00744D58" w:rsidRDefault="00482537" w:rsidP="00482537">
            <w:pPr>
              <w:spacing w:line="276" w:lineRule="auto"/>
              <w:rPr>
                <w:color w:val="000000" w:themeColor="text1"/>
              </w:rPr>
            </w:pPr>
            <w:r w:rsidRPr="00744D58">
              <w:rPr>
                <w:color w:val="000000" w:themeColor="text1"/>
              </w:rPr>
              <w:t>9.2.1.4.1.1.2.2</w:t>
            </w:r>
          </w:p>
        </w:tc>
        <w:tc>
          <w:tcPr>
            <w:tcW w:w="2528" w:type="dxa"/>
            <w:shd w:val="clear" w:color="auto" w:fill="auto"/>
          </w:tcPr>
          <w:p w14:paraId="624B5CE3" w14:textId="77777777" w:rsidR="00482537" w:rsidRPr="00744D58" w:rsidRDefault="00482537" w:rsidP="00482537">
            <w:pPr>
              <w:spacing w:line="276" w:lineRule="auto"/>
              <w:jc w:val="right"/>
              <w:rPr>
                <w:i/>
                <w:color w:val="000000" w:themeColor="text1"/>
              </w:rPr>
            </w:pPr>
            <w:r w:rsidRPr="00744D58">
              <w:rPr>
                <w:i/>
                <w:color w:val="000000" w:themeColor="text1"/>
              </w:rPr>
              <w:t>ne pelno</w:t>
            </w:r>
          </w:p>
        </w:tc>
        <w:tc>
          <w:tcPr>
            <w:tcW w:w="5730" w:type="dxa"/>
            <w:shd w:val="clear" w:color="auto" w:fill="auto"/>
          </w:tcPr>
          <w:p w14:paraId="00375506" w14:textId="77777777" w:rsidR="00482537" w:rsidRPr="00744D58" w:rsidRDefault="00482537" w:rsidP="00482537">
            <w:pPr>
              <w:spacing w:line="276" w:lineRule="auto"/>
              <w:rPr>
                <w:color w:val="000000" w:themeColor="text1"/>
              </w:rPr>
            </w:pPr>
            <w:r w:rsidRPr="00744D58">
              <w:rPr>
                <w:color w:val="000000" w:themeColor="text1"/>
              </w:rPr>
              <w:t>X</w:t>
            </w:r>
          </w:p>
        </w:tc>
      </w:tr>
      <w:tr w:rsidR="00482537" w:rsidRPr="00744D58" w14:paraId="200FD1D9" w14:textId="77777777" w:rsidTr="00482537">
        <w:tc>
          <w:tcPr>
            <w:tcW w:w="1596" w:type="dxa"/>
            <w:gridSpan w:val="2"/>
            <w:shd w:val="clear" w:color="auto" w:fill="auto"/>
          </w:tcPr>
          <w:p w14:paraId="62A0A07B" w14:textId="77777777" w:rsidR="00482537" w:rsidRPr="00744D58" w:rsidRDefault="00482537" w:rsidP="00482537">
            <w:pPr>
              <w:spacing w:line="276" w:lineRule="auto"/>
              <w:jc w:val="center"/>
              <w:rPr>
                <w:color w:val="000000" w:themeColor="text1"/>
              </w:rPr>
            </w:pPr>
            <w:r w:rsidRPr="00744D58">
              <w:rPr>
                <w:color w:val="000000" w:themeColor="text1"/>
              </w:rPr>
              <w:t>9.2.1.4.1.1.3</w:t>
            </w:r>
          </w:p>
        </w:tc>
        <w:tc>
          <w:tcPr>
            <w:tcW w:w="2528" w:type="dxa"/>
            <w:shd w:val="clear" w:color="auto" w:fill="auto"/>
          </w:tcPr>
          <w:p w14:paraId="47397A81" w14:textId="77777777" w:rsidR="00482537" w:rsidRPr="00744D58" w:rsidRDefault="00482537" w:rsidP="00482537">
            <w:pPr>
              <w:spacing w:line="276" w:lineRule="auto"/>
              <w:rPr>
                <w:color w:val="000000" w:themeColor="text1"/>
              </w:rPr>
            </w:pPr>
            <w:r w:rsidRPr="00744D58">
              <w:rPr>
                <w:color w:val="000000" w:themeColor="text1"/>
              </w:rPr>
              <w:t>Tinkami paramos gavėjai</w:t>
            </w:r>
          </w:p>
        </w:tc>
        <w:tc>
          <w:tcPr>
            <w:tcW w:w="5730" w:type="dxa"/>
            <w:shd w:val="clear" w:color="auto" w:fill="auto"/>
          </w:tcPr>
          <w:p w14:paraId="031D8F51" w14:textId="77777777" w:rsidR="00482537" w:rsidRPr="00497754" w:rsidRDefault="00482537" w:rsidP="002B2954">
            <w:pPr>
              <w:jc w:val="both"/>
              <w:rPr>
                <w:color w:val="000000" w:themeColor="text1"/>
                <w:szCs w:val="24"/>
              </w:rPr>
            </w:pPr>
            <w:r w:rsidRPr="00497754">
              <w:rPr>
                <w:color w:val="000000" w:themeColor="text1"/>
                <w:szCs w:val="24"/>
              </w:rPr>
              <w:t xml:space="preserve">VVG teritorijoje registruoti ir veiklą vykdantys juridiniai asmenys: NVO ir bendruomeninės organizacijos. </w:t>
            </w:r>
          </w:p>
        </w:tc>
      </w:tr>
      <w:tr w:rsidR="00482537" w:rsidRPr="00744D58" w14:paraId="7CDE3EE8" w14:textId="77777777" w:rsidTr="00482537">
        <w:tc>
          <w:tcPr>
            <w:tcW w:w="1596" w:type="dxa"/>
            <w:gridSpan w:val="2"/>
            <w:shd w:val="clear" w:color="auto" w:fill="auto"/>
          </w:tcPr>
          <w:p w14:paraId="19F226E3" w14:textId="77777777" w:rsidR="00482537" w:rsidRPr="00744D58" w:rsidRDefault="00482537" w:rsidP="00482537">
            <w:pPr>
              <w:spacing w:line="276" w:lineRule="auto"/>
              <w:rPr>
                <w:color w:val="000000" w:themeColor="text1"/>
              </w:rPr>
            </w:pPr>
            <w:r w:rsidRPr="00744D58">
              <w:rPr>
                <w:color w:val="000000" w:themeColor="text1"/>
              </w:rPr>
              <w:t>9.2.1.4.1.1.4</w:t>
            </w:r>
          </w:p>
        </w:tc>
        <w:tc>
          <w:tcPr>
            <w:tcW w:w="2528" w:type="dxa"/>
            <w:shd w:val="clear" w:color="auto" w:fill="auto"/>
          </w:tcPr>
          <w:p w14:paraId="79CA8DA8" w14:textId="77777777" w:rsidR="00482537" w:rsidRPr="00744D58" w:rsidRDefault="00482537" w:rsidP="00482537">
            <w:pPr>
              <w:spacing w:line="276" w:lineRule="auto"/>
              <w:rPr>
                <w:color w:val="000000" w:themeColor="text1"/>
              </w:rPr>
            </w:pPr>
            <w:r w:rsidRPr="00744D58">
              <w:rPr>
                <w:color w:val="000000" w:themeColor="text1"/>
              </w:rPr>
              <w:t>Priemonės veiklos srities tikslinė grupė</w:t>
            </w:r>
          </w:p>
        </w:tc>
        <w:tc>
          <w:tcPr>
            <w:tcW w:w="5730" w:type="dxa"/>
            <w:shd w:val="clear" w:color="auto" w:fill="auto"/>
          </w:tcPr>
          <w:p w14:paraId="6AA952E6" w14:textId="77777777" w:rsidR="00FC3B24" w:rsidRPr="00744D58" w:rsidRDefault="00482537" w:rsidP="003C72AE">
            <w:pPr>
              <w:spacing w:line="276" w:lineRule="auto"/>
              <w:jc w:val="both"/>
              <w:rPr>
                <w:color w:val="000000" w:themeColor="text1"/>
                <w:szCs w:val="24"/>
              </w:rPr>
            </w:pPr>
            <w:r w:rsidRPr="00744D58">
              <w:rPr>
                <w:color w:val="000000" w:themeColor="text1"/>
              </w:rPr>
              <w:t>Turistai, VVG teritorijos gyventojai, amatininkai,  smulkaus verslo atstovai.</w:t>
            </w:r>
            <w:r w:rsidR="00AE15F7" w:rsidRPr="00744D58">
              <w:rPr>
                <w:color w:val="000000" w:themeColor="text1"/>
                <w:szCs w:val="24"/>
              </w:rPr>
              <w:t xml:space="preserve"> </w:t>
            </w:r>
          </w:p>
        </w:tc>
      </w:tr>
      <w:tr w:rsidR="00482537" w:rsidRPr="00744D58" w14:paraId="613D486A" w14:textId="77777777" w:rsidTr="00482537">
        <w:tc>
          <w:tcPr>
            <w:tcW w:w="1596" w:type="dxa"/>
            <w:gridSpan w:val="2"/>
            <w:shd w:val="clear" w:color="auto" w:fill="auto"/>
          </w:tcPr>
          <w:p w14:paraId="7520460F" w14:textId="77777777" w:rsidR="00482537" w:rsidRPr="00744D58" w:rsidRDefault="00482537" w:rsidP="00482537">
            <w:pPr>
              <w:spacing w:line="276" w:lineRule="auto"/>
              <w:rPr>
                <w:color w:val="000000" w:themeColor="text1"/>
              </w:rPr>
            </w:pPr>
            <w:r w:rsidRPr="00744D58">
              <w:rPr>
                <w:color w:val="000000" w:themeColor="text1"/>
              </w:rPr>
              <w:t>9.2.1.4.1.1.5</w:t>
            </w:r>
          </w:p>
        </w:tc>
        <w:tc>
          <w:tcPr>
            <w:tcW w:w="2528" w:type="dxa"/>
            <w:shd w:val="clear" w:color="auto" w:fill="auto"/>
          </w:tcPr>
          <w:p w14:paraId="722CB059" w14:textId="77777777" w:rsidR="00482537" w:rsidRPr="00744D58" w:rsidRDefault="00482537" w:rsidP="00482537">
            <w:pPr>
              <w:spacing w:line="276" w:lineRule="auto"/>
              <w:rPr>
                <w:color w:val="000000" w:themeColor="text1"/>
              </w:rPr>
            </w:pPr>
            <w:r w:rsidRPr="00744D58">
              <w:rPr>
                <w:color w:val="000000" w:themeColor="text1"/>
              </w:rPr>
              <w:t>Tinkamumo sąlygos</w:t>
            </w:r>
          </w:p>
        </w:tc>
        <w:tc>
          <w:tcPr>
            <w:tcW w:w="5730" w:type="dxa"/>
            <w:shd w:val="clear" w:color="auto" w:fill="auto"/>
          </w:tcPr>
          <w:p w14:paraId="37762CC3" w14:textId="77777777" w:rsidR="007172AC" w:rsidRDefault="007172AC" w:rsidP="003C72AE">
            <w:pPr>
              <w:pStyle w:val="Sraopastraipa"/>
              <w:spacing w:line="276" w:lineRule="auto"/>
              <w:ind w:left="16"/>
              <w:rPr>
                <w:color w:val="000000" w:themeColor="text1"/>
                <w:szCs w:val="24"/>
              </w:rPr>
            </w:pPr>
            <w:r w:rsidRPr="00DA2096">
              <w:rPr>
                <w:color w:val="000000" w:themeColor="text1"/>
                <w:szCs w:val="24"/>
              </w:rPr>
              <w:t xml:space="preserve">1. </w:t>
            </w:r>
            <w:r w:rsidR="00482537" w:rsidRPr="00DA2096">
              <w:rPr>
                <w:color w:val="000000" w:themeColor="text1"/>
                <w:szCs w:val="24"/>
              </w:rPr>
              <w:t>Vietos projekto</w:t>
            </w:r>
            <w:r w:rsidR="00A65D68" w:rsidRPr="00DA2096">
              <w:rPr>
                <w:color w:val="000000" w:themeColor="text1"/>
                <w:szCs w:val="24"/>
              </w:rPr>
              <w:t xml:space="preserve"> įgyvendinimo</w:t>
            </w:r>
            <w:r w:rsidR="00482537" w:rsidRPr="00DA2096">
              <w:rPr>
                <w:color w:val="000000" w:themeColor="text1"/>
                <w:szCs w:val="24"/>
              </w:rPr>
              <w:t xml:space="preserve"> metu  sukuriamos</w:t>
            </w:r>
            <w:r w:rsidR="00A65D68" w:rsidRPr="00DA2096">
              <w:rPr>
                <w:color w:val="000000" w:themeColor="text1"/>
                <w:szCs w:val="24"/>
              </w:rPr>
              <w:t xml:space="preserve"> ir išlaikomos</w:t>
            </w:r>
            <w:r w:rsidR="00482537" w:rsidRPr="00DA2096">
              <w:rPr>
                <w:color w:val="000000" w:themeColor="text1"/>
                <w:szCs w:val="24"/>
              </w:rPr>
              <w:t xml:space="preserve"> ne mažiau kaip </w:t>
            </w:r>
            <w:r w:rsidR="00DC043B" w:rsidRPr="004761E3">
              <w:rPr>
                <w:color w:val="000000" w:themeColor="text1"/>
                <w:szCs w:val="24"/>
              </w:rPr>
              <w:t>3</w:t>
            </w:r>
            <w:r w:rsidR="00482537" w:rsidRPr="004761E3">
              <w:rPr>
                <w:color w:val="000000" w:themeColor="text1"/>
                <w:szCs w:val="24"/>
              </w:rPr>
              <w:t xml:space="preserve"> darbo</w:t>
            </w:r>
            <w:r w:rsidR="00482537" w:rsidRPr="00DA2096">
              <w:rPr>
                <w:color w:val="000000" w:themeColor="text1"/>
                <w:szCs w:val="24"/>
              </w:rPr>
              <w:t xml:space="preserve"> vietos</w:t>
            </w:r>
            <w:r w:rsidR="00DC043B" w:rsidRPr="00DA2096">
              <w:rPr>
                <w:color w:val="000000" w:themeColor="text1"/>
                <w:szCs w:val="24"/>
              </w:rPr>
              <w:t xml:space="preserve"> (jei prašoma maksimali paramos suma)</w:t>
            </w:r>
            <w:r w:rsidRPr="00DA2096">
              <w:rPr>
                <w:color w:val="000000" w:themeColor="text1"/>
                <w:szCs w:val="24"/>
              </w:rPr>
              <w:t>.</w:t>
            </w:r>
          </w:p>
          <w:p w14:paraId="4B9FF401" w14:textId="77777777" w:rsidR="001F4108" w:rsidRPr="00A3666A" w:rsidRDefault="001F4108" w:rsidP="003C72AE">
            <w:pPr>
              <w:pStyle w:val="Sraopastraipa"/>
              <w:spacing w:line="276" w:lineRule="auto"/>
              <w:ind w:left="16"/>
              <w:rPr>
                <w:szCs w:val="24"/>
              </w:rPr>
            </w:pPr>
            <w:r w:rsidRPr="00A3666A">
              <w:rPr>
                <w:szCs w:val="24"/>
              </w:rPr>
              <w:t xml:space="preserve">2. Nurodyta ir pagrįsta kokiomis lėšomis bus išlaikomos sukurtos darbo vietos, </w:t>
            </w:r>
            <w:proofErr w:type="spellStart"/>
            <w:r w:rsidRPr="00A3666A">
              <w:rPr>
                <w:szCs w:val="24"/>
              </w:rPr>
              <w:t>t.y</w:t>
            </w:r>
            <w:proofErr w:type="spellEnd"/>
            <w:r w:rsidRPr="00A3666A">
              <w:rPr>
                <w:szCs w:val="24"/>
              </w:rPr>
              <w:t>. kokiomis lėšomis bus finansuojamos einamosios išlaidos.</w:t>
            </w:r>
          </w:p>
          <w:p w14:paraId="5260A8EC" w14:textId="77777777" w:rsidR="00482537" w:rsidRPr="00DA2096" w:rsidRDefault="001F4108" w:rsidP="00940C17">
            <w:pPr>
              <w:pStyle w:val="Sraopastraipa"/>
              <w:spacing w:line="276" w:lineRule="auto"/>
              <w:ind w:left="16"/>
              <w:rPr>
                <w:color w:val="000000" w:themeColor="text1"/>
                <w:szCs w:val="24"/>
              </w:rPr>
            </w:pPr>
            <w:r w:rsidRPr="00A3666A">
              <w:rPr>
                <w:szCs w:val="24"/>
              </w:rPr>
              <w:t>3</w:t>
            </w:r>
            <w:r w:rsidR="007172AC" w:rsidRPr="00A3666A">
              <w:rPr>
                <w:szCs w:val="24"/>
              </w:rPr>
              <w:t>.</w:t>
            </w:r>
            <w:r w:rsidR="007172AC" w:rsidRPr="00DA2096">
              <w:rPr>
                <w:color w:val="000000" w:themeColor="text1"/>
                <w:szCs w:val="24"/>
              </w:rPr>
              <w:t xml:space="preserve"> </w:t>
            </w:r>
            <w:r w:rsidR="00482537" w:rsidRPr="00DA2096">
              <w:rPr>
                <w:color w:val="000000" w:themeColor="text1"/>
                <w:szCs w:val="24"/>
              </w:rPr>
              <w:t xml:space="preserve">Vietos projekte dalyvauja ne mažiau kaip trys partneriai. </w:t>
            </w:r>
          </w:p>
        </w:tc>
      </w:tr>
      <w:tr w:rsidR="00482537" w:rsidRPr="00744D58" w14:paraId="284E7664" w14:textId="77777777" w:rsidTr="00482537">
        <w:tc>
          <w:tcPr>
            <w:tcW w:w="1596" w:type="dxa"/>
            <w:gridSpan w:val="2"/>
            <w:shd w:val="clear" w:color="auto" w:fill="auto"/>
          </w:tcPr>
          <w:p w14:paraId="070FECD1" w14:textId="77777777" w:rsidR="00482537" w:rsidRPr="00744D58" w:rsidRDefault="00482537" w:rsidP="00482537">
            <w:pPr>
              <w:spacing w:line="276" w:lineRule="auto"/>
              <w:rPr>
                <w:color w:val="000000" w:themeColor="text1"/>
              </w:rPr>
            </w:pPr>
            <w:r w:rsidRPr="00744D58">
              <w:rPr>
                <w:color w:val="000000" w:themeColor="text1"/>
              </w:rPr>
              <w:t>9.2.1.4.1.1.6</w:t>
            </w:r>
          </w:p>
        </w:tc>
        <w:tc>
          <w:tcPr>
            <w:tcW w:w="2528" w:type="dxa"/>
            <w:shd w:val="clear" w:color="auto" w:fill="auto"/>
          </w:tcPr>
          <w:p w14:paraId="08FCCD65" w14:textId="77777777" w:rsidR="00482537" w:rsidRPr="00744D58" w:rsidRDefault="00482537" w:rsidP="00482537">
            <w:pPr>
              <w:spacing w:line="276" w:lineRule="auto"/>
              <w:rPr>
                <w:color w:val="000000" w:themeColor="text1"/>
              </w:rPr>
            </w:pPr>
            <w:r w:rsidRPr="00744D58">
              <w:rPr>
                <w:color w:val="000000" w:themeColor="text1"/>
              </w:rPr>
              <w:t>Vietos projektų atrankos kriterijai</w:t>
            </w:r>
          </w:p>
        </w:tc>
        <w:tc>
          <w:tcPr>
            <w:tcW w:w="5730" w:type="dxa"/>
            <w:shd w:val="clear" w:color="auto" w:fill="auto"/>
          </w:tcPr>
          <w:p w14:paraId="65604965" w14:textId="77777777" w:rsidR="00A3666A" w:rsidRPr="00CA4A3C" w:rsidRDefault="004D0645" w:rsidP="003C72AE">
            <w:pPr>
              <w:pStyle w:val="Sraopastraipa"/>
              <w:spacing w:line="276" w:lineRule="auto"/>
              <w:ind w:left="14"/>
              <w:rPr>
                <w:rFonts w:cs="Times New Roman"/>
                <w:szCs w:val="24"/>
              </w:rPr>
            </w:pPr>
            <w:r w:rsidRPr="00CA4A3C">
              <w:rPr>
                <w:rFonts w:cs="Times New Roman"/>
                <w:szCs w:val="24"/>
              </w:rPr>
              <w:t xml:space="preserve">1. </w:t>
            </w:r>
            <w:r w:rsidR="00BE572B" w:rsidRPr="00CA4A3C">
              <w:rPr>
                <w:rFonts w:cs="Times New Roman"/>
                <w:szCs w:val="24"/>
              </w:rPr>
              <w:t>Didesnis bendradarbiaujančių šalių skaičius.</w:t>
            </w:r>
          </w:p>
          <w:p w14:paraId="39ECA040" w14:textId="77777777" w:rsidR="00482537" w:rsidRPr="00CA4A3C" w:rsidRDefault="00482537" w:rsidP="003C72AE">
            <w:pPr>
              <w:pStyle w:val="Sraopastraipa"/>
              <w:spacing w:line="276" w:lineRule="auto"/>
              <w:ind w:left="14"/>
            </w:pPr>
            <w:r w:rsidRPr="00CA4A3C">
              <w:rPr>
                <w:rFonts w:cs="Times New Roman"/>
                <w:szCs w:val="24"/>
              </w:rPr>
              <w:t xml:space="preserve">2. Darbo vieta sukurta </w:t>
            </w:r>
            <w:r w:rsidR="008878C3" w:rsidRPr="00CA4A3C">
              <w:rPr>
                <w:rFonts w:cs="Times New Roman"/>
                <w:szCs w:val="24"/>
              </w:rPr>
              <w:t>jaunam žmogui</w:t>
            </w:r>
            <w:r w:rsidRPr="00CA4A3C">
              <w:rPr>
                <w:rFonts w:cs="Times New Roman"/>
                <w:szCs w:val="24"/>
              </w:rPr>
              <w:t xml:space="preserve"> </w:t>
            </w:r>
            <w:r w:rsidR="008878C3" w:rsidRPr="00CA4A3C">
              <w:rPr>
                <w:rFonts w:cs="Times New Roman"/>
                <w:szCs w:val="24"/>
              </w:rPr>
              <w:t>(</w:t>
            </w:r>
            <w:r w:rsidRPr="00CA4A3C">
              <w:rPr>
                <w:rFonts w:cs="Times New Roman"/>
                <w:szCs w:val="24"/>
              </w:rPr>
              <w:t>iki 40 m.</w:t>
            </w:r>
            <w:r w:rsidR="008878C3" w:rsidRPr="00CA4A3C">
              <w:rPr>
                <w:rFonts w:cs="Times New Roman"/>
                <w:szCs w:val="24"/>
              </w:rPr>
              <w:t>).</w:t>
            </w:r>
          </w:p>
          <w:p w14:paraId="45CC9B0E" w14:textId="77777777" w:rsidR="00482537" w:rsidRPr="00CA4A3C" w:rsidRDefault="00773E43" w:rsidP="003C72AE">
            <w:pPr>
              <w:pStyle w:val="Sraopastraipa"/>
              <w:spacing w:line="276" w:lineRule="auto"/>
              <w:ind w:left="14"/>
              <w:rPr>
                <w:rFonts w:cs="Times New Roman"/>
                <w:szCs w:val="24"/>
              </w:rPr>
            </w:pPr>
            <w:r w:rsidRPr="00CA4A3C">
              <w:rPr>
                <w:rFonts w:cs="Times New Roman"/>
                <w:szCs w:val="24"/>
              </w:rPr>
              <w:t>3</w:t>
            </w:r>
            <w:r w:rsidR="00482537" w:rsidRPr="00CA4A3C">
              <w:rPr>
                <w:rFonts w:cs="Times New Roman"/>
                <w:szCs w:val="24"/>
              </w:rPr>
              <w:t>. Projektas apima daugiau nei 1 seniūnijos teritoriją.</w:t>
            </w:r>
          </w:p>
          <w:p w14:paraId="55653FD3" w14:textId="77777777" w:rsidR="00482537" w:rsidRPr="00CA4A3C" w:rsidRDefault="00773E43" w:rsidP="003C72AE">
            <w:pPr>
              <w:spacing w:line="276" w:lineRule="auto"/>
              <w:ind w:left="14"/>
            </w:pPr>
            <w:r w:rsidRPr="00CA4A3C">
              <w:t>4</w:t>
            </w:r>
            <w:r w:rsidR="00482537" w:rsidRPr="00CA4A3C">
              <w:t>. Diegiamos inovacijos</w:t>
            </w:r>
            <w:r w:rsidR="00FC3B24" w:rsidRPr="00CA4A3C">
              <w:t>.</w:t>
            </w:r>
            <w:r w:rsidR="00482537" w:rsidRPr="00CA4A3C">
              <w:t xml:space="preserve"> </w:t>
            </w:r>
          </w:p>
        </w:tc>
      </w:tr>
      <w:tr w:rsidR="00482537" w:rsidRPr="00744D58" w14:paraId="596AB809" w14:textId="77777777" w:rsidTr="00482537">
        <w:tc>
          <w:tcPr>
            <w:tcW w:w="1596" w:type="dxa"/>
            <w:gridSpan w:val="2"/>
            <w:shd w:val="clear" w:color="auto" w:fill="auto"/>
          </w:tcPr>
          <w:p w14:paraId="6520B404" w14:textId="77777777" w:rsidR="00482537" w:rsidRPr="00744D58" w:rsidRDefault="00482537" w:rsidP="00482537">
            <w:pPr>
              <w:spacing w:line="276" w:lineRule="auto"/>
              <w:rPr>
                <w:color w:val="000000" w:themeColor="text1"/>
              </w:rPr>
            </w:pPr>
            <w:r w:rsidRPr="00744D58">
              <w:rPr>
                <w:color w:val="000000" w:themeColor="text1"/>
              </w:rPr>
              <w:t>9.2.1.4.1.1.7</w:t>
            </w:r>
          </w:p>
        </w:tc>
        <w:tc>
          <w:tcPr>
            <w:tcW w:w="2528" w:type="dxa"/>
            <w:shd w:val="clear" w:color="auto" w:fill="auto"/>
          </w:tcPr>
          <w:p w14:paraId="32A6E78D" w14:textId="77777777" w:rsidR="00482537" w:rsidRPr="00744D58" w:rsidRDefault="00482537" w:rsidP="00482537">
            <w:pPr>
              <w:spacing w:line="276" w:lineRule="auto"/>
              <w:rPr>
                <w:color w:val="000000" w:themeColor="text1"/>
              </w:rPr>
            </w:pPr>
            <w:r w:rsidRPr="00744D58">
              <w:rPr>
                <w:color w:val="000000" w:themeColor="text1"/>
              </w:rPr>
              <w:t>Didžiausia paramos suma projektui (Eur)</w:t>
            </w:r>
          </w:p>
        </w:tc>
        <w:tc>
          <w:tcPr>
            <w:tcW w:w="5730" w:type="dxa"/>
            <w:shd w:val="clear" w:color="auto" w:fill="auto"/>
          </w:tcPr>
          <w:p w14:paraId="480DEDDB" w14:textId="77777777" w:rsidR="00482537" w:rsidRPr="007816E9" w:rsidRDefault="00482537" w:rsidP="00A152D1">
            <w:pPr>
              <w:spacing w:line="276" w:lineRule="auto"/>
              <w:jc w:val="both"/>
              <w:rPr>
                <w:color w:val="000000" w:themeColor="text1"/>
              </w:rPr>
            </w:pPr>
            <w:r w:rsidRPr="007816E9">
              <w:rPr>
                <w:color w:val="000000" w:themeColor="text1"/>
                <w:szCs w:val="24"/>
              </w:rPr>
              <w:t xml:space="preserve">iki </w:t>
            </w:r>
            <w:r w:rsidR="006D14EE" w:rsidRPr="007816E9">
              <w:rPr>
                <w:color w:val="000000" w:themeColor="text1"/>
              </w:rPr>
              <w:t>1</w:t>
            </w:r>
            <w:r w:rsidR="00A3666A" w:rsidRPr="007816E9">
              <w:rPr>
                <w:color w:val="000000" w:themeColor="text1"/>
              </w:rPr>
              <w:t>6</w:t>
            </w:r>
            <w:r w:rsidR="00A152D1" w:rsidRPr="007816E9">
              <w:rPr>
                <w:color w:val="000000" w:themeColor="text1"/>
              </w:rPr>
              <w:t>1 283</w:t>
            </w:r>
            <w:r w:rsidRPr="007816E9">
              <w:rPr>
                <w:color w:val="000000" w:themeColor="text1"/>
              </w:rPr>
              <w:t>,00</w:t>
            </w:r>
          </w:p>
        </w:tc>
      </w:tr>
      <w:tr w:rsidR="00482537" w:rsidRPr="00744D58" w14:paraId="1F98E017" w14:textId="77777777" w:rsidTr="00482537">
        <w:tc>
          <w:tcPr>
            <w:tcW w:w="1596" w:type="dxa"/>
            <w:gridSpan w:val="2"/>
            <w:shd w:val="clear" w:color="auto" w:fill="auto"/>
          </w:tcPr>
          <w:p w14:paraId="6E230410" w14:textId="77777777" w:rsidR="00482537" w:rsidRPr="00744D58" w:rsidRDefault="00482537" w:rsidP="00482537">
            <w:pPr>
              <w:spacing w:line="276" w:lineRule="auto"/>
              <w:rPr>
                <w:color w:val="000000" w:themeColor="text1"/>
              </w:rPr>
            </w:pPr>
            <w:r w:rsidRPr="00744D58">
              <w:rPr>
                <w:color w:val="000000" w:themeColor="text1"/>
              </w:rPr>
              <w:t>9.2.1.4.1.1.8</w:t>
            </w:r>
          </w:p>
        </w:tc>
        <w:tc>
          <w:tcPr>
            <w:tcW w:w="2528" w:type="dxa"/>
            <w:shd w:val="clear" w:color="auto" w:fill="auto"/>
          </w:tcPr>
          <w:p w14:paraId="505FCF00" w14:textId="77777777" w:rsidR="00482537" w:rsidRPr="00744D58" w:rsidRDefault="00482537" w:rsidP="00482537">
            <w:pPr>
              <w:spacing w:line="276" w:lineRule="auto"/>
              <w:rPr>
                <w:color w:val="000000" w:themeColor="text1"/>
              </w:rPr>
            </w:pPr>
            <w:r w:rsidRPr="00744D58">
              <w:rPr>
                <w:color w:val="000000" w:themeColor="text1"/>
              </w:rPr>
              <w:t xml:space="preserve">Paramos lyginamoji dalis  (proc.) </w:t>
            </w:r>
          </w:p>
        </w:tc>
        <w:tc>
          <w:tcPr>
            <w:tcW w:w="5730" w:type="dxa"/>
            <w:shd w:val="clear" w:color="auto" w:fill="auto"/>
          </w:tcPr>
          <w:p w14:paraId="06951024" w14:textId="77777777" w:rsidR="00482537" w:rsidRPr="00744D58" w:rsidRDefault="00482537" w:rsidP="00482537">
            <w:pPr>
              <w:spacing w:line="276" w:lineRule="auto"/>
              <w:jc w:val="both"/>
              <w:rPr>
                <w:color w:val="000000" w:themeColor="text1"/>
              </w:rPr>
            </w:pPr>
            <w:r w:rsidRPr="00744D58">
              <w:rPr>
                <w:color w:val="000000" w:themeColor="text1"/>
                <w:szCs w:val="24"/>
              </w:rPr>
              <w:t xml:space="preserve">iki </w:t>
            </w:r>
            <w:r w:rsidRPr="00744D58">
              <w:rPr>
                <w:color w:val="000000" w:themeColor="text1"/>
              </w:rPr>
              <w:t xml:space="preserve">80 </w:t>
            </w:r>
          </w:p>
        </w:tc>
      </w:tr>
      <w:tr w:rsidR="00482537" w:rsidRPr="00744D58" w14:paraId="2D7C3BEF" w14:textId="77777777" w:rsidTr="00482537">
        <w:tc>
          <w:tcPr>
            <w:tcW w:w="1596" w:type="dxa"/>
            <w:gridSpan w:val="2"/>
            <w:shd w:val="clear" w:color="auto" w:fill="FDE9D9" w:themeFill="accent6" w:themeFillTint="33"/>
          </w:tcPr>
          <w:p w14:paraId="46D98FDF" w14:textId="77777777" w:rsidR="00482537" w:rsidRPr="00744D58" w:rsidRDefault="00482537" w:rsidP="00482537">
            <w:pPr>
              <w:spacing w:line="276" w:lineRule="auto"/>
              <w:jc w:val="center"/>
              <w:rPr>
                <w:color w:val="000000" w:themeColor="text1"/>
              </w:rPr>
            </w:pPr>
            <w:r w:rsidRPr="00744D58">
              <w:rPr>
                <w:color w:val="000000" w:themeColor="text1"/>
              </w:rPr>
              <w:t>9.2.1.4.1.2</w:t>
            </w:r>
          </w:p>
        </w:tc>
        <w:tc>
          <w:tcPr>
            <w:tcW w:w="2528" w:type="dxa"/>
            <w:shd w:val="clear" w:color="auto" w:fill="FDE9D9" w:themeFill="accent6" w:themeFillTint="33"/>
          </w:tcPr>
          <w:p w14:paraId="23713CB9" w14:textId="77777777" w:rsidR="00482537" w:rsidRPr="00744D58" w:rsidRDefault="00482537" w:rsidP="00482537">
            <w:pPr>
              <w:spacing w:line="276" w:lineRule="auto"/>
              <w:rPr>
                <w:color w:val="000000" w:themeColor="text1"/>
              </w:rPr>
            </w:pPr>
            <w:r w:rsidRPr="00744D58">
              <w:rPr>
                <w:color w:val="000000" w:themeColor="text1"/>
              </w:rPr>
              <w:t xml:space="preserve">2 veiklos sritis </w:t>
            </w:r>
          </w:p>
        </w:tc>
        <w:tc>
          <w:tcPr>
            <w:tcW w:w="5730" w:type="dxa"/>
            <w:shd w:val="clear" w:color="auto" w:fill="FDE9D9" w:themeFill="accent6" w:themeFillTint="33"/>
          </w:tcPr>
          <w:p w14:paraId="4A334F76" w14:textId="77777777" w:rsidR="00482537" w:rsidRPr="00744D58" w:rsidRDefault="00482537" w:rsidP="00482537">
            <w:pPr>
              <w:spacing w:line="276" w:lineRule="auto"/>
              <w:jc w:val="both"/>
              <w:rPr>
                <w:color w:val="000000" w:themeColor="text1"/>
              </w:rPr>
            </w:pPr>
            <w:r w:rsidRPr="00744D58">
              <w:rPr>
                <w:color w:val="000000" w:themeColor="text1"/>
              </w:rPr>
              <w:t>Bendradarbiavimas įgyvendinant vietos lygio populiarinimo veiklą, skirtą trumpoms tiekimo grandinėms bei vietos rinkoms plėtoti (kodas LEADER-19.2-16.4)</w:t>
            </w:r>
          </w:p>
        </w:tc>
      </w:tr>
      <w:tr w:rsidR="00482537" w:rsidRPr="00744D58" w14:paraId="5CE3646A" w14:textId="77777777" w:rsidTr="00482537">
        <w:tc>
          <w:tcPr>
            <w:tcW w:w="1596" w:type="dxa"/>
            <w:gridSpan w:val="2"/>
            <w:shd w:val="clear" w:color="auto" w:fill="auto"/>
          </w:tcPr>
          <w:p w14:paraId="1214000A" w14:textId="77777777" w:rsidR="00482537" w:rsidRPr="00744D58" w:rsidRDefault="00482537" w:rsidP="00482537">
            <w:pPr>
              <w:spacing w:line="276" w:lineRule="auto"/>
              <w:jc w:val="center"/>
              <w:rPr>
                <w:color w:val="000000" w:themeColor="text1"/>
              </w:rPr>
            </w:pPr>
            <w:r w:rsidRPr="00744D58">
              <w:rPr>
                <w:color w:val="000000" w:themeColor="text1"/>
              </w:rPr>
              <w:t>9.2.1.4.1.2.1</w:t>
            </w:r>
          </w:p>
        </w:tc>
        <w:tc>
          <w:tcPr>
            <w:tcW w:w="2528" w:type="dxa"/>
            <w:shd w:val="clear" w:color="auto" w:fill="auto"/>
          </w:tcPr>
          <w:p w14:paraId="24524CA9" w14:textId="77777777" w:rsidR="00482537" w:rsidRPr="00744D58" w:rsidRDefault="00482537" w:rsidP="00482537">
            <w:pPr>
              <w:spacing w:line="276" w:lineRule="auto"/>
              <w:rPr>
                <w:color w:val="000000" w:themeColor="text1"/>
              </w:rPr>
            </w:pPr>
            <w:r w:rsidRPr="00744D58">
              <w:rPr>
                <w:color w:val="000000" w:themeColor="text1"/>
              </w:rPr>
              <w:t>Veiklos srities apibūdinimas</w:t>
            </w:r>
          </w:p>
        </w:tc>
        <w:tc>
          <w:tcPr>
            <w:tcW w:w="5730" w:type="dxa"/>
            <w:shd w:val="clear" w:color="auto" w:fill="auto"/>
          </w:tcPr>
          <w:p w14:paraId="0453BEBF" w14:textId="77777777" w:rsidR="00482537" w:rsidRPr="00CA4A3C" w:rsidRDefault="00482537" w:rsidP="00FC06CB">
            <w:pPr>
              <w:jc w:val="both"/>
              <w:rPr>
                <w:color w:val="000000" w:themeColor="text1"/>
                <w:szCs w:val="24"/>
                <w:lang w:eastAsia="lt-LT"/>
              </w:rPr>
            </w:pPr>
            <w:r w:rsidRPr="00CA4A3C">
              <w:rPr>
                <w:color w:val="000000" w:themeColor="text1"/>
                <w:szCs w:val="24"/>
                <w:lang w:eastAsia="lt-LT"/>
              </w:rPr>
              <w:t xml:space="preserve">Žemės ūkio produktų ir kitų gaminių paklausos augimą,  bei jų tiekimo rinkai garantavimą užtikrina ši veiklos sritis, skirta paramai trumpoms tiekimo grandinėms ir vietos rinkoms skatinti vietos lygmeniu. Trumpos tiekimo grandinės sumažina galimų tarpininkų tarp gamintojo ir galutinio vartotojo skaičių, mažina produkcijos transportavimo kaštus, skatina tiesioginius pardavimus, bei kuria papildomą pridėtinę vertę. </w:t>
            </w:r>
          </w:p>
          <w:p w14:paraId="1BC96694" w14:textId="77777777" w:rsidR="00482537" w:rsidRPr="00CA4A3C" w:rsidRDefault="00482537" w:rsidP="00FC06CB">
            <w:pPr>
              <w:jc w:val="both"/>
              <w:rPr>
                <w:color w:val="000000" w:themeColor="text1"/>
                <w:szCs w:val="24"/>
                <w:lang w:eastAsia="lt-LT"/>
              </w:rPr>
            </w:pPr>
            <w:r w:rsidRPr="00CA4A3C">
              <w:rPr>
                <w:color w:val="000000" w:themeColor="text1"/>
                <w:szCs w:val="24"/>
                <w:lang w:eastAsia="lt-LT"/>
              </w:rPr>
              <w:t>Šia veiklos sritimi siekiama paskatinti naujų produktų, inovacijų ir technologijų plėtrą bei sudaryti prielaidas gamintojams padidinti gaminamų produktų konkurencingumą ir gauti didesnes pajamas bei patenkinti vartotojų poreikį vietinės kilmės gaminiams bei maisto produktams.</w:t>
            </w:r>
            <w:r w:rsidR="004D0645" w:rsidRPr="00CA4A3C">
              <w:rPr>
                <w:color w:val="000000" w:themeColor="text1"/>
                <w:szCs w:val="24"/>
                <w:lang w:eastAsia="lt-LT"/>
              </w:rPr>
              <w:t xml:space="preserve"> Be to, šia priemone NVO  skatinamos kurti socialinio verslo pagrindus kaime, savo veikloje taikyti socialinio verslo principus, socialines inovacijas</w:t>
            </w:r>
            <w:r w:rsidR="004B0214" w:rsidRPr="00CA4A3C">
              <w:rPr>
                <w:color w:val="000000" w:themeColor="text1"/>
                <w:szCs w:val="24"/>
                <w:lang w:eastAsia="lt-LT"/>
              </w:rPr>
              <w:t>, vykdyti ekonomiškai naudingą bendradarbiavimą sus smulkiais vietos produkcijos gamintojais.</w:t>
            </w:r>
          </w:p>
          <w:p w14:paraId="1870F04B" w14:textId="77777777" w:rsidR="00FC06CB" w:rsidRPr="00EA628B" w:rsidRDefault="00482537" w:rsidP="00FC06CB">
            <w:pPr>
              <w:jc w:val="both"/>
              <w:rPr>
                <w:rFonts w:eastAsia="Times New Roman" w:cs="Times New Roman"/>
                <w:szCs w:val="24"/>
              </w:rPr>
            </w:pPr>
            <w:r w:rsidRPr="00CA4A3C">
              <w:rPr>
                <w:color w:val="000000" w:themeColor="text1"/>
                <w:szCs w:val="24"/>
                <w:lang w:eastAsia="lt-LT"/>
              </w:rPr>
              <w:t xml:space="preserve">Veiklos sritis skirta skatinti bendradarbiavimą, kuriame dalyvauja įvairių sričių vietos gamintojai (amatininkai, smulkus verslas, kiti gamintojai) ir kuris apima daugiau nei vienos bendruomenės/kaimo teritoriją. </w:t>
            </w:r>
            <w:r w:rsidR="00FC06CB" w:rsidRPr="00EA628B">
              <w:rPr>
                <w:rFonts w:eastAsia="Times New Roman" w:cs="Times New Roman"/>
                <w:szCs w:val="24"/>
              </w:rPr>
              <w:t>NVO, vykdydama regioninių produktų rinkodarą ir plėtodama tiesioginius ryšius tarp vartotojų ir gamintojų, padės pastariesiems pelningiau realizuoti savo produkciją. Priemonės įgyvendinimas skatins kaimo gyventojų ekonominį aktyvumą ir geresnį turimų gamybinių pajėgumų panaudojimą, taip pat užtikrins jaunimo užimtumą ir darbo kultūros palaikymą, nes realiai gerins  gyvenimo kokybę kaime.</w:t>
            </w:r>
          </w:p>
          <w:p w14:paraId="3FBF2D63" w14:textId="77777777" w:rsidR="00482537" w:rsidRPr="00CA4A3C" w:rsidRDefault="0064148C" w:rsidP="00FC06CB">
            <w:pPr>
              <w:jc w:val="both"/>
              <w:rPr>
                <w:color w:val="000000" w:themeColor="text1"/>
                <w:szCs w:val="24"/>
                <w:lang w:eastAsia="lt-LT"/>
              </w:rPr>
            </w:pPr>
            <w:r w:rsidRPr="00CA4A3C">
              <w:t xml:space="preserve">Priemonės skirta viešiesiems, ne pelno projektams, </w:t>
            </w:r>
            <w:proofErr w:type="spellStart"/>
            <w:r w:rsidRPr="00CA4A3C">
              <w:t>t.y</w:t>
            </w:r>
            <w:proofErr w:type="spellEnd"/>
            <w:r w:rsidRPr="00CA4A3C">
              <w:t xml:space="preserve">. tokiems projektams, kurie teikia visuomeninę naudą, tenkina viešuosius poreikius ir iš kurio partneriai nesiekia gauti naudos, o gaunamas pelnas yra investuojamas į projekto veiklos plėtrą, tęstinumą. </w:t>
            </w:r>
            <w:r w:rsidR="00FC06CB" w:rsidRPr="00CA4A3C">
              <w:t>Priemonė yra ne pelno siekianti, tačiau generuojanti pajamas (tik ne grynąsias), dėl to bus užtikrintas darbo vietų išlaikymas. </w:t>
            </w:r>
          </w:p>
          <w:p w14:paraId="243CF506" w14:textId="77777777" w:rsidR="00C135FE" w:rsidRPr="00EA628B" w:rsidRDefault="00482537" w:rsidP="00FC06CB">
            <w:pPr>
              <w:jc w:val="both"/>
              <w:rPr>
                <w:rFonts w:eastAsia="Times New Roman" w:cs="Times New Roman"/>
                <w:szCs w:val="24"/>
              </w:rPr>
            </w:pPr>
            <w:r w:rsidRPr="00CA4A3C">
              <w:rPr>
                <w:color w:val="000000" w:themeColor="text1"/>
                <w:szCs w:val="24"/>
              </w:rPr>
              <w:t xml:space="preserve">Tai yra inovatyvi priemonės veiklos sritis, nes stiprina įvairių subjektų ir sektorių bendradarbiavimą bei skatina integraciją per tiekimo grandinių vidinius ryšius bei horizontalius ryšius tarp sektorių. </w:t>
            </w:r>
          </w:p>
          <w:p w14:paraId="5190BAA6" w14:textId="77777777" w:rsidR="00482537" w:rsidRPr="00CA4A3C" w:rsidRDefault="00482537" w:rsidP="00FC06CB">
            <w:pPr>
              <w:pStyle w:val="Sraopastraipa"/>
              <w:ind w:left="0"/>
              <w:rPr>
                <w:i/>
                <w:color w:val="000000" w:themeColor="text1"/>
                <w:u w:val="single"/>
              </w:rPr>
            </w:pPr>
            <w:r w:rsidRPr="00CA4A3C">
              <w:rPr>
                <w:i/>
                <w:color w:val="000000" w:themeColor="text1"/>
                <w:u w:val="single"/>
              </w:rPr>
              <w:t xml:space="preserve">Pagal veiklos sritį parama teikiama: </w:t>
            </w:r>
          </w:p>
          <w:p w14:paraId="3855597B" w14:textId="77777777" w:rsidR="00482537" w:rsidRPr="00CA4A3C" w:rsidRDefault="00482537" w:rsidP="00FC06CB">
            <w:pPr>
              <w:pStyle w:val="Sraopastraipa"/>
              <w:ind w:left="0"/>
              <w:jc w:val="both"/>
              <w:rPr>
                <w:color w:val="000000" w:themeColor="text1"/>
              </w:rPr>
            </w:pPr>
            <w:r w:rsidRPr="00CA4A3C">
              <w:rPr>
                <w:color w:val="000000" w:themeColor="text1"/>
              </w:rPr>
              <w:t>išlaidoms, kurios yra reikalingos trumpos tiekimo grandinės organizavimui ir funkcionavimui užtikrinti.</w:t>
            </w:r>
          </w:p>
          <w:p w14:paraId="3D56A218" w14:textId="77777777" w:rsidR="008878C3" w:rsidRPr="00CA4A3C" w:rsidRDefault="008878C3" w:rsidP="00FC06CB">
            <w:pPr>
              <w:jc w:val="both"/>
            </w:pPr>
            <w:r w:rsidRPr="00CA4A3C">
              <w:rPr>
                <w:rFonts w:eastAsia="Calibri"/>
                <w:szCs w:val="24"/>
              </w:rPr>
              <w:t>Investicijos yra tiesiogiai susijusios su darbo vietų kūrimu.</w:t>
            </w:r>
          </w:p>
          <w:p w14:paraId="3F954777" w14:textId="77777777" w:rsidR="00482537" w:rsidRPr="00CA4A3C" w:rsidRDefault="00033413" w:rsidP="007816E9">
            <w:pPr>
              <w:jc w:val="both"/>
            </w:pPr>
            <w:r w:rsidRPr="00CA4A3C">
              <w:t>Didžiausia paramos suma (</w:t>
            </w:r>
            <w:r w:rsidR="007816E9" w:rsidRPr="00CA4A3C">
              <w:t>48 832</w:t>
            </w:r>
            <w:r w:rsidRPr="00CA4A3C">
              <w:t xml:space="preserve"> Eur) vienam vietos projektui, projektų skaičius (4 vnt.), bendra paramos suma (</w:t>
            </w:r>
            <w:r w:rsidR="007816E9" w:rsidRPr="00CA4A3C">
              <w:t>195 328</w:t>
            </w:r>
            <w:r w:rsidRPr="00CA4A3C">
              <w:t xml:space="preserve"> Eur) bei numatomų sukuti darbo vietų skaičius (</w:t>
            </w:r>
            <w:r w:rsidR="00A3666A" w:rsidRPr="00CA4A3C">
              <w:t>4</w:t>
            </w:r>
            <w:r w:rsidRPr="00CA4A3C">
              <w:t xml:space="preserve"> vnt.) šiai veiklos sričiai nustatyti atsižvelgiant į potencialių projektų vykdytojų, kitų VPS rengimo dalyvių strategijos rengimo metu išsakytas nuomones, gvildenant galimų projektų idėjas ir preliminariai skaičiuojant reikiamas atlikti investicijas.</w:t>
            </w:r>
          </w:p>
        </w:tc>
      </w:tr>
      <w:tr w:rsidR="00482537" w:rsidRPr="00744D58" w14:paraId="7BD513C0" w14:textId="77777777" w:rsidTr="00482537">
        <w:tc>
          <w:tcPr>
            <w:tcW w:w="1596" w:type="dxa"/>
            <w:gridSpan w:val="2"/>
            <w:shd w:val="clear" w:color="auto" w:fill="auto"/>
          </w:tcPr>
          <w:p w14:paraId="1A901B97" w14:textId="77777777" w:rsidR="00482537" w:rsidRPr="00744D58" w:rsidRDefault="00482537" w:rsidP="00482537">
            <w:pPr>
              <w:spacing w:line="276" w:lineRule="auto"/>
              <w:jc w:val="center"/>
              <w:rPr>
                <w:color w:val="000000" w:themeColor="text1"/>
              </w:rPr>
            </w:pPr>
            <w:r w:rsidRPr="00744D58">
              <w:rPr>
                <w:color w:val="000000" w:themeColor="text1"/>
              </w:rPr>
              <w:t>9.2.1.4.1.2.2</w:t>
            </w:r>
          </w:p>
        </w:tc>
        <w:tc>
          <w:tcPr>
            <w:tcW w:w="2528" w:type="dxa"/>
            <w:shd w:val="clear" w:color="auto" w:fill="auto"/>
          </w:tcPr>
          <w:p w14:paraId="257F249B" w14:textId="77777777" w:rsidR="00482537" w:rsidRPr="00744D58" w:rsidRDefault="00482537" w:rsidP="00482537">
            <w:pPr>
              <w:spacing w:line="276" w:lineRule="auto"/>
              <w:rPr>
                <w:color w:val="000000" w:themeColor="text1"/>
              </w:rPr>
            </w:pPr>
            <w:r w:rsidRPr="00744D58">
              <w:rPr>
                <w:color w:val="000000" w:themeColor="text1"/>
              </w:rPr>
              <w:t xml:space="preserve">Pagal veiklos sritį remiamų vietos projektų pobūdis: </w:t>
            </w:r>
          </w:p>
        </w:tc>
        <w:tc>
          <w:tcPr>
            <w:tcW w:w="5730" w:type="dxa"/>
            <w:shd w:val="clear" w:color="auto" w:fill="auto"/>
          </w:tcPr>
          <w:p w14:paraId="19AC235B" w14:textId="77777777" w:rsidR="00482537" w:rsidRPr="00744D58" w:rsidRDefault="00482537" w:rsidP="00482537">
            <w:pPr>
              <w:spacing w:line="276" w:lineRule="auto"/>
              <w:rPr>
                <w:color w:val="000000" w:themeColor="text1"/>
              </w:rPr>
            </w:pPr>
          </w:p>
        </w:tc>
      </w:tr>
      <w:tr w:rsidR="00482537" w:rsidRPr="00744D58" w14:paraId="53C2B810" w14:textId="77777777" w:rsidTr="00482537">
        <w:tc>
          <w:tcPr>
            <w:tcW w:w="1596" w:type="dxa"/>
            <w:gridSpan w:val="2"/>
            <w:shd w:val="clear" w:color="auto" w:fill="auto"/>
          </w:tcPr>
          <w:p w14:paraId="3863A7B5" w14:textId="77777777" w:rsidR="00482537" w:rsidRPr="00744D58" w:rsidRDefault="00482537" w:rsidP="00482537">
            <w:pPr>
              <w:spacing w:line="276" w:lineRule="auto"/>
              <w:rPr>
                <w:color w:val="000000" w:themeColor="text1"/>
              </w:rPr>
            </w:pPr>
            <w:r w:rsidRPr="00744D58">
              <w:rPr>
                <w:color w:val="000000" w:themeColor="text1"/>
              </w:rPr>
              <w:t>9.2.1.4.1.2.2.1</w:t>
            </w:r>
          </w:p>
        </w:tc>
        <w:tc>
          <w:tcPr>
            <w:tcW w:w="2528" w:type="dxa"/>
            <w:shd w:val="clear" w:color="auto" w:fill="auto"/>
          </w:tcPr>
          <w:p w14:paraId="6225A770" w14:textId="77777777" w:rsidR="00482537" w:rsidRPr="00744D58" w:rsidRDefault="00482537" w:rsidP="00482537">
            <w:pPr>
              <w:spacing w:line="276" w:lineRule="auto"/>
              <w:jc w:val="right"/>
              <w:rPr>
                <w:color w:val="000000" w:themeColor="text1"/>
              </w:rPr>
            </w:pPr>
            <w:r w:rsidRPr="00744D58">
              <w:rPr>
                <w:i/>
                <w:color w:val="000000" w:themeColor="text1"/>
              </w:rPr>
              <w:t>pelno</w:t>
            </w:r>
          </w:p>
        </w:tc>
        <w:tc>
          <w:tcPr>
            <w:tcW w:w="5730" w:type="dxa"/>
            <w:shd w:val="clear" w:color="auto" w:fill="auto"/>
          </w:tcPr>
          <w:p w14:paraId="599567FA" w14:textId="77777777" w:rsidR="00482537" w:rsidRPr="00744D58" w:rsidRDefault="00482537" w:rsidP="00482537">
            <w:pPr>
              <w:spacing w:line="276" w:lineRule="auto"/>
              <w:rPr>
                <w:color w:val="000000" w:themeColor="text1"/>
              </w:rPr>
            </w:pPr>
          </w:p>
        </w:tc>
      </w:tr>
      <w:tr w:rsidR="00482537" w:rsidRPr="00744D58" w14:paraId="3F4B00D5" w14:textId="77777777" w:rsidTr="00482537">
        <w:tc>
          <w:tcPr>
            <w:tcW w:w="1596" w:type="dxa"/>
            <w:gridSpan w:val="2"/>
            <w:shd w:val="clear" w:color="auto" w:fill="auto"/>
          </w:tcPr>
          <w:p w14:paraId="701C1A45" w14:textId="77777777" w:rsidR="00482537" w:rsidRPr="00744D58" w:rsidRDefault="00482537" w:rsidP="00482537">
            <w:pPr>
              <w:spacing w:line="276" w:lineRule="auto"/>
              <w:rPr>
                <w:color w:val="000000" w:themeColor="text1"/>
              </w:rPr>
            </w:pPr>
            <w:r w:rsidRPr="00744D58">
              <w:rPr>
                <w:color w:val="000000" w:themeColor="text1"/>
              </w:rPr>
              <w:t>9.2.1.4.1.2.2.2</w:t>
            </w:r>
          </w:p>
        </w:tc>
        <w:tc>
          <w:tcPr>
            <w:tcW w:w="2528" w:type="dxa"/>
            <w:shd w:val="clear" w:color="auto" w:fill="auto"/>
          </w:tcPr>
          <w:p w14:paraId="0128CED1" w14:textId="77777777" w:rsidR="00482537" w:rsidRPr="00744D58" w:rsidRDefault="00482537" w:rsidP="00482537">
            <w:pPr>
              <w:spacing w:line="276" w:lineRule="auto"/>
              <w:jc w:val="right"/>
              <w:rPr>
                <w:i/>
                <w:color w:val="000000" w:themeColor="text1"/>
              </w:rPr>
            </w:pPr>
            <w:r w:rsidRPr="00744D58">
              <w:rPr>
                <w:i/>
                <w:color w:val="000000" w:themeColor="text1"/>
              </w:rPr>
              <w:t>ne pelno</w:t>
            </w:r>
          </w:p>
        </w:tc>
        <w:tc>
          <w:tcPr>
            <w:tcW w:w="5730" w:type="dxa"/>
            <w:shd w:val="clear" w:color="auto" w:fill="auto"/>
          </w:tcPr>
          <w:p w14:paraId="1592E43F" w14:textId="77777777" w:rsidR="00482537" w:rsidRPr="00744D58" w:rsidRDefault="00482537" w:rsidP="00482537">
            <w:pPr>
              <w:spacing w:line="276" w:lineRule="auto"/>
              <w:rPr>
                <w:color w:val="000000" w:themeColor="text1"/>
              </w:rPr>
            </w:pPr>
            <w:r w:rsidRPr="00744D58">
              <w:rPr>
                <w:color w:val="000000" w:themeColor="text1"/>
              </w:rPr>
              <w:t>X</w:t>
            </w:r>
          </w:p>
        </w:tc>
      </w:tr>
      <w:tr w:rsidR="00482537" w:rsidRPr="00744D58" w14:paraId="46FADA64" w14:textId="77777777" w:rsidTr="00482537">
        <w:tc>
          <w:tcPr>
            <w:tcW w:w="1596" w:type="dxa"/>
            <w:gridSpan w:val="2"/>
            <w:shd w:val="clear" w:color="auto" w:fill="auto"/>
          </w:tcPr>
          <w:p w14:paraId="3B6BB658" w14:textId="77777777" w:rsidR="00482537" w:rsidRPr="00744D58" w:rsidRDefault="00482537" w:rsidP="00482537">
            <w:pPr>
              <w:spacing w:line="276" w:lineRule="auto"/>
              <w:jc w:val="center"/>
              <w:rPr>
                <w:color w:val="000000" w:themeColor="text1"/>
              </w:rPr>
            </w:pPr>
            <w:r w:rsidRPr="00744D58">
              <w:rPr>
                <w:color w:val="000000" w:themeColor="text1"/>
              </w:rPr>
              <w:t>9.2.1.4.1.2.3</w:t>
            </w:r>
          </w:p>
        </w:tc>
        <w:tc>
          <w:tcPr>
            <w:tcW w:w="2528" w:type="dxa"/>
            <w:shd w:val="clear" w:color="auto" w:fill="auto"/>
          </w:tcPr>
          <w:p w14:paraId="2E3F30BA" w14:textId="77777777" w:rsidR="00482537" w:rsidRPr="00744D58" w:rsidRDefault="00482537" w:rsidP="00482537">
            <w:pPr>
              <w:spacing w:line="276" w:lineRule="auto"/>
              <w:rPr>
                <w:color w:val="000000" w:themeColor="text1"/>
              </w:rPr>
            </w:pPr>
            <w:r w:rsidRPr="00744D58">
              <w:rPr>
                <w:color w:val="000000" w:themeColor="text1"/>
              </w:rPr>
              <w:t>Tinkami paramos gavėjai</w:t>
            </w:r>
          </w:p>
        </w:tc>
        <w:tc>
          <w:tcPr>
            <w:tcW w:w="5730" w:type="dxa"/>
            <w:shd w:val="clear" w:color="auto" w:fill="auto"/>
          </w:tcPr>
          <w:p w14:paraId="493D127B" w14:textId="77777777" w:rsidR="00482537" w:rsidRPr="00AE2354" w:rsidRDefault="00482537" w:rsidP="002B2954">
            <w:pPr>
              <w:jc w:val="both"/>
              <w:rPr>
                <w:color w:val="000000" w:themeColor="text1"/>
                <w:szCs w:val="24"/>
              </w:rPr>
            </w:pPr>
            <w:r w:rsidRPr="00AE2354">
              <w:rPr>
                <w:color w:val="000000" w:themeColor="text1"/>
                <w:szCs w:val="24"/>
              </w:rPr>
              <w:t>VVG teritorijoje registruoti ir veiklą vykdantys juridiniai asmenys: NVO ir bendruomeninės organizacijos.</w:t>
            </w:r>
          </w:p>
        </w:tc>
      </w:tr>
      <w:tr w:rsidR="00482537" w:rsidRPr="00744D58" w14:paraId="59866DD7" w14:textId="77777777" w:rsidTr="00482537">
        <w:tc>
          <w:tcPr>
            <w:tcW w:w="1596" w:type="dxa"/>
            <w:gridSpan w:val="2"/>
            <w:shd w:val="clear" w:color="auto" w:fill="auto"/>
          </w:tcPr>
          <w:p w14:paraId="209902C6" w14:textId="77777777" w:rsidR="00482537" w:rsidRPr="00744D58" w:rsidRDefault="00482537" w:rsidP="00482537">
            <w:pPr>
              <w:spacing w:line="276" w:lineRule="auto"/>
              <w:rPr>
                <w:color w:val="000000" w:themeColor="text1"/>
              </w:rPr>
            </w:pPr>
            <w:r w:rsidRPr="00744D58">
              <w:rPr>
                <w:color w:val="000000" w:themeColor="text1"/>
              </w:rPr>
              <w:t>9.2.1.4.1.2.4</w:t>
            </w:r>
          </w:p>
        </w:tc>
        <w:tc>
          <w:tcPr>
            <w:tcW w:w="2528" w:type="dxa"/>
            <w:shd w:val="clear" w:color="auto" w:fill="auto"/>
          </w:tcPr>
          <w:p w14:paraId="290C349B" w14:textId="77777777" w:rsidR="00482537" w:rsidRPr="00744D58" w:rsidRDefault="00482537" w:rsidP="00482537">
            <w:pPr>
              <w:spacing w:line="276" w:lineRule="auto"/>
              <w:rPr>
                <w:color w:val="000000" w:themeColor="text1"/>
              </w:rPr>
            </w:pPr>
            <w:r w:rsidRPr="00744D58">
              <w:rPr>
                <w:color w:val="000000" w:themeColor="text1"/>
              </w:rPr>
              <w:t>Priemonės veiklos srities tikslinė grupė</w:t>
            </w:r>
          </w:p>
        </w:tc>
        <w:tc>
          <w:tcPr>
            <w:tcW w:w="5730" w:type="dxa"/>
            <w:shd w:val="clear" w:color="auto" w:fill="auto"/>
          </w:tcPr>
          <w:p w14:paraId="544AED82" w14:textId="77777777" w:rsidR="00482537" w:rsidRPr="00744D58" w:rsidRDefault="00482537" w:rsidP="003C72AE">
            <w:pPr>
              <w:spacing w:line="276" w:lineRule="auto"/>
              <w:jc w:val="both"/>
              <w:rPr>
                <w:color w:val="000000" w:themeColor="text1"/>
                <w:szCs w:val="24"/>
              </w:rPr>
            </w:pPr>
            <w:r w:rsidRPr="00744D58">
              <w:rPr>
                <w:color w:val="000000" w:themeColor="text1"/>
                <w:szCs w:val="24"/>
              </w:rPr>
              <w:t xml:space="preserve">Vietos gamintojai, amatininkai, smulkūs verslininkai, tiekiamos produkcijos  vartotojai. </w:t>
            </w:r>
          </w:p>
        </w:tc>
      </w:tr>
      <w:tr w:rsidR="00482537" w:rsidRPr="00744D58" w14:paraId="6CF85771" w14:textId="77777777" w:rsidTr="00482537">
        <w:tc>
          <w:tcPr>
            <w:tcW w:w="1596" w:type="dxa"/>
            <w:gridSpan w:val="2"/>
            <w:shd w:val="clear" w:color="auto" w:fill="auto"/>
          </w:tcPr>
          <w:p w14:paraId="1530B43D" w14:textId="77777777" w:rsidR="00482537" w:rsidRPr="00744D58" w:rsidRDefault="00482537" w:rsidP="00482537">
            <w:pPr>
              <w:spacing w:line="276" w:lineRule="auto"/>
              <w:rPr>
                <w:color w:val="000000" w:themeColor="text1"/>
              </w:rPr>
            </w:pPr>
            <w:r w:rsidRPr="00744D58">
              <w:rPr>
                <w:color w:val="000000" w:themeColor="text1"/>
              </w:rPr>
              <w:t>9.2.1.4.1.2.5</w:t>
            </w:r>
          </w:p>
        </w:tc>
        <w:tc>
          <w:tcPr>
            <w:tcW w:w="2528" w:type="dxa"/>
            <w:shd w:val="clear" w:color="auto" w:fill="auto"/>
          </w:tcPr>
          <w:p w14:paraId="087F478E" w14:textId="77777777" w:rsidR="00482537" w:rsidRPr="00744D58" w:rsidRDefault="00482537" w:rsidP="00482537">
            <w:pPr>
              <w:spacing w:line="276" w:lineRule="auto"/>
              <w:rPr>
                <w:color w:val="000000" w:themeColor="text1"/>
              </w:rPr>
            </w:pPr>
            <w:r w:rsidRPr="00744D58">
              <w:rPr>
                <w:color w:val="000000" w:themeColor="text1"/>
              </w:rPr>
              <w:t>Tinkamumo sąlygos</w:t>
            </w:r>
          </w:p>
        </w:tc>
        <w:tc>
          <w:tcPr>
            <w:tcW w:w="5730" w:type="dxa"/>
            <w:shd w:val="clear" w:color="auto" w:fill="auto"/>
          </w:tcPr>
          <w:p w14:paraId="15E8B954" w14:textId="77777777" w:rsidR="00482537" w:rsidRPr="004761E3" w:rsidRDefault="00214FF1" w:rsidP="003C72AE">
            <w:pPr>
              <w:pStyle w:val="Sraopastraipa"/>
              <w:spacing w:line="276" w:lineRule="auto"/>
              <w:ind w:left="16"/>
              <w:rPr>
                <w:strike/>
                <w:color w:val="000000" w:themeColor="text1"/>
                <w:szCs w:val="24"/>
              </w:rPr>
            </w:pPr>
            <w:r w:rsidRPr="004761E3">
              <w:rPr>
                <w:color w:val="000000" w:themeColor="text1"/>
                <w:szCs w:val="24"/>
              </w:rPr>
              <w:t xml:space="preserve">1. </w:t>
            </w:r>
            <w:r w:rsidR="00482537" w:rsidRPr="004761E3">
              <w:rPr>
                <w:color w:val="000000" w:themeColor="text1"/>
                <w:szCs w:val="24"/>
              </w:rPr>
              <w:t>Sukuriama</w:t>
            </w:r>
            <w:r w:rsidR="00A3666A" w:rsidRPr="004761E3">
              <w:rPr>
                <w:color w:val="000000" w:themeColor="text1"/>
                <w:szCs w:val="24"/>
              </w:rPr>
              <w:t xml:space="preserve"> ir išlaikoma</w:t>
            </w:r>
            <w:r w:rsidR="00482537" w:rsidRPr="004761E3">
              <w:rPr>
                <w:color w:val="000000" w:themeColor="text1"/>
                <w:szCs w:val="24"/>
              </w:rPr>
              <w:t xml:space="preserve"> ne mažiau kaip </w:t>
            </w:r>
            <w:r w:rsidR="00A3666A" w:rsidRPr="004761E3">
              <w:rPr>
                <w:color w:val="000000" w:themeColor="text1"/>
                <w:szCs w:val="24"/>
              </w:rPr>
              <w:t>1 darbo vieta.</w:t>
            </w:r>
          </w:p>
          <w:p w14:paraId="1C1A7B79" w14:textId="77777777" w:rsidR="0064148C" w:rsidRPr="004761E3" w:rsidRDefault="0064148C" w:rsidP="003C72AE">
            <w:pPr>
              <w:pStyle w:val="Sraopastraipa"/>
              <w:spacing w:line="276" w:lineRule="auto"/>
              <w:ind w:left="16"/>
              <w:rPr>
                <w:szCs w:val="24"/>
              </w:rPr>
            </w:pPr>
            <w:r w:rsidRPr="004761E3">
              <w:rPr>
                <w:szCs w:val="24"/>
              </w:rPr>
              <w:t>2. Nurodyta ir pagrįsta kokiomis lėšomis bus išlaikom</w:t>
            </w:r>
            <w:r w:rsidR="004761E3">
              <w:rPr>
                <w:szCs w:val="24"/>
              </w:rPr>
              <w:t>a</w:t>
            </w:r>
            <w:r w:rsidRPr="004761E3">
              <w:rPr>
                <w:szCs w:val="24"/>
              </w:rPr>
              <w:t xml:space="preserve"> sukurt</w:t>
            </w:r>
            <w:r w:rsidR="004761E3">
              <w:rPr>
                <w:szCs w:val="24"/>
              </w:rPr>
              <w:t>a</w:t>
            </w:r>
            <w:r w:rsidRPr="004761E3">
              <w:rPr>
                <w:szCs w:val="24"/>
              </w:rPr>
              <w:t xml:space="preserve"> darbo vieta, </w:t>
            </w:r>
            <w:proofErr w:type="spellStart"/>
            <w:r w:rsidRPr="004761E3">
              <w:rPr>
                <w:szCs w:val="24"/>
              </w:rPr>
              <w:t>t.y</w:t>
            </w:r>
            <w:proofErr w:type="spellEnd"/>
            <w:r w:rsidRPr="004761E3">
              <w:rPr>
                <w:szCs w:val="24"/>
              </w:rPr>
              <w:t>. kokiomis lėšomis bus finansuojamos einamosios išlaidos.</w:t>
            </w:r>
          </w:p>
          <w:p w14:paraId="3EFF8E06" w14:textId="77777777" w:rsidR="00482537" w:rsidRPr="004761E3" w:rsidRDefault="0064148C" w:rsidP="003C72AE">
            <w:pPr>
              <w:spacing w:line="276" w:lineRule="auto"/>
              <w:ind w:left="16"/>
              <w:rPr>
                <w:rFonts w:cs="Times New Roman"/>
                <w:szCs w:val="24"/>
                <w:lang w:eastAsia="lt-LT"/>
              </w:rPr>
            </w:pPr>
            <w:r w:rsidRPr="004761E3">
              <w:rPr>
                <w:rFonts w:cs="Times New Roman"/>
                <w:szCs w:val="24"/>
                <w:lang w:eastAsia="lt-LT"/>
              </w:rPr>
              <w:t>3.</w:t>
            </w:r>
            <w:r w:rsidR="00482537" w:rsidRPr="004761E3">
              <w:rPr>
                <w:rFonts w:cs="Times New Roman"/>
                <w:szCs w:val="24"/>
                <w:lang w:eastAsia="lt-LT"/>
              </w:rPr>
              <w:t xml:space="preserve"> Vietos projekte dalyvauja ne mažiau kaip 5 subjektai, realizuojantys savo produkciją ir gaminius.</w:t>
            </w:r>
          </w:p>
        </w:tc>
      </w:tr>
      <w:tr w:rsidR="00482537" w:rsidRPr="00744D58" w14:paraId="16EADF44" w14:textId="77777777" w:rsidTr="00482537">
        <w:tc>
          <w:tcPr>
            <w:tcW w:w="1596" w:type="dxa"/>
            <w:gridSpan w:val="2"/>
            <w:shd w:val="clear" w:color="auto" w:fill="auto"/>
          </w:tcPr>
          <w:p w14:paraId="0E3F6D09" w14:textId="77777777" w:rsidR="00482537" w:rsidRPr="00A24F4C" w:rsidRDefault="00482537" w:rsidP="00482537">
            <w:pPr>
              <w:spacing w:line="276" w:lineRule="auto"/>
              <w:rPr>
                <w:color w:val="000000" w:themeColor="text1"/>
              </w:rPr>
            </w:pPr>
            <w:r w:rsidRPr="00744D58">
              <w:rPr>
                <w:color w:val="000000" w:themeColor="text1"/>
              </w:rPr>
              <w:t>9.2.1.4.1.2.6</w:t>
            </w:r>
          </w:p>
        </w:tc>
        <w:tc>
          <w:tcPr>
            <w:tcW w:w="2528" w:type="dxa"/>
            <w:shd w:val="clear" w:color="auto" w:fill="auto"/>
          </w:tcPr>
          <w:p w14:paraId="3246A3CC" w14:textId="77777777" w:rsidR="00482537" w:rsidRPr="0015165E" w:rsidRDefault="00482537" w:rsidP="00482537">
            <w:pPr>
              <w:spacing w:line="276" w:lineRule="auto"/>
              <w:rPr>
                <w:color w:val="000000" w:themeColor="text1"/>
              </w:rPr>
            </w:pPr>
            <w:r w:rsidRPr="00DB2CA1">
              <w:rPr>
                <w:color w:val="000000" w:themeColor="text1"/>
              </w:rPr>
              <w:t>Vietos projektų atrankos kriterijai</w:t>
            </w:r>
          </w:p>
        </w:tc>
        <w:tc>
          <w:tcPr>
            <w:tcW w:w="5730" w:type="dxa"/>
            <w:shd w:val="clear" w:color="auto" w:fill="auto"/>
          </w:tcPr>
          <w:p w14:paraId="5B06A56B" w14:textId="77777777" w:rsidR="00482537" w:rsidRDefault="00214FF1" w:rsidP="003C72AE">
            <w:pPr>
              <w:pStyle w:val="Sraopastraipa"/>
              <w:spacing w:line="276" w:lineRule="auto"/>
              <w:ind w:left="16"/>
              <w:rPr>
                <w:color w:val="000000" w:themeColor="text1"/>
                <w:szCs w:val="24"/>
              </w:rPr>
            </w:pPr>
            <w:r>
              <w:rPr>
                <w:color w:val="000000" w:themeColor="text1"/>
                <w:szCs w:val="24"/>
              </w:rPr>
              <w:t xml:space="preserve">1. </w:t>
            </w:r>
            <w:r w:rsidR="00482537" w:rsidRPr="00FC3B24">
              <w:rPr>
                <w:color w:val="000000" w:themeColor="text1"/>
                <w:szCs w:val="24"/>
              </w:rPr>
              <w:t>Sukuriamų naujų darbo vietų skaičius.</w:t>
            </w:r>
          </w:p>
          <w:p w14:paraId="2904F1AF" w14:textId="77777777" w:rsidR="007172AC" w:rsidRDefault="00A3666A" w:rsidP="003C72AE">
            <w:pPr>
              <w:pStyle w:val="Sraopastraipa"/>
              <w:spacing w:line="276" w:lineRule="auto"/>
              <w:ind w:left="16"/>
              <w:rPr>
                <w:color w:val="000000" w:themeColor="text1"/>
                <w:szCs w:val="24"/>
              </w:rPr>
            </w:pPr>
            <w:r>
              <w:rPr>
                <w:color w:val="000000" w:themeColor="text1"/>
                <w:szCs w:val="24"/>
              </w:rPr>
              <w:t>2</w:t>
            </w:r>
            <w:r w:rsidR="007172AC">
              <w:rPr>
                <w:color w:val="000000" w:themeColor="text1"/>
                <w:szCs w:val="24"/>
              </w:rPr>
              <w:t xml:space="preserve">. </w:t>
            </w:r>
            <w:r w:rsidR="00FC3B24" w:rsidRPr="00D25CED">
              <w:rPr>
                <w:color w:val="000000" w:themeColor="text1"/>
                <w:szCs w:val="24"/>
              </w:rPr>
              <w:t>Vietos projekto veiklos apima ne mažiau kaip 2 seniūnijas.</w:t>
            </w:r>
          </w:p>
          <w:p w14:paraId="3DB88B0F" w14:textId="77777777" w:rsidR="007172AC" w:rsidRDefault="00A3666A" w:rsidP="003C72AE">
            <w:pPr>
              <w:pStyle w:val="Sraopastraipa"/>
              <w:spacing w:line="276" w:lineRule="auto"/>
              <w:ind w:left="16"/>
              <w:rPr>
                <w:color w:val="000000" w:themeColor="text1"/>
                <w:szCs w:val="24"/>
              </w:rPr>
            </w:pPr>
            <w:r>
              <w:rPr>
                <w:color w:val="000000" w:themeColor="text1"/>
                <w:szCs w:val="24"/>
              </w:rPr>
              <w:t>3</w:t>
            </w:r>
            <w:r w:rsidR="007172AC">
              <w:rPr>
                <w:color w:val="000000" w:themeColor="text1"/>
                <w:szCs w:val="24"/>
              </w:rPr>
              <w:t xml:space="preserve">. </w:t>
            </w:r>
            <w:r w:rsidR="00482537" w:rsidRPr="00FC3B24">
              <w:rPr>
                <w:rFonts w:cs="Times New Roman"/>
                <w:szCs w:val="24"/>
              </w:rPr>
              <w:t xml:space="preserve">Darbo vieta sukurta </w:t>
            </w:r>
            <w:r w:rsidR="008878C3">
              <w:rPr>
                <w:rFonts w:cs="Times New Roman"/>
                <w:szCs w:val="24"/>
              </w:rPr>
              <w:t>jaunam žmogui</w:t>
            </w:r>
            <w:r w:rsidR="00482537" w:rsidRPr="00FC3B24">
              <w:rPr>
                <w:rFonts w:cs="Times New Roman"/>
                <w:szCs w:val="24"/>
              </w:rPr>
              <w:t xml:space="preserve"> </w:t>
            </w:r>
            <w:r w:rsidR="008878C3">
              <w:rPr>
                <w:rFonts w:cs="Times New Roman"/>
                <w:szCs w:val="24"/>
              </w:rPr>
              <w:t>(</w:t>
            </w:r>
            <w:r w:rsidR="00482537" w:rsidRPr="00FC3B24">
              <w:rPr>
                <w:rFonts w:cs="Times New Roman"/>
                <w:szCs w:val="24"/>
              </w:rPr>
              <w:t>iki 40 m.</w:t>
            </w:r>
            <w:r w:rsidR="008878C3">
              <w:rPr>
                <w:rFonts w:cs="Times New Roman"/>
                <w:szCs w:val="24"/>
              </w:rPr>
              <w:t>)</w:t>
            </w:r>
            <w:r w:rsidR="00482537" w:rsidRPr="00FC3B24">
              <w:rPr>
                <w:rFonts w:cs="Times New Roman"/>
                <w:szCs w:val="24"/>
              </w:rPr>
              <w:t>.</w:t>
            </w:r>
          </w:p>
          <w:p w14:paraId="6BBB9909" w14:textId="77777777" w:rsidR="00482537" w:rsidRPr="00FC3B24" w:rsidRDefault="00A3666A" w:rsidP="003C72AE">
            <w:pPr>
              <w:pStyle w:val="Sraopastraipa"/>
              <w:spacing w:line="276" w:lineRule="auto"/>
              <w:ind w:left="16"/>
              <w:rPr>
                <w:color w:val="000000" w:themeColor="text1"/>
                <w:szCs w:val="24"/>
              </w:rPr>
            </w:pPr>
            <w:r w:rsidRPr="00A3666A">
              <w:rPr>
                <w:szCs w:val="24"/>
              </w:rPr>
              <w:t>4</w:t>
            </w:r>
            <w:r w:rsidR="007172AC" w:rsidRPr="00A3666A">
              <w:rPr>
                <w:szCs w:val="24"/>
              </w:rPr>
              <w:t>.</w:t>
            </w:r>
            <w:r w:rsidR="007172AC">
              <w:rPr>
                <w:color w:val="000000" w:themeColor="text1"/>
                <w:szCs w:val="24"/>
              </w:rPr>
              <w:t xml:space="preserve"> </w:t>
            </w:r>
            <w:r w:rsidR="00482537" w:rsidRPr="00FC3B24">
              <w:rPr>
                <w:color w:val="000000" w:themeColor="text1"/>
                <w:szCs w:val="24"/>
              </w:rPr>
              <w:t>Diegiamos inovacijos</w:t>
            </w:r>
            <w:r w:rsidR="00482537" w:rsidRPr="00FC3B24">
              <w:rPr>
                <w:color w:val="000000" w:themeColor="text1"/>
                <w:szCs w:val="24"/>
                <w:lang w:val="de-AT"/>
              </w:rPr>
              <w:t>.</w:t>
            </w:r>
          </w:p>
        </w:tc>
      </w:tr>
      <w:tr w:rsidR="00482537" w:rsidRPr="00744D58" w14:paraId="7E28E693" w14:textId="77777777" w:rsidTr="00482537">
        <w:tc>
          <w:tcPr>
            <w:tcW w:w="1596" w:type="dxa"/>
            <w:gridSpan w:val="2"/>
            <w:shd w:val="clear" w:color="auto" w:fill="auto"/>
          </w:tcPr>
          <w:p w14:paraId="4B83E3E2" w14:textId="77777777" w:rsidR="00482537" w:rsidRPr="00744D58" w:rsidRDefault="00482537" w:rsidP="00482537">
            <w:pPr>
              <w:spacing w:line="276" w:lineRule="auto"/>
              <w:rPr>
                <w:color w:val="000000" w:themeColor="text1"/>
              </w:rPr>
            </w:pPr>
            <w:r w:rsidRPr="00744D58">
              <w:rPr>
                <w:color w:val="000000" w:themeColor="text1"/>
              </w:rPr>
              <w:t>9.2.1.4.1.2.7</w:t>
            </w:r>
          </w:p>
        </w:tc>
        <w:tc>
          <w:tcPr>
            <w:tcW w:w="2528" w:type="dxa"/>
            <w:shd w:val="clear" w:color="auto" w:fill="auto"/>
          </w:tcPr>
          <w:p w14:paraId="1DCA2713" w14:textId="77777777" w:rsidR="00482537" w:rsidRPr="00744D58" w:rsidRDefault="00482537" w:rsidP="00482537">
            <w:pPr>
              <w:spacing w:line="276" w:lineRule="auto"/>
              <w:rPr>
                <w:color w:val="000000" w:themeColor="text1"/>
              </w:rPr>
            </w:pPr>
            <w:r w:rsidRPr="00744D58">
              <w:rPr>
                <w:color w:val="000000" w:themeColor="text1"/>
              </w:rPr>
              <w:t>Didžiausia paramos suma projektui (Eur)</w:t>
            </w:r>
          </w:p>
        </w:tc>
        <w:tc>
          <w:tcPr>
            <w:tcW w:w="5730" w:type="dxa"/>
            <w:shd w:val="clear" w:color="auto" w:fill="auto"/>
          </w:tcPr>
          <w:p w14:paraId="6F49D2CD" w14:textId="77777777" w:rsidR="00482537" w:rsidRPr="00CA4A3C" w:rsidRDefault="00482537" w:rsidP="007816E9">
            <w:pPr>
              <w:spacing w:line="276" w:lineRule="auto"/>
              <w:jc w:val="both"/>
              <w:rPr>
                <w:color w:val="000000" w:themeColor="text1"/>
                <w:szCs w:val="24"/>
              </w:rPr>
            </w:pPr>
            <w:r w:rsidRPr="00CA4A3C">
              <w:rPr>
                <w:color w:val="000000" w:themeColor="text1"/>
                <w:szCs w:val="24"/>
              </w:rPr>
              <w:t xml:space="preserve">iki </w:t>
            </w:r>
            <w:r w:rsidR="007816E9" w:rsidRPr="00CA4A3C">
              <w:rPr>
                <w:color w:val="000000" w:themeColor="text1"/>
                <w:szCs w:val="24"/>
              </w:rPr>
              <w:t>48 832,00</w:t>
            </w:r>
          </w:p>
        </w:tc>
      </w:tr>
      <w:tr w:rsidR="00482537" w:rsidRPr="00744D58" w14:paraId="7ED313BD" w14:textId="77777777" w:rsidTr="00482537">
        <w:tc>
          <w:tcPr>
            <w:tcW w:w="1596" w:type="dxa"/>
            <w:gridSpan w:val="2"/>
            <w:shd w:val="clear" w:color="auto" w:fill="auto"/>
          </w:tcPr>
          <w:p w14:paraId="02228905" w14:textId="77777777" w:rsidR="00482537" w:rsidRPr="00744D58" w:rsidRDefault="00482537" w:rsidP="00482537">
            <w:pPr>
              <w:spacing w:line="276" w:lineRule="auto"/>
              <w:rPr>
                <w:color w:val="000000" w:themeColor="text1"/>
              </w:rPr>
            </w:pPr>
            <w:r w:rsidRPr="00744D58">
              <w:rPr>
                <w:color w:val="000000" w:themeColor="text1"/>
              </w:rPr>
              <w:t>9.2.1.4.1.2.8</w:t>
            </w:r>
          </w:p>
        </w:tc>
        <w:tc>
          <w:tcPr>
            <w:tcW w:w="2528" w:type="dxa"/>
            <w:shd w:val="clear" w:color="auto" w:fill="auto"/>
          </w:tcPr>
          <w:p w14:paraId="01EF42C9" w14:textId="77777777" w:rsidR="00482537" w:rsidRPr="00744D58" w:rsidRDefault="00482537" w:rsidP="00482537">
            <w:pPr>
              <w:spacing w:line="276" w:lineRule="auto"/>
              <w:rPr>
                <w:color w:val="000000" w:themeColor="text1"/>
              </w:rPr>
            </w:pPr>
            <w:r w:rsidRPr="00744D58">
              <w:rPr>
                <w:color w:val="000000" w:themeColor="text1"/>
              </w:rPr>
              <w:t xml:space="preserve">Paramos lyginamoji dalis  (proc.) </w:t>
            </w:r>
          </w:p>
        </w:tc>
        <w:tc>
          <w:tcPr>
            <w:tcW w:w="5730" w:type="dxa"/>
            <w:shd w:val="clear" w:color="auto" w:fill="auto"/>
          </w:tcPr>
          <w:p w14:paraId="52E1D4D0" w14:textId="77777777" w:rsidR="00482537" w:rsidRPr="00744D58" w:rsidRDefault="00482537" w:rsidP="00482537">
            <w:pPr>
              <w:spacing w:line="276" w:lineRule="auto"/>
              <w:jc w:val="both"/>
              <w:rPr>
                <w:rFonts w:eastAsia="Times New Roman" w:cs="Times New Roman"/>
                <w:color w:val="000000" w:themeColor="text1"/>
                <w:szCs w:val="24"/>
              </w:rPr>
            </w:pPr>
          </w:p>
          <w:p w14:paraId="3CAE1E74" w14:textId="77777777" w:rsidR="00482537" w:rsidRPr="00744D58" w:rsidRDefault="00482537" w:rsidP="00482537">
            <w:pPr>
              <w:spacing w:line="276" w:lineRule="auto"/>
              <w:jc w:val="both"/>
              <w:rPr>
                <w:rFonts w:eastAsia="Times New Roman" w:cs="Times New Roman"/>
                <w:color w:val="000000" w:themeColor="text1"/>
                <w:szCs w:val="24"/>
              </w:rPr>
            </w:pPr>
            <w:r w:rsidRPr="00744D58">
              <w:rPr>
                <w:color w:val="000000" w:themeColor="text1"/>
                <w:szCs w:val="24"/>
              </w:rPr>
              <w:t xml:space="preserve">iki </w:t>
            </w:r>
            <w:r w:rsidRPr="00744D58">
              <w:rPr>
                <w:rFonts w:eastAsia="Times New Roman" w:cs="Times New Roman"/>
                <w:color w:val="000000" w:themeColor="text1"/>
                <w:szCs w:val="24"/>
              </w:rPr>
              <w:t>80</w:t>
            </w:r>
          </w:p>
        </w:tc>
      </w:tr>
    </w:tbl>
    <w:p w14:paraId="02A9446E" w14:textId="77777777" w:rsidR="00624D70" w:rsidRPr="00744D58" w:rsidRDefault="00624D70" w:rsidP="00270A4F">
      <w:pPr>
        <w:spacing w:after="0"/>
        <w:jc w:val="both"/>
        <w:rPr>
          <w:i/>
          <w:color w:val="000000" w:themeColor="text1"/>
        </w:rPr>
      </w:pPr>
    </w:p>
    <w:p w14:paraId="32B2F2B9" w14:textId="77777777" w:rsidR="00624D70" w:rsidRPr="00744D58" w:rsidRDefault="00624D70" w:rsidP="00270A4F">
      <w:pPr>
        <w:spacing w:after="0"/>
        <w:jc w:val="both"/>
        <w:rPr>
          <w:i/>
          <w:color w:val="000000" w:themeColor="text1"/>
        </w:rPr>
      </w:pPr>
    </w:p>
    <w:p w14:paraId="161676FB" w14:textId="77777777" w:rsidR="003B6AEE" w:rsidRPr="00744D58" w:rsidRDefault="003B6AEE" w:rsidP="00270A4F">
      <w:pPr>
        <w:rPr>
          <w:color w:val="000000" w:themeColor="text1"/>
        </w:rPr>
      </w:pPr>
      <w:r w:rsidRPr="00744D58">
        <w:rPr>
          <w:color w:val="000000" w:themeColor="text1"/>
        </w:rPr>
        <w:br w:type="page"/>
      </w:r>
    </w:p>
    <w:p w14:paraId="76DF4882" w14:textId="77777777" w:rsidR="003B6AEE" w:rsidRPr="00744D58" w:rsidRDefault="003B6AEE" w:rsidP="00270A4F">
      <w:pPr>
        <w:jc w:val="center"/>
        <w:rPr>
          <w:b/>
          <w:color w:val="000000" w:themeColor="text1"/>
        </w:rPr>
        <w:sectPr w:rsidR="003B6AEE" w:rsidRPr="00744D58" w:rsidSect="001D2F3C">
          <w:pgSz w:w="11906" w:h="16838"/>
          <w:pgMar w:top="1701" w:right="567" w:bottom="1134" w:left="1701" w:header="567" w:footer="567" w:gutter="0"/>
          <w:cols w:space="1296"/>
          <w:titlePg/>
          <w:docGrid w:linePitch="360"/>
        </w:sectPr>
      </w:pPr>
    </w:p>
    <w:tbl>
      <w:tblPr>
        <w:tblStyle w:val="Lentelstinklelis"/>
        <w:tblW w:w="14283" w:type="dxa"/>
        <w:tblLook w:val="04A0" w:firstRow="1" w:lastRow="0" w:firstColumn="1" w:lastColumn="0" w:noHBand="0" w:noVBand="1"/>
      </w:tblPr>
      <w:tblGrid>
        <w:gridCol w:w="1101"/>
        <w:gridCol w:w="8505"/>
        <w:gridCol w:w="4677"/>
      </w:tblGrid>
      <w:tr w:rsidR="007C3656" w:rsidRPr="00744D58" w14:paraId="2A7EA8EC" w14:textId="77777777" w:rsidTr="004A1277">
        <w:tc>
          <w:tcPr>
            <w:tcW w:w="14283" w:type="dxa"/>
            <w:gridSpan w:val="3"/>
            <w:shd w:val="clear" w:color="auto" w:fill="FDE9D9" w:themeFill="accent6" w:themeFillTint="33"/>
          </w:tcPr>
          <w:p w14:paraId="6EED8E72" w14:textId="77777777" w:rsidR="007C3656" w:rsidRPr="00744D58" w:rsidRDefault="007C3656" w:rsidP="00270A4F">
            <w:pPr>
              <w:spacing w:line="276" w:lineRule="auto"/>
              <w:jc w:val="center"/>
              <w:rPr>
                <w:b/>
                <w:color w:val="000000" w:themeColor="text1"/>
              </w:rPr>
            </w:pPr>
            <w:r w:rsidRPr="00744D58">
              <w:rPr>
                <w:b/>
                <w:color w:val="000000" w:themeColor="text1"/>
              </w:rPr>
              <w:t xml:space="preserve">10. </w:t>
            </w:r>
            <w:bookmarkStart w:id="3" w:name="_Hlk507668796"/>
            <w:r w:rsidRPr="00744D58">
              <w:rPr>
                <w:b/>
                <w:color w:val="000000" w:themeColor="text1"/>
              </w:rPr>
              <w:t>VPS įgyvendinimo veiksmų planas</w:t>
            </w:r>
            <w:bookmarkEnd w:id="3"/>
          </w:p>
        </w:tc>
      </w:tr>
      <w:tr w:rsidR="007C3656" w:rsidRPr="00744D58" w14:paraId="564C4D04" w14:textId="77777777" w:rsidTr="004A1277">
        <w:tc>
          <w:tcPr>
            <w:tcW w:w="1101" w:type="dxa"/>
            <w:tcBorders>
              <w:bottom w:val="single" w:sz="4" w:space="0" w:color="auto"/>
            </w:tcBorders>
          </w:tcPr>
          <w:p w14:paraId="582322CD" w14:textId="77777777" w:rsidR="007C3656" w:rsidRPr="00744D58" w:rsidRDefault="007C3656" w:rsidP="00270A4F">
            <w:pPr>
              <w:spacing w:line="276" w:lineRule="auto"/>
              <w:jc w:val="center"/>
              <w:rPr>
                <w:color w:val="000000" w:themeColor="text1"/>
              </w:rPr>
            </w:pPr>
          </w:p>
        </w:tc>
        <w:tc>
          <w:tcPr>
            <w:tcW w:w="8505" w:type="dxa"/>
            <w:tcBorders>
              <w:bottom w:val="single" w:sz="4" w:space="0" w:color="auto"/>
            </w:tcBorders>
            <w:vAlign w:val="center"/>
          </w:tcPr>
          <w:p w14:paraId="56FAEDBC" w14:textId="77777777" w:rsidR="007C3656" w:rsidRPr="00744D58" w:rsidRDefault="007C3656" w:rsidP="00270A4F">
            <w:pPr>
              <w:spacing w:line="276" w:lineRule="auto"/>
              <w:jc w:val="center"/>
              <w:rPr>
                <w:b/>
                <w:color w:val="000000" w:themeColor="text1"/>
              </w:rPr>
            </w:pPr>
            <w:r w:rsidRPr="00744D58">
              <w:rPr>
                <w:b/>
                <w:color w:val="000000" w:themeColor="text1"/>
              </w:rPr>
              <w:t>Planuojami veiksmai</w:t>
            </w:r>
          </w:p>
        </w:tc>
        <w:tc>
          <w:tcPr>
            <w:tcW w:w="4677" w:type="dxa"/>
            <w:tcBorders>
              <w:bottom w:val="single" w:sz="4" w:space="0" w:color="auto"/>
            </w:tcBorders>
            <w:vAlign w:val="center"/>
          </w:tcPr>
          <w:p w14:paraId="737F2846" w14:textId="77777777" w:rsidR="007C3656" w:rsidRPr="00744D58" w:rsidRDefault="007C3656" w:rsidP="00270A4F">
            <w:pPr>
              <w:spacing w:line="276" w:lineRule="auto"/>
              <w:jc w:val="center"/>
              <w:rPr>
                <w:b/>
                <w:color w:val="000000" w:themeColor="text1"/>
              </w:rPr>
            </w:pPr>
            <w:r w:rsidRPr="00744D58">
              <w:rPr>
                <w:b/>
                <w:color w:val="000000" w:themeColor="text1"/>
              </w:rPr>
              <w:t>Sąsaja su VPS ir priemonėmis</w:t>
            </w:r>
          </w:p>
          <w:p w14:paraId="7039039B" w14:textId="77777777" w:rsidR="007C3656" w:rsidRPr="00744D58" w:rsidRDefault="007C3656" w:rsidP="00270A4F">
            <w:pPr>
              <w:spacing w:line="276" w:lineRule="auto"/>
              <w:jc w:val="center"/>
              <w:rPr>
                <w:i/>
                <w:color w:val="000000" w:themeColor="text1"/>
                <w:sz w:val="20"/>
                <w:szCs w:val="20"/>
              </w:rPr>
            </w:pPr>
          </w:p>
        </w:tc>
      </w:tr>
      <w:tr w:rsidR="007C3656" w:rsidRPr="00744D58" w14:paraId="20B5C8E3" w14:textId="77777777" w:rsidTr="004A1277">
        <w:tc>
          <w:tcPr>
            <w:tcW w:w="1101" w:type="dxa"/>
            <w:shd w:val="clear" w:color="auto" w:fill="FDE9D9" w:themeFill="accent6" w:themeFillTint="33"/>
          </w:tcPr>
          <w:p w14:paraId="48336819" w14:textId="77777777" w:rsidR="007C3656" w:rsidRPr="00744D58" w:rsidRDefault="007C3656" w:rsidP="00270A4F">
            <w:pPr>
              <w:spacing w:line="276" w:lineRule="auto"/>
              <w:rPr>
                <w:color w:val="000000" w:themeColor="text1"/>
              </w:rPr>
            </w:pPr>
            <w:r w:rsidRPr="00744D58">
              <w:rPr>
                <w:color w:val="000000" w:themeColor="text1"/>
              </w:rPr>
              <w:t>10.1.</w:t>
            </w:r>
          </w:p>
        </w:tc>
        <w:tc>
          <w:tcPr>
            <w:tcW w:w="13182" w:type="dxa"/>
            <w:gridSpan w:val="2"/>
            <w:shd w:val="clear" w:color="auto" w:fill="FDE9D9" w:themeFill="accent6" w:themeFillTint="33"/>
          </w:tcPr>
          <w:p w14:paraId="772D5228" w14:textId="77777777" w:rsidR="007C3656" w:rsidRPr="00744D58" w:rsidRDefault="007C3656" w:rsidP="00270A4F">
            <w:pPr>
              <w:spacing w:line="276" w:lineRule="auto"/>
              <w:rPr>
                <w:color w:val="000000" w:themeColor="text1"/>
              </w:rPr>
            </w:pPr>
            <w:r w:rsidRPr="00744D58">
              <w:rPr>
                <w:b/>
                <w:color w:val="000000" w:themeColor="text1"/>
              </w:rPr>
              <w:t>2015 m.</w:t>
            </w:r>
          </w:p>
        </w:tc>
      </w:tr>
      <w:tr w:rsidR="007C3656" w:rsidRPr="00744D58" w14:paraId="1E8ED320" w14:textId="77777777" w:rsidTr="004A1277">
        <w:trPr>
          <w:trHeight w:val="97"/>
        </w:trPr>
        <w:tc>
          <w:tcPr>
            <w:tcW w:w="1101" w:type="dxa"/>
          </w:tcPr>
          <w:p w14:paraId="78E865C8" w14:textId="77777777" w:rsidR="007C3656" w:rsidRPr="00744D58" w:rsidRDefault="007C3656" w:rsidP="00270A4F">
            <w:pPr>
              <w:spacing w:line="276" w:lineRule="auto"/>
              <w:rPr>
                <w:color w:val="000000" w:themeColor="text1"/>
              </w:rPr>
            </w:pPr>
            <w:r w:rsidRPr="00744D58">
              <w:rPr>
                <w:color w:val="000000" w:themeColor="text1"/>
              </w:rPr>
              <w:t>10.1.1.</w:t>
            </w:r>
          </w:p>
        </w:tc>
        <w:tc>
          <w:tcPr>
            <w:tcW w:w="8505" w:type="dxa"/>
          </w:tcPr>
          <w:p w14:paraId="0695A824" w14:textId="77777777" w:rsidR="007C3656" w:rsidRPr="00744D58" w:rsidRDefault="007C3656" w:rsidP="00270A4F">
            <w:pPr>
              <w:spacing w:line="276" w:lineRule="auto"/>
              <w:jc w:val="both"/>
              <w:rPr>
                <w:color w:val="000000" w:themeColor="text1"/>
              </w:rPr>
            </w:pPr>
            <w:r w:rsidRPr="00744D58">
              <w:rPr>
                <w:color w:val="000000" w:themeColor="text1"/>
              </w:rPr>
              <w:t xml:space="preserve">Susiję su VPS įgyvendinimu: Nevykdoma. </w:t>
            </w:r>
          </w:p>
        </w:tc>
        <w:tc>
          <w:tcPr>
            <w:tcW w:w="4677" w:type="dxa"/>
          </w:tcPr>
          <w:p w14:paraId="36601192" w14:textId="77777777" w:rsidR="007C3656" w:rsidRPr="00744D58" w:rsidRDefault="007C3656" w:rsidP="00270A4F">
            <w:pPr>
              <w:spacing w:line="276" w:lineRule="auto"/>
              <w:jc w:val="center"/>
              <w:rPr>
                <w:color w:val="000000" w:themeColor="text1"/>
              </w:rPr>
            </w:pPr>
          </w:p>
        </w:tc>
      </w:tr>
      <w:tr w:rsidR="007C3656" w:rsidRPr="00744D58" w14:paraId="5A9F9282" w14:textId="77777777" w:rsidTr="004A1277">
        <w:trPr>
          <w:trHeight w:val="96"/>
        </w:trPr>
        <w:tc>
          <w:tcPr>
            <w:tcW w:w="1101" w:type="dxa"/>
          </w:tcPr>
          <w:p w14:paraId="6846383B" w14:textId="77777777" w:rsidR="007C3656" w:rsidRPr="00744D58" w:rsidRDefault="007C3656" w:rsidP="00270A4F">
            <w:pPr>
              <w:spacing w:line="276" w:lineRule="auto"/>
              <w:rPr>
                <w:color w:val="000000" w:themeColor="text1"/>
              </w:rPr>
            </w:pPr>
            <w:r w:rsidRPr="00744D58">
              <w:rPr>
                <w:color w:val="000000" w:themeColor="text1"/>
              </w:rPr>
              <w:t>10.1.2.</w:t>
            </w:r>
          </w:p>
        </w:tc>
        <w:tc>
          <w:tcPr>
            <w:tcW w:w="8505" w:type="dxa"/>
          </w:tcPr>
          <w:p w14:paraId="68E825D1" w14:textId="77777777" w:rsidR="006C0873" w:rsidRPr="00744D58" w:rsidRDefault="006C0873" w:rsidP="006C0873">
            <w:pPr>
              <w:spacing w:line="276" w:lineRule="auto"/>
              <w:jc w:val="both"/>
              <w:rPr>
                <w:rFonts w:eastAsia="Times New Roman" w:cs="Times New Roman"/>
                <w:color w:val="000000" w:themeColor="text1"/>
                <w:szCs w:val="24"/>
                <w:lang w:eastAsia="lt-LT"/>
              </w:rPr>
            </w:pPr>
            <w:r w:rsidRPr="00744D58">
              <w:rPr>
                <w:color w:val="000000" w:themeColor="text1"/>
              </w:rPr>
              <w:t>Susiję su VVG teritorijos gyventojų aktyvumo skatinimu:</w:t>
            </w:r>
          </w:p>
          <w:p w14:paraId="2CFFC2D4" w14:textId="77777777" w:rsidR="003B4E2D" w:rsidRPr="00744D58" w:rsidRDefault="00E2497E" w:rsidP="006C0873">
            <w:pPr>
              <w:spacing w:line="276" w:lineRule="auto"/>
              <w:jc w:val="both"/>
              <w:rPr>
                <w:rFonts w:eastAsia="Times New Roman" w:cs="Times New Roman"/>
                <w:color w:val="000000" w:themeColor="text1"/>
                <w:szCs w:val="24"/>
                <w:lang w:eastAsia="lt-LT"/>
              </w:rPr>
            </w:pPr>
            <w:r w:rsidRPr="00744D58">
              <w:rPr>
                <w:rFonts w:eastAsia="Times New Roman" w:cs="Times New Roman"/>
                <w:color w:val="000000" w:themeColor="text1"/>
                <w:szCs w:val="24"/>
                <w:lang w:eastAsia="lt-LT"/>
              </w:rPr>
              <w:t xml:space="preserve">Parengta VPS </w:t>
            </w:r>
            <w:r w:rsidR="00251EF0" w:rsidRPr="00744D58">
              <w:rPr>
                <w:rFonts w:eastAsia="Times New Roman" w:cs="Times New Roman"/>
                <w:color w:val="000000" w:themeColor="text1"/>
                <w:szCs w:val="24"/>
                <w:lang w:eastAsia="lt-LT"/>
              </w:rPr>
              <w:t>rugsėjo</w:t>
            </w:r>
            <w:r w:rsidRPr="00744D58">
              <w:rPr>
                <w:rFonts w:eastAsia="Times New Roman" w:cs="Times New Roman"/>
                <w:color w:val="000000" w:themeColor="text1"/>
                <w:szCs w:val="24"/>
                <w:lang w:eastAsia="lt-LT"/>
              </w:rPr>
              <w:t xml:space="preserve">-gruodžio mėn. bus pristatoma </w:t>
            </w:r>
            <w:r w:rsidR="006C0873" w:rsidRPr="00744D58">
              <w:rPr>
                <w:rFonts w:eastAsia="Times New Roman" w:cs="Times New Roman"/>
                <w:color w:val="000000" w:themeColor="text1"/>
                <w:szCs w:val="24"/>
                <w:lang w:eastAsia="lt-LT"/>
              </w:rPr>
              <w:t xml:space="preserve">VVG teritorijos </w:t>
            </w:r>
            <w:r w:rsidR="005D10DE" w:rsidRPr="00744D58">
              <w:rPr>
                <w:rFonts w:eastAsia="Times New Roman" w:cs="Times New Roman"/>
                <w:color w:val="000000" w:themeColor="text1"/>
                <w:szCs w:val="24"/>
                <w:lang w:eastAsia="lt-LT"/>
              </w:rPr>
              <w:t>bendruomenei ne mažiau kaip penkiose skirtingose seniūnijose</w:t>
            </w:r>
            <w:r w:rsidRPr="00744D58">
              <w:rPr>
                <w:rFonts w:eastAsia="Times New Roman" w:cs="Times New Roman"/>
                <w:color w:val="000000" w:themeColor="text1"/>
                <w:szCs w:val="24"/>
                <w:lang w:eastAsia="lt-LT"/>
              </w:rPr>
              <w:t xml:space="preserve">. </w:t>
            </w:r>
            <w:r w:rsidR="00251EF0" w:rsidRPr="00744D58">
              <w:rPr>
                <w:rFonts w:eastAsia="Times New Roman" w:cs="Times New Roman"/>
                <w:color w:val="000000" w:themeColor="text1"/>
                <w:szCs w:val="24"/>
                <w:lang w:eastAsia="lt-LT"/>
              </w:rPr>
              <w:t xml:space="preserve"> </w:t>
            </w:r>
          </w:p>
          <w:p w14:paraId="6AE21B2D" w14:textId="77777777" w:rsidR="006C0873" w:rsidRPr="00744D58" w:rsidRDefault="006C0873" w:rsidP="006C0873">
            <w:pPr>
              <w:spacing w:line="276" w:lineRule="auto"/>
              <w:jc w:val="both"/>
              <w:rPr>
                <w:color w:val="000000" w:themeColor="text1"/>
              </w:rPr>
            </w:pPr>
            <w:r w:rsidRPr="00744D58">
              <w:rPr>
                <w:rFonts w:eastAsia="Times New Roman" w:cs="Times New Roman"/>
                <w:color w:val="000000" w:themeColor="text1"/>
                <w:szCs w:val="24"/>
                <w:lang w:eastAsia="lt-LT"/>
              </w:rPr>
              <w:t>VVG organizuos spaudos konferenciją, kurioje pristatys VPS plačiajai visuomenei</w:t>
            </w:r>
            <w:r w:rsidR="00CA388A" w:rsidRPr="00744D58">
              <w:rPr>
                <w:rFonts w:eastAsia="Times New Roman" w:cs="Times New Roman"/>
                <w:color w:val="000000" w:themeColor="text1"/>
                <w:szCs w:val="24"/>
                <w:lang w:eastAsia="lt-LT"/>
              </w:rPr>
              <w:t>.</w:t>
            </w:r>
            <w:r w:rsidRPr="00744D58">
              <w:rPr>
                <w:rFonts w:eastAsia="Times New Roman" w:cs="Times New Roman"/>
                <w:color w:val="000000" w:themeColor="text1"/>
                <w:szCs w:val="24"/>
                <w:lang w:eastAsia="lt-LT"/>
              </w:rPr>
              <w:t xml:space="preserve"> </w:t>
            </w:r>
          </w:p>
        </w:tc>
        <w:tc>
          <w:tcPr>
            <w:tcW w:w="4677" w:type="dxa"/>
          </w:tcPr>
          <w:p w14:paraId="7F397738" w14:textId="77777777" w:rsidR="007C3656" w:rsidRPr="00744D58" w:rsidRDefault="00CA388A" w:rsidP="00270A4F">
            <w:pPr>
              <w:spacing w:line="276" w:lineRule="auto"/>
              <w:jc w:val="center"/>
              <w:rPr>
                <w:color w:val="000000" w:themeColor="text1"/>
              </w:rPr>
            </w:pPr>
            <w:r w:rsidRPr="00744D58">
              <w:rPr>
                <w:color w:val="000000" w:themeColor="text1"/>
              </w:rPr>
              <w:t xml:space="preserve">Aktyvinimo ir viešinimo veiklos susijusios su visomis VPS priemonėmis. </w:t>
            </w:r>
          </w:p>
        </w:tc>
      </w:tr>
      <w:tr w:rsidR="007C3656" w:rsidRPr="00744D58" w14:paraId="10BC9FF2" w14:textId="77777777" w:rsidTr="004A1277">
        <w:tc>
          <w:tcPr>
            <w:tcW w:w="1101" w:type="dxa"/>
            <w:shd w:val="clear" w:color="auto" w:fill="FDE9D9" w:themeFill="accent6" w:themeFillTint="33"/>
          </w:tcPr>
          <w:p w14:paraId="36C4661C" w14:textId="77777777" w:rsidR="007C3656" w:rsidRPr="00744D58" w:rsidRDefault="007C3656" w:rsidP="00270A4F">
            <w:pPr>
              <w:spacing w:line="276" w:lineRule="auto"/>
              <w:rPr>
                <w:color w:val="000000" w:themeColor="text1"/>
              </w:rPr>
            </w:pPr>
            <w:r w:rsidRPr="00744D58">
              <w:rPr>
                <w:color w:val="000000" w:themeColor="text1"/>
              </w:rPr>
              <w:t>10.2.</w:t>
            </w:r>
          </w:p>
        </w:tc>
        <w:tc>
          <w:tcPr>
            <w:tcW w:w="13182" w:type="dxa"/>
            <w:gridSpan w:val="2"/>
            <w:shd w:val="clear" w:color="auto" w:fill="FDE9D9" w:themeFill="accent6" w:themeFillTint="33"/>
          </w:tcPr>
          <w:p w14:paraId="278E14B1" w14:textId="77777777" w:rsidR="007C3656" w:rsidRPr="00744D58" w:rsidRDefault="007C3656" w:rsidP="00270A4F">
            <w:pPr>
              <w:spacing w:line="276" w:lineRule="auto"/>
              <w:jc w:val="both"/>
              <w:rPr>
                <w:color w:val="000000" w:themeColor="text1"/>
              </w:rPr>
            </w:pPr>
            <w:r w:rsidRPr="00744D58">
              <w:rPr>
                <w:b/>
                <w:color w:val="000000" w:themeColor="text1"/>
              </w:rPr>
              <w:t>2016 m.</w:t>
            </w:r>
          </w:p>
        </w:tc>
      </w:tr>
      <w:tr w:rsidR="007C3656" w:rsidRPr="00744D58" w14:paraId="17048B16" w14:textId="77777777" w:rsidTr="004A1277">
        <w:trPr>
          <w:trHeight w:val="97"/>
        </w:trPr>
        <w:tc>
          <w:tcPr>
            <w:tcW w:w="1101" w:type="dxa"/>
          </w:tcPr>
          <w:p w14:paraId="2F50D1FE" w14:textId="77777777" w:rsidR="007C3656" w:rsidRPr="00744D58" w:rsidRDefault="007C3656" w:rsidP="00270A4F">
            <w:pPr>
              <w:spacing w:line="276" w:lineRule="auto"/>
              <w:rPr>
                <w:color w:val="000000" w:themeColor="text1"/>
              </w:rPr>
            </w:pPr>
            <w:r w:rsidRPr="00744D58">
              <w:rPr>
                <w:color w:val="000000" w:themeColor="text1"/>
              </w:rPr>
              <w:t>10.2.1.</w:t>
            </w:r>
          </w:p>
        </w:tc>
        <w:tc>
          <w:tcPr>
            <w:tcW w:w="8505" w:type="dxa"/>
          </w:tcPr>
          <w:p w14:paraId="4A94D743" w14:textId="77777777" w:rsidR="007C3656" w:rsidRPr="00EE71C0" w:rsidRDefault="007C3656" w:rsidP="00270A4F">
            <w:pPr>
              <w:spacing w:line="276" w:lineRule="auto"/>
              <w:jc w:val="both"/>
              <w:rPr>
                <w:color w:val="000000" w:themeColor="text1"/>
              </w:rPr>
            </w:pPr>
            <w:r w:rsidRPr="00EE71C0">
              <w:rPr>
                <w:color w:val="000000" w:themeColor="text1"/>
              </w:rPr>
              <w:t>Susiję su VPS įgyvendinimu:</w:t>
            </w:r>
          </w:p>
          <w:p w14:paraId="4B1304F3" w14:textId="77777777" w:rsidR="006C3CE8" w:rsidRPr="00EE71C0" w:rsidRDefault="006C3CE8" w:rsidP="00270A4F">
            <w:pPr>
              <w:spacing w:line="276" w:lineRule="auto"/>
              <w:jc w:val="both"/>
              <w:rPr>
                <w:b/>
                <w:color w:val="000000" w:themeColor="text1"/>
              </w:rPr>
            </w:pPr>
            <w:r w:rsidRPr="00EE71C0">
              <w:rPr>
                <w:b/>
                <w:color w:val="000000" w:themeColor="text1"/>
              </w:rPr>
              <w:t>1. VPS administravimas:</w:t>
            </w:r>
          </w:p>
          <w:p w14:paraId="33B1AF6D" w14:textId="77777777" w:rsidR="006C3CE8" w:rsidRPr="00EE71C0" w:rsidRDefault="00F17FAB" w:rsidP="006C3CE8">
            <w:pPr>
              <w:pStyle w:val="Sraopastraipa"/>
              <w:numPr>
                <w:ilvl w:val="0"/>
                <w:numId w:val="149"/>
              </w:numPr>
              <w:ind w:left="429"/>
              <w:jc w:val="both"/>
              <w:rPr>
                <w:color w:val="000000" w:themeColor="text1"/>
              </w:rPr>
            </w:pPr>
            <w:r w:rsidRPr="00EE71C0">
              <w:rPr>
                <w:color w:val="000000" w:themeColor="text1"/>
              </w:rPr>
              <w:t>I-</w:t>
            </w:r>
            <w:proofErr w:type="spellStart"/>
            <w:r w:rsidRPr="00EE71C0">
              <w:rPr>
                <w:color w:val="000000" w:themeColor="text1"/>
              </w:rPr>
              <w:t>ojo</w:t>
            </w:r>
            <w:proofErr w:type="spellEnd"/>
            <w:r w:rsidRPr="00EE71C0">
              <w:rPr>
                <w:color w:val="000000" w:themeColor="text1"/>
              </w:rPr>
              <w:t xml:space="preserve"> (a</w:t>
            </w:r>
            <w:r w:rsidR="006C3CE8" w:rsidRPr="00EE71C0">
              <w:rPr>
                <w:color w:val="000000" w:themeColor="text1"/>
              </w:rPr>
              <w:t>vansinio</w:t>
            </w:r>
            <w:r w:rsidRPr="00EE71C0">
              <w:rPr>
                <w:color w:val="000000" w:themeColor="text1"/>
              </w:rPr>
              <w:t>)</w:t>
            </w:r>
            <w:r w:rsidR="006C3CE8" w:rsidRPr="00EE71C0">
              <w:rPr>
                <w:color w:val="000000" w:themeColor="text1"/>
              </w:rPr>
              <w:t xml:space="preserve"> ir I</w:t>
            </w:r>
            <w:r w:rsidRPr="00EE71C0">
              <w:rPr>
                <w:color w:val="000000" w:themeColor="text1"/>
              </w:rPr>
              <w:t>I</w:t>
            </w:r>
            <w:r w:rsidR="006C3CE8" w:rsidRPr="00EE71C0">
              <w:rPr>
                <w:color w:val="000000" w:themeColor="text1"/>
              </w:rPr>
              <w:t>-</w:t>
            </w:r>
            <w:proofErr w:type="spellStart"/>
            <w:r w:rsidR="006C3CE8" w:rsidRPr="00EE71C0">
              <w:rPr>
                <w:color w:val="000000" w:themeColor="text1"/>
              </w:rPr>
              <w:t>ojo</w:t>
            </w:r>
            <w:proofErr w:type="spellEnd"/>
            <w:r w:rsidR="006C3CE8" w:rsidRPr="00EE71C0">
              <w:rPr>
                <w:color w:val="000000" w:themeColor="text1"/>
              </w:rPr>
              <w:t xml:space="preserve"> mokėjimo prašymų rengimas ir teikimas;</w:t>
            </w:r>
          </w:p>
          <w:p w14:paraId="42A3B792" w14:textId="77777777" w:rsidR="006C3CE8" w:rsidRPr="00EE71C0" w:rsidRDefault="006C3CE8" w:rsidP="006C3CE8">
            <w:pPr>
              <w:pStyle w:val="Sraopastraipa"/>
              <w:numPr>
                <w:ilvl w:val="0"/>
                <w:numId w:val="149"/>
              </w:numPr>
              <w:ind w:left="429"/>
              <w:jc w:val="both"/>
              <w:rPr>
                <w:color w:val="000000" w:themeColor="text1"/>
              </w:rPr>
            </w:pPr>
            <w:r w:rsidRPr="00EE71C0">
              <w:rPr>
                <w:color w:val="000000" w:themeColor="text1"/>
              </w:rPr>
              <w:t>Metinių (2016 ir 2017 m.) VPS administravimo išlaidų poreikio planų rengimas ir teikimas;</w:t>
            </w:r>
          </w:p>
          <w:p w14:paraId="1DC6471D" w14:textId="77777777" w:rsidR="006C3CE8" w:rsidRPr="00EE71C0" w:rsidRDefault="006C3CE8" w:rsidP="006C3CE8">
            <w:pPr>
              <w:pStyle w:val="Sraopastraipa"/>
              <w:numPr>
                <w:ilvl w:val="0"/>
                <w:numId w:val="149"/>
              </w:numPr>
              <w:ind w:left="429"/>
              <w:jc w:val="both"/>
              <w:rPr>
                <w:color w:val="000000" w:themeColor="text1"/>
              </w:rPr>
            </w:pPr>
            <w:r w:rsidRPr="00EE71C0">
              <w:rPr>
                <w:color w:val="000000" w:themeColor="text1"/>
              </w:rPr>
              <w:t>Veiksmai, susiję su viešųjų pirkimų vykdymu (dokumentų rengimas, pirkimų procedūrų vykdymas, derinimas, atliktų pirkimų teikimas vertinimui);</w:t>
            </w:r>
          </w:p>
          <w:p w14:paraId="5AA2ECAA" w14:textId="77777777" w:rsidR="006C3CE8" w:rsidRPr="00EE71C0" w:rsidRDefault="00AB6261" w:rsidP="006C3CE8">
            <w:pPr>
              <w:pStyle w:val="Sraopastraipa"/>
              <w:numPr>
                <w:ilvl w:val="0"/>
                <w:numId w:val="149"/>
              </w:numPr>
              <w:ind w:left="429"/>
              <w:jc w:val="both"/>
              <w:rPr>
                <w:color w:val="000000" w:themeColor="text1"/>
              </w:rPr>
            </w:pPr>
            <w:r w:rsidRPr="00EE71C0">
              <w:rPr>
                <w:color w:val="000000" w:themeColor="text1"/>
              </w:rPr>
              <w:t>VPS įgyvendinimo eigos ataskait</w:t>
            </w:r>
            <w:r w:rsidR="009906E0" w:rsidRPr="00EE71C0">
              <w:rPr>
                <w:color w:val="000000" w:themeColor="text1"/>
              </w:rPr>
              <w:t>os</w:t>
            </w:r>
            <w:r w:rsidRPr="00EE71C0">
              <w:rPr>
                <w:color w:val="000000" w:themeColor="text1"/>
              </w:rPr>
              <w:t xml:space="preserve"> rengimas ir teikimas;</w:t>
            </w:r>
          </w:p>
          <w:p w14:paraId="375E1A63" w14:textId="77777777" w:rsidR="006C3CE8" w:rsidRPr="00EE71C0" w:rsidRDefault="00AB6261" w:rsidP="00270A4F">
            <w:pPr>
              <w:pStyle w:val="Sraopastraipa"/>
              <w:numPr>
                <w:ilvl w:val="0"/>
                <w:numId w:val="149"/>
              </w:numPr>
              <w:ind w:left="429"/>
              <w:jc w:val="both"/>
              <w:rPr>
                <w:color w:val="000000" w:themeColor="text1"/>
              </w:rPr>
            </w:pPr>
            <w:r w:rsidRPr="00EE71C0">
              <w:rPr>
                <w:color w:val="000000" w:themeColor="text1"/>
              </w:rPr>
              <w:t>Kiti veiksmai, reikalingi įgyvendinant VPS.</w:t>
            </w:r>
          </w:p>
          <w:p w14:paraId="30271FA2" w14:textId="77777777" w:rsidR="008D39BB" w:rsidRPr="00EE71C0" w:rsidRDefault="008D39BB" w:rsidP="00EE71C0">
            <w:pPr>
              <w:spacing w:line="276" w:lineRule="auto"/>
              <w:ind w:left="60"/>
              <w:jc w:val="both"/>
              <w:rPr>
                <w:color w:val="000000" w:themeColor="text1"/>
              </w:rPr>
            </w:pPr>
          </w:p>
        </w:tc>
        <w:tc>
          <w:tcPr>
            <w:tcW w:w="4677" w:type="dxa"/>
          </w:tcPr>
          <w:p w14:paraId="67F55142" w14:textId="77777777" w:rsidR="007C3656" w:rsidRPr="00744D58" w:rsidRDefault="007C3656" w:rsidP="00270A4F">
            <w:pPr>
              <w:spacing w:line="276" w:lineRule="auto"/>
              <w:jc w:val="both"/>
              <w:rPr>
                <w:i/>
                <w:color w:val="000000" w:themeColor="text1"/>
              </w:rPr>
            </w:pPr>
          </w:p>
          <w:p w14:paraId="493B2EC9" w14:textId="77777777" w:rsidR="005E71A9" w:rsidRDefault="005E71A9" w:rsidP="00270A4F">
            <w:pPr>
              <w:spacing w:line="276" w:lineRule="auto"/>
              <w:jc w:val="both"/>
              <w:rPr>
                <w:i/>
                <w:color w:val="000000" w:themeColor="text1"/>
              </w:rPr>
            </w:pPr>
          </w:p>
          <w:p w14:paraId="7E7EBEBD" w14:textId="77777777" w:rsidR="005E71A9" w:rsidRDefault="005E71A9" w:rsidP="00270A4F">
            <w:pPr>
              <w:spacing w:line="276" w:lineRule="auto"/>
              <w:jc w:val="both"/>
              <w:rPr>
                <w:i/>
                <w:color w:val="000000" w:themeColor="text1"/>
              </w:rPr>
            </w:pPr>
          </w:p>
          <w:p w14:paraId="5F68642D" w14:textId="77777777" w:rsidR="005E71A9" w:rsidRDefault="005E71A9" w:rsidP="00270A4F">
            <w:pPr>
              <w:spacing w:line="276" w:lineRule="auto"/>
              <w:jc w:val="both"/>
              <w:rPr>
                <w:i/>
                <w:color w:val="000000" w:themeColor="text1"/>
              </w:rPr>
            </w:pPr>
          </w:p>
          <w:p w14:paraId="42D7F494" w14:textId="77777777" w:rsidR="005E71A9" w:rsidRDefault="005E71A9" w:rsidP="00270A4F">
            <w:pPr>
              <w:spacing w:line="276" w:lineRule="auto"/>
              <w:jc w:val="both"/>
              <w:rPr>
                <w:i/>
                <w:color w:val="000000" w:themeColor="text1"/>
              </w:rPr>
            </w:pPr>
          </w:p>
          <w:p w14:paraId="71CEB09F" w14:textId="77777777" w:rsidR="005E71A9" w:rsidRDefault="005E71A9" w:rsidP="00270A4F">
            <w:pPr>
              <w:spacing w:line="276" w:lineRule="auto"/>
              <w:jc w:val="both"/>
              <w:rPr>
                <w:i/>
                <w:color w:val="000000" w:themeColor="text1"/>
              </w:rPr>
            </w:pPr>
          </w:p>
          <w:p w14:paraId="215AC251" w14:textId="77777777" w:rsidR="005E71A9" w:rsidRDefault="005E71A9" w:rsidP="00270A4F">
            <w:pPr>
              <w:spacing w:line="276" w:lineRule="auto"/>
              <w:jc w:val="both"/>
              <w:rPr>
                <w:i/>
                <w:color w:val="000000" w:themeColor="text1"/>
              </w:rPr>
            </w:pPr>
          </w:p>
          <w:p w14:paraId="31DD6F53" w14:textId="77777777" w:rsidR="00DD74B2" w:rsidRPr="00E250A0" w:rsidRDefault="00DD74B2" w:rsidP="00252320">
            <w:pPr>
              <w:pStyle w:val="Sraopastraipa"/>
              <w:spacing w:line="276" w:lineRule="auto"/>
              <w:ind w:left="317"/>
              <w:jc w:val="both"/>
              <w:rPr>
                <w:color w:val="000000" w:themeColor="text1"/>
              </w:rPr>
            </w:pPr>
          </w:p>
        </w:tc>
      </w:tr>
      <w:tr w:rsidR="007C3656" w:rsidRPr="00744D58" w14:paraId="557B3EF3" w14:textId="77777777" w:rsidTr="004A1277">
        <w:trPr>
          <w:trHeight w:val="96"/>
        </w:trPr>
        <w:tc>
          <w:tcPr>
            <w:tcW w:w="1101" w:type="dxa"/>
          </w:tcPr>
          <w:p w14:paraId="24588CDB" w14:textId="77777777" w:rsidR="007C3656" w:rsidRPr="00744D58" w:rsidRDefault="007C3656" w:rsidP="00270A4F">
            <w:pPr>
              <w:spacing w:line="276" w:lineRule="auto"/>
              <w:rPr>
                <w:color w:val="000000" w:themeColor="text1"/>
              </w:rPr>
            </w:pPr>
            <w:r w:rsidRPr="00744D58">
              <w:rPr>
                <w:color w:val="000000" w:themeColor="text1"/>
              </w:rPr>
              <w:t>10.2.2.</w:t>
            </w:r>
          </w:p>
        </w:tc>
        <w:tc>
          <w:tcPr>
            <w:tcW w:w="8505" w:type="dxa"/>
          </w:tcPr>
          <w:p w14:paraId="74207A6F" w14:textId="77777777" w:rsidR="007C3656" w:rsidRPr="00744D58" w:rsidRDefault="007C3656" w:rsidP="00270A4F">
            <w:pPr>
              <w:spacing w:line="276" w:lineRule="auto"/>
              <w:jc w:val="both"/>
              <w:rPr>
                <w:color w:val="000000" w:themeColor="text1"/>
              </w:rPr>
            </w:pPr>
            <w:r w:rsidRPr="00744D58">
              <w:rPr>
                <w:color w:val="000000" w:themeColor="text1"/>
              </w:rPr>
              <w:t>Susiję su VVG teritorijos gyventojų aktyvumo skatinimu:</w:t>
            </w:r>
          </w:p>
          <w:p w14:paraId="1D05DC1A" w14:textId="77777777" w:rsidR="007C3656" w:rsidRPr="00744D58" w:rsidRDefault="007C3656" w:rsidP="00270A4F">
            <w:pPr>
              <w:pStyle w:val="Sraopastraipa"/>
              <w:numPr>
                <w:ilvl w:val="1"/>
                <w:numId w:val="49"/>
              </w:numPr>
              <w:spacing w:line="276" w:lineRule="auto"/>
              <w:ind w:left="317" w:hanging="284"/>
              <w:jc w:val="both"/>
              <w:rPr>
                <w:color w:val="000000" w:themeColor="text1"/>
              </w:rPr>
            </w:pPr>
            <w:r w:rsidRPr="00744D58">
              <w:rPr>
                <w:color w:val="000000" w:themeColor="text1"/>
              </w:rPr>
              <w:t>Pasirašius vietos plėtros strategijos finansavimo sutartį bus:</w:t>
            </w:r>
          </w:p>
          <w:p w14:paraId="04D99AF4" w14:textId="77777777" w:rsidR="007C3656" w:rsidRPr="00744D58" w:rsidRDefault="007C3656" w:rsidP="00270A4F">
            <w:pPr>
              <w:tabs>
                <w:tab w:val="left" w:pos="2426"/>
              </w:tabs>
              <w:spacing w:line="276" w:lineRule="auto"/>
              <w:ind w:left="317" w:hanging="317"/>
              <w:jc w:val="both"/>
              <w:rPr>
                <w:color w:val="000000" w:themeColor="text1"/>
              </w:rPr>
            </w:pPr>
            <w:r w:rsidRPr="00744D58">
              <w:rPr>
                <w:color w:val="000000" w:themeColor="text1"/>
              </w:rPr>
              <w:t xml:space="preserve">1. Išspausdintas straipsnis vietinėje spaudoje, kuriame bus pateikiama informacija apie patvirtintą vietos plėtros strategiją ir artimiausiu metu planuojamus skelbti kvietimus, kuriame bus nurodomi kontaktai kuriais galima kreiptis dėl išsamesnės informacijos suteikimo. Straipsnio tikslas – pristatyti patvirtintą strategiją kuo platesnei auditorijai ir paskatinti visus aktyviai dalyvauti jos įgyvendinime. </w:t>
            </w:r>
          </w:p>
          <w:p w14:paraId="2B1A3D63" w14:textId="77777777" w:rsidR="007C3656" w:rsidRPr="00744D58" w:rsidRDefault="007C3656" w:rsidP="00270A4F">
            <w:pPr>
              <w:tabs>
                <w:tab w:val="left" w:pos="2426"/>
              </w:tabs>
              <w:spacing w:line="276" w:lineRule="auto"/>
              <w:ind w:left="317" w:hanging="284"/>
              <w:jc w:val="both"/>
              <w:rPr>
                <w:color w:val="000000" w:themeColor="text1"/>
              </w:rPr>
            </w:pPr>
            <w:r w:rsidRPr="00744D58">
              <w:rPr>
                <w:color w:val="000000" w:themeColor="text1"/>
              </w:rPr>
              <w:t>2. Organizuojama konferencija, kurios metu bus pristatyta patvirtinta strategija, finansavimo paskirstymas pagal atskiras veiklos sritis, planuojamų kvietimų grafikas ir bendri reikalavimai vietos projektams.</w:t>
            </w:r>
          </w:p>
          <w:p w14:paraId="28B1C207" w14:textId="77777777" w:rsidR="007C3656" w:rsidRPr="00744D58" w:rsidRDefault="007C3656" w:rsidP="00270A4F">
            <w:pPr>
              <w:tabs>
                <w:tab w:val="left" w:pos="2426"/>
              </w:tabs>
              <w:spacing w:line="276" w:lineRule="auto"/>
              <w:ind w:left="317" w:hanging="284"/>
              <w:jc w:val="both"/>
              <w:rPr>
                <w:color w:val="000000" w:themeColor="text1"/>
              </w:rPr>
            </w:pPr>
            <w:r w:rsidRPr="00744D58">
              <w:rPr>
                <w:color w:val="000000" w:themeColor="text1"/>
              </w:rPr>
              <w:t xml:space="preserve">3. Pateikiama informacija apie patvirtintą </w:t>
            </w:r>
            <w:r w:rsidR="00207CDD" w:rsidRPr="00744D58">
              <w:rPr>
                <w:color w:val="000000" w:themeColor="text1"/>
              </w:rPr>
              <w:t>VPS VVG</w:t>
            </w:r>
            <w:r w:rsidRPr="00744D58">
              <w:rPr>
                <w:color w:val="000000" w:themeColor="text1"/>
              </w:rPr>
              <w:t xml:space="preserve"> ir Kėdainių rajono savivaldybės internetiniuose puslapiuose (</w:t>
            </w:r>
            <w:hyperlink r:id="rId45" w:history="1">
              <w:r w:rsidRPr="00744D58">
                <w:rPr>
                  <w:rStyle w:val="Hipersaitas"/>
                  <w:color w:val="000000" w:themeColor="text1"/>
                </w:rPr>
                <w:t>http://www.kedainiuvvg.lt</w:t>
              </w:r>
            </w:hyperlink>
            <w:r w:rsidRPr="00744D58">
              <w:rPr>
                <w:color w:val="000000" w:themeColor="text1"/>
              </w:rPr>
              <w:t xml:space="preserve"> ir </w:t>
            </w:r>
            <w:hyperlink r:id="rId46" w:history="1">
              <w:r w:rsidRPr="00744D58">
                <w:rPr>
                  <w:rStyle w:val="Hipersaitas"/>
                  <w:color w:val="000000" w:themeColor="text1"/>
                </w:rPr>
                <w:t>http://www.kedainiai.lt</w:t>
              </w:r>
            </w:hyperlink>
            <w:r w:rsidRPr="00744D58">
              <w:rPr>
                <w:color w:val="000000" w:themeColor="text1"/>
              </w:rPr>
              <w:t>);</w:t>
            </w:r>
          </w:p>
          <w:p w14:paraId="466D4FD3" w14:textId="77777777" w:rsidR="007C3656" w:rsidRPr="002D587F" w:rsidRDefault="007C3656" w:rsidP="00270A4F">
            <w:pPr>
              <w:tabs>
                <w:tab w:val="left" w:pos="2426"/>
              </w:tabs>
              <w:spacing w:line="276" w:lineRule="auto"/>
              <w:jc w:val="both"/>
              <w:rPr>
                <w:color w:val="000000" w:themeColor="text1"/>
              </w:rPr>
            </w:pPr>
            <w:r w:rsidRPr="00A24F4C">
              <w:rPr>
                <w:color w:val="000000" w:themeColor="text1"/>
              </w:rPr>
              <w:t>4. Įre</w:t>
            </w:r>
            <w:r w:rsidR="000D7093" w:rsidRPr="00DB2CA1">
              <w:rPr>
                <w:color w:val="000000" w:themeColor="text1"/>
              </w:rPr>
              <w:t>ngtas aiškinamasis stendas VVG būstinėje</w:t>
            </w:r>
            <w:r w:rsidRPr="0015165E">
              <w:rPr>
                <w:color w:val="000000" w:themeColor="text1"/>
              </w:rPr>
              <w:t xml:space="preserve">.  </w:t>
            </w:r>
          </w:p>
          <w:p w14:paraId="6A9C1DDA" w14:textId="77777777" w:rsidR="007C3656" w:rsidRPr="00744D58" w:rsidRDefault="007C3656" w:rsidP="00270A4F">
            <w:pPr>
              <w:pStyle w:val="Sraopastraipa"/>
              <w:numPr>
                <w:ilvl w:val="1"/>
                <w:numId w:val="50"/>
              </w:numPr>
              <w:spacing w:line="276" w:lineRule="auto"/>
              <w:ind w:left="317" w:hanging="284"/>
              <w:jc w:val="both"/>
              <w:rPr>
                <w:color w:val="000000" w:themeColor="text1"/>
              </w:rPr>
            </w:pPr>
            <w:r w:rsidRPr="00744D58">
              <w:rPr>
                <w:color w:val="000000" w:themeColor="text1"/>
              </w:rPr>
              <w:t>Siekiant maksimalaus bendruomenės įtraukimo ir efektyvaus aktyvinimo VVG:</w:t>
            </w:r>
          </w:p>
          <w:p w14:paraId="023229FD" w14:textId="77777777" w:rsidR="007C3656" w:rsidRPr="00744D58" w:rsidRDefault="007C3656" w:rsidP="00270A4F">
            <w:pPr>
              <w:pStyle w:val="Sraopastraipa"/>
              <w:numPr>
                <w:ilvl w:val="0"/>
                <w:numId w:val="58"/>
              </w:numPr>
              <w:spacing w:line="276" w:lineRule="auto"/>
              <w:ind w:left="317" w:hanging="317"/>
              <w:jc w:val="both"/>
              <w:rPr>
                <w:color w:val="000000" w:themeColor="text1"/>
              </w:rPr>
            </w:pPr>
            <w:r w:rsidRPr="00744D58">
              <w:rPr>
                <w:color w:val="000000" w:themeColor="text1"/>
              </w:rPr>
              <w:t>organizuos mokymus, kurių tikslas ugdyti paramos gavėjų kompetencijas bei įgūdžius finansavimo šaltinių bei naujų bendradarbiavimo formų paieškų srityse;</w:t>
            </w:r>
          </w:p>
          <w:p w14:paraId="598170B4" w14:textId="77777777" w:rsidR="007C3656" w:rsidRPr="00744D58" w:rsidRDefault="007C3656" w:rsidP="00270A4F">
            <w:pPr>
              <w:pStyle w:val="Sraopastraipa"/>
              <w:numPr>
                <w:ilvl w:val="0"/>
                <w:numId w:val="58"/>
              </w:numPr>
              <w:spacing w:line="276" w:lineRule="auto"/>
              <w:ind w:left="317" w:hanging="317"/>
              <w:jc w:val="both"/>
              <w:rPr>
                <w:color w:val="000000" w:themeColor="text1"/>
              </w:rPr>
            </w:pPr>
            <w:r w:rsidRPr="00744D58">
              <w:rPr>
                <w:color w:val="000000" w:themeColor="text1"/>
              </w:rPr>
              <w:t>organizuos lyčių lygybės ir nediskriminavimo principo įgyvendinimo mokymus, skirtus VVG valdybos nariams, administracijai ir paramos gavėjams;</w:t>
            </w:r>
          </w:p>
          <w:p w14:paraId="55CD8029" w14:textId="77777777" w:rsidR="007C3656" w:rsidRPr="00744D58" w:rsidRDefault="007C3656" w:rsidP="00270A4F">
            <w:pPr>
              <w:pStyle w:val="Sraopastraipa"/>
              <w:numPr>
                <w:ilvl w:val="0"/>
                <w:numId w:val="58"/>
              </w:numPr>
              <w:spacing w:line="276" w:lineRule="auto"/>
              <w:ind w:left="317" w:hanging="317"/>
              <w:jc w:val="both"/>
              <w:rPr>
                <w:color w:val="000000" w:themeColor="text1"/>
              </w:rPr>
            </w:pPr>
            <w:r w:rsidRPr="00744D58">
              <w:rPr>
                <w:color w:val="000000" w:themeColor="text1"/>
              </w:rPr>
              <w:t xml:space="preserve">bendradarbiaudama su kitomis Lietuvos VVG, organizuos susitikimą, kurio tikslas skatinti smulkiųjų gamintojų veiklas, didinti jų gebėjimus reklamuoti ir realizuoti savo produkciją bei padėti jiems integruotis į bendras ekonomines struktūras ir rinkas; </w:t>
            </w:r>
          </w:p>
          <w:p w14:paraId="47BA7C69" w14:textId="77777777" w:rsidR="007C3656" w:rsidRPr="00744D58" w:rsidRDefault="007C3656" w:rsidP="00270A4F">
            <w:pPr>
              <w:pStyle w:val="Sraopastraipa"/>
              <w:numPr>
                <w:ilvl w:val="0"/>
                <w:numId w:val="58"/>
              </w:numPr>
              <w:spacing w:line="276" w:lineRule="auto"/>
              <w:ind w:left="317" w:hanging="317"/>
              <w:jc w:val="both"/>
              <w:rPr>
                <w:color w:val="000000" w:themeColor="text1"/>
              </w:rPr>
            </w:pPr>
            <w:r w:rsidRPr="00744D58">
              <w:rPr>
                <w:color w:val="000000" w:themeColor="text1"/>
              </w:rPr>
              <w:t>organizuos vaikų ir jaunimo spartakiadą VVG teritorijos seniūnijų</w:t>
            </w:r>
            <w:r w:rsidR="009B720F" w:rsidRPr="00744D58">
              <w:rPr>
                <w:color w:val="000000" w:themeColor="text1"/>
              </w:rPr>
              <w:t xml:space="preserve"> gyventojams</w:t>
            </w:r>
            <w:r w:rsidRPr="00744D58">
              <w:rPr>
                <w:color w:val="000000" w:themeColor="text1"/>
              </w:rPr>
              <w:t>;</w:t>
            </w:r>
          </w:p>
          <w:p w14:paraId="5843A7FA" w14:textId="77777777" w:rsidR="007C3656" w:rsidRPr="00744D58" w:rsidRDefault="007C3656" w:rsidP="00270A4F">
            <w:pPr>
              <w:pStyle w:val="Sraopastraipa"/>
              <w:numPr>
                <w:ilvl w:val="0"/>
                <w:numId w:val="58"/>
              </w:numPr>
              <w:spacing w:line="276" w:lineRule="auto"/>
              <w:ind w:left="317" w:hanging="317"/>
              <w:jc w:val="both"/>
              <w:rPr>
                <w:color w:val="000000" w:themeColor="text1"/>
              </w:rPr>
            </w:pPr>
            <w:r w:rsidRPr="00744D58">
              <w:rPr>
                <w:color w:val="000000" w:themeColor="text1"/>
              </w:rPr>
              <w:t>organizuos kasmetinį sąskrydį, kurio metu bus organizuojamos bendruomenių meno kolektyvų varžytuvės;</w:t>
            </w:r>
          </w:p>
          <w:p w14:paraId="369007E0" w14:textId="77777777" w:rsidR="00CB7C06" w:rsidRDefault="007C3656" w:rsidP="00651464">
            <w:pPr>
              <w:pStyle w:val="Sraopastraipa"/>
              <w:numPr>
                <w:ilvl w:val="0"/>
                <w:numId w:val="58"/>
              </w:numPr>
              <w:spacing w:line="276" w:lineRule="auto"/>
              <w:ind w:left="317" w:hanging="317"/>
              <w:jc w:val="both"/>
              <w:rPr>
                <w:color w:val="000000" w:themeColor="text1"/>
              </w:rPr>
            </w:pPr>
            <w:r w:rsidRPr="00744D58">
              <w:rPr>
                <w:color w:val="000000" w:themeColor="text1"/>
              </w:rPr>
              <w:t>organizuos Šeimų šventę: Advento vakaronę ir kalėdinę rankdarbių mugę.</w:t>
            </w:r>
            <w:r w:rsidR="00B63F78" w:rsidRPr="00DD74B2">
              <w:rPr>
                <w:color w:val="000000" w:themeColor="text1"/>
              </w:rPr>
              <w:t xml:space="preserve"> </w:t>
            </w:r>
          </w:p>
          <w:p w14:paraId="4E8ADEFC" w14:textId="77777777" w:rsidR="00252320" w:rsidRPr="00DD74B2" w:rsidRDefault="00252320" w:rsidP="009C6891">
            <w:pPr>
              <w:pStyle w:val="Sraopastraipa"/>
              <w:spacing w:line="276" w:lineRule="auto"/>
              <w:ind w:left="317"/>
              <w:jc w:val="both"/>
              <w:rPr>
                <w:color w:val="000000" w:themeColor="text1"/>
              </w:rPr>
            </w:pPr>
          </w:p>
        </w:tc>
        <w:tc>
          <w:tcPr>
            <w:tcW w:w="4677" w:type="dxa"/>
          </w:tcPr>
          <w:p w14:paraId="409955BE" w14:textId="77777777" w:rsidR="007C3656" w:rsidRPr="00744D58" w:rsidRDefault="007C3656" w:rsidP="00270A4F">
            <w:pPr>
              <w:spacing w:line="276" w:lineRule="auto"/>
              <w:jc w:val="both"/>
              <w:rPr>
                <w:color w:val="000000" w:themeColor="text1"/>
              </w:rPr>
            </w:pPr>
            <w:r w:rsidRPr="00744D58">
              <w:rPr>
                <w:color w:val="000000" w:themeColor="text1"/>
              </w:rPr>
              <w:t xml:space="preserve">Visos kitos aktyvinimo veiklos yra susijusios su visa vietos plėtros strategija. </w:t>
            </w:r>
          </w:p>
        </w:tc>
      </w:tr>
      <w:tr w:rsidR="007C3656" w:rsidRPr="00744D58" w14:paraId="455F4500" w14:textId="77777777" w:rsidTr="004A1277">
        <w:tc>
          <w:tcPr>
            <w:tcW w:w="1101" w:type="dxa"/>
            <w:shd w:val="clear" w:color="auto" w:fill="FDE9D9" w:themeFill="accent6" w:themeFillTint="33"/>
          </w:tcPr>
          <w:p w14:paraId="742AE3D0" w14:textId="77777777" w:rsidR="007C3656" w:rsidRPr="00744D58" w:rsidRDefault="007C3656" w:rsidP="00270A4F">
            <w:pPr>
              <w:spacing w:line="276" w:lineRule="auto"/>
              <w:rPr>
                <w:color w:val="000000" w:themeColor="text1"/>
              </w:rPr>
            </w:pPr>
            <w:bookmarkStart w:id="4" w:name="_Hlk506381976"/>
            <w:r w:rsidRPr="00744D58">
              <w:rPr>
                <w:color w:val="000000" w:themeColor="text1"/>
              </w:rPr>
              <w:t>10.3.</w:t>
            </w:r>
          </w:p>
        </w:tc>
        <w:tc>
          <w:tcPr>
            <w:tcW w:w="13182" w:type="dxa"/>
            <w:gridSpan w:val="2"/>
            <w:shd w:val="clear" w:color="auto" w:fill="FDE9D9" w:themeFill="accent6" w:themeFillTint="33"/>
          </w:tcPr>
          <w:p w14:paraId="2C72A637" w14:textId="77777777" w:rsidR="007C3656" w:rsidRPr="00744D58" w:rsidRDefault="007C3656" w:rsidP="00270A4F">
            <w:pPr>
              <w:spacing w:line="276" w:lineRule="auto"/>
              <w:jc w:val="both"/>
              <w:rPr>
                <w:color w:val="000000" w:themeColor="text1"/>
              </w:rPr>
            </w:pPr>
            <w:r w:rsidRPr="00744D58">
              <w:rPr>
                <w:b/>
                <w:color w:val="000000" w:themeColor="text1"/>
              </w:rPr>
              <w:t>2017 m.</w:t>
            </w:r>
          </w:p>
        </w:tc>
      </w:tr>
      <w:tr w:rsidR="007C3656" w:rsidRPr="00744D58" w14:paraId="4E99EAC0" w14:textId="77777777" w:rsidTr="004A1277">
        <w:trPr>
          <w:trHeight w:val="97"/>
        </w:trPr>
        <w:tc>
          <w:tcPr>
            <w:tcW w:w="1101" w:type="dxa"/>
          </w:tcPr>
          <w:p w14:paraId="72E6F39A" w14:textId="77777777" w:rsidR="007C3656" w:rsidRPr="00744D58" w:rsidRDefault="007C3656" w:rsidP="00270A4F">
            <w:pPr>
              <w:spacing w:line="276" w:lineRule="auto"/>
              <w:rPr>
                <w:color w:val="000000" w:themeColor="text1"/>
              </w:rPr>
            </w:pPr>
            <w:r w:rsidRPr="00744D58">
              <w:rPr>
                <w:color w:val="000000" w:themeColor="text1"/>
              </w:rPr>
              <w:t>10.3.1.</w:t>
            </w:r>
          </w:p>
        </w:tc>
        <w:tc>
          <w:tcPr>
            <w:tcW w:w="8505" w:type="dxa"/>
          </w:tcPr>
          <w:p w14:paraId="211C5CA6" w14:textId="77777777" w:rsidR="007C3656" w:rsidRPr="00DD74B2" w:rsidRDefault="007C3656" w:rsidP="00270A4F">
            <w:pPr>
              <w:spacing w:line="276" w:lineRule="auto"/>
              <w:jc w:val="both"/>
              <w:rPr>
                <w:color w:val="000000" w:themeColor="text1"/>
              </w:rPr>
            </w:pPr>
            <w:r w:rsidRPr="00DD74B2">
              <w:rPr>
                <w:color w:val="000000" w:themeColor="text1"/>
              </w:rPr>
              <w:t>Susiję su VPS įgyvendinimu:</w:t>
            </w:r>
          </w:p>
          <w:p w14:paraId="581B0FF7" w14:textId="77777777" w:rsidR="009E59D4" w:rsidRPr="00DD74B2" w:rsidRDefault="009E59D4" w:rsidP="009E59D4">
            <w:pPr>
              <w:spacing w:line="276" w:lineRule="auto"/>
              <w:jc w:val="both"/>
              <w:rPr>
                <w:b/>
                <w:color w:val="000000" w:themeColor="text1"/>
              </w:rPr>
            </w:pPr>
            <w:r w:rsidRPr="00DD74B2">
              <w:rPr>
                <w:b/>
                <w:color w:val="000000" w:themeColor="text1"/>
              </w:rPr>
              <w:t>1. VPS administravimas:</w:t>
            </w:r>
          </w:p>
          <w:p w14:paraId="21405165" w14:textId="77777777" w:rsidR="009E59D4" w:rsidRPr="00DD74B2" w:rsidRDefault="009E59D4" w:rsidP="009E59D4">
            <w:pPr>
              <w:pStyle w:val="Sraopastraipa"/>
              <w:numPr>
                <w:ilvl w:val="0"/>
                <w:numId w:val="149"/>
              </w:numPr>
              <w:spacing w:line="276" w:lineRule="auto"/>
              <w:ind w:left="429"/>
              <w:jc w:val="both"/>
              <w:rPr>
                <w:color w:val="000000" w:themeColor="text1"/>
              </w:rPr>
            </w:pPr>
            <w:r w:rsidRPr="00DD74B2">
              <w:rPr>
                <w:color w:val="000000" w:themeColor="text1"/>
              </w:rPr>
              <w:t>I</w:t>
            </w:r>
            <w:r w:rsidR="00F17FAB" w:rsidRPr="00DD74B2">
              <w:rPr>
                <w:color w:val="000000" w:themeColor="text1"/>
              </w:rPr>
              <w:t>I</w:t>
            </w:r>
            <w:r w:rsidR="009906E0" w:rsidRPr="00DD74B2">
              <w:rPr>
                <w:color w:val="000000" w:themeColor="text1"/>
              </w:rPr>
              <w:t>I</w:t>
            </w:r>
            <w:r w:rsidRPr="00DD74B2">
              <w:rPr>
                <w:color w:val="000000" w:themeColor="text1"/>
              </w:rPr>
              <w:t>-</w:t>
            </w:r>
            <w:proofErr w:type="spellStart"/>
            <w:r w:rsidRPr="00DD74B2">
              <w:rPr>
                <w:color w:val="000000" w:themeColor="text1"/>
              </w:rPr>
              <w:t>ojo</w:t>
            </w:r>
            <w:proofErr w:type="spellEnd"/>
            <w:r w:rsidR="00812182" w:rsidRPr="00DD74B2">
              <w:rPr>
                <w:color w:val="000000" w:themeColor="text1"/>
              </w:rPr>
              <w:t xml:space="preserve"> ir I</w:t>
            </w:r>
            <w:r w:rsidR="00F17FAB" w:rsidRPr="00DD74B2">
              <w:rPr>
                <w:color w:val="000000" w:themeColor="text1"/>
              </w:rPr>
              <w:t>V</w:t>
            </w:r>
            <w:r w:rsidR="00812182" w:rsidRPr="00DD74B2">
              <w:rPr>
                <w:color w:val="000000" w:themeColor="text1"/>
              </w:rPr>
              <w:t>-</w:t>
            </w:r>
            <w:proofErr w:type="spellStart"/>
            <w:r w:rsidR="00812182" w:rsidRPr="00DD74B2">
              <w:rPr>
                <w:color w:val="000000" w:themeColor="text1"/>
              </w:rPr>
              <w:t>ojo</w:t>
            </w:r>
            <w:proofErr w:type="spellEnd"/>
            <w:r w:rsidRPr="00DD74B2">
              <w:rPr>
                <w:color w:val="000000" w:themeColor="text1"/>
              </w:rPr>
              <w:t xml:space="preserve"> mokėjimo prašymų rengimas ir teikimas;</w:t>
            </w:r>
          </w:p>
          <w:p w14:paraId="3B7F614A" w14:textId="77777777" w:rsidR="009E59D4" w:rsidRPr="00DD74B2" w:rsidRDefault="009E59D4" w:rsidP="009E59D4">
            <w:pPr>
              <w:pStyle w:val="Sraopastraipa"/>
              <w:numPr>
                <w:ilvl w:val="0"/>
                <w:numId w:val="149"/>
              </w:numPr>
              <w:spacing w:line="276" w:lineRule="auto"/>
              <w:ind w:left="429"/>
              <w:jc w:val="both"/>
              <w:rPr>
                <w:color w:val="000000" w:themeColor="text1"/>
              </w:rPr>
            </w:pPr>
            <w:r w:rsidRPr="00DD74B2">
              <w:rPr>
                <w:color w:val="000000" w:themeColor="text1"/>
              </w:rPr>
              <w:t>Metin</w:t>
            </w:r>
            <w:r w:rsidR="009906E0" w:rsidRPr="00DD74B2">
              <w:rPr>
                <w:color w:val="000000" w:themeColor="text1"/>
              </w:rPr>
              <w:t>io (</w:t>
            </w:r>
            <w:r w:rsidRPr="00DD74B2">
              <w:rPr>
                <w:color w:val="000000" w:themeColor="text1"/>
              </w:rPr>
              <w:t>201</w:t>
            </w:r>
            <w:r w:rsidR="009906E0" w:rsidRPr="00DD74B2">
              <w:rPr>
                <w:color w:val="000000" w:themeColor="text1"/>
              </w:rPr>
              <w:t>8</w:t>
            </w:r>
            <w:r w:rsidRPr="00DD74B2">
              <w:rPr>
                <w:color w:val="000000" w:themeColor="text1"/>
              </w:rPr>
              <w:t xml:space="preserve"> m.) VPS administravimo išlaidų poreikio plan</w:t>
            </w:r>
            <w:r w:rsidR="009906E0" w:rsidRPr="00DD74B2">
              <w:rPr>
                <w:color w:val="000000" w:themeColor="text1"/>
              </w:rPr>
              <w:t>o</w:t>
            </w:r>
            <w:r w:rsidRPr="00DD74B2">
              <w:rPr>
                <w:color w:val="000000" w:themeColor="text1"/>
              </w:rPr>
              <w:t xml:space="preserve"> rengimas ir teikimas;</w:t>
            </w:r>
          </w:p>
          <w:p w14:paraId="20C4264E" w14:textId="77777777" w:rsidR="009E59D4" w:rsidRPr="00DD74B2" w:rsidRDefault="009E59D4" w:rsidP="009E59D4">
            <w:pPr>
              <w:pStyle w:val="Sraopastraipa"/>
              <w:numPr>
                <w:ilvl w:val="0"/>
                <w:numId w:val="149"/>
              </w:numPr>
              <w:spacing w:line="276" w:lineRule="auto"/>
              <w:ind w:left="429"/>
              <w:jc w:val="both"/>
              <w:rPr>
                <w:color w:val="000000" w:themeColor="text1"/>
              </w:rPr>
            </w:pPr>
            <w:r w:rsidRPr="00DD74B2">
              <w:rPr>
                <w:color w:val="000000" w:themeColor="text1"/>
              </w:rPr>
              <w:t>Veiksmai, susiję su viešųjų pirkimų vykdymu (dokumentų rengimas, pirkimų procedūrų vykdymas, derinimas, atliktų pirkimų teikimas vertinimui);</w:t>
            </w:r>
          </w:p>
          <w:p w14:paraId="1FFE50AF" w14:textId="77777777" w:rsidR="009E59D4" w:rsidRPr="00DD74B2" w:rsidRDefault="009E59D4" w:rsidP="009E59D4">
            <w:pPr>
              <w:pStyle w:val="Sraopastraipa"/>
              <w:numPr>
                <w:ilvl w:val="0"/>
                <w:numId w:val="149"/>
              </w:numPr>
              <w:spacing w:line="276" w:lineRule="auto"/>
              <w:ind w:left="429"/>
              <w:jc w:val="both"/>
              <w:rPr>
                <w:color w:val="000000" w:themeColor="text1"/>
              </w:rPr>
            </w:pPr>
            <w:r w:rsidRPr="00DD74B2">
              <w:rPr>
                <w:color w:val="000000" w:themeColor="text1"/>
              </w:rPr>
              <w:t>VPS įgyvendinimo eigos ataskait</w:t>
            </w:r>
            <w:r w:rsidR="009906E0" w:rsidRPr="00DD74B2">
              <w:rPr>
                <w:color w:val="000000" w:themeColor="text1"/>
              </w:rPr>
              <w:t>os</w:t>
            </w:r>
            <w:r w:rsidRPr="00DD74B2">
              <w:rPr>
                <w:color w:val="000000" w:themeColor="text1"/>
              </w:rPr>
              <w:t xml:space="preserve"> rengimas ir teikimas;</w:t>
            </w:r>
          </w:p>
          <w:p w14:paraId="7A6A14F3" w14:textId="77777777" w:rsidR="009E59D4" w:rsidRPr="00DD74B2" w:rsidRDefault="009E59D4" w:rsidP="009E59D4">
            <w:pPr>
              <w:pStyle w:val="Sraopastraipa"/>
              <w:numPr>
                <w:ilvl w:val="0"/>
                <w:numId w:val="149"/>
              </w:numPr>
              <w:spacing w:line="276" w:lineRule="auto"/>
              <w:ind w:left="429"/>
              <w:jc w:val="both"/>
              <w:rPr>
                <w:color w:val="000000" w:themeColor="text1"/>
              </w:rPr>
            </w:pPr>
            <w:r w:rsidRPr="00DD74B2">
              <w:rPr>
                <w:color w:val="000000" w:themeColor="text1"/>
              </w:rPr>
              <w:t>Kiti veiksmai, reikalingi įgyvendinant VPS.</w:t>
            </w:r>
          </w:p>
          <w:p w14:paraId="52B2A424" w14:textId="77777777" w:rsidR="005E71A9" w:rsidRPr="00DD74B2" w:rsidRDefault="005E71A9" w:rsidP="009906E0">
            <w:pPr>
              <w:pStyle w:val="Sraopastraipa"/>
              <w:ind w:left="429" w:hanging="429"/>
              <w:jc w:val="both"/>
              <w:rPr>
                <w:color w:val="000000" w:themeColor="text1"/>
              </w:rPr>
            </w:pPr>
          </w:p>
          <w:p w14:paraId="2A4FC847" w14:textId="77777777" w:rsidR="005E71A9" w:rsidRDefault="009906E0" w:rsidP="009906E0">
            <w:pPr>
              <w:pStyle w:val="Sraopastraipa"/>
              <w:ind w:left="429" w:hanging="429"/>
              <w:jc w:val="both"/>
              <w:rPr>
                <w:b/>
                <w:color w:val="000000" w:themeColor="text1"/>
              </w:rPr>
            </w:pPr>
            <w:r w:rsidRPr="00DD74B2">
              <w:rPr>
                <w:b/>
                <w:color w:val="000000" w:themeColor="text1"/>
              </w:rPr>
              <w:t>2. VPS vietos projektų administravimas/vykdymas:</w:t>
            </w:r>
          </w:p>
          <w:p w14:paraId="51C32568" w14:textId="3CA419E4" w:rsidR="00CB24CC" w:rsidRPr="00EE71C0" w:rsidRDefault="00CB24CC" w:rsidP="00CB24CC">
            <w:pPr>
              <w:spacing w:line="276" w:lineRule="auto"/>
              <w:jc w:val="both"/>
              <w:rPr>
                <w:i/>
                <w:color w:val="000000" w:themeColor="text1"/>
              </w:rPr>
            </w:pPr>
            <w:r w:rsidRPr="00EE71C0">
              <w:rPr>
                <w:i/>
                <w:color w:val="000000" w:themeColor="text1"/>
              </w:rPr>
              <w:t xml:space="preserve">2.1. Paskelbtas </w:t>
            </w:r>
            <w:r w:rsidRPr="00EE71C0">
              <w:rPr>
                <w:b/>
                <w:i/>
                <w:color w:val="000000" w:themeColor="text1"/>
              </w:rPr>
              <w:t>I-</w:t>
            </w:r>
            <w:proofErr w:type="spellStart"/>
            <w:r w:rsidRPr="00EE71C0">
              <w:rPr>
                <w:b/>
                <w:i/>
                <w:color w:val="000000" w:themeColor="text1"/>
              </w:rPr>
              <w:t>asis</w:t>
            </w:r>
            <w:proofErr w:type="spellEnd"/>
            <w:r w:rsidRPr="00EE71C0">
              <w:rPr>
                <w:b/>
                <w:i/>
                <w:color w:val="000000" w:themeColor="text1"/>
              </w:rPr>
              <w:t xml:space="preserve"> </w:t>
            </w:r>
            <w:r w:rsidRPr="00CA4A3C">
              <w:rPr>
                <w:b/>
                <w:i/>
                <w:color w:val="000000" w:themeColor="text1"/>
              </w:rPr>
              <w:t>kvietimas</w:t>
            </w:r>
            <w:r w:rsidR="00252320" w:rsidRPr="00CA4A3C">
              <w:rPr>
                <w:b/>
                <w:i/>
                <w:color w:val="000000" w:themeColor="text1"/>
              </w:rPr>
              <w:t xml:space="preserve"> (2017</w:t>
            </w:r>
            <w:r w:rsidRPr="00CA4A3C">
              <w:rPr>
                <w:b/>
                <w:i/>
                <w:color w:val="000000" w:themeColor="text1"/>
              </w:rPr>
              <w:t xml:space="preserve"> m. </w:t>
            </w:r>
            <w:r w:rsidRPr="00A129C3">
              <w:rPr>
                <w:b/>
                <w:i/>
                <w:color w:val="000000" w:themeColor="text1"/>
              </w:rPr>
              <w:t>I</w:t>
            </w:r>
            <w:r w:rsidR="00BA39C5" w:rsidRPr="00A129C3">
              <w:rPr>
                <w:b/>
                <w:i/>
                <w:color w:val="000000" w:themeColor="text1"/>
              </w:rPr>
              <w:t>V</w:t>
            </w:r>
            <w:r w:rsidRPr="00CA4A3C">
              <w:rPr>
                <w:b/>
                <w:i/>
                <w:color w:val="000000" w:themeColor="text1"/>
              </w:rPr>
              <w:t xml:space="preserve"> </w:t>
            </w:r>
            <w:proofErr w:type="spellStart"/>
            <w:r w:rsidRPr="00CA4A3C">
              <w:rPr>
                <w:b/>
                <w:i/>
                <w:color w:val="000000" w:themeColor="text1"/>
              </w:rPr>
              <w:t>ketv</w:t>
            </w:r>
            <w:proofErr w:type="spellEnd"/>
            <w:r w:rsidRPr="00CA4A3C">
              <w:rPr>
                <w:b/>
                <w:i/>
                <w:color w:val="000000" w:themeColor="text1"/>
              </w:rPr>
              <w:t>.)</w:t>
            </w:r>
            <w:r w:rsidRPr="00CA4A3C">
              <w:rPr>
                <w:i/>
                <w:color w:val="000000" w:themeColor="text1"/>
              </w:rPr>
              <w:t xml:space="preserve"> teikti vietos projektus pagal šias </w:t>
            </w:r>
            <w:r w:rsidR="00BA39C5">
              <w:rPr>
                <w:i/>
                <w:color w:val="000000" w:themeColor="text1"/>
              </w:rPr>
              <w:t>2</w:t>
            </w:r>
            <w:r w:rsidRPr="00CA4A3C">
              <w:rPr>
                <w:i/>
                <w:color w:val="000000" w:themeColor="text1"/>
              </w:rPr>
              <w:t xml:space="preserve"> priemones:</w:t>
            </w:r>
          </w:p>
          <w:p w14:paraId="467EE9E9" w14:textId="03C7D48E" w:rsidR="00CB24CC" w:rsidRPr="00EE71C0" w:rsidRDefault="00CB24CC" w:rsidP="00CB24CC">
            <w:pPr>
              <w:pStyle w:val="Sraopastraipa"/>
              <w:numPr>
                <w:ilvl w:val="0"/>
                <w:numId w:val="44"/>
              </w:numPr>
              <w:spacing w:line="276" w:lineRule="auto"/>
              <w:ind w:left="418"/>
              <w:jc w:val="both"/>
              <w:rPr>
                <w:color w:val="000000" w:themeColor="text1"/>
              </w:rPr>
            </w:pPr>
            <w:r w:rsidRPr="00EE71C0">
              <w:rPr>
                <w:color w:val="000000" w:themeColor="text1"/>
              </w:rPr>
              <w:t xml:space="preserve">,,Investicijos į materialųjį turtą“ Nr. </w:t>
            </w:r>
            <w:r w:rsidRPr="00EE71C0">
              <w:rPr>
                <w:rFonts w:cs="Times New Roman"/>
                <w:color w:val="000000" w:themeColor="text1"/>
                <w:szCs w:val="24"/>
              </w:rPr>
              <w:t>LEADER-19.2-4 (Vietos projektus bus kviečiami teikti privatūs fiziniai ir juridiniai asmenys</w:t>
            </w:r>
            <w:r w:rsidR="005B793F">
              <w:rPr>
                <w:rFonts w:cs="Times New Roman"/>
                <w:color w:val="000000" w:themeColor="text1"/>
                <w:szCs w:val="24"/>
              </w:rPr>
              <w:t>: NVO,</w:t>
            </w:r>
            <w:r w:rsidR="005B793F" w:rsidRPr="008F36D2">
              <w:rPr>
                <w:color w:val="000000" w:themeColor="text1"/>
              </w:rPr>
              <w:t xml:space="preserve"> bendruomeninės organizacijos, smulkaus verslo organizacijos (labai mažos ir mažos įmonės</w:t>
            </w:r>
            <w:r w:rsidR="005B793F">
              <w:rPr>
                <w:color w:val="000000" w:themeColor="text1"/>
              </w:rPr>
              <w:t>)</w:t>
            </w:r>
            <w:r w:rsidRPr="00EE71C0">
              <w:rPr>
                <w:rFonts w:cs="Times New Roman"/>
                <w:color w:val="000000" w:themeColor="text1"/>
                <w:szCs w:val="24"/>
              </w:rPr>
              <w:t>;</w:t>
            </w:r>
          </w:p>
          <w:p w14:paraId="0DE07567" w14:textId="5684863A" w:rsidR="00CB24CC" w:rsidRPr="005B793F" w:rsidRDefault="00CB24CC" w:rsidP="00CB24CC">
            <w:pPr>
              <w:pStyle w:val="Sraopastraipa"/>
              <w:numPr>
                <w:ilvl w:val="0"/>
                <w:numId w:val="44"/>
              </w:numPr>
              <w:spacing w:line="276" w:lineRule="auto"/>
              <w:ind w:left="418"/>
              <w:jc w:val="both"/>
              <w:rPr>
                <w:color w:val="000000" w:themeColor="text1"/>
              </w:rPr>
            </w:pPr>
            <w:r w:rsidRPr="00EE71C0">
              <w:rPr>
                <w:color w:val="000000" w:themeColor="text1"/>
              </w:rPr>
              <w:t xml:space="preserve">,,Ūkio ir verslo plėtra“ Nr. </w:t>
            </w:r>
            <w:r w:rsidRPr="00EE71C0">
              <w:rPr>
                <w:rFonts w:cs="Times New Roman"/>
                <w:color w:val="000000" w:themeColor="text1"/>
                <w:szCs w:val="24"/>
              </w:rPr>
              <w:t>LEADER</w:t>
            </w:r>
            <w:r w:rsidRPr="00EE71C0">
              <w:rPr>
                <w:rFonts w:cs="Times New Roman"/>
                <w:i/>
                <w:iCs/>
                <w:color w:val="000000" w:themeColor="text1"/>
                <w:szCs w:val="24"/>
              </w:rPr>
              <w:t>-</w:t>
            </w:r>
            <w:r w:rsidRPr="00EE71C0">
              <w:rPr>
                <w:rFonts w:cs="Times New Roman"/>
                <w:color w:val="000000" w:themeColor="text1"/>
                <w:szCs w:val="24"/>
              </w:rPr>
              <w:t>19.2-6 (</w:t>
            </w:r>
            <w:r w:rsidR="005B793F" w:rsidRPr="00EE71C0">
              <w:rPr>
                <w:rFonts w:cs="Times New Roman"/>
                <w:color w:val="000000" w:themeColor="text1"/>
                <w:szCs w:val="24"/>
              </w:rPr>
              <w:t>Vietos projektus bus kviečiami teikti privatūs fiziniai ir juridiniai asmenys</w:t>
            </w:r>
            <w:r w:rsidR="005B793F">
              <w:rPr>
                <w:rFonts w:cs="Times New Roman"/>
                <w:color w:val="000000" w:themeColor="text1"/>
                <w:szCs w:val="24"/>
              </w:rPr>
              <w:t>: NVO,</w:t>
            </w:r>
            <w:r w:rsidR="005B793F" w:rsidRPr="008F36D2">
              <w:rPr>
                <w:color w:val="000000" w:themeColor="text1"/>
              </w:rPr>
              <w:t xml:space="preserve"> bendruomeninės organizacijos, smulkaus verslo organizacijos (labai mažos ir mažos įmonės</w:t>
            </w:r>
            <w:r w:rsidR="005B793F">
              <w:rPr>
                <w:color w:val="000000" w:themeColor="text1"/>
              </w:rPr>
              <w:t>).</w:t>
            </w:r>
          </w:p>
          <w:p w14:paraId="3B91FB43" w14:textId="77777777" w:rsidR="00CB24CC" w:rsidRPr="00EE71C0" w:rsidRDefault="00CB24CC" w:rsidP="00CB24CC">
            <w:pPr>
              <w:pStyle w:val="Sraopastraipa"/>
              <w:spacing w:line="276" w:lineRule="auto"/>
              <w:ind w:left="420"/>
              <w:jc w:val="both"/>
              <w:rPr>
                <w:color w:val="000000" w:themeColor="text1"/>
              </w:rPr>
            </w:pPr>
          </w:p>
          <w:p w14:paraId="6A61149A" w14:textId="77777777" w:rsidR="00CB24CC" w:rsidRPr="00EE71C0" w:rsidRDefault="00CB24CC" w:rsidP="00CB24CC">
            <w:pPr>
              <w:spacing w:line="276" w:lineRule="auto"/>
              <w:jc w:val="both"/>
              <w:rPr>
                <w:color w:val="000000" w:themeColor="text1"/>
              </w:rPr>
            </w:pPr>
            <w:r w:rsidRPr="00EE71C0">
              <w:rPr>
                <w:color w:val="000000" w:themeColor="text1"/>
              </w:rPr>
              <w:t>Kvietimo teikti vietos projektus veiksmą visais VPS įgyvendinimo metais sudaro:</w:t>
            </w:r>
          </w:p>
          <w:p w14:paraId="29603AED" w14:textId="7FAC2C23" w:rsidR="00CB24CC" w:rsidRPr="00EE71C0" w:rsidRDefault="00CB24CC" w:rsidP="00CB24CC">
            <w:pPr>
              <w:pStyle w:val="Sraopastraipa"/>
              <w:numPr>
                <w:ilvl w:val="0"/>
                <w:numId w:val="42"/>
              </w:numPr>
              <w:spacing w:line="276" w:lineRule="auto"/>
              <w:jc w:val="both"/>
              <w:rPr>
                <w:color w:val="000000" w:themeColor="text1"/>
              </w:rPr>
            </w:pPr>
            <w:r w:rsidRPr="00EE71C0">
              <w:rPr>
                <w:color w:val="000000" w:themeColor="text1"/>
              </w:rPr>
              <w:t xml:space="preserve">Vietos projektų </w:t>
            </w:r>
            <w:r w:rsidR="005B793F">
              <w:rPr>
                <w:color w:val="000000" w:themeColor="text1"/>
              </w:rPr>
              <w:t>finansavimo sąlygų aprašų</w:t>
            </w:r>
            <w:r w:rsidRPr="00EE71C0">
              <w:rPr>
                <w:color w:val="000000" w:themeColor="text1"/>
              </w:rPr>
              <w:t xml:space="preserve"> projektų parengimas ir paskelbimas VVG internetiniame puslapyje </w:t>
            </w:r>
            <w:hyperlink r:id="rId47" w:history="1">
              <w:r w:rsidRPr="00EE71C0">
                <w:rPr>
                  <w:rStyle w:val="Hipersaitas"/>
                  <w:color w:val="000000" w:themeColor="text1"/>
                </w:rPr>
                <w:t>http://www.kedainiuvvg.lt</w:t>
              </w:r>
            </w:hyperlink>
            <w:r w:rsidRPr="00EE71C0">
              <w:rPr>
                <w:color w:val="000000" w:themeColor="text1"/>
              </w:rPr>
              <w:t xml:space="preserve">, kviečiant visus bendruomenės narius ir organizacijas teikti savo pastebėjimus ir pasiūlymus. </w:t>
            </w:r>
          </w:p>
          <w:p w14:paraId="6BC16DE9" w14:textId="5484BE1B" w:rsidR="00CB24CC" w:rsidRPr="00EE71C0" w:rsidRDefault="00CB24CC" w:rsidP="00CB24CC">
            <w:pPr>
              <w:pStyle w:val="Sraopastraipa"/>
              <w:numPr>
                <w:ilvl w:val="0"/>
                <w:numId w:val="42"/>
              </w:numPr>
              <w:spacing w:line="276" w:lineRule="auto"/>
              <w:jc w:val="both"/>
              <w:rPr>
                <w:color w:val="000000" w:themeColor="text1"/>
              </w:rPr>
            </w:pPr>
            <w:r w:rsidRPr="00EE71C0">
              <w:rPr>
                <w:color w:val="000000" w:themeColor="text1"/>
              </w:rPr>
              <w:t xml:space="preserve">Vietos projektų </w:t>
            </w:r>
            <w:r w:rsidR="005B793F">
              <w:rPr>
                <w:color w:val="000000" w:themeColor="text1"/>
              </w:rPr>
              <w:t>finansavimo sąlygų aprašų</w:t>
            </w:r>
            <w:r w:rsidRPr="00EE71C0">
              <w:rPr>
                <w:color w:val="000000" w:themeColor="text1"/>
              </w:rPr>
              <w:t xml:space="preserve"> tikslinimas </w:t>
            </w:r>
            <w:r w:rsidR="005B793F">
              <w:rPr>
                <w:color w:val="000000" w:themeColor="text1"/>
              </w:rPr>
              <w:t xml:space="preserve">su NMA </w:t>
            </w:r>
            <w:r w:rsidRPr="00EE71C0">
              <w:rPr>
                <w:color w:val="000000" w:themeColor="text1"/>
              </w:rPr>
              <w:t xml:space="preserve">pagal gautas pastabas ir aptarimas </w:t>
            </w:r>
            <w:r w:rsidRPr="00EE71C0">
              <w:rPr>
                <w:color w:val="000000" w:themeColor="text1"/>
                <w:szCs w:val="24"/>
              </w:rPr>
              <w:t>su suinteresuotomis šalimis, priklausomai nuo planuojamo kvietimo srities bei pobūdžio.</w:t>
            </w:r>
          </w:p>
          <w:p w14:paraId="76A27F59" w14:textId="11C4BC4C" w:rsidR="00CB24CC" w:rsidRPr="00EE71C0" w:rsidRDefault="00CB24CC" w:rsidP="00CB24CC">
            <w:pPr>
              <w:pStyle w:val="Sraopastraipa"/>
              <w:numPr>
                <w:ilvl w:val="0"/>
                <w:numId w:val="42"/>
              </w:numPr>
              <w:spacing w:line="276" w:lineRule="auto"/>
              <w:jc w:val="both"/>
              <w:rPr>
                <w:color w:val="000000" w:themeColor="text1"/>
              </w:rPr>
            </w:pPr>
            <w:r w:rsidRPr="00EE71C0">
              <w:rPr>
                <w:color w:val="000000" w:themeColor="text1"/>
                <w:szCs w:val="24"/>
              </w:rPr>
              <w:t xml:space="preserve">Vietos projektų </w:t>
            </w:r>
            <w:r w:rsidR="005B793F">
              <w:rPr>
                <w:color w:val="000000" w:themeColor="text1"/>
              </w:rPr>
              <w:t>finansavimo sąlygų aprašų</w:t>
            </w:r>
            <w:r w:rsidRPr="00EE71C0">
              <w:rPr>
                <w:color w:val="000000" w:themeColor="text1"/>
                <w:szCs w:val="24"/>
              </w:rPr>
              <w:t xml:space="preserve"> tvirtinimas </w:t>
            </w:r>
            <w:r w:rsidR="005B793F">
              <w:rPr>
                <w:color w:val="000000" w:themeColor="text1"/>
                <w:szCs w:val="24"/>
              </w:rPr>
              <w:t xml:space="preserve">valdybos posėdyje </w:t>
            </w:r>
            <w:r w:rsidRPr="00EE71C0">
              <w:rPr>
                <w:color w:val="000000" w:themeColor="text1"/>
                <w:szCs w:val="24"/>
              </w:rPr>
              <w:t xml:space="preserve">ir kvietimo teikti vietos projektus paskelbimas. </w:t>
            </w:r>
          </w:p>
          <w:p w14:paraId="52FC7556" w14:textId="77777777" w:rsidR="00CB24CC" w:rsidRPr="00EE71C0" w:rsidRDefault="00CB24CC" w:rsidP="00CB24CC">
            <w:pPr>
              <w:pStyle w:val="Sraopastraipa"/>
              <w:numPr>
                <w:ilvl w:val="0"/>
                <w:numId w:val="42"/>
              </w:numPr>
              <w:spacing w:line="276" w:lineRule="auto"/>
              <w:jc w:val="both"/>
              <w:rPr>
                <w:color w:val="000000" w:themeColor="text1"/>
              </w:rPr>
            </w:pPr>
            <w:r w:rsidRPr="00EE71C0">
              <w:rPr>
                <w:color w:val="000000" w:themeColor="text1"/>
              </w:rPr>
              <w:t>Atvirų durų dienų, kurių metu teikiama informacija apie finansavimo taisykles, jų reikalavimus bei paraiškų pildymą, organizavimas;</w:t>
            </w:r>
          </w:p>
          <w:p w14:paraId="53D2F614" w14:textId="2F379A0E" w:rsidR="007C3656" w:rsidRPr="00BA39C5" w:rsidRDefault="00B458A5" w:rsidP="00B458A5">
            <w:pPr>
              <w:pStyle w:val="Sraopastraipa"/>
              <w:spacing w:line="276" w:lineRule="auto"/>
              <w:ind w:left="317"/>
              <w:jc w:val="both"/>
              <w:rPr>
                <w:strike/>
                <w:color w:val="000000" w:themeColor="text1"/>
              </w:rPr>
            </w:pPr>
            <w:r>
              <w:rPr>
                <w:bCs/>
                <w:color w:val="000000" w:themeColor="text1"/>
              </w:rPr>
              <w:t xml:space="preserve">  e) </w:t>
            </w:r>
            <w:r w:rsidR="00CB24CC" w:rsidRPr="00B458A5">
              <w:rPr>
                <w:bCs/>
                <w:color w:val="000000" w:themeColor="text1"/>
              </w:rPr>
              <w:t xml:space="preserve">Konsultacijos potencialiems projektų teikėjams. </w:t>
            </w:r>
          </w:p>
        </w:tc>
        <w:tc>
          <w:tcPr>
            <w:tcW w:w="4677" w:type="dxa"/>
          </w:tcPr>
          <w:p w14:paraId="5F3751B4" w14:textId="77777777" w:rsidR="007C3656" w:rsidRPr="00BA39C5" w:rsidRDefault="007C3656" w:rsidP="00270A4F">
            <w:pPr>
              <w:spacing w:line="276" w:lineRule="auto"/>
              <w:jc w:val="both"/>
              <w:rPr>
                <w:i/>
                <w:strike/>
                <w:color w:val="000000" w:themeColor="text1"/>
              </w:rPr>
            </w:pPr>
          </w:p>
          <w:p w14:paraId="68464A91" w14:textId="77777777" w:rsidR="005E71A9" w:rsidRPr="00BA39C5" w:rsidRDefault="005E71A9" w:rsidP="00270A4F">
            <w:pPr>
              <w:spacing w:line="276" w:lineRule="auto"/>
              <w:jc w:val="both"/>
              <w:rPr>
                <w:i/>
                <w:strike/>
                <w:color w:val="000000" w:themeColor="text1"/>
              </w:rPr>
            </w:pPr>
          </w:p>
          <w:p w14:paraId="6BA79742" w14:textId="77777777" w:rsidR="005E71A9" w:rsidRPr="00BA39C5" w:rsidRDefault="005E71A9" w:rsidP="00270A4F">
            <w:pPr>
              <w:spacing w:line="276" w:lineRule="auto"/>
              <w:jc w:val="both"/>
              <w:rPr>
                <w:i/>
                <w:strike/>
                <w:color w:val="000000" w:themeColor="text1"/>
              </w:rPr>
            </w:pPr>
          </w:p>
          <w:p w14:paraId="17629F1D" w14:textId="77777777" w:rsidR="00CB24CC" w:rsidRPr="00BA39C5" w:rsidRDefault="00CB24CC" w:rsidP="00270A4F">
            <w:pPr>
              <w:spacing w:line="276" w:lineRule="auto"/>
              <w:jc w:val="both"/>
              <w:rPr>
                <w:i/>
                <w:strike/>
                <w:color w:val="000000" w:themeColor="text1"/>
              </w:rPr>
            </w:pPr>
          </w:p>
          <w:p w14:paraId="3D7ED0CF" w14:textId="77777777" w:rsidR="00CB24CC" w:rsidRPr="00BA39C5" w:rsidRDefault="00CB24CC" w:rsidP="00270A4F">
            <w:pPr>
              <w:spacing w:line="276" w:lineRule="auto"/>
              <w:jc w:val="both"/>
              <w:rPr>
                <w:i/>
                <w:strike/>
                <w:color w:val="000000" w:themeColor="text1"/>
              </w:rPr>
            </w:pPr>
          </w:p>
          <w:p w14:paraId="451D74A8" w14:textId="77777777" w:rsidR="00CB24CC" w:rsidRPr="00BA39C5" w:rsidRDefault="00CB24CC" w:rsidP="00270A4F">
            <w:pPr>
              <w:spacing w:line="276" w:lineRule="auto"/>
              <w:jc w:val="both"/>
              <w:rPr>
                <w:i/>
                <w:strike/>
                <w:color w:val="000000" w:themeColor="text1"/>
              </w:rPr>
            </w:pPr>
          </w:p>
          <w:p w14:paraId="16113A9C" w14:textId="77777777" w:rsidR="00CB24CC" w:rsidRPr="00BA39C5" w:rsidRDefault="00CB24CC" w:rsidP="00270A4F">
            <w:pPr>
              <w:spacing w:line="276" w:lineRule="auto"/>
              <w:jc w:val="both"/>
              <w:rPr>
                <w:i/>
                <w:strike/>
                <w:color w:val="000000" w:themeColor="text1"/>
              </w:rPr>
            </w:pPr>
          </w:p>
          <w:p w14:paraId="2E022387" w14:textId="77777777" w:rsidR="00CB24CC" w:rsidRPr="00BA39C5" w:rsidRDefault="00CB24CC" w:rsidP="00270A4F">
            <w:pPr>
              <w:spacing w:line="276" w:lineRule="auto"/>
              <w:jc w:val="both"/>
              <w:rPr>
                <w:i/>
                <w:strike/>
                <w:color w:val="000000" w:themeColor="text1"/>
              </w:rPr>
            </w:pPr>
          </w:p>
          <w:p w14:paraId="2319B601" w14:textId="77777777" w:rsidR="00CB24CC" w:rsidRPr="00BA39C5" w:rsidRDefault="00CB24CC" w:rsidP="00270A4F">
            <w:pPr>
              <w:spacing w:line="276" w:lineRule="auto"/>
              <w:jc w:val="both"/>
              <w:rPr>
                <w:i/>
                <w:strike/>
                <w:color w:val="000000" w:themeColor="text1"/>
              </w:rPr>
            </w:pPr>
          </w:p>
          <w:p w14:paraId="2C68148A" w14:textId="77777777" w:rsidR="00CB24CC" w:rsidRPr="00BA39C5" w:rsidRDefault="00CB24CC" w:rsidP="00270A4F">
            <w:pPr>
              <w:spacing w:line="276" w:lineRule="auto"/>
              <w:jc w:val="both"/>
              <w:rPr>
                <w:i/>
                <w:strike/>
                <w:color w:val="000000" w:themeColor="text1"/>
              </w:rPr>
            </w:pPr>
          </w:p>
          <w:p w14:paraId="2FE8B33F" w14:textId="77777777" w:rsidR="00CB24CC" w:rsidRPr="00BA39C5" w:rsidRDefault="00CB24CC" w:rsidP="00270A4F">
            <w:pPr>
              <w:spacing w:line="276" w:lineRule="auto"/>
              <w:jc w:val="both"/>
              <w:rPr>
                <w:i/>
                <w:strike/>
                <w:color w:val="000000" w:themeColor="text1"/>
              </w:rPr>
            </w:pPr>
          </w:p>
          <w:p w14:paraId="0D314BCF" w14:textId="7C613B83" w:rsidR="009C6891" w:rsidRPr="005B793F" w:rsidRDefault="009C6891" w:rsidP="009C6891">
            <w:pPr>
              <w:spacing w:line="276" w:lineRule="auto"/>
              <w:jc w:val="both"/>
              <w:rPr>
                <w:i/>
                <w:color w:val="000000" w:themeColor="text1"/>
                <w:sz w:val="23"/>
                <w:szCs w:val="23"/>
              </w:rPr>
            </w:pPr>
            <w:r w:rsidRPr="005B793F">
              <w:rPr>
                <w:i/>
                <w:color w:val="000000" w:themeColor="text1"/>
                <w:sz w:val="23"/>
                <w:szCs w:val="23"/>
              </w:rPr>
              <w:t>Kvietima</w:t>
            </w:r>
            <w:r w:rsidR="005B793F">
              <w:rPr>
                <w:i/>
                <w:color w:val="000000" w:themeColor="text1"/>
                <w:sz w:val="23"/>
                <w:szCs w:val="23"/>
              </w:rPr>
              <w:t>s</w:t>
            </w:r>
            <w:r w:rsidRPr="005B793F">
              <w:rPr>
                <w:i/>
                <w:color w:val="000000" w:themeColor="text1"/>
                <w:sz w:val="23"/>
                <w:szCs w:val="23"/>
              </w:rPr>
              <w:t xml:space="preserve"> teikti vietos projektus pagal prioritetus ir jų priemones:</w:t>
            </w:r>
          </w:p>
          <w:p w14:paraId="37360876" w14:textId="77777777" w:rsidR="009C6891" w:rsidRPr="005B793F" w:rsidRDefault="009C6891" w:rsidP="009C6891">
            <w:pPr>
              <w:pStyle w:val="Sraopastraipa"/>
              <w:numPr>
                <w:ilvl w:val="0"/>
                <w:numId w:val="45"/>
              </w:numPr>
              <w:spacing w:line="276" w:lineRule="auto"/>
              <w:ind w:left="317" w:hanging="284"/>
              <w:jc w:val="both"/>
              <w:rPr>
                <w:color w:val="000000" w:themeColor="text1"/>
                <w:sz w:val="23"/>
                <w:szCs w:val="23"/>
              </w:rPr>
            </w:pPr>
            <w:r w:rsidRPr="005B793F">
              <w:rPr>
                <w:color w:val="000000" w:themeColor="text1"/>
                <w:sz w:val="23"/>
                <w:szCs w:val="23"/>
              </w:rPr>
              <w:t xml:space="preserve">I prioriteto priemonė ,,Investicijos į materialųjį turtą“ Nr. </w:t>
            </w:r>
            <w:r w:rsidRPr="005B793F">
              <w:rPr>
                <w:rFonts w:cs="Times New Roman"/>
                <w:color w:val="000000" w:themeColor="text1"/>
                <w:sz w:val="23"/>
                <w:szCs w:val="23"/>
              </w:rPr>
              <w:t>LEADER-19.2-4;</w:t>
            </w:r>
          </w:p>
          <w:p w14:paraId="2EEF5C8D" w14:textId="77777777" w:rsidR="009C6891" w:rsidRPr="005B793F" w:rsidRDefault="009C6891" w:rsidP="009C6891">
            <w:pPr>
              <w:pStyle w:val="Sraopastraipa"/>
              <w:numPr>
                <w:ilvl w:val="0"/>
                <w:numId w:val="45"/>
              </w:numPr>
              <w:spacing w:line="276" w:lineRule="auto"/>
              <w:ind w:left="317" w:hanging="284"/>
              <w:jc w:val="both"/>
              <w:rPr>
                <w:color w:val="000000" w:themeColor="text1"/>
                <w:sz w:val="23"/>
                <w:szCs w:val="23"/>
              </w:rPr>
            </w:pPr>
            <w:r w:rsidRPr="005B793F">
              <w:rPr>
                <w:color w:val="000000" w:themeColor="text1"/>
                <w:sz w:val="23"/>
                <w:szCs w:val="23"/>
              </w:rPr>
              <w:t xml:space="preserve">I prioriteto priemonė ,,Ūkio ir verslo plėtra“ Nr. </w:t>
            </w:r>
            <w:r w:rsidRPr="005B793F">
              <w:rPr>
                <w:rFonts w:cs="Times New Roman"/>
                <w:color w:val="000000" w:themeColor="text1"/>
                <w:sz w:val="23"/>
                <w:szCs w:val="23"/>
              </w:rPr>
              <w:t>LEADER</w:t>
            </w:r>
            <w:r w:rsidRPr="005B793F">
              <w:rPr>
                <w:rFonts w:cs="Times New Roman"/>
                <w:i/>
                <w:iCs/>
                <w:color w:val="000000" w:themeColor="text1"/>
                <w:sz w:val="23"/>
                <w:szCs w:val="23"/>
              </w:rPr>
              <w:t>-</w:t>
            </w:r>
            <w:r w:rsidRPr="005B793F">
              <w:rPr>
                <w:rFonts w:cs="Times New Roman"/>
                <w:color w:val="000000" w:themeColor="text1"/>
                <w:sz w:val="23"/>
                <w:szCs w:val="23"/>
              </w:rPr>
              <w:t>19.2-6;</w:t>
            </w:r>
          </w:p>
          <w:p w14:paraId="3AE69097" w14:textId="77777777" w:rsidR="00CB24CC" w:rsidRPr="00BA39C5" w:rsidRDefault="00CB24CC" w:rsidP="00270A4F">
            <w:pPr>
              <w:spacing w:line="276" w:lineRule="auto"/>
              <w:jc w:val="both"/>
              <w:rPr>
                <w:i/>
                <w:strike/>
                <w:color w:val="000000" w:themeColor="text1"/>
              </w:rPr>
            </w:pPr>
          </w:p>
          <w:p w14:paraId="3A45D735" w14:textId="77777777" w:rsidR="00CB24CC" w:rsidRPr="00BA39C5" w:rsidRDefault="00CB24CC" w:rsidP="00270A4F">
            <w:pPr>
              <w:spacing w:line="276" w:lineRule="auto"/>
              <w:jc w:val="both"/>
              <w:rPr>
                <w:i/>
                <w:strike/>
                <w:color w:val="000000" w:themeColor="text1"/>
              </w:rPr>
            </w:pPr>
          </w:p>
          <w:p w14:paraId="245DEABE" w14:textId="77777777" w:rsidR="00CB24CC" w:rsidRPr="00BA39C5" w:rsidRDefault="00CB24CC" w:rsidP="00270A4F">
            <w:pPr>
              <w:spacing w:line="276" w:lineRule="auto"/>
              <w:jc w:val="both"/>
              <w:rPr>
                <w:i/>
                <w:strike/>
                <w:color w:val="000000" w:themeColor="text1"/>
              </w:rPr>
            </w:pPr>
          </w:p>
          <w:p w14:paraId="4203305F" w14:textId="77777777" w:rsidR="00CB24CC" w:rsidRPr="00BA39C5" w:rsidRDefault="00CB24CC" w:rsidP="00270A4F">
            <w:pPr>
              <w:spacing w:line="276" w:lineRule="auto"/>
              <w:jc w:val="both"/>
              <w:rPr>
                <w:i/>
                <w:strike/>
                <w:color w:val="000000" w:themeColor="text1"/>
              </w:rPr>
            </w:pPr>
          </w:p>
          <w:p w14:paraId="282FD8B9" w14:textId="77777777" w:rsidR="007C3656" w:rsidRPr="00BA39C5" w:rsidRDefault="007C3656" w:rsidP="00B458A5">
            <w:pPr>
              <w:pStyle w:val="Sraopastraipa"/>
              <w:ind w:left="317"/>
              <w:jc w:val="both"/>
              <w:rPr>
                <w:strike/>
                <w:color w:val="000000" w:themeColor="text1"/>
              </w:rPr>
            </w:pPr>
          </w:p>
        </w:tc>
      </w:tr>
      <w:tr w:rsidR="007C3656" w:rsidRPr="00744D58" w14:paraId="2A793020" w14:textId="77777777" w:rsidTr="004A1277">
        <w:trPr>
          <w:trHeight w:val="96"/>
        </w:trPr>
        <w:tc>
          <w:tcPr>
            <w:tcW w:w="1101" w:type="dxa"/>
          </w:tcPr>
          <w:p w14:paraId="01CFB4C6" w14:textId="77777777" w:rsidR="007C3656" w:rsidRPr="00744D58" w:rsidRDefault="007C3656" w:rsidP="00270A4F">
            <w:pPr>
              <w:spacing w:line="276" w:lineRule="auto"/>
              <w:rPr>
                <w:color w:val="000000" w:themeColor="text1"/>
              </w:rPr>
            </w:pPr>
            <w:r w:rsidRPr="00744D58">
              <w:rPr>
                <w:color w:val="000000" w:themeColor="text1"/>
              </w:rPr>
              <w:t>10.3.2.</w:t>
            </w:r>
          </w:p>
        </w:tc>
        <w:tc>
          <w:tcPr>
            <w:tcW w:w="8505" w:type="dxa"/>
          </w:tcPr>
          <w:p w14:paraId="1856CE6C" w14:textId="77777777" w:rsidR="007C3656" w:rsidRPr="00744D58" w:rsidRDefault="007C3656" w:rsidP="00270A4F">
            <w:pPr>
              <w:spacing w:line="276" w:lineRule="auto"/>
              <w:jc w:val="both"/>
              <w:rPr>
                <w:color w:val="000000" w:themeColor="text1"/>
              </w:rPr>
            </w:pPr>
            <w:r w:rsidRPr="00744D58">
              <w:rPr>
                <w:color w:val="000000" w:themeColor="text1"/>
              </w:rPr>
              <w:t>Susiję su VVG teritorijos gyventojų aktyvumo skatinimu:</w:t>
            </w:r>
          </w:p>
          <w:p w14:paraId="5539CB72" w14:textId="77777777" w:rsidR="007C3656" w:rsidRPr="00744D58" w:rsidRDefault="007C3656" w:rsidP="00270A4F">
            <w:pPr>
              <w:pStyle w:val="Sraopastraipa"/>
              <w:numPr>
                <w:ilvl w:val="0"/>
                <w:numId w:val="60"/>
              </w:numPr>
              <w:tabs>
                <w:tab w:val="left" w:pos="2426"/>
              </w:tabs>
              <w:spacing w:line="276" w:lineRule="auto"/>
              <w:ind w:left="459" w:hanging="426"/>
              <w:jc w:val="both"/>
              <w:rPr>
                <w:color w:val="000000" w:themeColor="text1"/>
              </w:rPr>
            </w:pPr>
            <w:r w:rsidRPr="00744D58">
              <w:rPr>
                <w:color w:val="000000" w:themeColor="text1"/>
              </w:rPr>
              <w:t>Siekiant maksimalaus viešumo ir informacijos pasiekiamumo:</w:t>
            </w:r>
          </w:p>
          <w:p w14:paraId="253EA676" w14:textId="77777777" w:rsidR="007C3656" w:rsidRPr="00744D58" w:rsidRDefault="0016621F" w:rsidP="00270A4F">
            <w:pPr>
              <w:pStyle w:val="Sraopastraipa"/>
              <w:numPr>
                <w:ilvl w:val="0"/>
                <w:numId w:val="59"/>
              </w:numPr>
              <w:spacing w:line="276" w:lineRule="auto"/>
              <w:jc w:val="both"/>
              <w:rPr>
                <w:color w:val="000000" w:themeColor="text1"/>
                <w:szCs w:val="24"/>
              </w:rPr>
            </w:pPr>
            <w:r w:rsidRPr="00744D58">
              <w:rPr>
                <w:color w:val="000000" w:themeColor="text1"/>
              </w:rPr>
              <w:t>k</w:t>
            </w:r>
            <w:r w:rsidR="007C3656" w:rsidRPr="00744D58">
              <w:rPr>
                <w:color w:val="000000" w:themeColor="text1"/>
              </w:rPr>
              <w:t xml:space="preserve">vietimai teikti vietos projektus bus viešinami </w:t>
            </w:r>
            <w:r w:rsidR="001260C7" w:rsidRPr="00744D58">
              <w:rPr>
                <w:color w:val="000000" w:themeColor="text1"/>
              </w:rPr>
              <w:t xml:space="preserve">VVG </w:t>
            </w:r>
            <w:r w:rsidR="007C3656" w:rsidRPr="00744D58">
              <w:rPr>
                <w:color w:val="000000" w:themeColor="text1"/>
              </w:rPr>
              <w:t xml:space="preserve">internetiniame puslapyje </w:t>
            </w:r>
            <w:hyperlink r:id="rId48" w:history="1">
              <w:r w:rsidR="007C3656" w:rsidRPr="00744D58">
                <w:rPr>
                  <w:rStyle w:val="Hipersaitas"/>
                  <w:color w:val="000000" w:themeColor="text1"/>
                </w:rPr>
                <w:t>http://www.kedainiuvvg.lt</w:t>
              </w:r>
            </w:hyperlink>
            <w:r w:rsidR="007C3656" w:rsidRPr="00744D58">
              <w:rPr>
                <w:color w:val="000000" w:themeColor="text1"/>
              </w:rPr>
              <w:t xml:space="preserve">. </w:t>
            </w:r>
            <w:r w:rsidR="007C3656" w:rsidRPr="00744D58">
              <w:rPr>
                <w:color w:val="000000" w:themeColor="text1"/>
                <w:szCs w:val="24"/>
              </w:rPr>
              <w:t>Informacija apie paskelbtą kvietimą taip pat bus siunčiama kiekvienai seniūnijai, veikiančiai VVG teritorijoje, Kėdainių rajono Jaunimo reikalų tarybai, Kėdainių rajono Neįgaliųjų draugijai, Kėdainių turizmo ir verslo informacijos centrui bei visoms VVG teritorijoje veikiančioms bendruomenėms.</w:t>
            </w:r>
          </w:p>
          <w:p w14:paraId="55955647" w14:textId="70F8A7FB" w:rsidR="007C3656" w:rsidRPr="00744D58" w:rsidRDefault="00EB1C1F" w:rsidP="0016621F">
            <w:pPr>
              <w:pStyle w:val="Sraopastraipa"/>
              <w:numPr>
                <w:ilvl w:val="0"/>
                <w:numId w:val="59"/>
              </w:numPr>
              <w:spacing w:line="276" w:lineRule="auto"/>
              <w:jc w:val="both"/>
              <w:rPr>
                <w:color w:val="000000" w:themeColor="text1"/>
                <w:szCs w:val="24"/>
              </w:rPr>
            </w:pPr>
            <w:r w:rsidRPr="00744D58">
              <w:rPr>
                <w:color w:val="000000" w:themeColor="text1"/>
              </w:rPr>
              <w:t xml:space="preserve">bus parengtas ir vietinėje spaudoje išspausdintas </w:t>
            </w:r>
            <w:r w:rsidR="008B4CF9" w:rsidRPr="00744D58">
              <w:rPr>
                <w:color w:val="000000" w:themeColor="text1"/>
              </w:rPr>
              <w:t>s</w:t>
            </w:r>
            <w:r w:rsidR="007C3656" w:rsidRPr="00744D58">
              <w:rPr>
                <w:color w:val="000000" w:themeColor="text1"/>
              </w:rPr>
              <w:t>traipsni</w:t>
            </w:r>
            <w:r w:rsidRPr="00744D58">
              <w:rPr>
                <w:color w:val="000000" w:themeColor="text1"/>
              </w:rPr>
              <w:t>s</w:t>
            </w:r>
            <w:r w:rsidR="007C3656" w:rsidRPr="00744D58">
              <w:rPr>
                <w:color w:val="000000" w:themeColor="text1"/>
              </w:rPr>
              <w:t xml:space="preserve">, kurio tikslas pristatyti, </w:t>
            </w:r>
            <w:r w:rsidR="00B458A5">
              <w:rPr>
                <w:color w:val="000000" w:themeColor="text1"/>
              </w:rPr>
              <w:t xml:space="preserve">I </w:t>
            </w:r>
            <w:r w:rsidR="007C3656" w:rsidRPr="00744D58">
              <w:rPr>
                <w:color w:val="000000" w:themeColor="text1"/>
              </w:rPr>
              <w:t>kvietim</w:t>
            </w:r>
            <w:r w:rsidR="00B458A5">
              <w:rPr>
                <w:color w:val="000000" w:themeColor="text1"/>
              </w:rPr>
              <w:t xml:space="preserve">o informaciją </w:t>
            </w:r>
            <w:r w:rsidR="007C3656" w:rsidRPr="00744D58">
              <w:rPr>
                <w:color w:val="000000" w:themeColor="text1"/>
              </w:rPr>
              <w:t>ir paskatinti visus aktyviai dalyvauti vietos pl</w:t>
            </w:r>
            <w:r w:rsidRPr="00744D58">
              <w:rPr>
                <w:color w:val="000000" w:themeColor="text1"/>
              </w:rPr>
              <w:t>ėtros strategijos įgyvendinime</w:t>
            </w:r>
            <w:r w:rsidR="007C3656" w:rsidRPr="00744D58">
              <w:rPr>
                <w:color w:val="000000" w:themeColor="text1"/>
              </w:rPr>
              <w:t xml:space="preserve">. </w:t>
            </w:r>
          </w:p>
          <w:p w14:paraId="5D1BD5DB" w14:textId="77777777" w:rsidR="007C3656" w:rsidRPr="00744D58" w:rsidRDefault="007C3656" w:rsidP="0091634E">
            <w:pPr>
              <w:pStyle w:val="Sraopastraipa"/>
              <w:spacing w:line="276" w:lineRule="auto"/>
              <w:ind w:left="459"/>
              <w:jc w:val="both"/>
              <w:rPr>
                <w:color w:val="000000" w:themeColor="text1"/>
                <w:szCs w:val="24"/>
              </w:rPr>
            </w:pPr>
            <w:r w:rsidRPr="00744D58">
              <w:rPr>
                <w:color w:val="000000" w:themeColor="text1"/>
              </w:rPr>
              <w:t>Siekiant maksimalaus bendruomenės įtraukimo ir efektyvaus aktyvinimo VVG:</w:t>
            </w:r>
          </w:p>
          <w:p w14:paraId="0FE81A43" w14:textId="77777777" w:rsidR="007C3656" w:rsidRPr="00744D58" w:rsidRDefault="007C3656" w:rsidP="00270A4F">
            <w:pPr>
              <w:pStyle w:val="Sraopastraipa"/>
              <w:numPr>
                <w:ilvl w:val="0"/>
                <w:numId w:val="61"/>
              </w:numPr>
              <w:spacing w:line="276" w:lineRule="auto"/>
              <w:ind w:left="459" w:hanging="426"/>
              <w:jc w:val="both"/>
              <w:rPr>
                <w:color w:val="000000" w:themeColor="text1"/>
              </w:rPr>
            </w:pPr>
            <w:r w:rsidRPr="00744D58">
              <w:rPr>
                <w:color w:val="000000" w:themeColor="text1"/>
              </w:rPr>
              <w:t>organizuos mokymus, kurių tikslas ugdyti paramos gavėjų kompetencijas bei įgūdžius;</w:t>
            </w:r>
          </w:p>
          <w:p w14:paraId="56443ECD" w14:textId="77777777" w:rsidR="007C3656" w:rsidRPr="00744D58" w:rsidRDefault="00EB1AC7" w:rsidP="00270A4F">
            <w:pPr>
              <w:pStyle w:val="Sraopastraipa"/>
              <w:numPr>
                <w:ilvl w:val="0"/>
                <w:numId w:val="61"/>
              </w:numPr>
              <w:spacing w:line="276" w:lineRule="auto"/>
              <w:ind w:left="459" w:hanging="426"/>
              <w:jc w:val="both"/>
              <w:rPr>
                <w:color w:val="000000" w:themeColor="text1"/>
              </w:rPr>
            </w:pPr>
            <w:r w:rsidRPr="00744D58">
              <w:rPr>
                <w:color w:val="000000" w:themeColor="text1"/>
              </w:rPr>
              <w:t xml:space="preserve">bendradarbiaudama su </w:t>
            </w:r>
            <w:r w:rsidR="007C3656" w:rsidRPr="00744D58">
              <w:rPr>
                <w:color w:val="000000" w:themeColor="text1"/>
              </w:rPr>
              <w:t xml:space="preserve">užsienio VVG, inicijuos tarptautinį projektą, kurio tikslas </w:t>
            </w:r>
            <w:r w:rsidRPr="00744D58">
              <w:rPr>
                <w:color w:val="000000" w:themeColor="text1"/>
              </w:rPr>
              <w:t xml:space="preserve"> - </w:t>
            </w:r>
            <w:r w:rsidR="007C3656" w:rsidRPr="00744D58">
              <w:rPr>
                <w:color w:val="000000" w:themeColor="text1"/>
              </w:rPr>
              <w:t>skatinti smulkių gamintojų, perdirbėjų ir amatininkų produkcijos viešinimą ir realizavimą tarptautinėse rinkose;</w:t>
            </w:r>
          </w:p>
          <w:p w14:paraId="519D1F1A" w14:textId="77777777" w:rsidR="007C3656" w:rsidRPr="00744D58" w:rsidRDefault="007C3656" w:rsidP="00270A4F">
            <w:pPr>
              <w:pStyle w:val="Sraopastraipa"/>
              <w:numPr>
                <w:ilvl w:val="0"/>
                <w:numId w:val="61"/>
              </w:numPr>
              <w:spacing w:line="276" w:lineRule="auto"/>
              <w:ind w:left="459" w:hanging="426"/>
              <w:jc w:val="both"/>
              <w:rPr>
                <w:color w:val="000000" w:themeColor="text1"/>
              </w:rPr>
            </w:pPr>
            <w:r w:rsidRPr="00744D58">
              <w:rPr>
                <w:color w:val="000000" w:themeColor="text1"/>
              </w:rPr>
              <w:t>organizuos kasmetinį sąskrydį, kurio metu vyks bendruomenių meno kolektyvų varžytuvės;</w:t>
            </w:r>
          </w:p>
          <w:p w14:paraId="13BF1B3D" w14:textId="161DCD41" w:rsidR="007C3656" w:rsidRPr="00B458A5" w:rsidRDefault="007C3656" w:rsidP="00270A4F">
            <w:pPr>
              <w:pStyle w:val="Sraopastraipa"/>
              <w:numPr>
                <w:ilvl w:val="0"/>
                <w:numId w:val="61"/>
              </w:numPr>
              <w:spacing w:line="276" w:lineRule="auto"/>
              <w:ind w:left="459" w:hanging="426"/>
              <w:jc w:val="both"/>
              <w:rPr>
                <w:color w:val="000000" w:themeColor="text1"/>
              </w:rPr>
            </w:pPr>
            <w:r w:rsidRPr="00744D58">
              <w:rPr>
                <w:color w:val="000000" w:themeColor="text1"/>
              </w:rPr>
              <w:t xml:space="preserve">organizuos </w:t>
            </w:r>
            <w:r w:rsidR="00BE542F" w:rsidRPr="00B458A5">
              <w:rPr>
                <w:color w:val="000000" w:themeColor="text1"/>
              </w:rPr>
              <w:t>kalėdinė</w:t>
            </w:r>
            <w:r w:rsidRPr="00B458A5">
              <w:rPr>
                <w:color w:val="000000" w:themeColor="text1"/>
              </w:rPr>
              <w:t xml:space="preserve"> rankdarbių mugę;</w:t>
            </w:r>
          </w:p>
          <w:p w14:paraId="2584B121" w14:textId="217F7FA3" w:rsidR="007C3656" w:rsidRPr="00B458A5" w:rsidRDefault="007C3656" w:rsidP="00270A4F">
            <w:pPr>
              <w:pStyle w:val="Sraopastraipa"/>
              <w:numPr>
                <w:ilvl w:val="0"/>
                <w:numId w:val="61"/>
              </w:numPr>
              <w:spacing w:line="276" w:lineRule="auto"/>
              <w:ind w:left="459" w:hanging="426"/>
              <w:jc w:val="both"/>
              <w:rPr>
                <w:color w:val="000000" w:themeColor="text1"/>
              </w:rPr>
            </w:pPr>
            <w:r w:rsidRPr="00B458A5">
              <w:rPr>
                <w:color w:val="000000" w:themeColor="text1"/>
              </w:rPr>
              <w:t>organizuos fotografijų</w:t>
            </w:r>
            <w:r w:rsidR="00BA39C5" w:rsidRPr="00B458A5">
              <w:rPr>
                <w:color w:val="000000" w:themeColor="text1"/>
              </w:rPr>
              <w:t xml:space="preserve"> </w:t>
            </w:r>
            <w:r w:rsidRPr="00B458A5">
              <w:rPr>
                <w:color w:val="000000" w:themeColor="text1"/>
              </w:rPr>
              <w:t>konkursą „</w:t>
            </w:r>
            <w:r w:rsidR="00BA39C5" w:rsidRPr="00B458A5">
              <w:rPr>
                <w:color w:val="000000" w:themeColor="text1"/>
              </w:rPr>
              <w:t>100 gerų darbų Lietuvai</w:t>
            </w:r>
            <w:r w:rsidRPr="00B458A5">
              <w:rPr>
                <w:color w:val="000000" w:themeColor="text1"/>
              </w:rPr>
              <w:t>“;</w:t>
            </w:r>
          </w:p>
          <w:p w14:paraId="6E8BFAC7" w14:textId="77777777" w:rsidR="007C3656" w:rsidRPr="00744D58" w:rsidRDefault="007C3656" w:rsidP="00270A4F">
            <w:pPr>
              <w:pStyle w:val="Sraopastraipa"/>
              <w:numPr>
                <w:ilvl w:val="0"/>
                <w:numId w:val="61"/>
              </w:numPr>
              <w:spacing w:line="276" w:lineRule="auto"/>
              <w:ind w:left="459" w:hanging="426"/>
              <w:jc w:val="both"/>
              <w:rPr>
                <w:color w:val="000000" w:themeColor="text1"/>
              </w:rPr>
            </w:pPr>
            <w:r w:rsidRPr="00744D58">
              <w:rPr>
                <w:color w:val="000000" w:themeColor="text1"/>
              </w:rPr>
              <w:t xml:space="preserve">organizuos lauko dieną jaunimui (amatų demonstravimas/edukacinės programos/mugė). </w:t>
            </w:r>
          </w:p>
        </w:tc>
        <w:tc>
          <w:tcPr>
            <w:tcW w:w="4677" w:type="dxa"/>
          </w:tcPr>
          <w:p w14:paraId="0B20A28D" w14:textId="77777777" w:rsidR="007C3656" w:rsidRPr="00C675B2" w:rsidRDefault="007C3656" w:rsidP="00270A4F">
            <w:pPr>
              <w:spacing w:line="276" w:lineRule="auto"/>
              <w:jc w:val="both"/>
              <w:rPr>
                <w:color w:val="000000" w:themeColor="text1"/>
                <w:sz w:val="23"/>
                <w:szCs w:val="23"/>
              </w:rPr>
            </w:pPr>
            <w:r w:rsidRPr="00C675B2">
              <w:rPr>
                <w:color w:val="000000" w:themeColor="text1"/>
                <w:sz w:val="23"/>
                <w:szCs w:val="23"/>
              </w:rPr>
              <w:t>Kvietimų teikti vietos projektus viešinimas susijęs su šiomis priemonėmis:</w:t>
            </w:r>
          </w:p>
          <w:p w14:paraId="7E08B13E" w14:textId="77777777" w:rsidR="007C3656" w:rsidRPr="00C675B2" w:rsidRDefault="007C3656" w:rsidP="00270A4F">
            <w:pPr>
              <w:pStyle w:val="Sraopastraipa"/>
              <w:numPr>
                <w:ilvl w:val="0"/>
                <w:numId w:val="55"/>
              </w:numPr>
              <w:spacing w:line="276" w:lineRule="auto"/>
              <w:ind w:left="317" w:hanging="284"/>
              <w:jc w:val="both"/>
              <w:rPr>
                <w:color w:val="000000" w:themeColor="text1"/>
                <w:sz w:val="23"/>
                <w:szCs w:val="23"/>
              </w:rPr>
            </w:pPr>
            <w:r w:rsidRPr="00C675B2">
              <w:rPr>
                <w:color w:val="000000" w:themeColor="text1"/>
                <w:sz w:val="23"/>
                <w:szCs w:val="23"/>
              </w:rPr>
              <w:t xml:space="preserve">I prioriteto priemonė ,,Investicijos į materialųjį turtą“ Nr. </w:t>
            </w:r>
            <w:r w:rsidRPr="00C675B2">
              <w:rPr>
                <w:rFonts w:cs="Times New Roman"/>
                <w:color w:val="000000" w:themeColor="text1"/>
                <w:sz w:val="23"/>
                <w:szCs w:val="23"/>
              </w:rPr>
              <w:t>LEADER-19.2-4;</w:t>
            </w:r>
          </w:p>
          <w:p w14:paraId="2E84964E" w14:textId="77777777" w:rsidR="007C3656" w:rsidRPr="00C675B2" w:rsidRDefault="007C3656" w:rsidP="00270A4F">
            <w:pPr>
              <w:pStyle w:val="Sraopastraipa"/>
              <w:numPr>
                <w:ilvl w:val="0"/>
                <w:numId w:val="55"/>
              </w:numPr>
              <w:spacing w:line="276" w:lineRule="auto"/>
              <w:ind w:left="317" w:hanging="284"/>
              <w:jc w:val="both"/>
              <w:rPr>
                <w:color w:val="000000" w:themeColor="text1"/>
                <w:sz w:val="23"/>
                <w:szCs w:val="23"/>
              </w:rPr>
            </w:pPr>
            <w:r w:rsidRPr="00C675B2">
              <w:rPr>
                <w:color w:val="000000" w:themeColor="text1"/>
                <w:sz w:val="23"/>
                <w:szCs w:val="23"/>
              </w:rPr>
              <w:t xml:space="preserve">I prioriteto priemonė ,,Ūkio ir verslo plėtra“ Nr. </w:t>
            </w:r>
            <w:r w:rsidRPr="00C675B2">
              <w:rPr>
                <w:rFonts w:cs="Times New Roman"/>
                <w:color w:val="000000" w:themeColor="text1"/>
                <w:sz w:val="23"/>
                <w:szCs w:val="23"/>
              </w:rPr>
              <w:t>LEADER</w:t>
            </w:r>
            <w:r w:rsidRPr="00C675B2">
              <w:rPr>
                <w:rFonts w:cs="Times New Roman"/>
                <w:i/>
                <w:iCs/>
                <w:color w:val="000000" w:themeColor="text1"/>
                <w:sz w:val="23"/>
                <w:szCs w:val="23"/>
              </w:rPr>
              <w:t>-</w:t>
            </w:r>
            <w:r w:rsidRPr="00C675B2">
              <w:rPr>
                <w:rFonts w:cs="Times New Roman"/>
                <w:color w:val="000000" w:themeColor="text1"/>
                <w:sz w:val="23"/>
                <w:szCs w:val="23"/>
              </w:rPr>
              <w:t>19.2-6;</w:t>
            </w:r>
          </w:p>
          <w:p w14:paraId="44E26EF2" w14:textId="77777777" w:rsidR="00B458A5" w:rsidRDefault="00B458A5" w:rsidP="00270A4F">
            <w:pPr>
              <w:spacing w:line="276" w:lineRule="auto"/>
              <w:jc w:val="center"/>
              <w:rPr>
                <w:color w:val="000000" w:themeColor="text1"/>
              </w:rPr>
            </w:pPr>
          </w:p>
          <w:p w14:paraId="1234AD6F" w14:textId="77777777" w:rsidR="00B458A5" w:rsidRDefault="00B458A5" w:rsidP="00270A4F">
            <w:pPr>
              <w:spacing w:line="276" w:lineRule="auto"/>
              <w:jc w:val="center"/>
              <w:rPr>
                <w:color w:val="000000" w:themeColor="text1"/>
              </w:rPr>
            </w:pPr>
          </w:p>
          <w:p w14:paraId="5915E788" w14:textId="77777777" w:rsidR="00B458A5" w:rsidRDefault="00B458A5" w:rsidP="00270A4F">
            <w:pPr>
              <w:spacing w:line="276" w:lineRule="auto"/>
              <w:jc w:val="center"/>
              <w:rPr>
                <w:color w:val="000000" w:themeColor="text1"/>
              </w:rPr>
            </w:pPr>
          </w:p>
          <w:p w14:paraId="2837EDE9" w14:textId="77777777" w:rsidR="00B458A5" w:rsidRDefault="00B458A5" w:rsidP="00270A4F">
            <w:pPr>
              <w:spacing w:line="276" w:lineRule="auto"/>
              <w:jc w:val="center"/>
              <w:rPr>
                <w:color w:val="000000" w:themeColor="text1"/>
              </w:rPr>
            </w:pPr>
          </w:p>
          <w:p w14:paraId="2C6EC05F" w14:textId="77777777" w:rsidR="00B458A5" w:rsidRDefault="00B458A5" w:rsidP="00270A4F">
            <w:pPr>
              <w:spacing w:line="276" w:lineRule="auto"/>
              <w:jc w:val="center"/>
              <w:rPr>
                <w:color w:val="000000" w:themeColor="text1"/>
              </w:rPr>
            </w:pPr>
          </w:p>
          <w:p w14:paraId="2316E8C3" w14:textId="77777777" w:rsidR="00B458A5" w:rsidRDefault="00B458A5" w:rsidP="00270A4F">
            <w:pPr>
              <w:spacing w:line="276" w:lineRule="auto"/>
              <w:jc w:val="center"/>
              <w:rPr>
                <w:color w:val="000000" w:themeColor="text1"/>
              </w:rPr>
            </w:pPr>
          </w:p>
          <w:p w14:paraId="1F7F1862" w14:textId="77777777" w:rsidR="00B458A5" w:rsidRDefault="00B458A5" w:rsidP="00270A4F">
            <w:pPr>
              <w:spacing w:line="276" w:lineRule="auto"/>
              <w:jc w:val="center"/>
              <w:rPr>
                <w:color w:val="000000" w:themeColor="text1"/>
              </w:rPr>
            </w:pPr>
          </w:p>
          <w:p w14:paraId="217978BB" w14:textId="77777777" w:rsidR="00B458A5" w:rsidRDefault="00B458A5" w:rsidP="00270A4F">
            <w:pPr>
              <w:spacing w:line="276" w:lineRule="auto"/>
              <w:jc w:val="center"/>
              <w:rPr>
                <w:color w:val="000000" w:themeColor="text1"/>
              </w:rPr>
            </w:pPr>
          </w:p>
          <w:p w14:paraId="755952F4" w14:textId="77777777" w:rsidR="00B458A5" w:rsidRDefault="00B458A5" w:rsidP="00270A4F">
            <w:pPr>
              <w:spacing w:line="276" w:lineRule="auto"/>
              <w:jc w:val="center"/>
              <w:rPr>
                <w:color w:val="000000" w:themeColor="text1"/>
              </w:rPr>
            </w:pPr>
          </w:p>
          <w:p w14:paraId="237CB554" w14:textId="77777777" w:rsidR="00B458A5" w:rsidRDefault="00B458A5" w:rsidP="00270A4F">
            <w:pPr>
              <w:spacing w:line="276" w:lineRule="auto"/>
              <w:jc w:val="center"/>
              <w:rPr>
                <w:color w:val="000000" w:themeColor="text1"/>
              </w:rPr>
            </w:pPr>
          </w:p>
          <w:p w14:paraId="5CABA235" w14:textId="77777777" w:rsidR="00B458A5" w:rsidRDefault="00B458A5" w:rsidP="00270A4F">
            <w:pPr>
              <w:spacing w:line="276" w:lineRule="auto"/>
              <w:jc w:val="center"/>
              <w:rPr>
                <w:color w:val="000000" w:themeColor="text1"/>
              </w:rPr>
            </w:pPr>
          </w:p>
          <w:p w14:paraId="402DC363" w14:textId="77777777" w:rsidR="00B458A5" w:rsidRDefault="00B458A5" w:rsidP="00270A4F">
            <w:pPr>
              <w:spacing w:line="276" w:lineRule="auto"/>
              <w:jc w:val="center"/>
              <w:rPr>
                <w:color w:val="000000" w:themeColor="text1"/>
              </w:rPr>
            </w:pPr>
          </w:p>
          <w:p w14:paraId="3E844CA9" w14:textId="77777777" w:rsidR="00B458A5" w:rsidRDefault="00B458A5" w:rsidP="00270A4F">
            <w:pPr>
              <w:spacing w:line="276" w:lineRule="auto"/>
              <w:jc w:val="center"/>
              <w:rPr>
                <w:color w:val="000000" w:themeColor="text1"/>
              </w:rPr>
            </w:pPr>
          </w:p>
          <w:p w14:paraId="6D3FB3C1" w14:textId="77777777" w:rsidR="00B458A5" w:rsidRDefault="00B458A5" w:rsidP="00270A4F">
            <w:pPr>
              <w:spacing w:line="276" w:lineRule="auto"/>
              <w:jc w:val="center"/>
              <w:rPr>
                <w:color w:val="000000" w:themeColor="text1"/>
              </w:rPr>
            </w:pPr>
          </w:p>
          <w:p w14:paraId="5B24B679" w14:textId="089C3F94" w:rsidR="007C3656" w:rsidRPr="00744D58" w:rsidRDefault="007C3656" w:rsidP="00270A4F">
            <w:pPr>
              <w:spacing w:line="276" w:lineRule="auto"/>
              <w:jc w:val="center"/>
              <w:rPr>
                <w:color w:val="000000" w:themeColor="text1"/>
              </w:rPr>
            </w:pPr>
            <w:r w:rsidRPr="00744D58">
              <w:rPr>
                <w:color w:val="000000" w:themeColor="text1"/>
              </w:rPr>
              <w:t>Visos kitos aktyvinimo veiklos yra susijusios su visa vietos plėtros strategija.</w:t>
            </w:r>
          </w:p>
        </w:tc>
      </w:tr>
      <w:tr w:rsidR="007C3656" w:rsidRPr="00744D58" w14:paraId="70AB7902" w14:textId="77777777" w:rsidTr="004A1277">
        <w:tc>
          <w:tcPr>
            <w:tcW w:w="1101" w:type="dxa"/>
            <w:shd w:val="clear" w:color="auto" w:fill="FDE9D9" w:themeFill="accent6" w:themeFillTint="33"/>
          </w:tcPr>
          <w:p w14:paraId="0638123F" w14:textId="77777777" w:rsidR="007C3656" w:rsidRPr="00744D58" w:rsidRDefault="007C3656" w:rsidP="00270A4F">
            <w:pPr>
              <w:spacing w:line="276" w:lineRule="auto"/>
              <w:rPr>
                <w:color w:val="000000" w:themeColor="text1"/>
              </w:rPr>
            </w:pPr>
            <w:r w:rsidRPr="00744D58">
              <w:rPr>
                <w:color w:val="000000" w:themeColor="text1"/>
              </w:rPr>
              <w:t>10.4.</w:t>
            </w:r>
          </w:p>
        </w:tc>
        <w:tc>
          <w:tcPr>
            <w:tcW w:w="13182" w:type="dxa"/>
            <w:gridSpan w:val="2"/>
            <w:shd w:val="clear" w:color="auto" w:fill="FDE9D9" w:themeFill="accent6" w:themeFillTint="33"/>
          </w:tcPr>
          <w:p w14:paraId="3020AD77" w14:textId="77777777" w:rsidR="007C3656" w:rsidRPr="00744D58" w:rsidRDefault="007C3656" w:rsidP="00270A4F">
            <w:pPr>
              <w:spacing w:line="276" w:lineRule="auto"/>
              <w:jc w:val="both"/>
              <w:rPr>
                <w:color w:val="000000" w:themeColor="text1"/>
              </w:rPr>
            </w:pPr>
            <w:r w:rsidRPr="00744D58">
              <w:rPr>
                <w:b/>
                <w:color w:val="000000" w:themeColor="text1"/>
              </w:rPr>
              <w:t>2018 m.</w:t>
            </w:r>
          </w:p>
        </w:tc>
      </w:tr>
      <w:tr w:rsidR="007C3656" w:rsidRPr="00744D58" w14:paraId="206698B9" w14:textId="77777777" w:rsidTr="004A1277">
        <w:trPr>
          <w:trHeight w:val="97"/>
        </w:trPr>
        <w:tc>
          <w:tcPr>
            <w:tcW w:w="1101" w:type="dxa"/>
          </w:tcPr>
          <w:p w14:paraId="7D4E2634" w14:textId="77777777" w:rsidR="007C3656" w:rsidRPr="00744D58" w:rsidRDefault="007C3656" w:rsidP="00270A4F">
            <w:pPr>
              <w:spacing w:line="276" w:lineRule="auto"/>
              <w:rPr>
                <w:color w:val="000000" w:themeColor="text1"/>
              </w:rPr>
            </w:pPr>
            <w:r w:rsidRPr="00744D58">
              <w:rPr>
                <w:color w:val="000000" w:themeColor="text1"/>
              </w:rPr>
              <w:t>10.4.1.</w:t>
            </w:r>
          </w:p>
        </w:tc>
        <w:tc>
          <w:tcPr>
            <w:tcW w:w="8505" w:type="dxa"/>
          </w:tcPr>
          <w:p w14:paraId="3A1C890F" w14:textId="77777777" w:rsidR="00812182" w:rsidRPr="00DD74B2" w:rsidRDefault="00812182" w:rsidP="00812182">
            <w:pPr>
              <w:spacing w:line="276" w:lineRule="auto"/>
              <w:jc w:val="both"/>
              <w:rPr>
                <w:b/>
                <w:color w:val="000000" w:themeColor="text1"/>
              </w:rPr>
            </w:pPr>
            <w:r w:rsidRPr="00DD74B2">
              <w:rPr>
                <w:b/>
                <w:color w:val="000000" w:themeColor="text1"/>
              </w:rPr>
              <w:t>1. VPS administravimas:</w:t>
            </w:r>
          </w:p>
          <w:p w14:paraId="73C2DB23" w14:textId="77777777" w:rsidR="00812182" w:rsidRPr="00DD74B2" w:rsidRDefault="00812182" w:rsidP="00D237D7">
            <w:pPr>
              <w:pStyle w:val="Sraopastraipa"/>
              <w:numPr>
                <w:ilvl w:val="0"/>
                <w:numId w:val="150"/>
              </w:numPr>
              <w:spacing w:line="276" w:lineRule="auto"/>
              <w:jc w:val="both"/>
              <w:rPr>
                <w:color w:val="000000" w:themeColor="text1"/>
              </w:rPr>
            </w:pPr>
            <w:r w:rsidRPr="00DD74B2">
              <w:rPr>
                <w:color w:val="000000" w:themeColor="text1"/>
              </w:rPr>
              <w:t>V-</w:t>
            </w:r>
            <w:proofErr w:type="spellStart"/>
            <w:r w:rsidRPr="00DD74B2">
              <w:rPr>
                <w:color w:val="000000" w:themeColor="text1"/>
              </w:rPr>
              <w:t>ojo</w:t>
            </w:r>
            <w:proofErr w:type="spellEnd"/>
            <w:r w:rsidRPr="00DD74B2">
              <w:rPr>
                <w:color w:val="000000" w:themeColor="text1"/>
              </w:rPr>
              <w:t xml:space="preserve"> ir V</w:t>
            </w:r>
            <w:r w:rsidR="00F17FAB" w:rsidRPr="00DD74B2">
              <w:rPr>
                <w:color w:val="000000" w:themeColor="text1"/>
              </w:rPr>
              <w:t>I</w:t>
            </w:r>
            <w:r w:rsidRPr="00DD74B2">
              <w:rPr>
                <w:color w:val="000000" w:themeColor="text1"/>
              </w:rPr>
              <w:t>-</w:t>
            </w:r>
            <w:proofErr w:type="spellStart"/>
            <w:r w:rsidRPr="00DD74B2">
              <w:rPr>
                <w:color w:val="000000" w:themeColor="text1"/>
              </w:rPr>
              <w:t>ojo</w:t>
            </w:r>
            <w:proofErr w:type="spellEnd"/>
            <w:r w:rsidRPr="00DD74B2">
              <w:rPr>
                <w:color w:val="000000" w:themeColor="text1"/>
              </w:rPr>
              <w:t xml:space="preserve"> mokėjimo prašymų rengimas ir teikimas;</w:t>
            </w:r>
          </w:p>
          <w:p w14:paraId="155DD3FD" w14:textId="77777777" w:rsidR="00812182" w:rsidRPr="00DD74B2" w:rsidRDefault="00812182" w:rsidP="00D237D7">
            <w:pPr>
              <w:pStyle w:val="Sraopastraipa"/>
              <w:numPr>
                <w:ilvl w:val="0"/>
                <w:numId w:val="150"/>
              </w:numPr>
              <w:spacing w:line="276" w:lineRule="auto"/>
              <w:jc w:val="both"/>
              <w:rPr>
                <w:color w:val="000000" w:themeColor="text1"/>
              </w:rPr>
            </w:pPr>
            <w:r w:rsidRPr="00DD74B2">
              <w:rPr>
                <w:color w:val="000000" w:themeColor="text1"/>
              </w:rPr>
              <w:t>Metinio (2019 m.) VPS administravimo išlaidų poreikio plano rengimas ir teikimas;</w:t>
            </w:r>
          </w:p>
          <w:p w14:paraId="4B9A5791" w14:textId="77777777" w:rsidR="00812182" w:rsidRPr="00DD74B2" w:rsidRDefault="00812182" w:rsidP="00D237D7">
            <w:pPr>
              <w:pStyle w:val="Sraopastraipa"/>
              <w:numPr>
                <w:ilvl w:val="0"/>
                <w:numId w:val="150"/>
              </w:numPr>
              <w:spacing w:line="276" w:lineRule="auto"/>
              <w:jc w:val="both"/>
              <w:rPr>
                <w:color w:val="000000" w:themeColor="text1"/>
              </w:rPr>
            </w:pPr>
            <w:r w:rsidRPr="00DD74B2">
              <w:rPr>
                <w:color w:val="000000" w:themeColor="text1"/>
              </w:rPr>
              <w:t>Veiksmai, susiję su viešųjų pirkimų vykdymu (dokumentų rengimas, pirkimų procedūrų vykdymas, derinimas, atliktų pirkimų teikimas vertinimui);</w:t>
            </w:r>
          </w:p>
          <w:p w14:paraId="7B1E3A87" w14:textId="77777777" w:rsidR="00812182" w:rsidRPr="00DD74B2" w:rsidRDefault="00812182" w:rsidP="00D237D7">
            <w:pPr>
              <w:pStyle w:val="Sraopastraipa"/>
              <w:numPr>
                <w:ilvl w:val="0"/>
                <w:numId w:val="150"/>
              </w:numPr>
              <w:spacing w:line="276" w:lineRule="auto"/>
              <w:jc w:val="both"/>
              <w:rPr>
                <w:color w:val="000000" w:themeColor="text1"/>
              </w:rPr>
            </w:pPr>
            <w:r w:rsidRPr="00DD74B2">
              <w:rPr>
                <w:color w:val="000000" w:themeColor="text1"/>
              </w:rPr>
              <w:t>VPS įgyvendinimo eigos ataskaitos rengimas ir teikimas;</w:t>
            </w:r>
          </w:p>
          <w:p w14:paraId="2CC82093" w14:textId="77777777" w:rsidR="00BA39C5" w:rsidRDefault="00812182" w:rsidP="00D237D7">
            <w:pPr>
              <w:pStyle w:val="Sraopastraipa"/>
              <w:numPr>
                <w:ilvl w:val="0"/>
                <w:numId w:val="150"/>
              </w:numPr>
              <w:spacing w:line="276" w:lineRule="auto"/>
              <w:jc w:val="both"/>
              <w:rPr>
                <w:color w:val="000000" w:themeColor="text1"/>
              </w:rPr>
            </w:pPr>
            <w:r w:rsidRPr="00DD74B2">
              <w:rPr>
                <w:color w:val="000000" w:themeColor="text1"/>
              </w:rPr>
              <w:t>Kiti veiksmai, reikalingi įgyvendinant VPS.</w:t>
            </w:r>
          </w:p>
          <w:p w14:paraId="118436DC" w14:textId="3AEB4606" w:rsidR="00812182" w:rsidRPr="00BA39C5" w:rsidRDefault="00812182" w:rsidP="00D237D7">
            <w:pPr>
              <w:pStyle w:val="Sraopastraipa"/>
              <w:numPr>
                <w:ilvl w:val="0"/>
                <w:numId w:val="150"/>
              </w:numPr>
              <w:jc w:val="both"/>
              <w:rPr>
                <w:color w:val="000000" w:themeColor="text1"/>
              </w:rPr>
            </w:pPr>
            <w:r w:rsidRPr="00BA39C5">
              <w:rPr>
                <w:b/>
                <w:color w:val="000000" w:themeColor="text1"/>
              </w:rPr>
              <w:t>VPS vietos projektų administravimas/vykdymas:</w:t>
            </w:r>
          </w:p>
          <w:p w14:paraId="7B122649" w14:textId="0D45A579" w:rsidR="00BA39C5" w:rsidRDefault="00BA39C5" w:rsidP="00BA39C5">
            <w:pPr>
              <w:jc w:val="both"/>
              <w:rPr>
                <w:i/>
                <w:color w:val="000000" w:themeColor="text1"/>
              </w:rPr>
            </w:pPr>
            <w:r>
              <w:rPr>
                <w:i/>
                <w:color w:val="000000" w:themeColor="text1"/>
              </w:rPr>
              <w:t>2.1.</w:t>
            </w:r>
            <w:r w:rsidRPr="00BA39C5">
              <w:rPr>
                <w:i/>
                <w:color w:val="000000" w:themeColor="text1"/>
              </w:rPr>
              <w:t xml:space="preserve">Atliktas </w:t>
            </w:r>
            <w:r w:rsidRPr="00BA39C5">
              <w:rPr>
                <w:b/>
                <w:i/>
                <w:color w:val="000000" w:themeColor="text1"/>
              </w:rPr>
              <w:t>I-</w:t>
            </w:r>
            <w:proofErr w:type="spellStart"/>
            <w:r w:rsidRPr="00BA39C5">
              <w:rPr>
                <w:b/>
                <w:i/>
                <w:color w:val="000000" w:themeColor="text1"/>
              </w:rPr>
              <w:t>ojo</w:t>
            </w:r>
            <w:proofErr w:type="spellEnd"/>
            <w:r w:rsidRPr="00BA39C5">
              <w:rPr>
                <w:b/>
                <w:i/>
                <w:color w:val="000000" w:themeColor="text1"/>
              </w:rPr>
              <w:t xml:space="preserve"> kvietimo</w:t>
            </w:r>
            <w:r w:rsidRPr="00BA39C5">
              <w:rPr>
                <w:i/>
                <w:color w:val="000000" w:themeColor="text1"/>
              </w:rPr>
              <w:t xml:space="preserve"> vietos projektų vertinimas </w:t>
            </w:r>
            <w:r w:rsidRPr="00BA39C5">
              <w:rPr>
                <w:b/>
                <w:i/>
                <w:color w:val="000000" w:themeColor="text1"/>
              </w:rPr>
              <w:t xml:space="preserve">(2018 m. I </w:t>
            </w:r>
            <w:proofErr w:type="spellStart"/>
            <w:r w:rsidRPr="00BA39C5">
              <w:rPr>
                <w:b/>
                <w:i/>
                <w:color w:val="000000" w:themeColor="text1"/>
              </w:rPr>
              <w:t>ketv</w:t>
            </w:r>
            <w:proofErr w:type="spellEnd"/>
            <w:r w:rsidRPr="00BA39C5">
              <w:rPr>
                <w:b/>
                <w:i/>
                <w:color w:val="000000" w:themeColor="text1"/>
              </w:rPr>
              <w:t>.</w:t>
            </w:r>
            <w:r w:rsidRPr="00BA39C5">
              <w:rPr>
                <w:i/>
                <w:color w:val="000000" w:themeColor="text1"/>
              </w:rPr>
              <w:t>) pagal šias 2 priemones:</w:t>
            </w:r>
          </w:p>
          <w:p w14:paraId="43E9D079" w14:textId="23E2BA1C" w:rsidR="00BA39C5" w:rsidRPr="00BA39C5" w:rsidRDefault="00BA39C5" w:rsidP="00D237D7">
            <w:pPr>
              <w:pStyle w:val="Sraopastraipa"/>
              <w:numPr>
                <w:ilvl w:val="0"/>
                <w:numId w:val="150"/>
              </w:numPr>
              <w:jc w:val="both"/>
              <w:rPr>
                <w:i/>
                <w:color w:val="000000" w:themeColor="text1"/>
              </w:rPr>
            </w:pPr>
            <w:r w:rsidRPr="00BA39C5">
              <w:rPr>
                <w:i/>
                <w:color w:val="000000" w:themeColor="text1"/>
              </w:rPr>
              <w:t>Investicijos</w:t>
            </w:r>
            <w:r w:rsidRPr="00BA39C5">
              <w:rPr>
                <w:color w:val="000000" w:themeColor="text1"/>
              </w:rPr>
              <w:t xml:space="preserve"> į materialųjį turtą“ Nr. </w:t>
            </w:r>
            <w:r w:rsidRPr="00BA39C5">
              <w:rPr>
                <w:rFonts w:cs="Times New Roman"/>
                <w:color w:val="000000" w:themeColor="text1"/>
                <w:szCs w:val="24"/>
              </w:rPr>
              <w:t>LEADER-19.2-4;</w:t>
            </w:r>
          </w:p>
          <w:p w14:paraId="6436E819" w14:textId="77777777" w:rsidR="00BA39C5" w:rsidRPr="00DD74B2" w:rsidRDefault="00BA39C5" w:rsidP="00D237D7">
            <w:pPr>
              <w:pStyle w:val="Sraopastraipa"/>
              <w:numPr>
                <w:ilvl w:val="0"/>
                <w:numId w:val="150"/>
              </w:numPr>
              <w:spacing w:line="276" w:lineRule="auto"/>
              <w:jc w:val="both"/>
              <w:rPr>
                <w:color w:val="000000" w:themeColor="text1"/>
              </w:rPr>
            </w:pPr>
            <w:r w:rsidRPr="00DD74B2">
              <w:rPr>
                <w:color w:val="000000" w:themeColor="text1"/>
              </w:rPr>
              <w:t xml:space="preserve">Ūkio ir verslo plėtra“ Nr. </w:t>
            </w:r>
            <w:r w:rsidRPr="00DD74B2">
              <w:rPr>
                <w:rFonts w:cs="Times New Roman"/>
                <w:color w:val="000000" w:themeColor="text1"/>
                <w:szCs w:val="24"/>
              </w:rPr>
              <w:t>LEADER</w:t>
            </w:r>
            <w:r w:rsidRPr="00DD74B2">
              <w:rPr>
                <w:rFonts w:cs="Times New Roman"/>
                <w:i/>
                <w:iCs/>
                <w:color w:val="000000" w:themeColor="text1"/>
                <w:szCs w:val="24"/>
              </w:rPr>
              <w:t>-</w:t>
            </w:r>
            <w:r w:rsidRPr="00DD74B2">
              <w:rPr>
                <w:rFonts w:cs="Times New Roman"/>
                <w:color w:val="000000" w:themeColor="text1"/>
                <w:szCs w:val="24"/>
              </w:rPr>
              <w:t>19.2-6;</w:t>
            </w:r>
          </w:p>
          <w:p w14:paraId="3FE426AD" w14:textId="77777777" w:rsidR="00BA39C5" w:rsidRPr="00BA39C5" w:rsidRDefault="00BA39C5" w:rsidP="00BA39C5">
            <w:pPr>
              <w:jc w:val="both"/>
              <w:rPr>
                <w:b/>
                <w:color w:val="000000" w:themeColor="text1"/>
              </w:rPr>
            </w:pPr>
          </w:p>
          <w:p w14:paraId="18394A99" w14:textId="7573A873" w:rsidR="00812182" w:rsidRPr="00DD74B2" w:rsidRDefault="00812182" w:rsidP="00812182">
            <w:pPr>
              <w:spacing w:line="276" w:lineRule="auto"/>
              <w:ind w:left="60"/>
              <w:jc w:val="both"/>
              <w:rPr>
                <w:i/>
                <w:color w:val="000000" w:themeColor="text1"/>
              </w:rPr>
            </w:pPr>
            <w:r w:rsidRPr="00DD74B2">
              <w:rPr>
                <w:i/>
                <w:color w:val="000000" w:themeColor="text1"/>
              </w:rPr>
              <w:t>2.</w:t>
            </w:r>
            <w:r w:rsidR="00BA39C5">
              <w:rPr>
                <w:i/>
                <w:color w:val="000000" w:themeColor="text1"/>
              </w:rPr>
              <w:t>2</w:t>
            </w:r>
            <w:r w:rsidRPr="00DD74B2">
              <w:rPr>
                <w:i/>
                <w:color w:val="000000" w:themeColor="text1"/>
              </w:rPr>
              <w:t>.</w:t>
            </w:r>
            <w:r w:rsidRPr="00DD74B2">
              <w:rPr>
                <w:color w:val="000000" w:themeColor="text1"/>
              </w:rPr>
              <w:t xml:space="preserve"> </w:t>
            </w:r>
            <w:r w:rsidRPr="00DD74B2">
              <w:rPr>
                <w:i/>
                <w:color w:val="000000" w:themeColor="text1"/>
              </w:rPr>
              <w:t xml:space="preserve">Atliktas </w:t>
            </w:r>
            <w:r w:rsidRPr="00DD74B2">
              <w:rPr>
                <w:b/>
                <w:i/>
                <w:color w:val="000000" w:themeColor="text1"/>
              </w:rPr>
              <w:t>I-</w:t>
            </w:r>
            <w:proofErr w:type="spellStart"/>
            <w:r w:rsidRPr="00DD74B2">
              <w:rPr>
                <w:b/>
                <w:i/>
                <w:color w:val="000000" w:themeColor="text1"/>
              </w:rPr>
              <w:t>ojo</w:t>
            </w:r>
            <w:proofErr w:type="spellEnd"/>
            <w:r w:rsidRPr="00DD74B2">
              <w:rPr>
                <w:b/>
                <w:i/>
                <w:color w:val="000000" w:themeColor="text1"/>
              </w:rPr>
              <w:t xml:space="preserve"> kvietimo</w:t>
            </w:r>
            <w:r w:rsidRPr="00DD74B2">
              <w:rPr>
                <w:i/>
                <w:color w:val="000000" w:themeColor="text1"/>
              </w:rPr>
              <w:t xml:space="preserve"> vietos projektų tvirtinimas ir paramos sutarčių pasirašymas</w:t>
            </w:r>
            <w:r w:rsidR="003766E9" w:rsidRPr="00DD74B2">
              <w:rPr>
                <w:i/>
                <w:color w:val="000000" w:themeColor="text1"/>
              </w:rPr>
              <w:t xml:space="preserve"> </w:t>
            </w:r>
            <w:r w:rsidR="003766E9" w:rsidRPr="00DD74B2">
              <w:rPr>
                <w:b/>
                <w:i/>
                <w:color w:val="000000" w:themeColor="text1"/>
              </w:rPr>
              <w:t>(2018 m. I</w:t>
            </w:r>
            <w:r w:rsidR="00BA39C5">
              <w:rPr>
                <w:b/>
                <w:i/>
                <w:color w:val="000000" w:themeColor="text1"/>
              </w:rPr>
              <w:t>I</w:t>
            </w:r>
            <w:r w:rsidR="00E92ED0">
              <w:rPr>
                <w:b/>
                <w:i/>
                <w:color w:val="000000" w:themeColor="text1"/>
              </w:rPr>
              <w:t>I</w:t>
            </w:r>
            <w:r w:rsidR="003766E9" w:rsidRPr="00DD74B2">
              <w:rPr>
                <w:b/>
                <w:i/>
                <w:color w:val="000000" w:themeColor="text1"/>
              </w:rPr>
              <w:t xml:space="preserve"> </w:t>
            </w:r>
            <w:proofErr w:type="spellStart"/>
            <w:r w:rsidR="003766E9" w:rsidRPr="00DD74B2">
              <w:rPr>
                <w:b/>
                <w:i/>
                <w:color w:val="000000" w:themeColor="text1"/>
              </w:rPr>
              <w:t>ketv</w:t>
            </w:r>
            <w:proofErr w:type="spellEnd"/>
            <w:r w:rsidR="003766E9" w:rsidRPr="00DD74B2">
              <w:rPr>
                <w:b/>
                <w:i/>
                <w:color w:val="000000" w:themeColor="text1"/>
              </w:rPr>
              <w:t>.)</w:t>
            </w:r>
            <w:r w:rsidRPr="00DD74B2">
              <w:rPr>
                <w:i/>
                <w:color w:val="000000" w:themeColor="text1"/>
              </w:rPr>
              <w:t xml:space="preserve"> pagal šias </w:t>
            </w:r>
            <w:r w:rsidR="00BA39C5">
              <w:rPr>
                <w:i/>
                <w:color w:val="000000" w:themeColor="text1"/>
              </w:rPr>
              <w:t xml:space="preserve">2 </w:t>
            </w:r>
            <w:r w:rsidRPr="00DD74B2">
              <w:rPr>
                <w:i/>
                <w:color w:val="000000" w:themeColor="text1"/>
              </w:rPr>
              <w:t>priemones:</w:t>
            </w:r>
          </w:p>
          <w:p w14:paraId="68EF9DA8" w14:textId="77777777" w:rsidR="00812182" w:rsidRPr="00DD74B2" w:rsidRDefault="00812182" w:rsidP="00D237D7">
            <w:pPr>
              <w:pStyle w:val="Sraopastraipa"/>
              <w:numPr>
                <w:ilvl w:val="0"/>
                <w:numId w:val="150"/>
              </w:numPr>
              <w:spacing w:line="276" w:lineRule="auto"/>
              <w:jc w:val="both"/>
              <w:rPr>
                <w:color w:val="000000" w:themeColor="text1"/>
              </w:rPr>
            </w:pPr>
            <w:r w:rsidRPr="00DD74B2">
              <w:rPr>
                <w:color w:val="000000" w:themeColor="text1"/>
              </w:rPr>
              <w:t xml:space="preserve">,,Investicijos į materialųjį turtą“ Nr. </w:t>
            </w:r>
            <w:r w:rsidRPr="00DD74B2">
              <w:rPr>
                <w:rFonts w:cs="Times New Roman"/>
                <w:color w:val="000000" w:themeColor="text1"/>
                <w:szCs w:val="24"/>
              </w:rPr>
              <w:t>LEADER-19.2-4;</w:t>
            </w:r>
          </w:p>
          <w:p w14:paraId="4B801A36" w14:textId="77777777" w:rsidR="00812182" w:rsidRPr="00DD74B2" w:rsidRDefault="00812182" w:rsidP="00D237D7">
            <w:pPr>
              <w:pStyle w:val="Sraopastraipa"/>
              <w:numPr>
                <w:ilvl w:val="0"/>
                <w:numId w:val="150"/>
              </w:numPr>
              <w:spacing w:line="276" w:lineRule="auto"/>
              <w:jc w:val="both"/>
              <w:rPr>
                <w:color w:val="000000" w:themeColor="text1"/>
              </w:rPr>
            </w:pPr>
            <w:r w:rsidRPr="00DD74B2">
              <w:rPr>
                <w:color w:val="000000" w:themeColor="text1"/>
              </w:rPr>
              <w:t xml:space="preserve">,,Ūkio ir verslo plėtra“ Nr. </w:t>
            </w:r>
            <w:r w:rsidRPr="00DD74B2">
              <w:rPr>
                <w:rFonts w:cs="Times New Roman"/>
                <w:color w:val="000000" w:themeColor="text1"/>
                <w:szCs w:val="24"/>
              </w:rPr>
              <w:t>LEADER</w:t>
            </w:r>
            <w:r w:rsidRPr="00DD74B2">
              <w:rPr>
                <w:rFonts w:cs="Times New Roman"/>
                <w:i/>
                <w:iCs/>
                <w:color w:val="000000" w:themeColor="text1"/>
                <w:szCs w:val="24"/>
              </w:rPr>
              <w:t>-</w:t>
            </w:r>
            <w:r w:rsidRPr="00DD74B2">
              <w:rPr>
                <w:rFonts w:cs="Times New Roman"/>
                <w:color w:val="000000" w:themeColor="text1"/>
                <w:szCs w:val="24"/>
              </w:rPr>
              <w:t>19.2-6;</w:t>
            </w:r>
          </w:p>
          <w:p w14:paraId="3E447B8B" w14:textId="77777777" w:rsidR="00812182" w:rsidRPr="00DD74B2" w:rsidRDefault="00812182" w:rsidP="00270A4F">
            <w:pPr>
              <w:spacing w:line="276" w:lineRule="auto"/>
              <w:jc w:val="both"/>
              <w:rPr>
                <w:i/>
                <w:color w:val="000000" w:themeColor="text1"/>
              </w:rPr>
            </w:pPr>
          </w:p>
          <w:p w14:paraId="5BAB115D" w14:textId="77777777" w:rsidR="003766E9" w:rsidRPr="00DD74B2" w:rsidRDefault="003766E9" w:rsidP="00270A4F">
            <w:pPr>
              <w:spacing w:line="276" w:lineRule="auto"/>
              <w:jc w:val="both"/>
              <w:rPr>
                <w:i/>
                <w:color w:val="000000" w:themeColor="text1"/>
              </w:rPr>
            </w:pPr>
          </w:p>
          <w:p w14:paraId="4CC5FF77" w14:textId="2858E723" w:rsidR="007C3656" w:rsidRPr="00DD74B2" w:rsidRDefault="003766E9" w:rsidP="00270A4F">
            <w:pPr>
              <w:spacing w:line="276" w:lineRule="auto"/>
              <w:jc w:val="both"/>
              <w:rPr>
                <w:i/>
                <w:color w:val="000000" w:themeColor="text1"/>
              </w:rPr>
            </w:pPr>
            <w:r w:rsidRPr="00DD74B2">
              <w:rPr>
                <w:i/>
                <w:color w:val="000000" w:themeColor="text1"/>
              </w:rPr>
              <w:t>2.</w:t>
            </w:r>
            <w:r w:rsidR="00BA39C5">
              <w:rPr>
                <w:i/>
                <w:color w:val="000000" w:themeColor="text1"/>
              </w:rPr>
              <w:t>3</w:t>
            </w:r>
            <w:r w:rsidRPr="00DD74B2">
              <w:rPr>
                <w:i/>
                <w:color w:val="000000" w:themeColor="text1"/>
              </w:rPr>
              <w:t xml:space="preserve">. </w:t>
            </w:r>
            <w:r w:rsidR="007C3656" w:rsidRPr="00DD74B2">
              <w:rPr>
                <w:i/>
                <w:color w:val="000000" w:themeColor="text1"/>
              </w:rPr>
              <w:t>Paskelbt</w:t>
            </w:r>
            <w:r w:rsidR="004007A3">
              <w:rPr>
                <w:i/>
                <w:color w:val="000000" w:themeColor="text1"/>
              </w:rPr>
              <w:t>i</w:t>
            </w:r>
            <w:r w:rsidR="007C3656" w:rsidRPr="00DD74B2">
              <w:rPr>
                <w:i/>
                <w:color w:val="000000" w:themeColor="text1"/>
              </w:rPr>
              <w:t xml:space="preserve"> </w:t>
            </w:r>
            <w:r w:rsidRPr="00DD74B2">
              <w:rPr>
                <w:b/>
                <w:i/>
                <w:color w:val="000000" w:themeColor="text1"/>
              </w:rPr>
              <w:t>I</w:t>
            </w:r>
            <w:r w:rsidR="00BA39C5">
              <w:rPr>
                <w:b/>
                <w:i/>
                <w:color w:val="000000" w:themeColor="text1"/>
              </w:rPr>
              <w:t>I</w:t>
            </w:r>
            <w:r w:rsidRPr="00DD74B2">
              <w:rPr>
                <w:b/>
                <w:i/>
                <w:color w:val="000000" w:themeColor="text1"/>
              </w:rPr>
              <w:t>-</w:t>
            </w:r>
            <w:proofErr w:type="spellStart"/>
            <w:r w:rsidRPr="00DD74B2">
              <w:rPr>
                <w:b/>
                <w:i/>
                <w:color w:val="000000" w:themeColor="text1"/>
              </w:rPr>
              <w:t>asis</w:t>
            </w:r>
            <w:proofErr w:type="spellEnd"/>
            <w:r w:rsidR="00BA695D">
              <w:rPr>
                <w:b/>
                <w:i/>
                <w:color w:val="000000" w:themeColor="text1"/>
              </w:rPr>
              <w:t>, III-</w:t>
            </w:r>
            <w:proofErr w:type="spellStart"/>
            <w:r w:rsidR="00BA695D">
              <w:rPr>
                <w:b/>
                <w:i/>
                <w:color w:val="000000" w:themeColor="text1"/>
              </w:rPr>
              <w:t>asis</w:t>
            </w:r>
            <w:proofErr w:type="spellEnd"/>
            <w:r w:rsidR="00BA695D">
              <w:rPr>
                <w:b/>
                <w:i/>
                <w:color w:val="000000" w:themeColor="text1"/>
              </w:rPr>
              <w:t>, IV-</w:t>
            </w:r>
            <w:proofErr w:type="spellStart"/>
            <w:r w:rsidR="00BA695D">
              <w:rPr>
                <w:b/>
                <w:i/>
                <w:color w:val="000000" w:themeColor="text1"/>
              </w:rPr>
              <w:t>asis</w:t>
            </w:r>
            <w:proofErr w:type="spellEnd"/>
            <w:r w:rsidR="00FC7132">
              <w:rPr>
                <w:b/>
                <w:i/>
                <w:color w:val="000000" w:themeColor="text1"/>
              </w:rPr>
              <w:t>, V</w:t>
            </w:r>
            <w:r w:rsidR="00EB1810">
              <w:rPr>
                <w:b/>
                <w:i/>
                <w:color w:val="000000" w:themeColor="text1"/>
              </w:rPr>
              <w:t>-</w:t>
            </w:r>
            <w:proofErr w:type="spellStart"/>
            <w:r w:rsidR="00EB1810">
              <w:rPr>
                <w:b/>
                <w:i/>
                <w:color w:val="000000" w:themeColor="text1"/>
              </w:rPr>
              <w:t>asis</w:t>
            </w:r>
            <w:proofErr w:type="spellEnd"/>
            <w:r w:rsidR="00BA695D">
              <w:rPr>
                <w:b/>
                <w:i/>
                <w:color w:val="000000" w:themeColor="text1"/>
              </w:rPr>
              <w:t xml:space="preserve"> ir V</w:t>
            </w:r>
            <w:r w:rsidR="00EB1810">
              <w:rPr>
                <w:b/>
                <w:i/>
                <w:color w:val="000000" w:themeColor="text1"/>
              </w:rPr>
              <w:t>I</w:t>
            </w:r>
            <w:r w:rsidR="00BA695D">
              <w:rPr>
                <w:b/>
                <w:i/>
                <w:color w:val="000000" w:themeColor="text1"/>
              </w:rPr>
              <w:t>-</w:t>
            </w:r>
            <w:proofErr w:type="spellStart"/>
            <w:r w:rsidR="00BA695D">
              <w:rPr>
                <w:b/>
                <w:i/>
                <w:color w:val="000000" w:themeColor="text1"/>
              </w:rPr>
              <w:t>asis</w:t>
            </w:r>
            <w:proofErr w:type="spellEnd"/>
            <w:r w:rsidR="007C3656" w:rsidRPr="00DD74B2">
              <w:rPr>
                <w:b/>
                <w:i/>
                <w:color w:val="000000" w:themeColor="text1"/>
              </w:rPr>
              <w:t xml:space="preserve"> kvietima</w:t>
            </w:r>
            <w:r w:rsidR="00BA695D">
              <w:rPr>
                <w:b/>
                <w:i/>
                <w:color w:val="000000" w:themeColor="text1"/>
              </w:rPr>
              <w:t>i</w:t>
            </w:r>
            <w:r w:rsidRPr="00DD74B2">
              <w:rPr>
                <w:b/>
                <w:i/>
                <w:color w:val="000000" w:themeColor="text1"/>
              </w:rPr>
              <w:t xml:space="preserve"> (2018 m. I</w:t>
            </w:r>
            <w:r w:rsidR="00BA695D">
              <w:rPr>
                <w:b/>
                <w:i/>
                <w:color w:val="000000" w:themeColor="text1"/>
              </w:rPr>
              <w:t>-IV</w:t>
            </w:r>
            <w:r w:rsidRPr="00DD74B2">
              <w:rPr>
                <w:b/>
                <w:i/>
                <w:color w:val="000000" w:themeColor="text1"/>
              </w:rPr>
              <w:t xml:space="preserve"> </w:t>
            </w:r>
            <w:proofErr w:type="spellStart"/>
            <w:r w:rsidRPr="00DD74B2">
              <w:rPr>
                <w:b/>
                <w:i/>
                <w:color w:val="000000" w:themeColor="text1"/>
              </w:rPr>
              <w:t>ketv</w:t>
            </w:r>
            <w:proofErr w:type="spellEnd"/>
            <w:r w:rsidRPr="00DD74B2">
              <w:rPr>
                <w:b/>
                <w:i/>
                <w:color w:val="000000" w:themeColor="text1"/>
              </w:rPr>
              <w:t>.)</w:t>
            </w:r>
            <w:r w:rsidR="007C3656" w:rsidRPr="00DD74B2">
              <w:rPr>
                <w:i/>
                <w:color w:val="000000" w:themeColor="text1"/>
              </w:rPr>
              <w:t xml:space="preserve"> teikti vietos projektus pagal šias </w:t>
            </w:r>
            <w:r w:rsidR="004007A3">
              <w:rPr>
                <w:i/>
                <w:color w:val="000000" w:themeColor="text1"/>
              </w:rPr>
              <w:t>8</w:t>
            </w:r>
            <w:r w:rsidR="007C3656" w:rsidRPr="00DD74B2">
              <w:rPr>
                <w:i/>
                <w:color w:val="000000" w:themeColor="text1"/>
              </w:rPr>
              <w:t xml:space="preserve"> priemones:</w:t>
            </w:r>
          </w:p>
          <w:p w14:paraId="789489A8" w14:textId="78271A49" w:rsidR="003D7E20" w:rsidRPr="003D7E20" w:rsidRDefault="007C3656" w:rsidP="00D237D7">
            <w:pPr>
              <w:pStyle w:val="Sraopastraipa"/>
              <w:numPr>
                <w:ilvl w:val="0"/>
                <w:numId w:val="150"/>
              </w:numPr>
              <w:spacing w:line="276" w:lineRule="auto"/>
              <w:jc w:val="both"/>
              <w:rPr>
                <w:color w:val="000000" w:themeColor="text1"/>
              </w:rPr>
            </w:pPr>
            <w:r w:rsidRPr="003D7E20">
              <w:rPr>
                <w:color w:val="000000" w:themeColor="text1"/>
              </w:rPr>
              <w:t xml:space="preserve">,,Investicijos į materialųjį turtą“ Nr. </w:t>
            </w:r>
            <w:r w:rsidRPr="003D7E20">
              <w:rPr>
                <w:rFonts w:cs="Times New Roman"/>
                <w:color w:val="000000" w:themeColor="text1"/>
                <w:szCs w:val="24"/>
              </w:rPr>
              <w:t>LEADER-19.2-4</w:t>
            </w:r>
            <w:r w:rsidR="003D7E20">
              <w:rPr>
                <w:rFonts w:cs="Times New Roman"/>
                <w:color w:val="000000" w:themeColor="text1"/>
                <w:szCs w:val="24"/>
              </w:rPr>
              <w:t>;</w:t>
            </w:r>
          </w:p>
          <w:p w14:paraId="3A2C1F99" w14:textId="20FA219B" w:rsidR="007C3656" w:rsidRPr="003D7E20" w:rsidRDefault="007C3656" w:rsidP="00D237D7">
            <w:pPr>
              <w:pStyle w:val="Sraopastraipa"/>
              <w:numPr>
                <w:ilvl w:val="0"/>
                <w:numId w:val="150"/>
              </w:numPr>
              <w:spacing w:line="276" w:lineRule="auto"/>
              <w:jc w:val="both"/>
              <w:rPr>
                <w:color w:val="000000" w:themeColor="text1"/>
              </w:rPr>
            </w:pPr>
            <w:r w:rsidRPr="003D7E20">
              <w:rPr>
                <w:color w:val="000000" w:themeColor="text1"/>
              </w:rPr>
              <w:t xml:space="preserve">,,Ūkio ir verslo plėtra“ Nr. </w:t>
            </w:r>
            <w:r w:rsidRPr="003D7E20">
              <w:rPr>
                <w:rFonts w:cs="Times New Roman"/>
                <w:color w:val="000000" w:themeColor="text1"/>
                <w:szCs w:val="24"/>
              </w:rPr>
              <w:t>LEADER</w:t>
            </w:r>
            <w:r w:rsidRPr="003D7E20">
              <w:rPr>
                <w:rFonts w:cs="Times New Roman"/>
                <w:i/>
                <w:iCs/>
                <w:color w:val="000000" w:themeColor="text1"/>
                <w:szCs w:val="24"/>
              </w:rPr>
              <w:t>-</w:t>
            </w:r>
            <w:r w:rsidRPr="003D7E20">
              <w:rPr>
                <w:rFonts w:cs="Times New Roman"/>
                <w:color w:val="000000" w:themeColor="text1"/>
                <w:szCs w:val="24"/>
              </w:rPr>
              <w:t>19.2-6</w:t>
            </w:r>
            <w:r w:rsidR="003D7E20">
              <w:rPr>
                <w:rFonts w:cs="Times New Roman"/>
                <w:color w:val="000000" w:themeColor="text1"/>
                <w:szCs w:val="24"/>
              </w:rPr>
              <w:t>;</w:t>
            </w:r>
          </w:p>
          <w:p w14:paraId="49C504A7" w14:textId="6193540E" w:rsidR="007C3656" w:rsidRPr="00DD74B2" w:rsidRDefault="007C3656" w:rsidP="00D237D7">
            <w:pPr>
              <w:pStyle w:val="Sraopastraipa"/>
              <w:numPr>
                <w:ilvl w:val="0"/>
                <w:numId w:val="150"/>
              </w:numPr>
              <w:spacing w:line="276" w:lineRule="auto"/>
              <w:jc w:val="both"/>
              <w:rPr>
                <w:color w:val="000000" w:themeColor="text1"/>
              </w:rPr>
            </w:pPr>
            <w:r w:rsidRPr="00DD74B2">
              <w:rPr>
                <w:color w:val="000000" w:themeColor="text1"/>
              </w:rPr>
              <w:t>,,</w:t>
            </w:r>
            <w:r w:rsidRPr="004007A3">
              <w:rPr>
                <w:color w:val="000000" w:themeColor="text1"/>
              </w:rPr>
              <w:t>Bendradarbiavimas“</w:t>
            </w:r>
            <w:r w:rsidRPr="00DD74B2">
              <w:rPr>
                <w:color w:val="000000" w:themeColor="text1"/>
              </w:rPr>
              <w:t xml:space="preserve">  Nr. </w:t>
            </w:r>
            <w:r w:rsidRPr="00DD74B2">
              <w:rPr>
                <w:rFonts w:cs="Times New Roman"/>
                <w:color w:val="000000" w:themeColor="text1"/>
                <w:szCs w:val="24"/>
              </w:rPr>
              <w:t>LEADER-19.2-16 (Kvietimai pagal dvi veiklos sritis Nr. LEADER-19.2-16.3 ir Nr. LEADER-19.2-16.4)</w:t>
            </w:r>
            <w:r w:rsidR="003D7E20">
              <w:rPr>
                <w:rFonts w:cs="Times New Roman"/>
                <w:color w:val="000000" w:themeColor="text1"/>
                <w:szCs w:val="24"/>
              </w:rPr>
              <w:t>;</w:t>
            </w:r>
          </w:p>
          <w:p w14:paraId="090A91C0" w14:textId="7AC7D8CE" w:rsidR="003D7E20" w:rsidRPr="003D7E20" w:rsidRDefault="007C3656" w:rsidP="00D237D7">
            <w:pPr>
              <w:pStyle w:val="Sraopastraipa"/>
              <w:numPr>
                <w:ilvl w:val="0"/>
                <w:numId w:val="150"/>
              </w:numPr>
              <w:spacing w:line="276" w:lineRule="auto"/>
              <w:jc w:val="both"/>
              <w:rPr>
                <w:color w:val="000000" w:themeColor="text1"/>
              </w:rPr>
            </w:pPr>
            <w:r w:rsidRPr="003D7E20">
              <w:rPr>
                <w:color w:val="000000" w:themeColor="text1"/>
              </w:rPr>
              <w:t xml:space="preserve">„NVO socialinio verslo kūrimas ir plėtra (kai socialinio verslo iniciatorius – NVO)“ Nr. </w:t>
            </w:r>
            <w:r w:rsidRPr="003D7E20">
              <w:rPr>
                <w:rFonts w:cs="Times New Roman"/>
                <w:color w:val="000000" w:themeColor="text1"/>
                <w:szCs w:val="24"/>
              </w:rPr>
              <w:t>LEADER</w:t>
            </w:r>
            <w:r w:rsidRPr="003D7E20">
              <w:rPr>
                <w:rFonts w:cs="Times New Roman"/>
                <w:i/>
                <w:iCs/>
                <w:color w:val="000000" w:themeColor="text1"/>
                <w:szCs w:val="24"/>
              </w:rPr>
              <w:t>-</w:t>
            </w:r>
            <w:r w:rsidRPr="003D7E20">
              <w:rPr>
                <w:rFonts w:cs="Times New Roman"/>
                <w:color w:val="000000" w:themeColor="text1"/>
                <w:szCs w:val="24"/>
              </w:rPr>
              <w:t>19.2-SAVA-1</w:t>
            </w:r>
            <w:r w:rsidR="003D7E20">
              <w:rPr>
                <w:rFonts w:cs="Times New Roman"/>
                <w:color w:val="000000" w:themeColor="text1"/>
                <w:szCs w:val="24"/>
              </w:rPr>
              <w:t>;</w:t>
            </w:r>
          </w:p>
          <w:p w14:paraId="08D955F6" w14:textId="5FB164F4" w:rsidR="004007A3" w:rsidRPr="003D7E20" w:rsidRDefault="007C3656" w:rsidP="00D237D7">
            <w:pPr>
              <w:pStyle w:val="Sraopastraipa"/>
              <w:numPr>
                <w:ilvl w:val="0"/>
                <w:numId w:val="150"/>
              </w:numPr>
              <w:spacing w:line="276" w:lineRule="auto"/>
              <w:jc w:val="both"/>
              <w:rPr>
                <w:color w:val="000000" w:themeColor="text1"/>
              </w:rPr>
            </w:pPr>
            <w:r w:rsidRPr="003D7E20">
              <w:rPr>
                <w:rFonts w:cs="Times New Roman"/>
                <w:color w:val="000000" w:themeColor="text1"/>
                <w:szCs w:val="24"/>
              </w:rPr>
              <w:t>,,Vietos projektų pareiškėjų ir vykdytojų mokymas, įgūdžių įgijimas (kai mokymai susiję su VPS priemonėmis)“ Nr. LEADER</w:t>
            </w:r>
            <w:r w:rsidRPr="003D7E20">
              <w:rPr>
                <w:rFonts w:cs="Times New Roman"/>
                <w:i/>
                <w:iCs/>
                <w:color w:val="000000" w:themeColor="text1"/>
                <w:szCs w:val="24"/>
              </w:rPr>
              <w:t>-</w:t>
            </w:r>
            <w:r w:rsidRPr="003D7E20">
              <w:rPr>
                <w:rFonts w:cs="Times New Roman"/>
                <w:color w:val="000000" w:themeColor="text1"/>
                <w:szCs w:val="24"/>
              </w:rPr>
              <w:t>19.2-SAVA-3</w:t>
            </w:r>
            <w:r w:rsidR="003D7E20">
              <w:rPr>
                <w:rFonts w:cs="Times New Roman"/>
                <w:color w:val="000000" w:themeColor="text1"/>
                <w:szCs w:val="24"/>
              </w:rPr>
              <w:t>;</w:t>
            </w:r>
          </w:p>
          <w:p w14:paraId="5B906570" w14:textId="32EBC299" w:rsidR="004007A3" w:rsidRPr="00B458A5" w:rsidRDefault="004007A3" w:rsidP="00D237D7">
            <w:pPr>
              <w:pStyle w:val="Sraopastraipa"/>
              <w:numPr>
                <w:ilvl w:val="0"/>
                <w:numId w:val="150"/>
              </w:numPr>
              <w:spacing w:line="276" w:lineRule="auto"/>
              <w:jc w:val="both"/>
              <w:rPr>
                <w:color w:val="000000" w:themeColor="text1"/>
              </w:rPr>
            </w:pPr>
            <w:r w:rsidRPr="00B458A5">
              <w:rPr>
                <w:color w:val="000000" w:themeColor="text1"/>
              </w:rPr>
              <w:t xml:space="preserve">Pagrindinės paslaugos ir kaimų atnaujinimas kaimo vietovėse“ Nr. </w:t>
            </w:r>
            <w:r w:rsidRPr="00B458A5">
              <w:rPr>
                <w:rFonts w:cs="Times New Roman"/>
                <w:color w:val="000000" w:themeColor="text1"/>
                <w:szCs w:val="24"/>
              </w:rPr>
              <w:t>LEADER-19.2-7</w:t>
            </w:r>
            <w:r w:rsidRPr="00B458A5">
              <w:rPr>
                <w:color w:val="000000" w:themeColor="text1"/>
              </w:rPr>
              <w:t xml:space="preserve"> </w:t>
            </w:r>
            <w:r w:rsidRPr="00B458A5">
              <w:rPr>
                <w:rFonts w:cs="Times New Roman"/>
                <w:color w:val="000000" w:themeColor="text1"/>
                <w:szCs w:val="24"/>
              </w:rPr>
              <w:t>pagal dvi veiklos sritis Nr. LEADER-19.2-7.2 ir Nr. LEADER-19.2-7.6);</w:t>
            </w:r>
          </w:p>
          <w:p w14:paraId="199548D7" w14:textId="4A39F86A" w:rsidR="004007A3" w:rsidRPr="004007A3" w:rsidRDefault="004007A3" w:rsidP="00D237D7">
            <w:pPr>
              <w:pStyle w:val="Sraopastraipa"/>
              <w:numPr>
                <w:ilvl w:val="0"/>
                <w:numId w:val="150"/>
              </w:numPr>
              <w:spacing w:line="276" w:lineRule="auto"/>
              <w:jc w:val="both"/>
              <w:rPr>
                <w:color w:val="000000" w:themeColor="text1"/>
              </w:rPr>
            </w:pPr>
            <w:r w:rsidRPr="00DD74B2">
              <w:rPr>
                <w:color w:val="000000" w:themeColor="text1"/>
              </w:rPr>
              <w:t xml:space="preserve">Efektyvus išteklių ir atsinaujinančių energijos šaltinių, šalutinių produktų ir atliekų naudojimas bei inovacijų diegimas“ Nr. </w:t>
            </w:r>
            <w:r w:rsidRPr="00DD74B2">
              <w:rPr>
                <w:rFonts w:cs="Times New Roman"/>
                <w:color w:val="000000" w:themeColor="text1"/>
                <w:szCs w:val="24"/>
              </w:rPr>
              <w:t>LEADER</w:t>
            </w:r>
            <w:r w:rsidRPr="00DD74B2">
              <w:rPr>
                <w:rFonts w:cs="Times New Roman"/>
                <w:i/>
                <w:iCs/>
                <w:color w:val="000000" w:themeColor="text1"/>
                <w:szCs w:val="24"/>
              </w:rPr>
              <w:t>-</w:t>
            </w:r>
            <w:r w:rsidRPr="00DD74B2">
              <w:rPr>
                <w:rFonts w:cs="Times New Roman"/>
                <w:color w:val="000000" w:themeColor="text1"/>
                <w:szCs w:val="24"/>
              </w:rPr>
              <w:t>19.2-SAVA-5</w:t>
            </w:r>
            <w:r>
              <w:rPr>
                <w:rFonts w:cs="Times New Roman"/>
                <w:color w:val="000000" w:themeColor="text1"/>
                <w:szCs w:val="24"/>
              </w:rPr>
              <w:t>;</w:t>
            </w:r>
          </w:p>
          <w:p w14:paraId="302413E0" w14:textId="52517CF6" w:rsidR="004007A3" w:rsidRPr="00B458A5" w:rsidRDefault="004007A3" w:rsidP="00D237D7">
            <w:pPr>
              <w:pStyle w:val="Sraopastraipa"/>
              <w:numPr>
                <w:ilvl w:val="0"/>
                <w:numId w:val="150"/>
              </w:numPr>
              <w:spacing w:line="276" w:lineRule="auto"/>
              <w:jc w:val="both"/>
              <w:rPr>
                <w:color w:val="000000" w:themeColor="text1"/>
              </w:rPr>
            </w:pPr>
            <w:r w:rsidRPr="00B458A5">
              <w:rPr>
                <w:color w:val="000000" w:themeColor="text1"/>
              </w:rPr>
              <w:t xml:space="preserve">Kultūros savitumo išsaugojimas, tradicijų tęstinumas“ Nr. </w:t>
            </w:r>
            <w:r w:rsidRPr="00B458A5">
              <w:rPr>
                <w:rFonts w:cs="Times New Roman"/>
                <w:color w:val="000000" w:themeColor="text1"/>
                <w:szCs w:val="24"/>
              </w:rPr>
              <w:t>LEADER</w:t>
            </w:r>
            <w:r w:rsidRPr="00B458A5">
              <w:rPr>
                <w:rFonts w:cs="Times New Roman"/>
                <w:i/>
                <w:iCs/>
                <w:color w:val="000000" w:themeColor="text1"/>
                <w:szCs w:val="24"/>
              </w:rPr>
              <w:t>-</w:t>
            </w:r>
            <w:r w:rsidRPr="00B458A5">
              <w:rPr>
                <w:rFonts w:cs="Times New Roman"/>
                <w:color w:val="000000" w:themeColor="text1"/>
                <w:szCs w:val="24"/>
              </w:rPr>
              <w:t>19.2-SAVA-4.</w:t>
            </w:r>
          </w:p>
          <w:p w14:paraId="0B6E6D8D" w14:textId="77777777" w:rsidR="004007A3" w:rsidRDefault="007C3656" w:rsidP="004007A3">
            <w:pPr>
              <w:ind w:left="360"/>
              <w:jc w:val="both"/>
              <w:rPr>
                <w:rFonts w:cs="Times New Roman"/>
                <w:color w:val="000000" w:themeColor="text1"/>
                <w:szCs w:val="24"/>
              </w:rPr>
            </w:pPr>
            <w:r w:rsidRPr="004007A3">
              <w:rPr>
                <w:rFonts w:cs="Times New Roman"/>
                <w:color w:val="000000" w:themeColor="text1"/>
                <w:szCs w:val="24"/>
              </w:rPr>
              <w:t xml:space="preserve"> </w:t>
            </w:r>
          </w:p>
          <w:p w14:paraId="5BAD6ACA" w14:textId="77777777" w:rsidR="007C3656" w:rsidRPr="00DD74B2" w:rsidRDefault="007C3656" w:rsidP="00270A4F">
            <w:pPr>
              <w:spacing w:line="276" w:lineRule="auto"/>
              <w:jc w:val="both"/>
              <w:rPr>
                <w:i/>
                <w:color w:val="000000" w:themeColor="text1"/>
              </w:rPr>
            </w:pPr>
          </w:p>
          <w:p w14:paraId="26E6A964" w14:textId="5912BDBF" w:rsidR="007C3656" w:rsidRPr="00DD74B2" w:rsidRDefault="003766E9" w:rsidP="00270A4F">
            <w:pPr>
              <w:spacing w:line="276" w:lineRule="auto"/>
              <w:jc w:val="both"/>
              <w:rPr>
                <w:i/>
                <w:color w:val="000000" w:themeColor="text1"/>
              </w:rPr>
            </w:pPr>
            <w:r w:rsidRPr="00DD74B2">
              <w:rPr>
                <w:i/>
                <w:color w:val="000000" w:themeColor="text1"/>
              </w:rPr>
              <w:t xml:space="preserve">2.3. </w:t>
            </w:r>
            <w:r w:rsidR="007C3656" w:rsidRPr="00DD74B2">
              <w:rPr>
                <w:i/>
                <w:color w:val="000000" w:themeColor="text1"/>
              </w:rPr>
              <w:t xml:space="preserve">Atliktas </w:t>
            </w:r>
            <w:r w:rsidRPr="00DD74B2">
              <w:rPr>
                <w:b/>
                <w:i/>
                <w:color w:val="000000" w:themeColor="text1"/>
              </w:rPr>
              <w:t>II-</w:t>
            </w:r>
            <w:proofErr w:type="spellStart"/>
            <w:r w:rsidRPr="00DD74B2">
              <w:rPr>
                <w:b/>
                <w:i/>
                <w:color w:val="000000" w:themeColor="text1"/>
              </w:rPr>
              <w:t>ojo</w:t>
            </w:r>
            <w:proofErr w:type="spellEnd"/>
            <w:r w:rsidRPr="00DD74B2">
              <w:rPr>
                <w:b/>
                <w:i/>
                <w:color w:val="000000" w:themeColor="text1"/>
              </w:rPr>
              <w:t xml:space="preserve"> kvietimo</w:t>
            </w:r>
            <w:r w:rsidRPr="00DD74B2">
              <w:rPr>
                <w:i/>
                <w:color w:val="000000" w:themeColor="text1"/>
              </w:rPr>
              <w:t xml:space="preserve"> </w:t>
            </w:r>
            <w:r w:rsidR="007C3656" w:rsidRPr="00DD74B2">
              <w:rPr>
                <w:i/>
                <w:color w:val="000000" w:themeColor="text1"/>
              </w:rPr>
              <w:t>vietos projektų vertinimas</w:t>
            </w:r>
            <w:r w:rsidRPr="00DD74B2">
              <w:rPr>
                <w:i/>
                <w:color w:val="000000" w:themeColor="text1"/>
              </w:rPr>
              <w:t xml:space="preserve"> </w:t>
            </w:r>
            <w:r w:rsidRPr="00DD74B2">
              <w:rPr>
                <w:b/>
                <w:i/>
                <w:color w:val="000000" w:themeColor="text1"/>
              </w:rPr>
              <w:t xml:space="preserve">(2018 m. </w:t>
            </w:r>
            <w:r w:rsidR="004007A3">
              <w:rPr>
                <w:b/>
                <w:i/>
                <w:color w:val="000000" w:themeColor="text1"/>
              </w:rPr>
              <w:t xml:space="preserve">III- </w:t>
            </w:r>
            <w:r w:rsidRPr="00DD74B2">
              <w:rPr>
                <w:b/>
                <w:i/>
                <w:color w:val="000000" w:themeColor="text1"/>
              </w:rPr>
              <w:t xml:space="preserve">IV </w:t>
            </w:r>
            <w:proofErr w:type="spellStart"/>
            <w:r w:rsidRPr="00DD74B2">
              <w:rPr>
                <w:b/>
                <w:i/>
                <w:color w:val="000000" w:themeColor="text1"/>
              </w:rPr>
              <w:t>ketv</w:t>
            </w:r>
            <w:proofErr w:type="spellEnd"/>
            <w:r w:rsidRPr="00DD74B2">
              <w:rPr>
                <w:b/>
                <w:i/>
                <w:color w:val="000000" w:themeColor="text1"/>
              </w:rPr>
              <w:t>.)</w:t>
            </w:r>
            <w:r w:rsidR="007C3656" w:rsidRPr="00DD74B2">
              <w:rPr>
                <w:i/>
                <w:color w:val="000000" w:themeColor="text1"/>
              </w:rPr>
              <w:t xml:space="preserve"> pagal  priemon</w:t>
            </w:r>
            <w:r w:rsidR="00A129C3">
              <w:rPr>
                <w:i/>
                <w:color w:val="000000" w:themeColor="text1"/>
              </w:rPr>
              <w:t>ę</w:t>
            </w:r>
            <w:r w:rsidR="007C3656" w:rsidRPr="00DD74B2">
              <w:rPr>
                <w:i/>
                <w:color w:val="000000" w:themeColor="text1"/>
              </w:rPr>
              <w:t>:</w:t>
            </w:r>
          </w:p>
          <w:p w14:paraId="3C1C0FF7" w14:textId="12AED0D1" w:rsidR="007C3656" w:rsidRPr="00DD74B2" w:rsidRDefault="007C3656" w:rsidP="00D237D7">
            <w:pPr>
              <w:pStyle w:val="Sraopastraipa"/>
              <w:numPr>
                <w:ilvl w:val="0"/>
                <w:numId w:val="150"/>
              </w:numPr>
              <w:spacing w:line="276" w:lineRule="auto"/>
              <w:jc w:val="both"/>
              <w:rPr>
                <w:color w:val="000000" w:themeColor="text1"/>
              </w:rPr>
            </w:pPr>
            <w:r w:rsidRPr="00DD74B2">
              <w:rPr>
                <w:color w:val="000000" w:themeColor="text1"/>
              </w:rPr>
              <w:t xml:space="preserve">,,Bendradarbiavimas“  Nr. </w:t>
            </w:r>
            <w:r w:rsidRPr="00DD74B2">
              <w:rPr>
                <w:rFonts w:cs="Times New Roman"/>
                <w:color w:val="000000" w:themeColor="text1"/>
                <w:szCs w:val="24"/>
              </w:rPr>
              <w:t>LEADER-19.2-16 (pagal veiklos srit</w:t>
            </w:r>
            <w:r w:rsidR="0065058A">
              <w:rPr>
                <w:rFonts w:cs="Times New Roman"/>
                <w:color w:val="000000" w:themeColor="text1"/>
                <w:szCs w:val="24"/>
              </w:rPr>
              <w:t>į</w:t>
            </w:r>
            <w:r w:rsidRPr="00DD74B2">
              <w:rPr>
                <w:rFonts w:cs="Times New Roman"/>
                <w:color w:val="000000" w:themeColor="text1"/>
                <w:szCs w:val="24"/>
              </w:rPr>
              <w:t xml:space="preserve"> Nr. Nr. LEADER-19.2-16.4);</w:t>
            </w:r>
          </w:p>
          <w:p w14:paraId="5F1F96C8" w14:textId="20F1996A" w:rsidR="003766E9" w:rsidRPr="003D7E20" w:rsidRDefault="003766E9" w:rsidP="003D7E20">
            <w:pPr>
              <w:ind w:left="360"/>
              <w:jc w:val="both"/>
              <w:rPr>
                <w:color w:val="000000" w:themeColor="text1"/>
              </w:rPr>
            </w:pPr>
          </w:p>
          <w:p w14:paraId="59E86E04" w14:textId="6C5ED0F6" w:rsidR="003766E9" w:rsidRDefault="003F20F5" w:rsidP="003766E9">
            <w:pPr>
              <w:jc w:val="both"/>
              <w:rPr>
                <w:i/>
                <w:color w:val="000000" w:themeColor="text1"/>
              </w:rPr>
            </w:pPr>
            <w:r>
              <w:rPr>
                <w:i/>
                <w:color w:val="000000" w:themeColor="text1"/>
              </w:rPr>
              <w:t xml:space="preserve">2.4. </w:t>
            </w:r>
            <w:proofErr w:type="spellStart"/>
            <w:r w:rsidRPr="00DD74B2">
              <w:rPr>
                <w:i/>
                <w:color w:val="000000" w:themeColor="text1"/>
              </w:rPr>
              <w:t>Atlikt</w:t>
            </w:r>
            <w:r w:rsidR="0065058A">
              <w:rPr>
                <w:i/>
                <w:color w:val="000000" w:themeColor="text1"/>
              </w:rPr>
              <w:t>I</w:t>
            </w:r>
            <w:proofErr w:type="spellEnd"/>
            <w:r w:rsidRPr="00DD74B2">
              <w:rPr>
                <w:i/>
                <w:color w:val="000000" w:themeColor="text1"/>
              </w:rPr>
              <w:t xml:space="preserve"> </w:t>
            </w:r>
            <w:r w:rsidRPr="00DD74B2">
              <w:rPr>
                <w:b/>
                <w:i/>
                <w:color w:val="000000" w:themeColor="text1"/>
              </w:rPr>
              <w:t>I</w:t>
            </w:r>
            <w:r>
              <w:rPr>
                <w:b/>
                <w:i/>
                <w:color w:val="000000" w:themeColor="text1"/>
              </w:rPr>
              <w:t>II</w:t>
            </w:r>
            <w:r w:rsidRPr="00DD74B2">
              <w:rPr>
                <w:b/>
                <w:i/>
                <w:color w:val="000000" w:themeColor="text1"/>
              </w:rPr>
              <w:t>-</w:t>
            </w:r>
            <w:proofErr w:type="spellStart"/>
            <w:r w:rsidRPr="00DD74B2">
              <w:rPr>
                <w:b/>
                <w:i/>
                <w:color w:val="000000" w:themeColor="text1"/>
              </w:rPr>
              <w:t>ojo</w:t>
            </w:r>
            <w:proofErr w:type="spellEnd"/>
            <w:r w:rsidRPr="00DD74B2">
              <w:rPr>
                <w:b/>
                <w:i/>
                <w:color w:val="000000" w:themeColor="text1"/>
              </w:rPr>
              <w:t xml:space="preserve"> </w:t>
            </w:r>
            <w:r w:rsidR="0065058A">
              <w:rPr>
                <w:b/>
                <w:i/>
                <w:color w:val="000000" w:themeColor="text1"/>
              </w:rPr>
              <w:t xml:space="preserve"> IV-</w:t>
            </w:r>
            <w:proofErr w:type="spellStart"/>
            <w:r w:rsidR="0065058A">
              <w:rPr>
                <w:b/>
                <w:i/>
                <w:color w:val="000000" w:themeColor="text1"/>
              </w:rPr>
              <w:t>ojo</w:t>
            </w:r>
            <w:proofErr w:type="spellEnd"/>
            <w:r w:rsidR="0065058A">
              <w:rPr>
                <w:b/>
                <w:i/>
                <w:color w:val="000000" w:themeColor="text1"/>
              </w:rPr>
              <w:t xml:space="preserve"> ir V-</w:t>
            </w:r>
            <w:proofErr w:type="spellStart"/>
            <w:r w:rsidR="0065058A">
              <w:rPr>
                <w:b/>
                <w:i/>
                <w:color w:val="000000" w:themeColor="text1"/>
              </w:rPr>
              <w:t>ojo</w:t>
            </w:r>
            <w:proofErr w:type="spellEnd"/>
            <w:r w:rsidR="0065058A">
              <w:rPr>
                <w:b/>
                <w:i/>
                <w:color w:val="000000" w:themeColor="text1"/>
              </w:rPr>
              <w:t xml:space="preserve"> </w:t>
            </w:r>
            <w:r w:rsidRPr="00DD74B2">
              <w:rPr>
                <w:b/>
                <w:i/>
                <w:color w:val="000000" w:themeColor="text1"/>
              </w:rPr>
              <w:t>kvietim</w:t>
            </w:r>
            <w:r w:rsidR="0065058A">
              <w:rPr>
                <w:b/>
                <w:i/>
                <w:color w:val="000000" w:themeColor="text1"/>
              </w:rPr>
              <w:t>ų</w:t>
            </w:r>
            <w:r w:rsidRPr="00DD74B2">
              <w:rPr>
                <w:i/>
                <w:color w:val="000000" w:themeColor="text1"/>
              </w:rPr>
              <w:t xml:space="preserve"> vietos projektų vertinimas </w:t>
            </w:r>
            <w:r w:rsidRPr="00DD74B2">
              <w:rPr>
                <w:b/>
                <w:i/>
                <w:color w:val="000000" w:themeColor="text1"/>
              </w:rPr>
              <w:t xml:space="preserve">(2018 m. </w:t>
            </w:r>
            <w:r w:rsidR="0065058A">
              <w:rPr>
                <w:b/>
                <w:i/>
                <w:color w:val="000000" w:themeColor="text1"/>
              </w:rPr>
              <w:t xml:space="preserve">III- </w:t>
            </w:r>
            <w:r w:rsidRPr="00DD74B2">
              <w:rPr>
                <w:b/>
                <w:i/>
                <w:color w:val="000000" w:themeColor="text1"/>
              </w:rPr>
              <w:t xml:space="preserve">IV </w:t>
            </w:r>
            <w:proofErr w:type="spellStart"/>
            <w:r w:rsidRPr="00DD74B2">
              <w:rPr>
                <w:b/>
                <w:i/>
                <w:color w:val="000000" w:themeColor="text1"/>
              </w:rPr>
              <w:t>ketv</w:t>
            </w:r>
            <w:proofErr w:type="spellEnd"/>
            <w:r w:rsidRPr="00DD74B2">
              <w:rPr>
                <w:b/>
                <w:i/>
                <w:color w:val="000000" w:themeColor="text1"/>
              </w:rPr>
              <w:t>.)</w:t>
            </w:r>
            <w:r w:rsidRPr="00DD74B2">
              <w:rPr>
                <w:i/>
                <w:color w:val="000000" w:themeColor="text1"/>
              </w:rPr>
              <w:t xml:space="preserve"> pagal šias </w:t>
            </w:r>
            <w:r w:rsidR="00A129C3">
              <w:rPr>
                <w:i/>
                <w:color w:val="000000" w:themeColor="text1"/>
              </w:rPr>
              <w:t>4</w:t>
            </w:r>
            <w:r w:rsidRPr="00DD74B2">
              <w:rPr>
                <w:i/>
                <w:color w:val="000000" w:themeColor="text1"/>
              </w:rPr>
              <w:t xml:space="preserve"> priemones:</w:t>
            </w:r>
          </w:p>
          <w:p w14:paraId="7033F5F6" w14:textId="6EC5AEE6" w:rsidR="0091634E" w:rsidRPr="00DD74B2" w:rsidRDefault="0091634E" w:rsidP="00D237D7">
            <w:pPr>
              <w:pStyle w:val="Sraopastraipa"/>
              <w:numPr>
                <w:ilvl w:val="0"/>
                <w:numId w:val="150"/>
              </w:numPr>
              <w:spacing w:line="276" w:lineRule="auto"/>
              <w:jc w:val="both"/>
              <w:rPr>
                <w:color w:val="000000" w:themeColor="text1"/>
              </w:rPr>
            </w:pPr>
            <w:r w:rsidRPr="00DD74B2">
              <w:rPr>
                <w:color w:val="000000" w:themeColor="text1"/>
              </w:rPr>
              <w:t xml:space="preserve">,,Ūkio ir verslo plėtra“ Nr. </w:t>
            </w:r>
            <w:r w:rsidRPr="00DD74B2">
              <w:rPr>
                <w:rFonts w:cs="Times New Roman"/>
                <w:color w:val="000000" w:themeColor="text1"/>
                <w:szCs w:val="24"/>
              </w:rPr>
              <w:t>LEADER</w:t>
            </w:r>
            <w:r w:rsidRPr="00DD74B2">
              <w:rPr>
                <w:rFonts w:cs="Times New Roman"/>
                <w:i/>
                <w:iCs/>
                <w:color w:val="000000" w:themeColor="text1"/>
                <w:szCs w:val="24"/>
              </w:rPr>
              <w:t>-</w:t>
            </w:r>
            <w:r w:rsidRPr="00DD74B2">
              <w:rPr>
                <w:rFonts w:cs="Times New Roman"/>
                <w:color w:val="000000" w:themeColor="text1"/>
                <w:szCs w:val="24"/>
              </w:rPr>
              <w:t xml:space="preserve">19.2-6. </w:t>
            </w:r>
          </w:p>
          <w:p w14:paraId="3B8CD882" w14:textId="5D2BBD36" w:rsidR="0091634E" w:rsidRPr="0091634E" w:rsidRDefault="0091634E" w:rsidP="00D237D7">
            <w:pPr>
              <w:pStyle w:val="Sraopastraipa"/>
              <w:numPr>
                <w:ilvl w:val="0"/>
                <w:numId w:val="150"/>
              </w:numPr>
              <w:spacing w:line="276" w:lineRule="auto"/>
              <w:jc w:val="both"/>
              <w:rPr>
                <w:color w:val="000000" w:themeColor="text1"/>
              </w:rPr>
            </w:pPr>
            <w:r w:rsidRPr="00DD74B2">
              <w:rPr>
                <w:color w:val="000000" w:themeColor="text1"/>
              </w:rPr>
              <w:t xml:space="preserve">„NVO socialinio verslo kūrimas ir plėtra (kai socialinio verslo iniciatorius – NVO)“ Nr. </w:t>
            </w:r>
            <w:r w:rsidRPr="00DD74B2">
              <w:rPr>
                <w:rFonts w:cs="Times New Roman"/>
                <w:color w:val="000000" w:themeColor="text1"/>
                <w:szCs w:val="24"/>
              </w:rPr>
              <w:t>LEADER</w:t>
            </w:r>
            <w:r w:rsidRPr="00DD74B2">
              <w:rPr>
                <w:rFonts w:cs="Times New Roman"/>
                <w:i/>
                <w:iCs/>
                <w:color w:val="000000" w:themeColor="text1"/>
                <w:szCs w:val="24"/>
              </w:rPr>
              <w:t>-</w:t>
            </w:r>
            <w:r w:rsidRPr="00DD74B2">
              <w:rPr>
                <w:rFonts w:cs="Times New Roman"/>
                <w:color w:val="000000" w:themeColor="text1"/>
                <w:szCs w:val="24"/>
              </w:rPr>
              <w:t>19.2-SAVA-1. Kvietimas skelbiamas tuo atveju, jeigu nebus išnaudotas skirtų lėšų limitas;</w:t>
            </w:r>
          </w:p>
          <w:p w14:paraId="729E7ECD" w14:textId="410F159B" w:rsidR="0065058A" w:rsidRPr="004B0EA5" w:rsidRDefault="0065058A" w:rsidP="00D237D7">
            <w:pPr>
              <w:pStyle w:val="Sraopastraipa"/>
              <w:numPr>
                <w:ilvl w:val="0"/>
                <w:numId w:val="150"/>
              </w:numPr>
              <w:jc w:val="both"/>
              <w:rPr>
                <w:rFonts w:cs="Times New Roman"/>
                <w:color w:val="000000" w:themeColor="text1"/>
                <w:szCs w:val="24"/>
              </w:rPr>
            </w:pPr>
          </w:p>
          <w:p w14:paraId="5962904B" w14:textId="7ABCB54B" w:rsidR="00D237D7" w:rsidRPr="00D237D7" w:rsidRDefault="0065058A" w:rsidP="00D237D7">
            <w:pPr>
              <w:pStyle w:val="Sraopastraipa"/>
              <w:numPr>
                <w:ilvl w:val="0"/>
                <w:numId w:val="150"/>
              </w:numPr>
              <w:spacing w:line="276" w:lineRule="auto"/>
              <w:jc w:val="both"/>
              <w:rPr>
                <w:color w:val="000000" w:themeColor="text1"/>
              </w:rPr>
            </w:pPr>
            <w:r w:rsidRPr="008D1910">
              <w:rPr>
                <w:color w:val="000000" w:themeColor="text1"/>
                <w:sz w:val="23"/>
                <w:szCs w:val="23"/>
              </w:rPr>
              <w:t xml:space="preserve"> I prioriteto priemonė </w:t>
            </w:r>
            <w:r>
              <w:rPr>
                <w:color w:val="000000" w:themeColor="text1"/>
                <w:sz w:val="23"/>
                <w:szCs w:val="23"/>
              </w:rPr>
              <w:t>„</w:t>
            </w:r>
            <w:r w:rsidRPr="004007A3">
              <w:rPr>
                <w:color w:val="000000" w:themeColor="text1"/>
              </w:rPr>
              <w:t>Bendradarbiavimas“</w:t>
            </w:r>
            <w:r w:rsidRPr="00DD74B2">
              <w:rPr>
                <w:color w:val="000000" w:themeColor="text1"/>
              </w:rPr>
              <w:t xml:space="preserve">  Nr. </w:t>
            </w:r>
            <w:r w:rsidRPr="00DD74B2">
              <w:rPr>
                <w:rFonts w:cs="Times New Roman"/>
                <w:color w:val="000000" w:themeColor="text1"/>
                <w:szCs w:val="24"/>
              </w:rPr>
              <w:t>LEADER-19.2-16</w:t>
            </w:r>
            <w:r>
              <w:rPr>
                <w:rFonts w:cs="Times New Roman"/>
                <w:color w:val="000000" w:themeColor="text1"/>
                <w:szCs w:val="24"/>
              </w:rPr>
              <w:t>.</w:t>
            </w:r>
            <w:r w:rsidR="00D237D7">
              <w:rPr>
                <w:rFonts w:cs="Times New Roman"/>
                <w:color w:val="000000" w:themeColor="text1"/>
                <w:szCs w:val="24"/>
              </w:rPr>
              <w:t>4</w:t>
            </w:r>
            <w:r w:rsidR="00D237D7" w:rsidRPr="008D1910">
              <w:rPr>
                <w:rFonts w:cs="Times New Roman"/>
                <w:color w:val="000000" w:themeColor="text1"/>
                <w:sz w:val="23"/>
                <w:szCs w:val="23"/>
              </w:rPr>
              <w:t xml:space="preserve">I prioriteto priemonė </w:t>
            </w:r>
            <w:r w:rsidR="00D237D7">
              <w:rPr>
                <w:rFonts w:cs="Times New Roman"/>
                <w:color w:val="000000" w:themeColor="text1"/>
                <w:sz w:val="23"/>
                <w:szCs w:val="23"/>
              </w:rPr>
              <w:t>„</w:t>
            </w:r>
            <w:r w:rsidR="00D237D7" w:rsidRPr="00B458A5">
              <w:rPr>
                <w:color w:val="000000" w:themeColor="text1"/>
              </w:rPr>
              <w:t xml:space="preserve">Pagrindinės paslaugos ir kaimų atnaujinimas kaimo vietovėse“ Nr. </w:t>
            </w:r>
            <w:r w:rsidR="00D237D7" w:rsidRPr="00B458A5">
              <w:rPr>
                <w:rFonts w:cs="Times New Roman"/>
                <w:color w:val="000000" w:themeColor="text1"/>
                <w:szCs w:val="24"/>
              </w:rPr>
              <w:t>LEADER-19.2-7</w:t>
            </w:r>
            <w:r w:rsidR="00D237D7" w:rsidRPr="00B458A5">
              <w:rPr>
                <w:color w:val="000000" w:themeColor="text1"/>
              </w:rPr>
              <w:t xml:space="preserve"> </w:t>
            </w:r>
            <w:r w:rsidR="00D237D7" w:rsidRPr="00B458A5">
              <w:rPr>
                <w:rFonts w:cs="Times New Roman"/>
                <w:color w:val="000000" w:themeColor="text1"/>
                <w:szCs w:val="24"/>
              </w:rPr>
              <w:t>pagal dvi veiklos sritis Nr. LEADER-19.2-7.2 ir Nr. LEADER-19.2-7.6);</w:t>
            </w:r>
          </w:p>
          <w:p w14:paraId="53BAAFCA" w14:textId="77777777" w:rsidR="00D237D7" w:rsidRPr="004007A3" w:rsidRDefault="00D237D7" w:rsidP="00D237D7">
            <w:pPr>
              <w:pStyle w:val="Sraopastraipa"/>
              <w:numPr>
                <w:ilvl w:val="0"/>
                <w:numId w:val="150"/>
              </w:numPr>
              <w:spacing w:line="276" w:lineRule="auto"/>
              <w:jc w:val="both"/>
              <w:rPr>
                <w:color w:val="000000" w:themeColor="text1"/>
              </w:rPr>
            </w:pPr>
            <w:r w:rsidRPr="008D1910">
              <w:rPr>
                <w:rFonts w:cs="Times New Roman"/>
                <w:color w:val="000000" w:themeColor="text1"/>
                <w:sz w:val="23"/>
                <w:szCs w:val="23"/>
              </w:rPr>
              <w:t xml:space="preserve">II prioriteto priemonė </w:t>
            </w:r>
            <w:r>
              <w:rPr>
                <w:rFonts w:cs="Times New Roman"/>
                <w:color w:val="000000" w:themeColor="text1"/>
                <w:sz w:val="23"/>
                <w:szCs w:val="23"/>
              </w:rPr>
              <w:t>„</w:t>
            </w:r>
            <w:r w:rsidRPr="00DD74B2">
              <w:rPr>
                <w:color w:val="000000" w:themeColor="text1"/>
              </w:rPr>
              <w:t xml:space="preserve">Efektyvus išteklių ir atsinaujinančių energijos šaltinių, šalutinių produktų ir atliekų naudojimas bei inovacijų diegimas“ Nr. </w:t>
            </w:r>
            <w:r w:rsidRPr="00DD74B2">
              <w:rPr>
                <w:rFonts w:cs="Times New Roman"/>
                <w:color w:val="000000" w:themeColor="text1"/>
                <w:szCs w:val="24"/>
              </w:rPr>
              <w:t>LEADER</w:t>
            </w:r>
            <w:r w:rsidRPr="00DD74B2">
              <w:rPr>
                <w:rFonts w:cs="Times New Roman"/>
                <w:i/>
                <w:iCs/>
                <w:color w:val="000000" w:themeColor="text1"/>
                <w:szCs w:val="24"/>
              </w:rPr>
              <w:t>-</w:t>
            </w:r>
            <w:r w:rsidRPr="00DD74B2">
              <w:rPr>
                <w:rFonts w:cs="Times New Roman"/>
                <w:color w:val="000000" w:themeColor="text1"/>
                <w:szCs w:val="24"/>
              </w:rPr>
              <w:t>19.2-SAVA-5</w:t>
            </w:r>
            <w:r>
              <w:rPr>
                <w:rFonts w:cs="Times New Roman"/>
                <w:color w:val="000000" w:themeColor="text1"/>
                <w:szCs w:val="24"/>
              </w:rPr>
              <w:t>;</w:t>
            </w:r>
          </w:p>
          <w:p w14:paraId="17F9583C" w14:textId="63CECFAB" w:rsidR="00D237D7" w:rsidRPr="00B458A5" w:rsidRDefault="00D237D7" w:rsidP="00D237D7">
            <w:pPr>
              <w:pStyle w:val="Sraopastraipa"/>
              <w:numPr>
                <w:ilvl w:val="0"/>
                <w:numId w:val="150"/>
              </w:numPr>
              <w:spacing w:line="276" w:lineRule="auto"/>
              <w:jc w:val="both"/>
              <w:rPr>
                <w:color w:val="000000" w:themeColor="text1"/>
              </w:rPr>
            </w:pPr>
            <w:r w:rsidRPr="008D1910">
              <w:rPr>
                <w:rFonts w:cs="Times New Roman"/>
                <w:color w:val="000000" w:themeColor="text1"/>
                <w:sz w:val="23"/>
                <w:szCs w:val="23"/>
              </w:rPr>
              <w:t xml:space="preserve">II prioriteto priemonė </w:t>
            </w:r>
            <w:r>
              <w:rPr>
                <w:rFonts w:cs="Times New Roman"/>
                <w:color w:val="000000" w:themeColor="text1"/>
                <w:sz w:val="23"/>
                <w:szCs w:val="23"/>
              </w:rPr>
              <w:t>„</w:t>
            </w:r>
            <w:r w:rsidRPr="00B458A5">
              <w:rPr>
                <w:color w:val="000000" w:themeColor="text1"/>
              </w:rPr>
              <w:t>Kultūros savitumo išsaugojimas, tradicijų</w:t>
            </w:r>
            <w:r>
              <w:rPr>
                <w:color w:val="000000" w:themeColor="text1"/>
              </w:rPr>
              <w:t xml:space="preserve"> </w:t>
            </w:r>
            <w:r w:rsidRPr="00B458A5">
              <w:rPr>
                <w:color w:val="000000" w:themeColor="text1"/>
              </w:rPr>
              <w:t xml:space="preserve">tęstinumas“ Nr. </w:t>
            </w:r>
            <w:r w:rsidRPr="00B458A5">
              <w:rPr>
                <w:rFonts w:cs="Times New Roman"/>
                <w:color w:val="000000" w:themeColor="text1"/>
                <w:szCs w:val="24"/>
              </w:rPr>
              <w:t>LEADER</w:t>
            </w:r>
            <w:r w:rsidRPr="00B458A5">
              <w:rPr>
                <w:rFonts w:cs="Times New Roman"/>
                <w:i/>
                <w:iCs/>
                <w:color w:val="000000" w:themeColor="text1"/>
                <w:szCs w:val="24"/>
              </w:rPr>
              <w:t>-</w:t>
            </w:r>
            <w:r w:rsidRPr="00B458A5">
              <w:rPr>
                <w:rFonts w:cs="Times New Roman"/>
                <w:color w:val="000000" w:themeColor="text1"/>
                <w:szCs w:val="24"/>
              </w:rPr>
              <w:t>19.2-SAVA-4.</w:t>
            </w:r>
          </w:p>
          <w:p w14:paraId="76F3F460" w14:textId="61431693" w:rsidR="0091634E" w:rsidRDefault="0091634E" w:rsidP="003766E9">
            <w:pPr>
              <w:jc w:val="both"/>
              <w:rPr>
                <w:i/>
                <w:color w:val="000000" w:themeColor="text1"/>
              </w:rPr>
            </w:pPr>
          </w:p>
          <w:p w14:paraId="65C5EBC1" w14:textId="426442BF" w:rsidR="0091634E" w:rsidRDefault="0091634E" w:rsidP="003766E9">
            <w:pPr>
              <w:jc w:val="both"/>
              <w:rPr>
                <w:i/>
                <w:color w:val="000000" w:themeColor="text1"/>
              </w:rPr>
            </w:pPr>
          </w:p>
          <w:p w14:paraId="7908A356" w14:textId="77777777" w:rsidR="0091634E" w:rsidRDefault="0091634E" w:rsidP="003766E9">
            <w:pPr>
              <w:jc w:val="both"/>
              <w:rPr>
                <w:i/>
                <w:color w:val="000000" w:themeColor="text1"/>
              </w:rPr>
            </w:pPr>
          </w:p>
          <w:p w14:paraId="5C7D88D7" w14:textId="16482B76" w:rsidR="007C3656" w:rsidRPr="00DD74B2" w:rsidRDefault="003766E9" w:rsidP="00C367C7">
            <w:pPr>
              <w:pStyle w:val="Sraopastraipa"/>
              <w:spacing w:line="276" w:lineRule="auto"/>
              <w:ind w:left="0"/>
              <w:jc w:val="both"/>
              <w:rPr>
                <w:color w:val="000000" w:themeColor="text1"/>
              </w:rPr>
            </w:pPr>
            <w:r w:rsidRPr="00DD74B2">
              <w:rPr>
                <w:i/>
                <w:color w:val="000000" w:themeColor="text1"/>
              </w:rPr>
              <w:t>2.</w:t>
            </w:r>
            <w:r w:rsidR="003D7E20">
              <w:rPr>
                <w:i/>
                <w:color w:val="000000" w:themeColor="text1"/>
              </w:rPr>
              <w:t>5</w:t>
            </w:r>
            <w:r w:rsidRPr="00DD74B2">
              <w:rPr>
                <w:i/>
                <w:color w:val="000000" w:themeColor="text1"/>
              </w:rPr>
              <w:t xml:space="preserve">. </w:t>
            </w:r>
            <w:r w:rsidRPr="00DD74B2">
              <w:rPr>
                <w:b/>
                <w:i/>
                <w:color w:val="000000" w:themeColor="text1"/>
              </w:rPr>
              <w:t>I-</w:t>
            </w:r>
            <w:proofErr w:type="spellStart"/>
            <w:r w:rsidRPr="00DD74B2">
              <w:rPr>
                <w:b/>
                <w:i/>
                <w:color w:val="000000" w:themeColor="text1"/>
              </w:rPr>
              <w:t>ojo</w:t>
            </w:r>
            <w:proofErr w:type="spellEnd"/>
            <w:r w:rsidR="003D7E20">
              <w:rPr>
                <w:b/>
                <w:i/>
                <w:color w:val="000000" w:themeColor="text1"/>
              </w:rPr>
              <w:t>,</w:t>
            </w:r>
            <w:r w:rsidR="00C367C7" w:rsidRPr="00DD74B2">
              <w:rPr>
                <w:b/>
                <w:i/>
                <w:color w:val="000000" w:themeColor="text1"/>
              </w:rPr>
              <w:t xml:space="preserve"> </w:t>
            </w:r>
            <w:r w:rsidRPr="00DD74B2">
              <w:rPr>
                <w:b/>
                <w:i/>
                <w:color w:val="000000" w:themeColor="text1"/>
              </w:rPr>
              <w:t>kvietim</w:t>
            </w:r>
            <w:r w:rsidR="00E92ED0">
              <w:rPr>
                <w:b/>
                <w:i/>
                <w:color w:val="000000" w:themeColor="text1"/>
              </w:rPr>
              <w:t>o</w:t>
            </w:r>
            <w:r w:rsidRPr="00DD74B2">
              <w:rPr>
                <w:i/>
                <w:color w:val="000000" w:themeColor="text1"/>
              </w:rPr>
              <w:t xml:space="preserve"> vietos projektų įgyvendinimas, priežiūra ir administravimas (projektų įgyvendinimo dokumentų vertinimas: mokėjimo prašymai, viešieji pirkimai, ataskaitos; vietos projektų patikrų vietoje vykdymas</w:t>
            </w:r>
            <w:r w:rsidR="00101BDC" w:rsidRPr="00DD74B2">
              <w:rPr>
                <w:i/>
                <w:color w:val="000000" w:themeColor="text1"/>
              </w:rPr>
              <w:t xml:space="preserve"> ir kt.</w:t>
            </w:r>
            <w:r w:rsidRPr="00DD74B2">
              <w:rPr>
                <w:i/>
                <w:color w:val="000000" w:themeColor="text1"/>
              </w:rPr>
              <w:t>).</w:t>
            </w:r>
          </w:p>
        </w:tc>
        <w:tc>
          <w:tcPr>
            <w:tcW w:w="4677" w:type="dxa"/>
          </w:tcPr>
          <w:p w14:paraId="56F79584" w14:textId="77777777" w:rsidR="00812182" w:rsidRDefault="00812182" w:rsidP="00270A4F">
            <w:pPr>
              <w:spacing w:line="276" w:lineRule="auto"/>
              <w:jc w:val="both"/>
              <w:rPr>
                <w:i/>
                <w:color w:val="000000" w:themeColor="text1"/>
              </w:rPr>
            </w:pPr>
          </w:p>
          <w:p w14:paraId="12384DCC" w14:textId="3F834F63" w:rsidR="007C3656" w:rsidRPr="008D1910" w:rsidRDefault="007C3656" w:rsidP="00270A4F">
            <w:pPr>
              <w:spacing w:line="276" w:lineRule="auto"/>
              <w:jc w:val="both"/>
              <w:rPr>
                <w:i/>
                <w:color w:val="000000" w:themeColor="text1"/>
                <w:sz w:val="23"/>
                <w:szCs w:val="23"/>
              </w:rPr>
            </w:pPr>
            <w:r w:rsidRPr="008D1910">
              <w:rPr>
                <w:i/>
                <w:color w:val="000000" w:themeColor="text1"/>
                <w:sz w:val="23"/>
                <w:szCs w:val="23"/>
              </w:rPr>
              <w:t>Kvietimai teikti vietos projektus pagal prioritetus ir jų priemones:</w:t>
            </w:r>
          </w:p>
          <w:p w14:paraId="150D3D64" w14:textId="03116FC7" w:rsidR="007C3656" w:rsidRPr="008D1910" w:rsidRDefault="007C3656" w:rsidP="003D7E20">
            <w:pPr>
              <w:pStyle w:val="Sraopastraipa"/>
              <w:numPr>
                <w:ilvl w:val="0"/>
                <w:numId w:val="64"/>
              </w:numPr>
              <w:spacing w:line="276" w:lineRule="auto"/>
              <w:jc w:val="both"/>
              <w:rPr>
                <w:color w:val="000000" w:themeColor="text1"/>
                <w:sz w:val="23"/>
                <w:szCs w:val="23"/>
              </w:rPr>
            </w:pPr>
            <w:r w:rsidRPr="008D1910">
              <w:rPr>
                <w:color w:val="000000" w:themeColor="text1"/>
                <w:sz w:val="23"/>
                <w:szCs w:val="23"/>
              </w:rPr>
              <w:t xml:space="preserve">I prioriteto priemonė ,,Investicijos į materialųjį turtą“ Nr. </w:t>
            </w:r>
            <w:r w:rsidRPr="008D1910">
              <w:rPr>
                <w:rFonts w:cs="Times New Roman"/>
                <w:color w:val="000000" w:themeColor="text1"/>
                <w:sz w:val="23"/>
                <w:szCs w:val="23"/>
              </w:rPr>
              <w:t>LEADER-19.2-4;</w:t>
            </w:r>
          </w:p>
          <w:p w14:paraId="37F8D43C" w14:textId="77777777" w:rsidR="007C3656" w:rsidRPr="008D1910" w:rsidRDefault="007C3656" w:rsidP="003D7E20">
            <w:pPr>
              <w:pStyle w:val="Sraopastraipa"/>
              <w:numPr>
                <w:ilvl w:val="0"/>
                <w:numId w:val="64"/>
              </w:numPr>
              <w:spacing w:line="276" w:lineRule="auto"/>
              <w:jc w:val="both"/>
              <w:rPr>
                <w:color w:val="000000" w:themeColor="text1"/>
                <w:sz w:val="23"/>
                <w:szCs w:val="23"/>
              </w:rPr>
            </w:pPr>
            <w:r w:rsidRPr="008D1910">
              <w:rPr>
                <w:color w:val="000000" w:themeColor="text1"/>
                <w:sz w:val="23"/>
                <w:szCs w:val="23"/>
              </w:rPr>
              <w:t xml:space="preserve">I prioriteto priemonė ,,Ūkio ir verslo plėtra“ Nr. </w:t>
            </w:r>
            <w:r w:rsidRPr="008D1910">
              <w:rPr>
                <w:rFonts w:cs="Times New Roman"/>
                <w:color w:val="000000" w:themeColor="text1"/>
                <w:sz w:val="23"/>
                <w:szCs w:val="23"/>
              </w:rPr>
              <w:t>LEADER</w:t>
            </w:r>
            <w:r w:rsidRPr="008D1910">
              <w:rPr>
                <w:rFonts w:cs="Times New Roman"/>
                <w:i/>
                <w:iCs/>
                <w:color w:val="000000" w:themeColor="text1"/>
                <w:sz w:val="23"/>
                <w:szCs w:val="23"/>
              </w:rPr>
              <w:t>-</w:t>
            </w:r>
            <w:r w:rsidRPr="008D1910">
              <w:rPr>
                <w:rFonts w:cs="Times New Roman"/>
                <w:color w:val="000000" w:themeColor="text1"/>
                <w:sz w:val="23"/>
                <w:szCs w:val="23"/>
              </w:rPr>
              <w:t>19.2-6;</w:t>
            </w:r>
          </w:p>
          <w:p w14:paraId="5FF2D065" w14:textId="69B816FF" w:rsidR="007C3656" w:rsidRPr="008D1910" w:rsidRDefault="007C3656" w:rsidP="003D7E20">
            <w:pPr>
              <w:pStyle w:val="Sraopastraipa"/>
              <w:numPr>
                <w:ilvl w:val="0"/>
                <w:numId w:val="64"/>
              </w:numPr>
              <w:spacing w:line="276" w:lineRule="auto"/>
              <w:jc w:val="both"/>
              <w:rPr>
                <w:color w:val="000000" w:themeColor="text1"/>
                <w:sz w:val="23"/>
                <w:szCs w:val="23"/>
              </w:rPr>
            </w:pPr>
            <w:r w:rsidRPr="008D1910">
              <w:rPr>
                <w:color w:val="000000" w:themeColor="text1"/>
                <w:sz w:val="23"/>
                <w:szCs w:val="23"/>
              </w:rPr>
              <w:t>I</w:t>
            </w:r>
            <w:r w:rsidR="00B458A5">
              <w:rPr>
                <w:color w:val="000000" w:themeColor="text1"/>
                <w:sz w:val="23"/>
                <w:szCs w:val="23"/>
              </w:rPr>
              <w:t xml:space="preserve"> </w:t>
            </w:r>
            <w:r w:rsidRPr="008D1910">
              <w:rPr>
                <w:color w:val="000000" w:themeColor="text1"/>
                <w:sz w:val="23"/>
                <w:szCs w:val="23"/>
              </w:rPr>
              <w:t xml:space="preserve">prioriteto priemonė ,,Bendradarbiavimas“  Nr. </w:t>
            </w:r>
            <w:r w:rsidRPr="008D1910">
              <w:rPr>
                <w:rFonts w:cs="Times New Roman"/>
                <w:color w:val="000000" w:themeColor="text1"/>
                <w:sz w:val="23"/>
                <w:szCs w:val="23"/>
              </w:rPr>
              <w:t>LEADER-19.2-16</w:t>
            </w:r>
            <w:r w:rsidR="00D764E5">
              <w:rPr>
                <w:rFonts w:cs="Times New Roman"/>
                <w:color w:val="000000" w:themeColor="text1"/>
                <w:sz w:val="23"/>
                <w:szCs w:val="23"/>
              </w:rPr>
              <w:t xml:space="preserve">.3 ir </w:t>
            </w:r>
            <w:r w:rsidR="00D764E5" w:rsidRPr="008D1910">
              <w:rPr>
                <w:color w:val="000000" w:themeColor="text1"/>
                <w:sz w:val="23"/>
                <w:szCs w:val="23"/>
              </w:rPr>
              <w:t xml:space="preserve">Nr. </w:t>
            </w:r>
            <w:r w:rsidR="00D764E5" w:rsidRPr="008D1910">
              <w:rPr>
                <w:rFonts w:cs="Times New Roman"/>
                <w:color w:val="000000" w:themeColor="text1"/>
                <w:sz w:val="23"/>
                <w:szCs w:val="23"/>
              </w:rPr>
              <w:t>LEADER-19.2-16</w:t>
            </w:r>
            <w:r w:rsidR="00D764E5">
              <w:rPr>
                <w:rFonts w:cs="Times New Roman"/>
                <w:color w:val="000000" w:themeColor="text1"/>
                <w:sz w:val="23"/>
                <w:szCs w:val="23"/>
              </w:rPr>
              <w:t>.4</w:t>
            </w:r>
          </w:p>
          <w:p w14:paraId="0131A14A" w14:textId="6C437469" w:rsidR="007C3656" w:rsidRPr="004007A3" w:rsidRDefault="007C3656" w:rsidP="003D7E20">
            <w:pPr>
              <w:pStyle w:val="Sraopastraipa"/>
              <w:numPr>
                <w:ilvl w:val="0"/>
                <w:numId w:val="64"/>
              </w:numPr>
              <w:spacing w:line="276" w:lineRule="auto"/>
              <w:jc w:val="both"/>
              <w:rPr>
                <w:color w:val="000000" w:themeColor="text1"/>
                <w:sz w:val="23"/>
                <w:szCs w:val="23"/>
              </w:rPr>
            </w:pPr>
            <w:r w:rsidRPr="008D1910">
              <w:rPr>
                <w:color w:val="000000" w:themeColor="text1"/>
                <w:sz w:val="23"/>
                <w:szCs w:val="23"/>
              </w:rPr>
              <w:t xml:space="preserve">I prioriteto priemonė „NVO socialinio verslo kūrimas ir plėtra (kai socialinio verslo iniciatorius – NVO)“ Nr. </w:t>
            </w:r>
            <w:r w:rsidRPr="008D1910">
              <w:rPr>
                <w:rFonts w:cs="Times New Roman"/>
                <w:color w:val="000000" w:themeColor="text1"/>
                <w:sz w:val="23"/>
                <w:szCs w:val="23"/>
              </w:rPr>
              <w:t>LEADER</w:t>
            </w:r>
            <w:r w:rsidRPr="008D1910">
              <w:rPr>
                <w:rFonts w:cs="Times New Roman"/>
                <w:i/>
                <w:iCs/>
                <w:color w:val="000000" w:themeColor="text1"/>
                <w:sz w:val="23"/>
                <w:szCs w:val="23"/>
              </w:rPr>
              <w:t>-</w:t>
            </w:r>
            <w:r w:rsidRPr="008D1910">
              <w:rPr>
                <w:rFonts w:cs="Times New Roman"/>
                <w:color w:val="000000" w:themeColor="text1"/>
                <w:sz w:val="23"/>
                <w:szCs w:val="23"/>
              </w:rPr>
              <w:t>19.2-SAVA-1;</w:t>
            </w:r>
          </w:p>
          <w:p w14:paraId="254B7685" w14:textId="43E644E8" w:rsidR="004007A3" w:rsidRPr="00B458A5" w:rsidRDefault="004007A3" w:rsidP="003D7E20">
            <w:pPr>
              <w:pStyle w:val="Sraopastraipa"/>
              <w:numPr>
                <w:ilvl w:val="0"/>
                <w:numId w:val="64"/>
              </w:numPr>
              <w:spacing w:line="276" w:lineRule="auto"/>
              <w:jc w:val="both"/>
              <w:rPr>
                <w:color w:val="000000" w:themeColor="text1"/>
              </w:rPr>
            </w:pPr>
            <w:r w:rsidRPr="00B458A5">
              <w:rPr>
                <w:color w:val="000000" w:themeColor="text1"/>
                <w:sz w:val="23"/>
                <w:szCs w:val="23"/>
              </w:rPr>
              <w:t>I prioriteto „</w:t>
            </w:r>
            <w:r w:rsidRPr="00B458A5">
              <w:rPr>
                <w:color w:val="000000" w:themeColor="text1"/>
              </w:rPr>
              <w:t xml:space="preserve">Pagrindinės paslaugos ir kaimų atnaujinimas kaimo vietovėse“ Nr. </w:t>
            </w:r>
            <w:r w:rsidRPr="00B458A5">
              <w:rPr>
                <w:rFonts w:cs="Times New Roman"/>
                <w:color w:val="000000" w:themeColor="text1"/>
                <w:szCs w:val="24"/>
              </w:rPr>
              <w:t>LEADER-19.2-7</w:t>
            </w:r>
            <w:r w:rsidRPr="00B458A5">
              <w:rPr>
                <w:color w:val="000000" w:themeColor="text1"/>
              </w:rPr>
              <w:t xml:space="preserve"> </w:t>
            </w:r>
            <w:r w:rsidRPr="00B458A5">
              <w:rPr>
                <w:rFonts w:cs="Times New Roman"/>
                <w:color w:val="000000" w:themeColor="text1"/>
                <w:szCs w:val="24"/>
              </w:rPr>
              <w:t>pagal dvi veiklos sritis Nr. LEADER-19.2-7.2 ir Nr. LEADER-19.2-7.6);</w:t>
            </w:r>
          </w:p>
          <w:p w14:paraId="68054B41" w14:textId="0CEEDE08" w:rsidR="008D1910" w:rsidRPr="00B458A5" w:rsidRDefault="007C3656" w:rsidP="003D7E20">
            <w:pPr>
              <w:pStyle w:val="Sraopastraipa"/>
              <w:numPr>
                <w:ilvl w:val="0"/>
                <w:numId w:val="64"/>
              </w:numPr>
              <w:spacing w:line="276" w:lineRule="auto"/>
              <w:jc w:val="both"/>
              <w:rPr>
                <w:color w:val="000000" w:themeColor="text1"/>
                <w:sz w:val="23"/>
                <w:szCs w:val="23"/>
              </w:rPr>
            </w:pPr>
            <w:r w:rsidRPr="00B458A5">
              <w:rPr>
                <w:rFonts w:cs="Times New Roman"/>
                <w:color w:val="000000" w:themeColor="text1"/>
                <w:sz w:val="23"/>
                <w:szCs w:val="23"/>
              </w:rPr>
              <w:t>II prioriteto priemonė ,,Vietos projektų pareiškėjų ir vykdytojų mokymas, įgūdžių įgijimas (kai mokymai susiję su VPS priemonėmis)“ Nr. LEADER</w:t>
            </w:r>
            <w:r w:rsidRPr="00B458A5">
              <w:rPr>
                <w:rFonts w:cs="Times New Roman"/>
                <w:i/>
                <w:iCs/>
                <w:color w:val="000000" w:themeColor="text1"/>
                <w:sz w:val="23"/>
                <w:szCs w:val="23"/>
              </w:rPr>
              <w:t>-</w:t>
            </w:r>
            <w:r w:rsidRPr="00B458A5">
              <w:rPr>
                <w:rFonts w:cs="Times New Roman"/>
                <w:color w:val="000000" w:themeColor="text1"/>
                <w:sz w:val="23"/>
                <w:szCs w:val="23"/>
              </w:rPr>
              <w:t>19.2-SAVA-3.</w:t>
            </w:r>
          </w:p>
          <w:p w14:paraId="2E24DF5F" w14:textId="0EFE17B5" w:rsidR="007C3656" w:rsidRPr="00B458A5" w:rsidRDefault="004007A3" w:rsidP="003D7E20">
            <w:pPr>
              <w:pStyle w:val="Sraopastraipa"/>
              <w:numPr>
                <w:ilvl w:val="0"/>
                <w:numId w:val="64"/>
              </w:numPr>
              <w:spacing w:line="276" w:lineRule="auto"/>
              <w:jc w:val="both"/>
              <w:rPr>
                <w:color w:val="000000" w:themeColor="text1"/>
                <w:sz w:val="23"/>
                <w:szCs w:val="23"/>
              </w:rPr>
            </w:pPr>
            <w:r w:rsidRPr="00B458A5">
              <w:rPr>
                <w:color w:val="000000" w:themeColor="text1"/>
                <w:sz w:val="23"/>
                <w:szCs w:val="23"/>
              </w:rPr>
              <w:t xml:space="preserve">II prioriteto </w:t>
            </w:r>
            <w:r w:rsidR="007C3656" w:rsidRPr="00B458A5">
              <w:rPr>
                <w:color w:val="000000" w:themeColor="text1"/>
                <w:sz w:val="23"/>
                <w:szCs w:val="23"/>
              </w:rPr>
              <w:t xml:space="preserve">,,Efektyvus išteklių ir atsinaujinančių energijos šaltinių, šalutinių produktų ir atliekų naudojimas bei inovacijų diegimas“ Nr. </w:t>
            </w:r>
            <w:r w:rsidR="007C3656" w:rsidRPr="00B458A5">
              <w:rPr>
                <w:rFonts w:cs="Times New Roman"/>
                <w:color w:val="000000" w:themeColor="text1"/>
                <w:sz w:val="23"/>
                <w:szCs w:val="23"/>
              </w:rPr>
              <w:t>LEADER</w:t>
            </w:r>
            <w:r w:rsidR="007C3656" w:rsidRPr="00B458A5">
              <w:rPr>
                <w:rFonts w:cs="Times New Roman"/>
                <w:i/>
                <w:iCs/>
                <w:color w:val="000000" w:themeColor="text1"/>
                <w:sz w:val="23"/>
                <w:szCs w:val="23"/>
              </w:rPr>
              <w:t>-</w:t>
            </w:r>
            <w:r w:rsidR="007C3656" w:rsidRPr="00B458A5">
              <w:rPr>
                <w:rFonts w:cs="Times New Roman"/>
                <w:color w:val="000000" w:themeColor="text1"/>
                <w:sz w:val="23"/>
                <w:szCs w:val="23"/>
              </w:rPr>
              <w:t>19.2-SAVA-5.</w:t>
            </w:r>
          </w:p>
          <w:p w14:paraId="1B1493C8" w14:textId="49ED85ED" w:rsidR="004007A3" w:rsidRPr="00B458A5" w:rsidRDefault="004007A3" w:rsidP="003D7E20">
            <w:pPr>
              <w:pStyle w:val="Sraopastraipa"/>
              <w:numPr>
                <w:ilvl w:val="0"/>
                <w:numId w:val="64"/>
              </w:numPr>
              <w:spacing w:line="276" w:lineRule="auto"/>
              <w:jc w:val="both"/>
              <w:rPr>
                <w:color w:val="000000" w:themeColor="text1"/>
              </w:rPr>
            </w:pPr>
            <w:r w:rsidRPr="00B458A5">
              <w:rPr>
                <w:color w:val="000000" w:themeColor="text1"/>
                <w:sz w:val="23"/>
                <w:szCs w:val="23"/>
              </w:rPr>
              <w:t xml:space="preserve">II prioriteto </w:t>
            </w:r>
            <w:r w:rsidRPr="00B458A5">
              <w:rPr>
                <w:color w:val="000000" w:themeColor="text1"/>
              </w:rPr>
              <w:t xml:space="preserve">Kultūros savitumo išsaugojimas, tradicijų tęstinumas“ Nr. </w:t>
            </w:r>
            <w:r w:rsidRPr="00B458A5">
              <w:rPr>
                <w:rFonts w:cs="Times New Roman"/>
                <w:color w:val="000000" w:themeColor="text1"/>
                <w:szCs w:val="24"/>
              </w:rPr>
              <w:t>LEADER</w:t>
            </w:r>
            <w:r w:rsidRPr="00B458A5">
              <w:rPr>
                <w:rFonts w:cs="Times New Roman"/>
                <w:i/>
                <w:iCs/>
                <w:color w:val="000000" w:themeColor="text1"/>
                <w:szCs w:val="24"/>
              </w:rPr>
              <w:t>-</w:t>
            </w:r>
            <w:r w:rsidRPr="00B458A5">
              <w:rPr>
                <w:rFonts w:cs="Times New Roman"/>
                <w:color w:val="000000" w:themeColor="text1"/>
                <w:szCs w:val="24"/>
              </w:rPr>
              <w:t>19.2-SAVA-4;</w:t>
            </w:r>
          </w:p>
          <w:p w14:paraId="44E03546" w14:textId="77777777" w:rsidR="004007A3" w:rsidRPr="008D1910" w:rsidRDefault="004007A3" w:rsidP="003F20F5">
            <w:pPr>
              <w:pStyle w:val="Sraopastraipa"/>
              <w:spacing w:line="276" w:lineRule="auto"/>
              <w:ind w:left="753"/>
              <w:jc w:val="both"/>
              <w:rPr>
                <w:color w:val="000000" w:themeColor="text1"/>
                <w:sz w:val="23"/>
                <w:szCs w:val="23"/>
              </w:rPr>
            </w:pPr>
          </w:p>
          <w:p w14:paraId="579A0DE3" w14:textId="77777777" w:rsidR="007C3656" w:rsidRPr="00744D58" w:rsidRDefault="007C3656" w:rsidP="00270A4F">
            <w:pPr>
              <w:spacing w:line="276" w:lineRule="auto"/>
              <w:jc w:val="both"/>
              <w:rPr>
                <w:color w:val="000000" w:themeColor="text1"/>
              </w:rPr>
            </w:pPr>
          </w:p>
          <w:p w14:paraId="4C139727" w14:textId="77777777" w:rsidR="007C3656" w:rsidRPr="008D1910" w:rsidRDefault="007C3656" w:rsidP="00270A4F">
            <w:pPr>
              <w:spacing w:line="276" w:lineRule="auto"/>
              <w:jc w:val="both"/>
              <w:rPr>
                <w:i/>
                <w:color w:val="000000" w:themeColor="text1"/>
                <w:sz w:val="23"/>
                <w:szCs w:val="23"/>
              </w:rPr>
            </w:pPr>
            <w:r w:rsidRPr="008D1910">
              <w:rPr>
                <w:i/>
                <w:color w:val="000000" w:themeColor="text1"/>
                <w:sz w:val="23"/>
                <w:szCs w:val="23"/>
              </w:rPr>
              <w:t>Vietos projektų vertinimas pagal prioritetus ir jų  priemones:</w:t>
            </w:r>
          </w:p>
          <w:p w14:paraId="14901B56" w14:textId="77777777" w:rsidR="007C3656" w:rsidRPr="008D1910" w:rsidRDefault="007C3656" w:rsidP="003D7E20">
            <w:pPr>
              <w:pStyle w:val="Sraopastraipa"/>
              <w:numPr>
                <w:ilvl w:val="0"/>
                <w:numId w:val="64"/>
              </w:numPr>
              <w:spacing w:line="276" w:lineRule="auto"/>
              <w:jc w:val="both"/>
              <w:rPr>
                <w:color w:val="000000" w:themeColor="text1"/>
                <w:sz w:val="23"/>
                <w:szCs w:val="23"/>
              </w:rPr>
            </w:pPr>
            <w:r w:rsidRPr="008D1910">
              <w:rPr>
                <w:color w:val="000000" w:themeColor="text1"/>
                <w:sz w:val="23"/>
                <w:szCs w:val="23"/>
              </w:rPr>
              <w:t xml:space="preserve">I prioriteto priemonė ,,Ūkio ir verslo plėtra“ Nr. </w:t>
            </w:r>
            <w:r w:rsidRPr="008D1910">
              <w:rPr>
                <w:rFonts w:cs="Times New Roman"/>
                <w:color w:val="000000" w:themeColor="text1"/>
                <w:sz w:val="23"/>
                <w:szCs w:val="23"/>
              </w:rPr>
              <w:t>LEADER</w:t>
            </w:r>
            <w:r w:rsidRPr="008D1910">
              <w:rPr>
                <w:rFonts w:cs="Times New Roman"/>
                <w:i/>
                <w:iCs/>
                <w:color w:val="000000" w:themeColor="text1"/>
                <w:sz w:val="23"/>
                <w:szCs w:val="23"/>
              </w:rPr>
              <w:t>-</w:t>
            </w:r>
            <w:r w:rsidRPr="008D1910">
              <w:rPr>
                <w:rFonts w:cs="Times New Roman"/>
                <w:color w:val="000000" w:themeColor="text1"/>
                <w:sz w:val="23"/>
                <w:szCs w:val="23"/>
              </w:rPr>
              <w:t>19.2-6;</w:t>
            </w:r>
          </w:p>
          <w:p w14:paraId="71B188A3" w14:textId="0B21D8F0" w:rsidR="007C3656" w:rsidRPr="003D7E20" w:rsidRDefault="007C3656" w:rsidP="003D7E20">
            <w:pPr>
              <w:pStyle w:val="Sraopastraipa"/>
              <w:numPr>
                <w:ilvl w:val="0"/>
                <w:numId w:val="64"/>
              </w:numPr>
              <w:spacing w:line="276" w:lineRule="auto"/>
              <w:jc w:val="both"/>
              <w:rPr>
                <w:color w:val="000000" w:themeColor="text1"/>
                <w:sz w:val="23"/>
                <w:szCs w:val="23"/>
              </w:rPr>
            </w:pPr>
            <w:r w:rsidRPr="008D1910">
              <w:rPr>
                <w:color w:val="000000" w:themeColor="text1"/>
                <w:sz w:val="23"/>
                <w:szCs w:val="23"/>
              </w:rPr>
              <w:t xml:space="preserve">I prioriteto priemonė „NVO socialinio verslo kūrimas ir plėtra (kai socialinio verslo iniciatorius – NVO)“ Nr. </w:t>
            </w:r>
            <w:r w:rsidRPr="008D1910">
              <w:rPr>
                <w:rFonts w:cs="Times New Roman"/>
                <w:color w:val="000000" w:themeColor="text1"/>
                <w:sz w:val="23"/>
                <w:szCs w:val="23"/>
              </w:rPr>
              <w:t>LEADER</w:t>
            </w:r>
            <w:r w:rsidRPr="008D1910">
              <w:rPr>
                <w:rFonts w:cs="Times New Roman"/>
                <w:i/>
                <w:iCs/>
                <w:color w:val="000000" w:themeColor="text1"/>
                <w:sz w:val="23"/>
                <w:szCs w:val="23"/>
              </w:rPr>
              <w:t>-</w:t>
            </w:r>
            <w:r w:rsidRPr="008D1910">
              <w:rPr>
                <w:rFonts w:cs="Times New Roman"/>
                <w:color w:val="000000" w:themeColor="text1"/>
                <w:sz w:val="23"/>
                <w:szCs w:val="23"/>
              </w:rPr>
              <w:t>19.2-SAVA-1;</w:t>
            </w:r>
          </w:p>
          <w:p w14:paraId="2C8C33F9" w14:textId="7FEBABB3" w:rsidR="003D7E20" w:rsidRPr="008D1910" w:rsidRDefault="003D7E20" w:rsidP="003D7E20">
            <w:pPr>
              <w:pStyle w:val="Sraopastraipa"/>
              <w:numPr>
                <w:ilvl w:val="0"/>
                <w:numId w:val="64"/>
              </w:numPr>
              <w:spacing w:line="276" w:lineRule="auto"/>
              <w:jc w:val="both"/>
              <w:rPr>
                <w:color w:val="000000" w:themeColor="text1"/>
                <w:sz w:val="23"/>
                <w:szCs w:val="23"/>
              </w:rPr>
            </w:pPr>
            <w:r w:rsidRPr="008D1910">
              <w:rPr>
                <w:color w:val="000000" w:themeColor="text1"/>
                <w:sz w:val="23"/>
                <w:szCs w:val="23"/>
              </w:rPr>
              <w:t xml:space="preserve">I prioriteto priemonė </w:t>
            </w:r>
            <w:r>
              <w:rPr>
                <w:color w:val="000000" w:themeColor="text1"/>
                <w:sz w:val="23"/>
                <w:szCs w:val="23"/>
              </w:rPr>
              <w:t>„</w:t>
            </w:r>
            <w:r w:rsidRPr="004007A3">
              <w:rPr>
                <w:color w:val="000000" w:themeColor="text1"/>
              </w:rPr>
              <w:t>Bendradarbiavimas“</w:t>
            </w:r>
            <w:r w:rsidRPr="00DD74B2">
              <w:rPr>
                <w:color w:val="000000" w:themeColor="text1"/>
              </w:rPr>
              <w:t xml:space="preserve">  Nr. </w:t>
            </w:r>
            <w:r w:rsidRPr="00DD74B2">
              <w:rPr>
                <w:rFonts w:cs="Times New Roman"/>
                <w:color w:val="000000" w:themeColor="text1"/>
                <w:szCs w:val="24"/>
              </w:rPr>
              <w:t>LEADER-19.2-16 (Kvietimai pagal dvi veiklos sritis Nr. LEADER-19.2-16.3 ir Nr. LEADER-19.2-16.4)</w:t>
            </w:r>
            <w:r>
              <w:rPr>
                <w:rFonts w:cs="Times New Roman"/>
                <w:color w:val="000000" w:themeColor="text1"/>
                <w:szCs w:val="24"/>
              </w:rPr>
              <w:t>;</w:t>
            </w:r>
          </w:p>
          <w:p w14:paraId="4A590B1F" w14:textId="3614C874" w:rsidR="003D7E20" w:rsidRPr="00B458A5" w:rsidRDefault="003D7E20" w:rsidP="003D7E20">
            <w:pPr>
              <w:pStyle w:val="Sraopastraipa"/>
              <w:numPr>
                <w:ilvl w:val="0"/>
                <w:numId w:val="64"/>
              </w:numPr>
              <w:spacing w:line="276" w:lineRule="auto"/>
              <w:jc w:val="both"/>
              <w:rPr>
                <w:color w:val="000000" w:themeColor="text1"/>
              </w:rPr>
            </w:pPr>
            <w:r w:rsidRPr="008D1910">
              <w:rPr>
                <w:rFonts w:cs="Times New Roman"/>
                <w:color w:val="000000" w:themeColor="text1"/>
                <w:sz w:val="23"/>
                <w:szCs w:val="23"/>
              </w:rPr>
              <w:t xml:space="preserve">I prioriteto priemonė </w:t>
            </w:r>
            <w:r>
              <w:rPr>
                <w:rFonts w:cs="Times New Roman"/>
                <w:color w:val="000000" w:themeColor="text1"/>
                <w:sz w:val="23"/>
                <w:szCs w:val="23"/>
              </w:rPr>
              <w:t>„</w:t>
            </w:r>
            <w:r w:rsidRPr="00B458A5">
              <w:rPr>
                <w:color w:val="000000" w:themeColor="text1"/>
              </w:rPr>
              <w:t xml:space="preserve">Pagrindinės paslaugos ir kaimų atnaujinimas kaimo vietovėse“ Nr. </w:t>
            </w:r>
            <w:r w:rsidRPr="00B458A5">
              <w:rPr>
                <w:rFonts w:cs="Times New Roman"/>
                <w:color w:val="000000" w:themeColor="text1"/>
                <w:szCs w:val="24"/>
              </w:rPr>
              <w:t>LEADER-19.2-7</w:t>
            </w:r>
            <w:r w:rsidRPr="00B458A5">
              <w:rPr>
                <w:color w:val="000000" w:themeColor="text1"/>
              </w:rPr>
              <w:t xml:space="preserve"> </w:t>
            </w:r>
            <w:r w:rsidRPr="00B458A5">
              <w:rPr>
                <w:rFonts w:cs="Times New Roman"/>
                <w:color w:val="000000" w:themeColor="text1"/>
                <w:szCs w:val="24"/>
              </w:rPr>
              <w:t>pagal dvi veiklos sritis Nr. LEADER-19.2-7.2 ir Nr. LEADER-19.2-7.6);</w:t>
            </w:r>
          </w:p>
          <w:p w14:paraId="550C8F42" w14:textId="6D16B576" w:rsidR="003D7E20" w:rsidRPr="004007A3" w:rsidRDefault="003D7E20" w:rsidP="003D7E20">
            <w:pPr>
              <w:pStyle w:val="Sraopastraipa"/>
              <w:numPr>
                <w:ilvl w:val="0"/>
                <w:numId w:val="64"/>
              </w:numPr>
              <w:spacing w:line="276" w:lineRule="auto"/>
              <w:jc w:val="both"/>
              <w:rPr>
                <w:color w:val="000000" w:themeColor="text1"/>
              </w:rPr>
            </w:pPr>
            <w:r w:rsidRPr="008D1910">
              <w:rPr>
                <w:rFonts w:cs="Times New Roman"/>
                <w:color w:val="000000" w:themeColor="text1"/>
                <w:sz w:val="23"/>
                <w:szCs w:val="23"/>
              </w:rPr>
              <w:t xml:space="preserve">II prioriteto priemonė </w:t>
            </w:r>
            <w:r>
              <w:rPr>
                <w:rFonts w:cs="Times New Roman"/>
                <w:color w:val="000000" w:themeColor="text1"/>
                <w:sz w:val="23"/>
                <w:szCs w:val="23"/>
              </w:rPr>
              <w:t>„</w:t>
            </w:r>
            <w:r w:rsidRPr="00DD74B2">
              <w:rPr>
                <w:color w:val="000000" w:themeColor="text1"/>
              </w:rPr>
              <w:t xml:space="preserve">Efektyvus išteklių ir atsinaujinančių energijos šaltinių, šalutinių produktų ir atliekų naudojimas bei inovacijų diegimas“ Nr. </w:t>
            </w:r>
            <w:r w:rsidRPr="00DD74B2">
              <w:rPr>
                <w:rFonts w:cs="Times New Roman"/>
                <w:color w:val="000000" w:themeColor="text1"/>
                <w:szCs w:val="24"/>
              </w:rPr>
              <w:t>LEADER</w:t>
            </w:r>
            <w:r w:rsidRPr="00DD74B2">
              <w:rPr>
                <w:rFonts w:cs="Times New Roman"/>
                <w:i/>
                <w:iCs/>
                <w:color w:val="000000" w:themeColor="text1"/>
                <w:szCs w:val="24"/>
              </w:rPr>
              <w:t>-</w:t>
            </w:r>
            <w:r w:rsidRPr="00DD74B2">
              <w:rPr>
                <w:rFonts w:cs="Times New Roman"/>
                <w:color w:val="000000" w:themeColor="text1"/>
                <w:szCs w:val="24"/>
              </w:rPr>
              <w:t>19.2-SAVA-5</w:t>
            </w:r>
            <w:r>
              <w:rPr>
                <w:rFonts w:cs="Times New Roman"/>
                <w:color w:val="000000" w:themeColor="text1"/>
                <w:szCs w:val="24"/>
              </w:rPr>
              <w:t>;</w:t>
            </w:r>
          </w:p>
          <w:p w14:paraId="5DE0BF80" w14:textId="2834A14E" w:rsidR="003D7E20" w:rsidRPr="00B458A5" w:rsidRDefault="003D7E20" w:rsidP="003D7E20">
            <w:pPr>
              <w:pStyle w:val="Sraopastraipa"/>
              <w:numPr>
                <w:ilvl w:val="0"/>
                <w:numId w:val="64"/>
              </w:numPr>
              <w:spacing w:line="276" w:lineRule="auto"/>
              <w:jc w:val="both"/>
              <w:rPr>
                <w:color w:val="000000" w:themeColor="text1"/>
              </w:rPr>
            </w:pPr>
            <w:r w:rsidRPr="008D1910">
              <w:rPr>
                <w:rFonts w:cs="Times New Roman"/>
                <w:color w:val="000000" w:themeColor="text1"/>
                <w:sz w:val="23"/>
                <w:szCs w:val="23"/>
              </w:rPr>
              <w:t xml:space="preserve">II prioriteto priemonė </w:t>
            </w:r>
            <w:r>
              <w:rPr>
                <w:rFonts w:cs="Times New Roman"/>
                <w:color w:val="000000" w:themeColor="text1"/>
                <w:sz w:val="23"/>
                <w:szCs w:val="23"/>
              </w:rPr>
              <w:t>„</w:t>
            </w:r>
            <w:r w:rsidRPr="00B458A5">
              <w:rPr>
                <w:color w:val="000000" w:themeColor="text1"/>
              </w:rPr>
              <w:t xml:space="preserve">Kultūros savitumo išsaugojimas, tradicijų tęstinumas“ Nr. </w:t>
            </w:r>
            <w:r w:rsidRPr="00B458A5">
              <w:rPr>
                <w:rFonts w:cs="Times New Roman"/>
                <w:color w:val="000000" w:themeColor="text1"/>
                <w:szCs w:val="24"/>
              </w:rPr>
              <w:t>LEADER</w:t>
            </w:r>
            <w:r w:rsidRPr="00B458A5">
              <w:rPr>
                <w:rFonts w:cs="Times New Roman"/>
                <w:i/>
                <w:iCs/>
                <w:color w:val="000000" w:themeColor="text1"/>
                <w:szCs w:val="24"/>
              </w:rPr>
              <w:t>-</w:t>
            </w:r>
            <w:r w:rsidRPr="00B458A5">
              <w:rPr>
                <w:rFonts w:cs="Times New Roman"/>
                <w:color w:val="000000" w:themeColor="text1"/>
                <w:szCs w:val="24"/>
              </w:rPr>
              <w:t>19.2-SAVA-4.</w:t>
            </w:r>
          </w:p>
          <w:p w14:paraId="412B097B" w14:textId="77777777" w:rsidR="0091634E" w:rsidRPr="003D7E20" w:rsidRDefault="0091634E" w:rsidP="0091634E">
            <w:pPr>
              <w:spacing w:line="276" w:lineRule="auto"/>
              <w:jc w:val="both"/>
              <w:rPr>
                <w:i/>
                <w:color w:val="000000" w:themeColor="text1"/>
                <w:szCs w:val="24"/>
              </w:rPr>
            </w:pPr>
            <w:r w:rsidRPr="003D7E20">
              <w:rPr>
                <w:i/>
                <w:color w:val="000000" w:themeColor="text1"/>
                <w:szCs w:val="24"/>
              </w:rPr>
              <w:t>Vietos projektų tvirtinimas ir paramos sutarčių pasirašymas pagal prioritetus ir jų  priemones:</w:t>
            </w:r>
          </w:p>
          <w:p w14:paraId="2B178462" w14:textId="77777777" w:rsidR="0091634E" w:rsidRPr="003D7E20" w:rsidRDefault="0091634E" w:rsidP="003D7E20">
            <w:pPr>
              <w:pStyle w:val="Sraopastraipa"/>
              <w:numPr>
                <w:ilvl w:val="0"/>
                <w:numId w:val="64"/>
              </w:numPr>
              <w:spacing w:line="276" w:lineRule="auto"/>
              <w:jc w:val="both"/>
              <w:rPr>
                <w:color w:val="000000" w:themeColor="text1"/>
                <w:szCs w:val="24"/>
              </w:rPr>
            </w:pPr>
            <w:r w:rsidRPr="003D7E20">
              <w:rPr>
                <w:color w:val="000000" w:themeColor="text1"/>
                <w:szCs w:val="24"/>
              </w:rPr>
              <w:t xml:space="preserve">I prioriteto priemonė ,,Investicijos į materialųjį turtą“ Nr. </w:t>
            </w:r>
            <w:r w:rsidRPr="003D7E20">
              <w:rPr>
                <w:rFonts w:cs="Times New Roman"/>
                <w:color w:val="000000" w:themeColor="text1"/>
                <w:szCs w:val="24"/>
              </w:rPr>
              <w:t>LEADER-19.2-4;</w:t>
            </w:r>
          </w:p>
          <w:p w14:paraId="403E6F21" w14:textId="709C7CD1" w:rsidR="0091634E" w:rsidRPr="003D7E20" w:rsidRDefault="0091634E" w:rsidP="003D7E20">
            <w:pPr>
              <w:pStyle w:val="Sraopastraipa"/>
              <w:numPr>
                <w:ilvl w:val="0"/>
                <w:numId w:val="64"/>
              </w:numPr>
              <w:spacing w:line="276" w:lineRule="auto"/>
              <w:jc w:val="both"/>
              <w:rPr>
                <w:color w:val="000000" w:themeColor="text1"/>
                <w:szCs w:val="24"/>
              </w:rPr>
            </w:pPr>
            <w:r w:rsidRPr="003D7E20">
              <w:rPr>
                <w:color w:val="000000" w:themeColor="text1"/>
                <w:szCs w:val="24"/>
              </w:rPr>
              <w:t xml:space="preserve">I prioriteto priemonė ,,Ūkio ir verslo plėtra“ Nr. </w:t>
            </w:r>
            <w:r w:rsidRPr="003D7E20">
              <w:rPr>
                <w:rFonts w:cs="Times New Roman"/>
                <w:color w:val="000000" w:themeColor="text1"/>
                <w:szCs w:val="24"/>
              </w:rPr>
              <w:t>LEADER</w:t>
            </w:r>
            <w:r w:rsidRPr="003D7E20">
              <w:rPr>
                <w:rFonts w:cs="Times New Roman"/>
                <w:i/>
                <w:iCs/>
                <w:color w:val="000000" w:themeColor="text1"/>
                <w:szCs w:val="24"/>
              </w:rPr>
              <w:t>-</w:t>
            </w:r>
            <w:r w:rsidRPr="003D7E20">
              <w:rPr>
                <w:rFonts w:cs="Times New Roman"/>
                <w:color w:val="000000" w:themeColor="text1"/>
                <w:szCs w:val="24"/>
              </w:rPr>
              <w:t>19.2-6;</w:t>
            </w:r>
          </w:p>
          <w:p w14:paraId="520B8E80" w14:textId="36D1852B" w:rsidR="007C3656" w:rsidRPr="003766E9" w:rsidRDefault="007C3656" w:rsidP="0065058A">
            <w:pPr>
              <w:pStyle w:val="Sraopastraipa"/>
              <w:spacing w:line="276" w:lineRule="auto"/>
              <w:ind w:left="753"/>
              <w:jc w:val="both"/>
              <w:rPr>
                <w:color w:val="000000" w:themeColor="text1"/>
              </w:rPr>
            </w:pPr>
          </w:p>
        </w:tc>
      </w:tr>
      <w:tr w:rsidR="007C3656" w:rsidRPr="00744D58" w14:paraId="685691D7" w14:textId="77777777" w:rsidTr="004A1277">
        <w:trPr>
          <w:trHeight w:val="96"/>
        </w:trPr>
        <w:tc>
          <w:tcPr>
            <w:tcW w:w="1101" w:type="dxa"/>
          </w:tcPr>
          <w:p w14:paraId="1AFDAAFB" w14:textId="77777777" w:rsidR="007C3656" w:rsidRPr="00744D58" w:rsidRDefault="007C3656" w:rsidP="00270A4F">
            <w:pPr>
              <w:spacing w:line="276" w:lineRule="auto"/>
              <w:rPr>
                <w:color w:val="000000" w:themeColor="text1"/>
              </w:rPr>
            </w:pPr>
            <w:r w:rsidRPr="00744D58">
              <w:rPr>
                <w:color w:val="000000" w:themeColor="text1"/>
              </w:rPr>
              <w:t>10.4.2.</w:t>
            </w:r>
          </w:p>
        </w:tc>
        <w:tc>
          <w:tcPr>
            <w:tcW w:w="8505" w:type="dxa"/>
          </w:tcPr>
          <w:p w14:paraId="10951463" w14:textId="77777777" w:rsidR="007C3656" w:rsidRPr="00744D58" w:rsidRDefault="007C3656" w:rsidP="00270A4F">
            <w:pPr>
              <w:spacing w:line="276" w:lineRule="auto"/>
              <w:jc w:val="both"/>
              <w:rPr>
                <w:color w:val="000000" w:themeColor="text1"/>
              </w:rPr>
            </w:pPr>
            <w:r w:rsidRPr="00744D58">
              <w:rPr>
                <w:color w:val="000000" w:themeColor="text1"/>
              </w:rPr>
              <w:t>Susiję su VVG teritorijos gyventojų aktyvumo skatinimu:</w:t>
            </w:r>
          </w:p>
          <w:p w14:paraId="423BCC18" w14:textId="77777777" w:rsidR="007C3656" w:rsidRPr="00744D58" w:rsidRDefault="007C3656" w:rsidP="00270A4F">
            <w:pPr>
              <w:pStyle w:val="Sraopastraipa"/>
              <w:numPr>
                <w:ilvl w:val="0"/>
                <w:numId w:val="60"/>
              </w:numPr>
              <w:tabs>
                <w:tab w:val="left" w:pos="2426"/>
              </w:tabs>
              <w:spacing w:line="276" w:lineRule="auto"/>
              <w:ind w:left="459" w:hanging="426"/>
              <w:jc w:val="both"/>
              <w:rPr>
                <w:color w:val="000000" w:themeColor="text1"/>
              </w:rPr>
            </w:pPr>
            <w:r w:rsidRPr="00744D58">
              <w:rPr>
                <w:color w:val="000000" w:themeColor="text1"/>
              </w:rPr>
              <w:t>Siekiant maksimalaus viešumo ir informacijos pasiekiamumo:</w:t>
            </w:r>
          </w:p>
          <w:p w14:paraId="0B117C0E" w14:textId="77777777" w:rsidR="007C3656" w:rsidRPr="00744D58" w:rsidRDefault="00837426" w:rsidP="00270A4F">
            <w:pPr>
              <w:pStyle w:val="Sraopastraipa"/>
              <w:numPr>
                <w:ilvl w:val="0"/>
                <w:numId w:val="62"/>
              </w:numPr>
              <w:spacing w:line="276" w:lineRule="auto"/>
              <w:jc w:val="both"/>
              <w:rPr>
                <w:color w:val="000000" w:themeColor="text1"/>
                <w:szCs w:val="24"/>
              </w:rPr>
            </w:pPr>
            <w:r w:rsidRPr="00744D58">
              <w:rPr>
                <w:color w:val="000000" w:themeColor="text1"/>
              </w:rPr>
              <w:t>k</w:t>
            </w:r>
            <w:r w:rsidR="007C3656" w:rsidRPr="00744D58">
              <w:rPr>
                <w:color w:val="000000" w:themeColor="text1"/>
              </w:rPr>
              <w:t xml:space="preserve">vietimai teikti vietos projektus bus viešinami </w:t>
            </w:r>
            <w:r w:rsidR="00AF7192" w:rsidRPr="00744D58">
              <w:rPr>
                <w:color w:val="000000" w:themeColor="text1"/>
              </w:rPr>
              <w:t xml:space="preserve">VVG </w:t>
            </w:r>
            <w:r w:rsidR="007C3656" w:rsidRPr="00744D58">
              <w:rPr>
                <w:color w:val="000000" w:themeColor="text1"/>
              </w:rPr>
              <w:t xml:space="preserve">internetiniame puslapyje </w:t>
            </w:r>
            <w:hyperlink r:id="rId49" w:history="1">
              <w:r w:rsidR="007C3656" w:rsidRPr="00744D58">
                <w:rPr>
                  <w:rStyle w:val="Hipersaitas"/>
                  <w:color w:val="000000" w:themeColor="text1"/>
                </w:rPr>
                <w:t>http://www.kedainiuvvg.lt</w:t>
              </w:r>
            </w:hyperlink>
            <w:r w:rsidR="007C3656" w:rsidRPr="00744D58">
              <w:rPr>
                <w:color w:val="000000" w:themeColor="text1"/>
              </w:rPr>
              <w:t xml:space="preserve">. </w:t>
            </w:r>
            <w:r w:rsidR="007C3656" w:rsidRPr="00744D58">
              <w:rPr>
                <w:color w:val="000000" w:themeColor="text1"/>
                <w:szCs w:val="24"/>
              </w:rPr>
              <w:t>Informacija apie paskelbtą kvietimą taip pat bus siunčiama kiekvienai seniūnijai, veikiančiai VVG teritorijoje, Kėdainių rajono Jaunimo reikalų tarybai, Kėdainių rajono Neįgaliųjų draugijai, Kėdainių turizmo ir verslo informacijos centrui bei visoms VVG teritorijoje veikiančioms bendruomenėms.</w:t>
            </w:r>
          </w:p>
          <w:p w14:paraId="38D0D591" w14:textId="58BB879E" w:rsidR="007C3656" w:rsidRPr="00744D58" w:rsidRDefault="00A41EE9" w:rsidP="00270A4F">
            <w:pPr>
              <w:pStyle w:val="Sraopastraipa"/>
              <w:numPr>
                <w:ilvl w:val="0"/>
                <w:numId w:val="62"/>
              </w:numPr>
              <w:spacing w:line="276" w:lineRule="auto"/>
              <w:jc w:val="both"/>
              <w:rPr>
                <w:rStyle w:val="Hipersaitas"/>
                <w:color w:val="000000" w:themeColor="text1"/>
                <w:szCs w:val="24"/>
                <w:u w:val="none"/>
              </w:rPr>
            </w:pPr>
            <w:r w:rsidRPr="00A41EE9">
              <w:rPr>
                <w:color w:val="000000" w:themeColor="text1"/>
                <w:szCs w:val="24"/>
              </w:rPr>
              <w:t xml:space="preserve">vietos </w:t>
            </w:r>
            <w:r w:rsidR="00837426" w:rsidRPr="00744D58">
              <w:rPr>
                <w:color w:val="000000" w:themeColor="text1"/>
                <w:szCs w:val="24"/>
              </w:rPr>
              <w:t>p</w:t>
            </w:r>
            <w:r w:rsidR="007C3656" w:rsidRPr="00744D58">
              <w:rPr>
                <w:color w:val="000000" w:themeColor="text1"/>
                <w:szCs w:val="24"/>
              </w:rPr>
              <w:t xml:space="preserve">rojektų vertinimo grafikas bei rezultatai bus pristatomi visuomenei VVG internetiniame puslapyje  </w:t>
            </w:r>
            <w:hyperlink r:id="rId50" w:history="1">
              <w:r w:rsidR="008205FD" w:rsidRPr="004B0EA5">
                <w:rPr>
                  <w:rStyle w:val="Hipersaitas"/>
                  <w:szCs w:val="24"/>
                </w:rPr>
                <w:t>http://www.kedainiurvvg.lt</w:t>
              </w:r>
            </w:hyperlink>
            <w:r w:rsidR="007C3656" w:rsidRPr="00744D58">
              <w:rPr>
                <w:rStyle w:val="Hipersaitas"/>
                <w:color w:val="000000" w:themeColor="text1"/>
                <w:szCs w:val="24"/>
              </w:rPr>
              <w:t>. ;</w:t>
            </w:r>
          </w:p>
          <w:p w14:paraId="3E9DE328" w14:textId="77777777" w:rsidR="007C3656" w:rsidRPr="00744D58" w:rsidRDefault="00837426" w:rsidP="00270A4F">
            <w:pPr>
              <w:pStyle w:val="Sraopastraipa"/>
              <w:numPr>
                <w:ilvl w:val="0"/>
                <w:numId w:val="62"/>
              </w:numPr>
              <w:spacing w:line="276" w:lineRule="auto"/>
              <w:jc w:val="both"/>
              <w:rPr>
                <w:color w:val="000000" w:themeColor="text1"/>
                <w:szCs w:val="24"/>
              </w:rPr>
            </w:pPr>
            <w:r w:rsidRPr="00744D58">
              <w:rPr>
                <w:color w:val="000000" w:themeColor="text1"/>
              </w:rPr>
              <w:t>s</w:t>
            </w:r>
            <w:r w:rsidR="007C3656" w:rsidRPr="00744D58">
              <w:rPr>
                <w:color w:val="000000" w:themeColor="text1"/>
              </w:rPr>
              <w:t>traipsnio, kurio tikslas pristatyti vietos projektus dėl kurių jau pasirašytos paramos sutartys, artimiausiu metu planuojamus kvietimus ir paskatinti visus aktyviai dalyvauti vietos plėtros strategijos įgyvendinime, parengimas ir spausdinimas vietinėje spaudoje;</w:t>
            </w:r>
          </w:p>
          <w:p w14:paraId="4A205A4F" w14:textId="77777777" w:rsidR="007C3656" w:rsidRPr="00744D58" w:rsidRDefault="007C3656" w:rsidP="00101DC1">
            <w:pPr>
              <w:pStyle w:val="Sraopastraipa"/>
              <w:numPr>
                <w:ilvl w:val="0"/>
                <w:numId w:val="62"/>
              </w:numPr>
              <w:spacing w:line="276" w:lineRule="auto"/>
              <w:jc w:val="both"/>
              <w:rPr>
                <w:color w:val="000000" w:themeColor="text1"/>
                <w:szCs w:val="24"/>
              </w:rPr>
            </w:pPr>
            <w:r w:rsidRPr="00744D58">
              <w:rPr>
                <w:color w:val="000000" w:themeColor="text1"/>
              </w:rPr>
              <w:t>TV reportažo apie jau pradėtus vykdyti</w:t>
            </w:r>
            <w:r w:rsidR="00226A39" w:rsidRPr="00744D58">
              <w:rPr>
                <w:color w:val="000000" w:themeColor="text1"/>
              </w:rPr>
              <w:t xml:space="preserve"> vietos</w:t>
            </w:r>
            <w:r w:rsidRPr="00744D58">
              <w:rPr>
                <w:color w:val="000000" w:themeColor="text1"/>
              </w:rPr>
              <w:t xml:space="preserve"> projektus ir planuojamus kvietimus, kviečiant visus aktyviai dalyvauti vietos plėtros strategijos įgyvendinime, parengimas ir rodymas vietinėje televizijoje.</w:t>
            </w:r>
          </w:p>
          <w:p w14:paraId="56356E4D" w14:textId="77777777" w:rsidR="007C3656" w:rsidRPr="00744D58" w:rsidRDefault="007C3656" w:rsidP="00270A4F">
            <w:pPr>
              <w:pStyle w:val="Sraopastraipa"/>
              <w:numPr>
                <w:ilvl w:val="0"/>
                <w:numId w:val="60"/>
              </w:numPr>
              <w:spacing w:line="276" w:lineRule="auto"/>
              <w:ind w:left="459" w:hanging="426"/>
              <w:jc w:val="both"/>
              <w:rPr>
                <w:color w:val="000000" w:themeColor="text1"/>
                <w:szCs w:val="24"/>
              </w:rPr>
            </w:pPr>
            <w:r w:rsidRPr="00744D58">
              <w:rPr>
                <w:color w:val="000000" w:themeColor="text1"/>
              </w:rPr>
              <w:t>Siekiant maksimalaus bendruomenės įtraukimo ir efektyvaus aktyvinimo VVG:</w:t>
            </w:r>
          </w:p>
          <w:p w14:paraId="5AD56580" w14:textId="77777777" w:rsidR="007C3656" w:rsidRPr="00744D58" w:rsidRDefault="007C3656" w:rsidP="00270A4F">
            <w:pPr>
              <w:pStyle w:val="Sraopastraipa"/>
              <w:numPr>
                <w:ilvl w:val="0"/>
                <w:numId w:val="70"/>
              </w:numPr>
              <w:spacing w:line="276" w:lineRule="auto"/>
              <w:jc w:val="both"/>
              <w:rPr>
                <w:color w:val="000000" w:themeColor="text1"/>
              </w:rPr>
            </w:pPr>
            <w:r w:rsidRPr="00744D58">
              <w:rPr>
                <w:color w:val="000000" w:themeColor="text1"/>
              </w:rPr>
              <w:t>organizuos mokymus, kurių tikslas ugdyti paramos gavėjų kompetencijas bei įgūdžius;</w:t>
            </w:r>
          </w:p>
          <w:p w14:paraId="6FBF2821" w14:textId="77777777" w:rsidR="007C3656" w:rsidRPr="00744D58" w:rsidRDefault="007C3656" w:rsidP="00270A4F">
            <w:pPr>
              <w:pStyle w:val="Sraopastraipa"/>
              <w:numPr>
                <w:ilvl w:val="0"/>
                <w:numId w:val="70"/>
              </w:numPr>
              <w:spacing w:line="276" w:lineRule="auto"/>
              <w:jc w:val="both"/>
              <w:rPr>
                <w:color w:val="000000" w:themeColor="text1"/>
              </w:rPr>
            </w:pPr>
            <w:r w:rsidRPr="00744D58">
              <w:rPr>
                <w:color w:val="000000" w:themeColor="text1"/>
              </w:rPr>
              <w:t>organizuos kasmetinį sąskrydį, kurio metu bus organizuojamos bendruomenių meno kolektyvų varžytuvės;</w:t>
            </w:r>
          </w:p>
          <w:p w14:paraId="13735C4C" w14:textId="77777777" w:rsidR="007C3656" w:rsidRPr="00744D58" w:rsidRDefault="007C3656" w:rsidP="00270A4F">
            <w:pPr>
              <w:pStyle w:val="Sraopastraipa"/>
              <w:numPr>
                <w:ilvl w:val="0"/>
                <w:numId w:val="70"/>
              </w:numPr>
              <w:spacing w:line="276" w:lineRule="auto"/>
              <w:jc w:val="both"/>
              <w:rPr>
                <w:color w:val="000000" w:themeColor="text1"/>
              </w:rPr>
            </w:pPr>
            <w:r w:rsidRPr="00744D58">
              <w:rPr>
                <w:color w:val="000000" w:themeColor="text1"/>
              </w:rPr>
              <w:t>organizuos kalėdinę rankdarbių mugę;</w:t>
            </w:r>
          </w:p>
          <w:p w14:paraId="4BA88F13" w14:textId="77777777" w:rsidR="007C3656" w:rsidRPr="00744D58" w:rsidRDefault="007C3656" w:rsidP="00270A4F">
            <w:pPr>
              <w:pStyle w:val="Sraopastraipa"/>
              <w:numPr>
                <w:ilvl w:val="0"/>
                <w:numId w:val="70"/>
              </w:numPr>
              <w:spacing w:line="276" w:lineRule="auto"/>
              <w:jc w:val="both"/>
              <w:rPr>
                <w:color w:val="000000" w:themeColor="text1"/>
              </w:rPr>
            </w:pPr>
            <w:r w:rsidRPr="00744D58">
              <w:rPr>
                <w:color w:val="000000" w:themeColor="text1"/>
              </w:rPr>
              <w:t>organizuos lauko dieną (amatų demonstravimas/edukacinės programos/mugė).</w:t>
            </w:r>
          </w:p>
        </w:tc>
        <w:tc>
          <w:tcPr>
            <w:tcW w:w="4677" w:type="dxa"/>
          </w:tcPr>
          <w:p w14:paraId="1C859FF9" w14:textId="77777777" w:rsidR="007C3656" w:rsidRPr="008D1910" w:rsidRDefault="007C3656" w:rsidP="00270A4F">
            <w:pPr>
              <w:spacing w:line="276" w:lineRule="auto"/>
              <w:jc w:val="both"/>
              <w:rPr>
                <w:color w:val="000000" w:themeColor="text1"/>
                <w:sz w:val="23"/>
                <w:szCs w:val="23"/>
              </w:rPr>
            </w:pPr>
            <w:r w:rsidRPr="008D1910">
              <w:rPr>
                <w:color w:val="000000" w:themeColor="text1"/>
                <w:sz w:val="23"/>
                <w:szCs w:val="23"/>
              </w:rPr>
              <w:t>Kvietimų teikti vietos projektus viešinimas ir atvirų durų dienų organizavimas susijęs su šiomis priemonėmis:</w:t>
            </w:r>
          </w:p>
          <w:p w14:paraId="4D56E5A7" w14:textId="77777777" w:rsidR="007C3656" w:rsidRPr="008D1910" w:rsidRDefault="007C3656" w:rsidP="0091634E">
            <w:pPr>
              <w:pStyle w:val="Sraopastraipa"/>
              <w:numPr>
                <w:ilvl w:val="0"/>
                <w:numId w:val="69"/>
              </w:numPr>
              <w:spacing w:line="276" w:lineRule="auto"/>
              <w:jc w:val="both"/>
              <w:rPr>
                <w:color w:val="000000" w:themeColor="text1"/>
                <w:sz w:val="23"/>
                <w:szCs w:val="23"/>
              </w:rPr>
            </w:pPr>
            <w:r w:rsidRPr="008D1910">
              <w:rPr>
                <w:color w:val="000000" w:themeColor="text1"/>
                <w:sz w:val="23"/>
                <w:szCs w:val="23"/>
              </w:rPr>
              <w:t xml:space="preserve">I prioriteto priemonė ,,Investicijos į materialųjį turtą“ Nr. </w:t>
            </w:r>
            <w:r w:rsidRPr="008D1910">
              <w:rPr>
                <w:rFonts w:cs="Times New Roman"/>
                <w:color w:val="000000" w:themeColor="text1"/>
                <w:sz w:val="23"/>
                <w:szCs w:val="23"/>
              </w:rPr>
              <w:t>LEADER-19.2-4;</w:t>
            </w:r>
          </w:p>
          <w:p w14:paraId="19B51B7A" w14:textId="77777777" w:rsidR="007C3656" w:rsidRPr="008D1910" w:rsidRDefault="007C3656" w:rsidP="0091634E">
            <w:pPr>
              <w:pStyle w:val="Sraopastraipa"/>
              <w:numPr>
                <w:ilvl w:val="0"/>
                <w:numId w:val="69"/>
              </w:numPr>
              <w:spacing w:line="276" w:lineRule="auto"/>
              <w:jc w:val="both"/>
              <w:rPr>
                <w:color w:val="000000" w:themeColor="text1"/>
                <w:sz w:val="23"/>
                <w:szCs w:val="23"/>
              </w:rPr>
            </w:pPr>
            <w:r w:rsidRPr="008D1910">
              <w:rPr>
                <w:color w:val="000000" w:themeColor="text1"/>
                <w:sz w:val="23"/>
                <w:szCs w:val="23"/>
              </w:rPr>
              <w:t xml:space="preserve">I prioriteto priemonė ,,Ūkio ir verslo plėtra“ Nr. </w:t>
            </w:r>
            <w:r w:rsidRPr="008D1910">
              <w:rPr>
                <w:rFonts w:cs="Times New Roman"/>
                <w:color w:val="000000" w:themeColor="text1"/>
                <w:sz w:val="23"/>
                <w:szCs w:val="23"/>
              </w:rPr>
              <w:t>LEADER</w:t>
            </w:r>
            <w:r w:rsidRPr="008D1910">
              <w:rPr>
                <w:rFonts w:cs="Times New Roman"/>
                <w:i/>
                <w:iCs/>
                <w:color w:val="000000" w:themeColor="text1"/>
                <w:sz w:val="23"/>
                <w:szCs w:val="23"/>
              </w:rPr>
              <w:t>-</w:t>
            </w:r>
            <w:r w:rsidRPr="008D1910">
              <w:rPr>
                <w:rFonts w:cs="Times New Roman"/>
                <w:color w:val="000000" w:themeColor="text1"/>
                <w:sz w:val="23"/>
                <w:szCs w:val="23"/>
              </w:rPr>
              <w:t>19.2-6;</w:t>
            </w:r>
          </w:p>
          <w:p w14:paraId="53EBC8B2" w14:textId="00D084E8" w:rsidR="007C3656" w:rsidRPr="008D1910" w:rsidRDefault="007C3656" w:rsidP="00355515">
            <w:pPr>
              <w:pStyle w:val="Sraopastraipa"/>
              <w:numPr>
                <w:ilvl w:val="0"/>
                <w:numId w:val="69"/>
              </w:numPr>
              <w:spacing w:line="276" w:lineRule="auto"/>
              <w:jc w:val="both"/>
              <w:rPr>
                <w:color w:val="000000" w:themeColor="text1"/>
                <w:sz w:val="23"/>
                <w:szCs w:val="23"/>
              </w:rPr>
            </w:pPr>
            <w:r w:rsidRPr="008D1910">
              <w:rPr>
                <w:color w:val="000000" w:themeColor="text1"/>
                <w:sz w:val="23"/>
                <w:szCs w:val="23"/>
              </w:rPr>
              <w:t xml:space="preserve"> I prioriteto priemonė ,,Bendradarbiavimas“  Nr. </w:t>
            </w:r>
            <w:r w:rsidRPr="008D1910">
              <w:rPr>
                <w:rFonts w:cs="Times New Roman"/>
                <w:color w:val="000000" w:themeColor="text1"/>
                <w:sz w:val="23"/>
                <w:szCs w:val="23"/>
              </w:rPr>
              <w:t>LEADER-19.2-16</w:t>
            </w:r>
            <w:r w:rsidR="00640C55">
              <w:rPr>
                <w:rFonts w:cs="Times New Roman"/>
                <w:color w:val="000000" w:themeColor="text1"/>
                <w:sz w:val="23"/>
                <w:szCs w:val="23"/>
              </w:rPr>
              <w:t xml:space="preserve"> (pagal dvi veiklos sritis</w:t>
            </w:r>
            <w:r w:rsidR="00640C55" w:rsidRPr="008D1910">
              <w:rPr>
                <w:color w:val="000000" w:themeColor="text1"/>
                <w:sz w:val="23"/>
                <w:szCs w:val="23"/>
              </w:rPr>
              <w:t xml:space="preserve"> Nr. </w:t>
            </w:r>
            <w:r w:rsidR="00640C55" w:rsidRPr="008D1910">
              <w:rPr>
                <w:rFonts w:cs="Times New Roman"/>
                <w:color w:val="000000" w:themeColor="text1"/>
                <w:sz w:val="23"/>
                <w:szCs w:val="23"/>
              </w:rPr>
              <w:t>LEADER-19.2-16</w:t>
            </w:r>
            <w:r w:rsidR="00640C55">
              <w:rPr>
                <w:rFonts w:cs="Times New Roman"/>
                <w:color w:val="000000" w:themeColor="text1"/>
                <w:sz w:val="23"/>
                <w:szCs w:val="23"/>
              </w:rPr>
              <w:t xml:space="preserve">.3 ir </w:t>
            </w:r>
            <w:r w:rsidR="00640C55" w:rsidRPr="008D1910">
              <w:rPr>
                <w:color w:val="000000" w:themeColor="text1"/>
                <w:sz w:val="23"/>
                <w:szCs w:val="23"/>
              </w:rPr>
              <w:t xml:space="preserve">Nr. </w:t>
            </w:r>
            <w:r w:rsidR="00640C55" w:rsidRPr="008D1910">
              <w:rPr>
                <w:rFonts w:cs="Times New Roman"/>
                <w:color w:val="000000" w:themeColor="text1"/>
                <w:sz w:val="23"/>
                <w:szCs w:val="23"/>
              </w:rPr>
              <w:t>LEADER-19.2-16</w:t>
            </w:r>
            <w:r w:rsidR="00640C55">
              <w:rPr>
                <w:rFonts w:cs="Times New Roman"/>
                <w:color w:val="000000" w:themeColor="text1"/>
                <w:sz w:val="23"/>
                <w:szCs w:val="23"/>
              </w:rPr>
              <w:t>.4)</w:t>
            </w:r>
            <w:r w:rsidRPr="008D1910">
              <w:rPr>
                <w:rFonts w:cs="Times New Roman"/>
                <w:color w:val="000000" w:themeColor="text1"/>
                <w:sz w:val="23"/>
                <w:szCs w:val="23"/>
              </w:rPr>
              <w:t>;</w:t>
            </w:r>
          </w:p>
          <w:p w14:paraId="177F4968" w14:textId="4E6E8598" w:rsidR="007C3656" w:rsidRPr="0091634E" w:rsidRDefault="007C3656" w:rsidP="0091634E">
            <w:pPr>
              <w:pStyle w:val="Sraopastraipa"/>
              <w:numPr>
                <w:ilvl w:val="0"/>
                <w:numId w:val="69"/>
              </w:numPr>
              <w:spacing w:line="276" w:lineRule="auto"/>
              <w:jc w:val="both"/>
              <w:rPr>
                <w:color w:val="000000" w:themeColor="text1"/>
                <w:sz w:val="23"/>
                <w:szCs w:val="23"/>
              </w:rPr>
            </w:pPr>
            <w:r w:rsidRPr="008D1910">
              <w:rPr>
                <w:color w:val="000000" w:themeColor="text1"/>
                <w:sz w:val="23"/>
                <w:szCs w:val="23"/>
              </w:rPr>
              <w:t xml:space="preserve"> I prioriteto priemonė „NVO socialinio verslo kūrimas ir plėtra (kai socialinio verslo iniciatorius – NVO)“ Nr. </w:t>
            </w:r>
            <w:r w:rsidRPr="008D1910">
              <w:rPr>
                <w:rFonts w:cs="Times New Roman"/>
                <w:color w:val="000000" w:themeColor="text1"/>
                <w:sz w:val="23"/>
                <w:szCs w:val="23"/>
              </w:rPr>
              <w:t>LEADER</w:t>
            </w:r>
            <w:r w:rsidRPr="008D1910">
              <w:rPr>
                <w:rFonts w:cs="Times New Roman"/>
                <w:i/>
                <w:iCs/>
                <w:color w:val="000000" w:themeColor="text1"/>
                <w:sz w:val="23"/>
                <w:szCs w:val="23"/>
              </w:rPr>
              <w:t>-</w:t>
            </w:r>
            <w:r w:rsidRPr="008D1910">
              <w:rPr>
                <w:rFonts w:cs="Times New Roman"/>
                <w:color w:val="000000" w:themeColor="text1"/>
                <w:sz w:val="23"/>
                <w:szCs w:val="23"/>
              </w:rPr>
              <w:t>19.2-SAVA-1;</w:t>
            </w:r>
          </w:p>
          <w:p w14:paraId="01080817" w14:textId="2A569010" w:rsidR="0091634E" w:rsidRPr="00355515" w:rsidRDefault="0091634E" w:rsidP="0091634E">
            <w:pPr>
              <w:pStyle w:val="Sraopastraipa"/>
              <w:numPr>
                <w:ilvl w:val="0"/>
                <w:numId w:val="69"/>
              </w:numPr>
              <w:spacing w:line="276" w:lineRule="auto"/>
              <w:jc w:val="both"/>
              <w:rPr>
                <w:color w:val="000000" w:themeColor="text1"/>
                <w:sz w:val="23"/>
                <w:szCs w:val="23"/>
              </w:rPr>
            </w:pPr>
            <w:r w:rsidRPr="00355515">
              <w:rPr>
                <w:color w:val="000000" w:themeColor="text1"/>
                <w:sz w:val="23"/>
                <w:szCs w:val="23"/>
              </w:rPr>
              <w:t>I prioriteto „</w:t>
            </w:r>
            <w:r w:rsidRPr="00355515">
              <w:rPr>
                <w:color w:val="000000" w:themeColor="text1"/>
              </w:rPr>
              <w:t xml:space="preserve">Pagrindinės paslaugos ir kaimų atnaujinimas kaimo vietovėse“ Nr. </w:t>
            </w:r>
            <w:r w:rsidRPr="00355515">
              <w:rPr>
                <w:rFonts w:cs="Times New Roman"/>
                <w:color w:val="000000" w:themeColor="text1"/>
                <w:szCs w:val="24"/>
              </w:rPr>
              <w:t>LEADER-19.2-7</w:t>
            </w:r>
            <w:r w:rsidRPr="00355515">
              <w:rPr>
                <w:color w:val="000000" w:themeColor="text1"/>
              </w:rPr>
              <w:t xml:space="preserve"> </w:t>
            </w:r>
            <w:r w:rsidRPr="00355515">
              <w:rPr>
                <w:rFonts w:cs="Times New Roman"/>
                <w:color w:val="000000" w:themeColor="text1"/>
                <w:szCs w:val="24"/>
              </w:rPr>
              <w:t>pagal dvi veiklos sritis Nr. LEADER-19.2-7.2 ir Nr. LEADER-19.2-7.6);</w:t>
            </w:r>
          </w:p>
          <w:p w14:paraId="092FCE1C" w14:textId="72120593" w:rsidR="007C3656" w:rsidRPr="00355515" w:rsidRDefault="007C3656" w:rsidP="0091634E">
            <w:pPr>
              <w:pStyle w:val="Sraopastraipa"/>
              <w:numPr>
                <w:ilvl w:val="0"/>
                <w:numId w:val="69"/>
              </w:numPr>
              <w:spacing w:line="276" w:lineRule="auto"/>
              <w:jc w:val="both"/>
              <w:rPr>
                <w:color w:val="000000" w:themeColor="text1"/>
                <w:sz w:val="23"/>
                <w:szCs w:val="23"/>
              </w:rPr>
            </w:pPr>
            <w:r w:rsidRPr="00355515">
              <w:rPr>
                <w:rFonts w:cs="Times New Roman"/>
                <w:color w:val="000000" w:themeColor="text1"/>
                <w:sz w:val="23"/>
                <w:szCs w:val="23"/>
              </w:rPr>
              <w:t>II prioriteto priemonė ,,Vietos projektų pareiškėjų ir vykdytojų mokymas, įgūdžių įgijimas (kai mokymai susiję su VPS priemonėmis)“ Nr. LEADER</w:t>
            </w:r>
            <w:r w:rsidRPr="00355515">
              <w:rPr>
                <w:rFonts w:cs="Times New Roman"/>
                <w:i/>
                <w:iCs/>
                <w:color w:val="000000" w:themeColor="text1"/>
                <w:sz w:val="23"/>
                <w:szCs w:val="23"/>
              </w:rPr>
              <w:t>-</w:t>
            </w:r>
            <w:r w:rsidR="00785599" w:rsidRPr="00355515">
              <w:rPr>
                <w:rFonts w:cs="Times New Roman"/>
                <w:color w:val="000000" w:themeColor="text1"/>
                <w:sz w:val="23"/>
                <w:szCs w:val="23"/>
              </w:rPr>
              <w:t>19.2-SAVA-3;</w:t>
            </w:r>
          </w:p>
          <w:p w14:paraId="386CDD1A" w14:textId="5BDA13A9" w:rsidR="0091634E" w:rsidRPr="00355515" w:rsidRDefault="0091634E" w:rsidP="00B458A5">
            <w:pPr>
              <w:pStyle w:val="Sraopastraipa"/>
              <w:numPr>
                <w:ilvl w:val="0"/>
                <w:numId w:val="69"/>
              </w:numPr>
              <w:spacing w:line="276" w:lineRule="auto"/>
              <w:jc w:val="both"/>
              <w:rPr>
                <w:color w:val="000000" w:themeColor="text1"/>
                <w:sz w:val="23"/>
                <w:szCs w:val="23"/>
              </w:rPr>
            </w:pPr>
            <w:r w:rsidRPr="00355515">
              <w:rPr>
                <w:color w:val="000000" w:themeColor="text1"/>
                <w:sz w:val="23"/>
                <w:szCs w:val="23"/>
              </w:rPr>
              <w:t xml:space="preserve">II prioriteto </w:t>
            </w:r>
            <w:r w:rsidRPr="00355515">
              <w:rPr>
                <w:color w:val="000000" w:themeColor="text1"/>
              </w:rPr>
              <w:t xml:space="preserve">Kultūros savitumo išsaugojimas, tradicijų tęstinumas“ Nr. </w:t>
            </w:r>
            <w:r w:rsidRPr="00355515">
              <w:rPr>
                <w:rFonts w:cs="Times New Roman"/>
                <w:color w:val="000000" w:themeColor="text1"/>
                <w:szCs w:val="24"/>
              </w:rPr>
              <w:t>LEADER</w:t>
            </w:r>
            <w:r w:rsidRPr="00355515">
              <w:rPr>
                <w:rFonts w:cs="Times New Roman"/>
                <w:i/>
                <w:iCs/>
                <w:color w:val="000000" w:themeColor="text1"/>
                <w:szCs w:val="24"/>
              </w:rPr>
              <w:t>-</w:t>
            </w:r>
            <w:r w:rsidRPr="00355515">
              <w:rPr>
                <w:rFonts w:cs="Times New Roman"/>
                <w:color w:val="000000" w:themeColor="text1"/>
                <w:szCs w:val="24"/>
              </w:rPr>
              <w:t>19.2-SAVA-4;</w:t>
            </w:r>
          </w:p>
          <w:p w14:paraId="0A02CBE9" w14:textId="797DA3DC" w:rsidR="00785599" w:rsidRPr="00744D58" w:rsidRDefault="0091634E" w:rsidP="0091634E">
            <w:pPr>
              <w:pStyle w:val="Sraopastraipa"/>
              <w:numPr>
                <w:ilvl w:val="0"/>
                <w:numId w:val="69"/>
              </w:numPr>
              <w:spacing w:line="276" w:lineRule="auto"/>
              <w:jc w:val="both"/>
              <w:rPr>
                <w:color w:val="000000" w:themeColor="text1"/>
              </w:rPr>
            </w:pPr>
            <w:r w:rsidRPr="00355515">
              <w:rPr>
                <w:rFonts w:cs="Times New Roman"/>
                <w:color w:val="000000" w:themeColor="text1"/>
                <w:sz w:val="23"/>
                <w:szCs w:val="23"/>
              </w:rPr>
              <w:t xml:space="preserve">II prioriteto </w:t>
            </w:r>
            <w:r w:rsidR="00785599" w:rsidRPr="00355515">
              <w:rPr>
                <w:color w:val="000000" w:themeColor="text1"/>
                <w:sz w:val="23"/>
                <w:szCs w:val="23"/>
              </w:rPr>
              <w:t>,,Efektyvus išteklių ir atsinaujinančių energijos šaltinių, šalutinių</w:t>
            </w:r>
            <w:r w:rsidR="00785599" w:rsidRPr="008D1910">
              <w:rPr>
                <w:color w:val="000000" w:themeColor="text1"/>
                <w:sz w:val="23"/>
                <w:szCs w:val="23"/>
              </w:rPr>
              <w:t xml:space="preserve"> produktų ir atliekų naudojimas bei inovacijų diegimas“ Nr. </w:t>
            </w:r>
            <w:r w:rsidR="00785599" w:rsidRPr="008D1910">
              <w:rPr>
                <w:rFonts w:cs="Times New Roman"/>
                <w:color w:val="000000" w:themeColor="text1"/>
                <w:sz w:val="23"/>
                <w:szCs w:val="23"/>
              </w:rPr>
              <w:t>LEADER</w:t>
            </w:r>
            <w:r w:rsidR="00785599" w:rsidRPr="008D1910">
              <w:rPr>
                <w:rFonts w:cs="Times New Roman"/>
                <w:i/>
                <w:iCs/>
                <w:color w:val="000000" w:themeColor="text1"/>
                <w:sz w:val="23"/>
                <w:szCs w:val="23"/>
              </w:rPr>
              <w:t>-</w:t>
            </w:r>
            <w:r w:rsidR="00785599" w:rsidRPr="008D1910">
              <w:rPr>
                <w:rFonts w:cs="Times New Roman"/>
                <w:color w:val="000000" w:themeColor="text1"/>
                <w:sz w:val="23"/>
                <w:szCs w:val="23"/>
              </w:rPr>
              <w:t>19.2-SAVA-5.</w:t>
            </w:r>
          </w:p>
          <w:p w14:paraId="285564EA" w14:textId="77777777" w:rsidR="007C3656" w:rsidRPr="00744D58" w:rsidRDefault="007C3656" w:rsidP="00270A4F">
            <w:pPr>
              <w:pStyle w:val="Sraopastraipa"/>
              <w:spacing w:line="276" w:lineRule="auto"/>
              <w:ind w:left="420"/>
              <w:jc w:val="both"/>
              <w:rPr>
                <w:color w:val="000000" w:themeColor="text1"/>
              </w:rPr>
            </w:pPr>
          </w:p>
          <w:p w14:paraId="6F0D327B" w14:textId="77777777" w:rsidR="007C3656" w:rsidRPr="00744D58" w:rsidRDefault="007C3656" w:rsidP="00270A4F">
            <w:pPr>
              <w:spacing w:line="276" w:lineRule="auto"/>
              <w:jc w:val="center"/>
              <w:rPr>
                <w:color w:val="000000" w:themeColor="text1"/>
              </w:rPr>
            </w:pPr>
            <w:r w:rsidRPr="00744D58">
              <w:rPr>
                <w:color w:val="000000" w:themeColor="text1"/>
              </w:rPr>
              <w:t>Visos kitos aktyvinimo veiklos yra susijusios su visa vietos plėtros strategija.</w:t>
            </w:r>
          </w:p>
        </w:tc>
      </w:tr>
      <w:bookmarkEnd w:id="4"/>
      <w:tr w:rsidR="007C3656" w:rsidRPr="00744D58" w14:paraId="66A986DD" w14:textId="77777777" w:rsidTr="004A1277">
        <w:tc>
          <w:tcPr>
            <w:tcW w:w="1101" w:type="dxa"/>
            <w:shd w:val="clear" w:color="auto" w:fill="FDE9D9" w:themeFill="accent6" w:themeFillTint="33"/>
          </w:tcPr>
          <w:p w14:paraId="5C25DA5E" w14:textId="77777777" w:rsidR="007C3656" w:rsidRPr="00744D58" w:rsidRDefault="007C3656" w:rsidP="00270A4F">
            <w:pPr>
              <w:spacing w:line="276" w:lineRule="auto"/>
              <w:rPr>
                <w:color w:val="000000" w:themeColor="text1"/>
              </w:rPr>
            </w:pPr>
            <w:r w:rsidRPr="00744D58">
              <w:rPr>
                <w:color w:val="000000" w:themeColor="text1"/>
              </w:rPr>
              <w:t>10.5.</w:t>
            </w:r>
          </w:p>
        </w:tc>
        <w:tc>
          <w:tcPr>
            <w:tcW w:w="13182" w:type="dxa"/>
            <w:gridSpan w:val="2"/>
            <w:shd w:val="clear" w:color="auto" w:fill="FDE9D9" w:themeFill="accent6" w:themeFillTint="33"/>
          </w:tcPr>
          <w:p w14:paraId="33372C41" w14:textId="77777777" w:rsidR="007C3656" w:rsidRPr="00744D58" w:rsidRDefault="007C3656" w:rsidP="00270A4F">
            <w:pPr>
              <w:spacing w:line="276" w:lineRule="auto"/>
              <w:jc w:val="both"/>
              <w:rPr>
                <w:color w:val="000000" w:themeColor="text1"/>
              </w:rPr>
            </w:pPr>
            <w:r w:rsidRPr="00744D58">
              <w:rPr>
                <w:b/>
                <w:color w:val="000000" w:themeColor="text1"/>
              </w:rPr>
              <w:t>2019 m.</w:t>
            </w:r>
          </w:p>
        </w:tc>
      </w:tr>
      <w:tr w:rsidR="007C3656" w:rsidRPr="00744D58" w14:paraId="4130C372" w14:textId="77777777" w:rsidTr="004A1277">
        <w:trPr>
          <w:trHeight w:val="97"/>
        </w:trPr>
        <w:tc>
          <w:tcPr>
            <w:tcW w:w="1101" w:type="dxa"/>
          </w:tcPr>
          <w:p w14:paraId="10A7B08B" w14:textId="77777777" w:rsidR="007C3656" w:rsidRPr="00744D58" w:rsidRDefault="007C3656" w:rsidP="00270A4F">
            <w:pPr>
              <w:spacing w:line="276" w:lineRule="auto"/>
              <w:rPr>
                <w:color w:val="000000" w:themeColor="text1"/>
              </w:rPr>
            </w:pPr>
            <w:r w:rsidRPr="00744D58">
              <w:rPr>
                <w:color w:val="000000" w:themeColor="text1"/>
              </w:rPr>
              <w:t>10.5.1.</w:t>
            </w:r>
          </w:p>
        </w:tc>
        <w:tc>
          <w:tcPr>
            <w:tcW w:w="8505" w:type="dxa"/>
          </w:tcPr>
          <w:p w14:paraId="0C2C7953" w14:textId="77777777" w:rsidR="007C3656" w:rsidRPr="00785599" w:rsidRDefault="007C3656" w:rsidP="00270A4F">
            <w:pPr>
              <w:spacing w:line="276" w:lineRule="auto"/>
              <w:jc w:val="both"/>
              <w:rPr>
                <w:color w:val="000000" w:themeColor="text1"/>
              </w:rPr>
            </w:pPr>
            <w:r w:rsidRPr="00785599">
              <w:rPr>
                <w:color w:val="000000" w:themeColor="text1"/>
              </w:rPr>
              <w:t>Susiję su VPS įgyvendinimu:</w:t>
            </w:r>
          </w:p>
          <w:p w14:paraId="21371ACE" w14:textId="77777777" w:rsidR="00C367C7" w:rsidRPr="00785599" w:rsidRDefault="00C367C7" w:rsidP="00C367C7">
            <w:pPr>
              <w:spacing w:line="276" w:lineRule="auto"/>
              <w:jc w:val="both"/>
              <w:rPr>
                <w:b/>
                <w:color w:val="000000" w:themeColor="text1"/>
              </w:rPr>
            </w:pPr>
            <w:r w:rsidRPr="00785599">
              <w:rPr>
                <w:b/>
                <w:color w:val="000000" w:themeColor="text1"/>
              </w:rPr>
              <w:t>1. VPS administravimas:</w:t>
            </w:r>
          </w:p>
          <w:p w14:paraId="5A0C0669" w14:textId="77777777" w:rsidR="00C367C7" w:rsidRPr="00785599" w:rsidRDefault="00C367C7" w:rsidP="003F0435">
            <w:pPr>
              <w:pStyle w:val="Sraopastraipa"/>
              <w:numPr>
                <w:ilvl w:val="0"/>
                <w:numId w:val="63"/>
              </w:numPr>
              <w:spacing w:line="276" w:lineRule="auto"/>
              <w:jc w:val="both"/>
              <w:rPr>
                <w:color w:val="000000" w:themeColor="text1"/>
              </w:rPr>
            </w:pPr>
            <w:r w:rsidRPr="00785599">
              <w:rPr>
                <w:color w:val="000000" w:themeColor="text1"/>
              </w:rPr>
              <w:t>V</w:t>
            </w:r>
            <w:r w:rsidR="00F17FAB" w:rsidRPr="00785599">
              <w:rPr>
                <w:color w:val="000000" w:themeColor="text1"/>
              </w:rPr>
              <w:t>I</w:t>
            </w:r>
            <w:r w:rsidRPr="00785599">
              <w:rPr>
                <w:color w:val="000000" w:themeColor="text1"/>
              </w:rPr>
              <w:t>I-</w:t>
            </w:r>
            <w:proofErr w:type="spellStart"/>
            <w:r w:rsidRPr="00785599">
              <w:rPr>
                <w:color w:val="000000" w:themeColor="text1"/>
              </w:rPr>
              <w:t>ojo</w:t>
            </w:r>
            <w:proofErr w:type="spellEnd"/>
            <w:r w:rsidRPr="00785599">
              <w:rPr>
                <w:color w:val="000000" w:themeColor="text1"/>
              </w:rPr>
              <w:t xml:space="preserve"> V</w:t>
            </w:r>
            <w:r w:rsidR="00F17FAB" w:rsidRPr="00785599">
              <w:rPr>
                <w:color w:val="000000" w:themeColor="text1"/>
              </w:rPr>
              <w:t>I</w:t>
            </w:r>
            <w:r w:rsidRPr="00785599">
              <w:rPr>
                <w:color w:val="000000" w:themeColor="text1"/>
              </w:rPr>
              <w:t>II-</w:t>
            </w:r>
            <w:proofErr w:type="spellStart"/>
            <w:r w:rsidRPr="00785599">
              <w:rPr>
                <w:color w:val="000000" w:themeColor="text1"/>
              </w:rPr>
              <w:t>ojo</w:t>
            </w:r>
            <w:proofErr w:type="spellEnd"/>
            <w:r w:rsidRPr="00785599">
              <w:rPr>
                <w:color w:val="000000" w:themeColor="text1"/>
              </w:rPr>
              <w:t xml:space="preserve"> mokėjimo prašymų rengimas ir teikimas;</w:t>
            </w:r>
          </w:p>
          <w:p w14:paraId="1A5EBF1E" w14:textId="77777777" w:rsidR="00C367C7" w:rsidRPr="00785599" w:rsidRDefault="00C367C7" w:rsidP="003F0435">
            <w:pPr>
              <w:pStyle w:val="Sraopastraipa"/>
              <w:numPr>
                <w:ilvl w:val="0"/>
                <w:numId w:val="63"/>
              </w:numPr>
              <w:spacing w:line="276" w:lineRule="auto"/>
              <w:jc w:val="both"/>
              <w:rPr>
                <w:color w:val="000000" w:themeColor="text1"/>
              </w:rPr>
            </w:pPr>
            <w:r w:rsidRPr="00785599">
              <w:rPr>
                <w:color w:val="000000" w:themeColor="text1"/>
              </w:rPr>
              <w:t>Metinio (2020 m.) VPS administravimo išlaidų poreikio plano rengimas ir teikimas;</w:t>
            </w:r>
          </w:p>
          <w:p w14:paraId="3FD694A0" w14:textId="77777777" w:rsidR="00C367C7" w:rsidRPr="00785599" w:rsidRDefault="00C367C7" w:rsidP="003F0435">
            <w:pPr>
              <w:pStyle w:val="Sraopastraipa"/>
              <w:numPr>
                <w:ilvl w:val="0"/>
                <w:numId w:val="63"/>
              </w:numPr>
              <w:spacing w:line="276" w:lineRule="auto"/>
              <w:jc w:val="both"/>
              <w:rPr>
                <w:color w:val="000000" w:themeColor="text1"/>
              </w:rPr>
            </w:pPr>
            <w:r w:rsidRPr="00785599">
              <w:rPr>
                <w:color w:val="000000" w:themeColor="text1"/>
              </w:rPr>
              <w:t>Veiksmai, susiję su viešųjų pirkimų vykdymu (dokumentų rengimas, pirkimų procedūrų vykdymas, derinimas, atliktų pirkimų teikimas vertinimui);</w:t>
            </w:r>
          </w:p>
          <w:p w14:paraId="261096D8" w14:textId="77777777" w:rsidR="00C367C7" w:rsidRPr="00785599" w:rsidRDefault="00C367C7" w:rsidP="003F0435">
            <w:pPr>
              <w:pStyle w:val="Sraopastraipa"/>
              <w:numPr>
                <w:ilvl w:val="0"/>
                <w:numId w:val="63"/>
              </w:numPr>
              <w:spacing w:line="276" w:lineRule="auto"/>
              <w:jc w:val="both"/>
              <w:rPr>
                <w:color w:val="000000" w:themeColor="text1"/>
              </w:rPr>
            </w:pPr>
            <w:r w:rsidRPr="00785599">
              <w:rPr>
                <w:color w:val="000000" w:themeColor="text1"/>
              </w:rPr>
              <w:t>VPS įgyvendinimo eigos ataskaitos rengimas ir teikimas;</w:t>
            </w:r>
          </w:p>
          <w:p w14:paraId="65779257" w14:textId="77777777" w:rsidR="00C367C7" w:rsidRPr="00785599" w:rsidRDefault="00C367C7" w:rsidP="003F0435">
            <w:pPr>
              <w:pStyle w:val="Sraopastraipa"/>
              <w:numPr>
                <w:ilvl w:val="0"/>
                <w:numId w:val="63"/>
              </w:numPr>
              <w:spacing w:line="276" w:lineRule="auto"/>
              <w:jc w:val="both"/>
              <w:rPr>
                <w:color w:val="000000" w:themeColor="text1"/>
              </w:rPr>
            </w:pPr>
            <w:r w:rsidRPr="00785599">
              <w:rPr>
                <w:color w:val="000000" w:themeColor="text1"/>
              </w:rPr>
              <w:t>Kiti veiksmai, reikalingi įgyvendinant VPS.</w:t>
            </w:r>
          </w:p>
          <w:p w14:paraId="37360473" w14:textId="77777777" w:rsidR="00785599" w:rsidRPr="00785599" w:rsidRDefault="00785599" w:rsidP="00C367C7">
            <w:pPr>
              <w:pStyle w:val="Sraopastraipa"/>
              <w:ind w:left="429" w:hanging="429"/>
              <w:jc w:val="both"/>
              <w:rPr>
                <w:b/>
                <w:color w:val="000000" w:themeColor="text1"/>
              </w:rPr>
            </w:pPr>
          </w:p>
          <w:p w14:paraId="2E557862" w14:textId="77777777" w:rsidR="00C367C7" w:rsidRPr="00785599" w:rsidRDefault="00C367C7" w:rsidP="00C367C7">
            <w:pPr>
              <w:pStyle w:val="Sraopastraipa"/>
              <w:ind w:left="429" w:hanging="429"/>
              <w:jc w:val="both"/>
              <w:rPr>
                <w:b/>
                <w:color w:val="000000" w:themeColor="text1"/>
              </w:rPr>
            </w:pPr>
            <w:r w:rsidRPr="00785599">
              <w:rPr>
                <w:b/>
                <w:color w:val="000000" w:themeColor="text1"/>
              </w:rPr>
              <w:t>2. VPS vietos projektų administravimas/vykdymas:</w:t>
            </w:r>
          </w:p>
          <w:p w14:paraId="1FF821D1" w14:textId="3D5D3F0E" w:rsidR="00C367C7" w:rsidRPr="00785599" w:rsidRDefault="00C367C7" w:rsidP="00C367C7">
            <w:pPr>
              <w:pStyle w:val="Sraopastraipa"/>
              <w:ind w:left="429" w:hanging="429"/>
              <w:jc w:val="both"/>
              <w:rPr>
                <w:b/>
                <w:color w:val="000000" w:themeColor="text1"/>
              </w:rPr>
            </w:pPr>
            <w:r w:rsidRPr="00785599">
              <w:rPr>
                <w:i/>
                <w:color w:val="000000" w:themeColor="text1"/>
              </w:rPr>
              <w:t xml:space="preserve">2.1. Atliktas </w:t>
            </w:r>
            <w:r w:rsidRPr="00785599">
              <w:rPr>
                <w:b/>
                <w:i/>
                <w:color w:val="000000" w:themeColor="text1"/>
              </w:rPr>
              <w:t>III-</w:t>
            </w:r>
            <w:proofErr w:type="spellStart"/>
            <w:r w:rsidRPr="00785599">
              <w:rPr>
                <w:b/>
                <w:i/>
                <w:color w:val="000000" w:themeColor="text1"/>
              </w:rPr>
              <w:t>iojo</w:t>
            </w:r>
            <w:proofErr w:type="spellEnd"/>
            <w:r w:rsidR="00640C55">
              <w:rPr>
                <w:b/>
                <w:i/>
                <w:color w:val="000000" w:themeColor="text1"/>
              </w:rPr>
              <w:t>, IV-</w:t>
            </w:r>
            <w:proofErr w:type="spellStart"/>
            <w:r w:rsidR="00640C55">
              <w:rPr>
                <w:b/>
                <w:i/>
                <w:color w:val="000000" w:themeColor="text1"/>
              </w:rPr>
              <w:t>ojo</w:t>
            </w:r>
            <w:proofErr w:type="spellEnd"/>
            <w:r w:rsidR="00640C55">
              <w:rPr>
                <w:b/>
                <w:i/>
                <w:color w:val="000000" w:themeColor="text1"/>
              </w:rPr>
              <w:t xml:space="preserve"> ir V-</w:t>
            </w:r>
            <w:proofErr w:type="spellStart"/>
            <w:r w:rsidR="00640C55">
              <w:rPr>
                <w:b/>
                <w:i/>
                <w:color w:val="000000" w:themeColor="text1"/>
              </w:rPr>
              <w:t>ojo</w:t>
            </w:r>
            <w:proofErr w:type="spellEnd"/>
            <w:r w:rsidR="00640C55">
              <w:rPr>
                <w:b/>
                <w:i/>
                <w:color w:val="000000" w:themeColor="text1"/>
              </w:rPr>
              <w:t xml:space="preserve"> ir VII-</w:t>
            </w:r>
            <w:proofErr w:type="spellStart"/>
            <w:r w:rsidR="00640C55">
              <w:rPr>
                <w:b/>
                <w:i/>
                <w:color w:val="000000" w:themeColor="text1"/>
              </w:rPr>
              <w:t>ojo</w:t>
            </w:r>
            <w:proofErr w:type="spellEnd"/>
            <w:r w:rsidRPr="00785599">
              <w:rPr>
                <w:b/>
                <w:i/>
                <w:color w:val="000000" w:themeColor="text1"/>
              </w:rPr>
              <w:t xml:space="preserve"> kvietim</w:t>
            </w:r>
            <w:r w:rsidR="00640C55">
              <w:rPr>
                <w:b/>
                <w:i/>
                <w:color w:val="000000" w:themeColor="text1"/>
              </w:rPr>
              <w:t>ų</w:t>
            </w:r>
            <w:r w:rsidRPr="00785599">
              <w:rPr>
                <w:i/>
                <w:color w:val="000000" w:themeColor="text1"/>
              </w:rPr>
              <w:t xml:space="preserve"> vietos projektų tvirtinimas ir paramos sutarčių pasirašymas </w:t>
            </w:r>
            <w:r w:rsidRPr="00785599">
              <w:rPr>
                <w:b/>
                <w:i/>
                <w:color w:val="000000" w:themeColor="text1"/>
              </w:rPr>
              <w:t xml:space="preserve">(2019 m. </w:t>
            </w:r>
            <w:r w:rsidRPr="00785599">
              <w:rPr>
                <w:b/>
                <w:color w:val="000000" w:themeColor="text1"/>
              </w:rPr>
              <w:t xml:space="preserve"> </w:t>
            </w:r>
            <w:r w:rsidRPr="00785599">
              <w:rPr>
                <w:b/>
                <w:i/>
                <w:color w:val="000000" w:themeColor="text1"/>
              </w:rPr>
              <w:t>I</w:t>
            </w:r>
            <w:r w:rsidR="00640C55">
              <w:rPr>
                <w:b/>
                <w:i/>
                <w:color w:val="000000" w:themeColor="text1"/>
              </w:rPr>
              <w:t>-IV</w:t>
            </w:r>
            <w:r w:rsidRPr="00785599">
              <w:rPr>
                <w:b/>
                <w:i/>
                <w:color w:val="000000" w:themeColor="text1"/>
              </w:rPr>
              <w:t xml:space="preserve"> </w:t>
            </w:r>
            <w:proofErr w:type="spellStart"/>
            <w:r w:rsidRPr="00785599">
              <w:rPr>
                <w:b/>
                <w:i/>
                <w:color w:val="000000" w:themeColor="text1"/>
              </w:rPr>
              <w:t>ketv</w:t>
            </w:r>
            <w:proofErr w:type="spellEnd"/>
            <w:r w:rsidRPr="00785599">
              <w:rPr>
                <w:b/>
                <w:i/>
                <w:color w:val="000000" w:themeColor="text1"/>
              </w:rPr>
              <w:t>.)</w:t>
            </w:r>
            <w:r w:rsidRPr="00785599">
              <w:rPr>
                <w:i/>
                <w:color w:val="000000" w:themeColor="text1"/>
              </w:rPr>
              <w:t xml:space="preserve"> pagal šias 6 priemones:</w:t>
            </w:r>
          </w:p>
          <w:p w14:paraId="0D361D14" w14:textId="5A97CCC2" w:rsidR="00C367C7" w:rsidRPr="00785599" w:rsidRDefault="00C367C7" w:rsidP="003F0435">
            <w:pPr>
              <w:pStyle w:val="Sraopastraipa"/>
              <w:numPr>
                <w:ilvl w:val="0"/>
                <w:numId w:val="63"/>
              </w:numPr>
              <w:spacing w:line="276" w:lineRule="auto"/>
              <w:jc w:val="both"/>
              <w:rPr>
                <w:color w:val="000000" w:themeColor="text1"/>
              </w:rPr>
            </w:pPr>
            <w:r w:rsidRPr="00785599">
              <w:rPr>
                <w:color w:val="000000" w:themeColor="text1"/>
              </w:rPr>
              <w:t xml:space="preserve">,,Investicijos į materialųjį turtą“ Nr. </w:t>
            </w:r>
            <w:r w:rsidRPr="00785599">
              <w:rPr>
                <w:rFonts w:cs="Times New Roman"/>
                <w:color w:val="000000" w:themeColor="text1"/>
                <w:szCs w:val="24"/>
              </w:rPr>
              <w:t>LEADER-19.2-4</w:t>
            </w:r>
            <w:r w:rsidR="003F0435">
              <w:rPr>
                <w:rFonts w:cs="Times New Roman"/>
                <w:color w:val="000000" w:themeColor="text1"/>
                <w:szCs w:val="24"/>
              </w:rPr>
              <w:t>.2</w:t>
            </w:r>
            <w:r w:rsidRPr="00785599">
              <w:rPr>
                <w:rFonts w:cs="Times New Roman"/>
                <w:color w:val="000000" w:themeColor="text1"/>
                <w:szCs w:val="24"/>
              </w:rPr>
              <w:t>;</w:t>
            </w:r>
          </w:p>
          <w:p w14:paraId="70064D0C" w14:textId="3DAE2512" w:rsidR="00C367C7" w:rsidRPr="00785599" w:rsidRDefault="00C367C7" w:rsidP="003F0435">
            <w:pPr>
              <w:pStyle w:val="Sraopastraipa"/>
              <w:numPr>
                <w:ilvl w:val="0"/>
                <w:numId w:val="63"/>
              </w:numPr>
              <w:spacing w:line="276" w:lineRule="auto"/>
              <w:jc w:val="both"/>
              <w:rPr>
                <w:color w:val="000000" w:themeColor="text1"/>
              </w:rPr>
            </w:pPr>
            <w:r w:rsidRPr="00785599">
              <w:rPr>
                <w:color w:val="000000" w:themeColor="text1"/>
              </w:rPr>
              <w:t xml:space="preserve">,,Ūkio ir verslo plėtra“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19.2-6</w:t>
            </w:r>
            <w:r w:rsidR="003F0435">
              <w:rPr>
                <w:rFonts w:cs="Times New Roman"/>
                <w:color w:val="000000" w:themeColor="text1"/>
                <w:szCs w:val="24"/>
              </w:rPr>
              <w:t>.4</w:t>
            </w:r>
            <w:r w:rsidRPr="00785599">
              <w:rPr>
                <w:rFonts w:cs="Times New Roman"/>
                <w:color w:val="000000" w:themeColor="text1"/>
                <w:szCs w:val="24"/>
              </w:rPr>
              <w:t>;</w:t>
            </w:r>
          </w:p>
          <w:p w14:paraId="3CC6BBD2" w14:textId="30B09EF6" w:rsidR="00C367C7" w:rsidRPr="00785599" w:rsidRDefault="00C367C7" w:rsidP="003F0435">
            <w:pPr>
              <w:pStyle w:val="Sraopastraipa"/>
              <w:numPr>
                <w:ilvl w:val="0"/>
                <w:numId w:val="63"/>
              </w:numPr>
              <w:spacing w:line="276" w:lineRule="auto"/>
              <w:jc w:val="both"/>
              <w:rPr>
                <w:color w:val="000000" w:themeColor="text1"/>
              </w:rPr>
            </w:pPr>
            <w:r w:rsidRPr="00785599">
              <w:rPr>
                <w:color w:val="000000" w:themeColor="text1"/>
              </w:rPr>
              <w:t xml:space="preserve">,,Bendradarbiavimas“  Nr. </w:t>
            </w:r>
            <w:r w:rsidRPr="00785599">
              <w:rPr>
                <w:rFonts w:cs="Times New Roman"/>
                <w:color w:val="000000" w:themeColor="text1"/>
                <w:szCs w:val="24"/>
              </w:rPr>
              <w:t>LEADER-19.2-16 pagal veiklos srit</w:t>
            </w:r>
            <w:r w:rsidR="0010104B">
              <w:rPr>
                <w:rFonts w:cs="Times New Roman"/>
                <w:color w:val="000000" w:themeColor="text1"/>
                <w:szCs w:val="24"/>
              </w:rPr>
              <w:t>į</w:t>
            </w:r>
            <w:r w:rsidRPr="00785599">
              <w:rPr>
                <w:rFonts w:cs="Times New Roman"/>
                <w:color w:val="000000" w:themeColor="text1"/>
                <w:szCs w:val="24"/>
              </w:rPr>
              <w:t xml:space="preserve"> Nr. Nr. LEADER-19.2-16.4);</w:t>
            </w:r>
          </w:p>
          <w:p w14:paraId="2F2047DF" w14:textId="77777777" w:rsidR="00C367C7" w:rsidRPr="00785599" w:rsidRDefault="00C367C7" w:rsidP="003F0435">
            <w:pPr>
              <w:pStyle w:val="Sraopastraipa"/>
              <w:numPr>
                <w:ilvl w:val="0"/>
                <w:numId w:val="63"/>
              </w:numPr>
              <w:spacing w:line="276" w:lineRule="auto"/>
              <w:jc w:val="both"/>
              <w:rPr>
                <w:color w:val="000000" w:themeColor="text1"/>
              </w:rPr>
            </w:pPr>
            <w:r w:rsidRPr="00785599">
              <w:rPr>
                <w:color w:val="000000" w:themeColor="text1"/>
              </w:rPr>
              <w:t xml:space="preserve">„NVO socialinio verslo kūrimas ir plėtra (kai socialinio verslo iniciatorius – NVO)“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19.2-SAVA-1;</w:t>
            </w:r>
          </w:p>
          <w:p w14:paraId="279D46F2" w14:textId="27B42546" w:rsidR="00C367C7" w:rsidRPr="003F0435" w:rsidRDefault="00C367C7" w:rsidP="003F0435">
            <w:pPr>
              <w:pStyle w:val="Sraopastraipa"/>
              <w:numPr>
                <w:ilvl w:val="0"/>
                <w:numId w:val="63"/>
              </w:numPr>
              <w:spacing w:line="276" w:lineRule="auto"/>
              <w:jc w:val="both"/>
              <w:rPr>
                <w:color w:val="000000" w:themeColor="text1"/>
              </w:rPr>
            </w:pPr>
            <w:r w:rsidRPr="00785599">
              <w:rPr>
                <w:color w:val="000000" w:themeColor="text1"/>
              </w:rPr>
              <w:t xml:space="preserve">,,Efektyvus išteklių ir atsinaujinančių energijos šaltinių, šalutinių produktų ir atliekų naudojimas bei inovacijų diegimas“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19.2-SAVA-5.</w:t>
            </w:r>
          </w:p>
          <w:p w14:paraId="2FD095A7" w14:textId="531D97E5" w:rsidR="003F0435" w:rsidRPr="00355515" w:rsidRDefault="003F0435" w:rsidP="003F0435">
            <w:pPr>
              <w:pStyle w:val="Sraopastraipa"/>
              <w:numPr>
                <w:ilvl w:val="0"/>
                <w:numId w:val="63"/>
              </w:numPr>
              <w:spacing w:line="276" w:lineRule="auto"/>
              <w:jc w:val="both"/>
              <w:rPr>
                <w:color w:val="000000" w:themeColor="text1"/>
                <w:sz w:val="23"/>
                <w:szCs w:val="23"/>
              </w:rPr>
            </w:pPr>
            <w:r w:rsidRPr="00355515">
              <w:rPr>
                <w:color w:val="000000" w:themeColor="text1"/>
                <w:sz w:val="23"/>
                <w:szCs w:val="23"/>
              </w:rPr>
              <w:t>„</w:t>
            </w:r>
            <w:r w:rsidRPr="00355515">
              <w:rPr>
                <w:color w:val="000000" w:themeColor="text1"/>
              </w:rPr>
              <w:t xml:space="preserve">Pagrindinės paslaugos ir kaimų atnaujinimas kaimo vietovėse“ Nr. </w:t>
            </w:r>
            <w:r w:rsidRPr="00355515">
              <w:rPr>
                <w:rFonts w:cs="Times New Roman"/>
                <w:color w:val="000000" w:themeColor="text1"/>
                <w:szCs w:val="24"/>
              </w:rPr>
              <w:t>LEADER-19.2-7</w:t>
            </w:r>
            <w:r w:rsidRPr="00355515">
              <w:rPr>
                <w:color w:val="000000" w:themeColor="text1"/>
              </w:rPr>
              <w:t xml:space="preserve"> </w:t>
            </w:r>
            <w:r w:rsidRPr="00355515">
              <w:rPr>
                <w:rFonts w:cs="Times New Roman"/>
                <w:color w:val="000000" w:themeColor="text1"/>
                <w:szCs w:val="24"/>
              </w:rPr>
              <w:t>pagal dvi veiklos sritis Nr. LEADER-19.2-7.2 ir Nr. LEADER-19.2-7.6);</w:t>
            </w:r>
          </w:p>
          <w:p w14:paraId="4506C56C" w14:textId="77777777" w:rsidR="003F0435" w:rsidRPr="00785599" w:rsidRDefault="003F0435" w:rsidP="004B0EA5">
            <w:pPr>
              <w:pStyle w:val="Sraopastraipa"/>
              <w:spacing w:line="276" w:lineRule="auto"/>
              <w:ind w:left="420"/>
              <w:jc w:val="both"/>
              <w:rPr>
                <w:color w:val="000000" w:themeColor="text1"/>
              </w:rPr>
            </w:pPr>
          </w:p>
          <w:p w14:paraId="57B77B7E" w14:textId="77777777" w:rsidR="00C367C7" w:rsidRPr="00785599" w:rsidRDefault="00C367C7" w:rsidP="00C367C7">
            <w:pPr>
              <w:pStyle w:val="Sraopastraipa"/>
              <w:ind w:left="429" w:hanging="429"/>
              <w:jc w:val="both"/>
              <w:rPr>
                <w:i/>
                <w:color w:val="000000" w:themeColor="text1"/>
              </w:rPr>
            </w:pPr>
          </w:p>
          <w:p w14:paraId="350978DA" w14:textId="77777777" w:rsidR="00C367C7" w:rsidRPr="00785599" w:rsidRDefault="00C367C7" w:rsidP="00270A4F">
            <w:pPr>
              <w:spacing w:line="276" w:lineRule="auto"/>
              <w:jc w:val="both"/>
              <w:rPr>
                <w:color w:val="000000" w:themeColor="text1"/>
              </w:rPr>
            </w:pPr>
          </w:p>
          <w:p w14:paraId="476E0223" w14:textId="77777777" w:rsidR="00C367C7" w:rsidRPr="00785599" w:rsidRDefault="00C367C7" w:rsidP="00270A4F">
            <w:pPr>
              <w:spacing w:line="276" w:lineRule="auto"/>
              <w:jc w:val="both"/>
              <w:rPr>
                <w:color w:val="000000" w:themeColor="text1"/>
              </w:rPr>
            </w:pPr>
          </w:p>
          <w:p w14:paraId="6254C25E" w14:textId="77777777" w:rsidR="00C367C7" w:rsidRPr="00785599" w:rsidRDefault="00C367C7" w:rsidP="00270A4F">
            <w:pPr>
              <w:spacing w:line="276" w:lineRule="auto"/>
              <w:jc w:val="both"/>
              <w:rPr>
                <w:color w:val="000000" w:themeColor="text1"/>
              </w:rPr>
            </w:pPr>
          </w:p>
          <w:p w14:paraId="68B17F31" w14:textId="77777777" w:rsidR="00C367C7" w:rsidRPr="00785599" w:rsidRDefault="00C367C7" w:rsidP="00270A4F">
            <w:pPr>
              <w:spacing w:line="276" w:lineRule="auto"/>
              <w:jc w:val="both"/>
              <w:rPr>
                <w:color w:val="000000" w:themeColor="text1"/>
              </w:rPr>
            </w:pPr>
          </w:p>
          <w:p w14:paraId="7C695BFB" w14:textId="77777777" w:rsidR="00C367C7" w:rsidRPr="00785599" w:rsidRDefault="00C367C7" w:rsidP="00270A4F">
            <w:pPr>
              <w:spacing w:line="276" w:lineRule="auto"/>
              <w:jc w:val="both"/>
              <w:rPr>
                <w:color w:val="000000" w:themeColor="text1"/>
              </w:rPr>
            </w:pPr>
          </w:p>
          <w:p w14:paraId="70FA9C93" w14:textId="77777777" w:rsidR="00720B47" w:rsidRPr="00785599" w:rsidRDefault="00720B47" w:rsidP="00270A4F">
            <w:pPr>
              <w:spacing w:line="276" w:lineRule="auto"/>
              <w:jc w:val="both"/>
              <w:rPr>
                <w:color w:val="000000" w:themeColor="text1"/>
              </w:rPr>
            </w:pPr>
          </w:p>
          <w:p w14:paraId="59559EEC" w14:textId="77777777" w:rsidR="00785599" w:rsidRDefault="00785599" w:rsidP="00270A4F">
            <w:pPr>
              <w:spacing w:line="276" w:lineRule="auto"/>
              <w:jc w:val="both"/>
              <w:rPr>
                <w:i/>
                <w:color w:val="000000" w:themeColor="text1"/>
              </w:rPr>
            </w:pPr>
          </w:p>
          <w:p w14:paraId="44BEB6C0" w14:textId="77777777" w:rsidR="00636498" w:rsidRDefault="00636498" w:rsidP="00270A4F">
            <w:pPr>
              <w:spacing w:line="276" w:lineRule="auto"/>
              <w:jc w:val="both"/>
              <w:rPr>
                <w:i/>
                <w:color w:val="000000" w:themeColor="text1"/>
              </w:rPr>
            </w:pPr>
          </w:p>
          <w:p w14:paraId="6375B69E" w14:textId="25E96C42" w:rsidR="007C3656" w:rsidRPr="00785599" w:rsidRDefault="00C367C7" w:rsidP="00270A4F">
            <w:pPr>
              <w:spacing w:line="276" w:lineRule="auto"/>
              <w:jc w:val="both"/>
              <w:rPr>
                <w:i/>
                <w:color w:val="000000" w:themeColor="text1"/>
              </w:rPr>
            </w:pPr>
            <w:r w:rsidRPr="00785599">
              <w:rPr>
                <w:i/>
                <w:color w:val="000000" w:themeColor="text1"/>
              </w:rPr>
              <w:t xml:space="preserve">2.2. </w:t>
            </w:r>
            <w:r w:rsidR="007C3656" w:rsidRPr="00785599">
              <w:rPr>
                <w:i/>
                <w:color w:val="000000" w:themeColor="text1"/>
              </w:rPr>
              <w:t>Paskelbt</w:t>
            </w:r>
            <w:r w:rsidRPr="00785599">
              <w:rPr>
                <w:i/>
                <w:color w:val="000000" w:themeColor="text1"/>
              </w:rPr>
              <w:t>as</w:t>
            </w:r>
            <w:r w:rsidR="007C3656" w:rsidRPr="00785599">
              <w:rPr>
                <w:i/>
                <w:color w:val="000000" w:themeColor="text1"/>
              </w:rPr>
              <w:t xml:space="preserve"> </w:t>
            </w:r>
            <w:r w:rsidR="003F0435">
              <w:rPr>
                <w:b/>
                <w:i/>
                <w:color w:val="000000" w:themeColor="text1"/>
              </w:rPr>
              <w:t>VII</w:t>
            </w:r>
            <w:r w:rsidRPr="00785599">
              <w:rPr>
                <w:b/>
                <w:i/>
                <w:color w:val="000000" w:themeColor="text1"/>
              </w:rPr>
              <w:t>-</w:t>
            </w:r>
            <w:proofErr w:type="spellStart"/>
            <w:r w:rsidRPr="00785599">
              <w:rPr>
                <w:b/>
                <w:i/>
                <w:color w:val="000000" w:themeColor="text1"/>
              </w:rPr>
              <w:t>asis</w:t>
            </w:r>
            <w:proofErr w:type="spellEnd"/>
            <w:r w:rsidRPr="00785599">
              <w:rPr>
                <w:b/>
                <w:i/>
                <w:color w:val="000000" w:themeColor="text1"/>
              </w:rPr>
              <w:t xml:space="preserve"> </w:t>
            </w:r>
            <w:r w:rsidR="003F0435">
              <w:rPr>
                <w:b/>
                <w:i/>
                <w:color w:val="000000" w:themeColor="text1"/>
              </w:rPr>
              <w:t>ir VIII-</w:t>
            </w:r>
            <w:proofErr w:type="spellStart"/>
            <w:r w:rsidR="003F0435">
              <w:rPr>
                <w:b/>
                <w:i/>
                <w:color w:val="000000" w:themeColor="text1"/>
              </w:rPr>
              <w:t>asis</w:t>
            </w:r>
            <w:proofErr w:type="spellEnd"/>
            <w:r w:rsidR="003F0435">
              <w:rPr>
                <w:b/>
                <w:i/>
                <w:color w:val="000000" w:themeColor="text1"/>
              </w:rPr>
              <w:t xml:space="preserve"> </w:t>
            </w:r>
            <w:r w:rsidR="007C3656" w:rsidRPr="00785599">
              <w:rPr>
                <w:b/>
                <w:i/>
                <w:color w:val="000000" w:themeColor="text1"/>
              </w:rPr>
              <w:t>kvietima</w:t>
            </w:r>
            <w:r w:rsidR="003F0435">
              <w:rPr>
                <w:b/>
                <w:i/>
                <w:color w:val="000000" w:themeColor="text1"/>
              </w:rPr>
              <w:t>i</w:t>
            </w:r>
            <w:r w:rsidRPr="00785599">
              <w:rPr>
                <w:b/>
                <w:i/>
                <w:color w:val="000000" w:themeColor="text1"/>
              </w:rPr>
              <w:t xml:space="preserve"> (2019 m. II</w:t>
            </w:r>
            <w:r w:rsidR="003F0435">
              <w:rPr>
                <w:b/>
                <w:i/>
                <w:color w:val="000000" w:themeColor="text1"/>
              </w:rPr>
              <w:t>-IV</w:t>
            </w:r>
            <w:r w:rsidRPr="00785599">
              <w:rPr>
                <w:b/>
                <w:i/>
                <w:color w:val="000000" w:themeColor="text1"/>
              </w:rPr>
              <w:t xml:space="preserve"> </w:t>
            </w:r>
            <w:proofErr w:type="spellStart"/>
            <w:r w:rsidRPr="00785599">
              <w:rPr>
                <w:b/>
                <w:i/>
                <w:color w:val="000000" w:themeColor="text1"/>
              </w:rPr>
              <w:t>ketv</w:t>
            </w:r>
            <w:proofErr w:type="spellEnd"/>
            <w:r w:rsidRPr="00785599">
              <w:rPr>
                <w:b/>
                <w:i/>
                <w:color w:val="000000" w:themeColor="text1"/>
              </w:rPr>
              <w:t>.)</w:t>
            </w:r>
            <w:r w:rsidR="007C3656" w:rsidRPr="00785599">
              <w:rPr>
                <w:i/>
                <w:color w:val="000000" w:themeColor="text1"/>
              </w:rPr>
              <w:t xml:space="preserve"> teikti vietos projektus pagal šias 8 priemones:</w:t>
            </w:r>
          </w:p>
          <w:p w14:paraId="35EBC78E" w14:textId="06EADD46" w:rsidR="007C3656" w:rsidRPr="00785599" w:rsidRDefault="007C3656" w:rsidP="003F0435">
            <w:pPr>
              <w:pStyle w:val="Sraopastraipa"/>
              <w:numPr>
                <w:ilvl w:val="0"/>
                <w:numId w:val="63"/>
              </w:numPr>
              <w:spacing w:line="276" w:lineRule="auto"/>
              <w:jc w:val="both"/>
              <w:rPr>
                <w:color w:val="000000" w:themeColor="text1"/>
              </w:rPr>
            </w:pPr>
            <w:r w:rsidRPr="00785599">
              <w:rPr>
                <w:color w:val="000000" w:themeColor="text1"/>
              </w:rPr>
              <w:t xml:space="preserve">,,Investicijos į materialųjį turtą“ Nr. </w:t>
            </w:r>
            <w:r w:rsidRPr="00785599">
              <w:rPr>
                <w:rFonts w:cs="Times New Roman"/>
                <w:color w:val="000000" w:themeColor="text1"/>
                <w:szCs w:val="24"/>
              </w:rPr>
              <w:t>LEADER-19.2-4.</w:t>
            </w:r>
            <w:r w:rsidR="003F0435">
              <w:rPr>
                <w:rFonts w:cs="Times New Roman"/>
                <w:color w:val="000000" w:themeColor="text1"/>
                <w:szCs w:val="24"/>
              </w:rPr>
              <w:t>2</w:t>
            </w:r>
            <w:r w:rsidRPr="00785599">
              <w:rPr>
                <w:rFonts w:cs="Times New Roman"/>
                <w:color w:val="000000" w:themeColor="text1"/>
                <w:szCs w:val="24"/>
              </w:rPr>
              <w:t xml:space="preserve"> </w:t>
            </w:r>
          </w:p>
          <w:p w14:paraId="31536B9A" w14:textId="7B3769DE" w:rsidR="007C3656" w:rsidRPr="00785599" w:rsidRDefault="007C3656" w:rsidP="003F0435">
            <w:pPr>
              <w:pStyle w:val="Sraopastraipa"/>
              <w:numPr>
                <w:ilvl w:val="0"/>
                <w:numId w:val="63"/>
              </w:numPr>
              <w:spacing w:line="276" w:lineRule="auto"/>
              <w:jc w:val="both"/>
              <w:rPr>
                <w:color w:val="000000" w:themeColor="text1"/>
              </w:rPr>
            </w:pPr>
            <w:r w:rsidRPr="00785599">
              <w:rPr>
                <w:color w:val="000000" w:themeColor="text1"/>
              </w:rPr>
              <w:t xml:space="preserve">,,Ūkio ir verslo plėtra“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19.2-6.</w:t>
            </w:r>
            <w:r w:rsidR="003F0435">
              <w:rPr>
                <w:rFonts w:cs="Times New Roman"/>
                <w:color w:val="000000" w:themeColor="text1"/>
                <w:szCs w:val="24"/>
              </w:rPr>
              <w:t>4</w:t>
            </w:r>
            <w:r w:rsidRPr="00785599">
              <w:rPr>
                <w:rFonts w:cs="Times New Roman"/>
                <w:color w:val="000000" w:themeColor="text1"/>
                <w:szCs w:val="24"/>
              </w:rPr>
              <w:t>;</w:t>
            </w:r>
          </w:p>
          <w:p w14:paraId="6853C4B1" w14:textId="77777777" w:rsidR="007C3656" w:rsidRPr="00785599" w:rsidRDefault="007C3656" w:rsidP="003F0435">
            <w:pPr>
              <w:pStyle w:val="Sraopastraipa"/>
              <w:numPr>
                <w:ilvl w:val="0"/>
                <w:numId w:val="63"/>
              </w:numPr>
              <w:spacing w:line="276" w:lineRule="auto"/>
              <w:jc w:val="both"/>
              <w:rPr>
                <w:color w:val="000000" w:themeColor="text1"/>
              </w:rPr>
            </w:pPr>
            <w:r w:rsidRPr="00785599">
              <w:rPr>
                <w:color w:val="000000" w:themeColor="text1"/>
              </w:rPr>
              <w:t xml:space="preserve">,,Pagrindinės paslaugos ir kaimų atnaujinimas kaimo vietovėse“ Nr. </w:t>
            </w:r>
            <w:r w:rsidRPr="00785599">
              <w:rPr>
                <w:rFonts w:cs="Times New Roman"/>
                <w:color w:val="000000" w:themeColor="text1"/>
                <w:szCs w:val="24"/>
              </w:rPr>
              <w:t>LEADER-19.2-7</w:t>
            </w:r>
            <w:r w:rsidRPr="00785599">
              <w:rPr>
                <w:color w:val="000000" w:themeColor="text1"/>
              </w:rPr>
              <w:t xml:space="preserve"> </w:t>
            </w:r>
            <w:r w:rsidRPr="00785599">
              <w:rPr>
                <w:rFonts w:cs="Times New Roman"/>
                <w:color w:val="000000" w:themeColor="text1"/>
                <w:szCs w:val="24"/>
              </w:rPr>
              <w:t>(Kvietimai pagal dvi veiklos sritis Nr. LEADER-19.2-7.2 ir Nr. LEADER-19.2-7.6);</w:t>
            </w:r>
          </w:p>
          <w:p w14:paraId="70AD9AA8" w14:textId="569F076D" w:rsidR="007C3656" w:rsidRPr="00785599" w:rsidRDefault="007C3656" w:rsidP="003F0435">
            <w:pPr>
              <w:pStyle w:val="Sraopastraipa"/>
              <w:numPr>
                <w:ilvl w:val="0"/>
                <w:numId w:val="63"/>
              </w:numPr>
              <w:spacing w:line="276" w:lineRule="auto"/>
              <w:jc w:val="both"/>
              <w:rPr>
                <w:color w:val="000000" w:themeColor="text1"/>
              </w:rPr>
            </w:pPr>
            <w:r w:rsidRPr="00785599">
              <w:rPr>
                <w:color w:val="000000" w:themeColor="text1"/>
              </w:rPr>
              <w:t xml:space="preserve">,,Bendradarbiavimas“  Nr. </w:t>
            </w:r>
            <w:r w:rsidRPr="00785599">
              <w:rPr>
                <w:rFonts w:cs="Times New Roman"/>
                <w:color w:val="000000" w:themeColor="text1"/>
                <w:szCs w:val="24"/>
              </w:rPr>
              <w:t xml:space="preserve">LEADER-19.2-16 (pagal </w:t>
            </w:r>
            <w:r w:rsidR="003F0435">
              <w:rPr>
                <w:rFonts w:cs="Times New Roman"/>
                <w:color w:val="000000" w:themeColor="text1"/>
                <w:szCs w:val="24"/>
              </w:rPr>
              <w:t xml:space="preserve">dvi </w:t>
            </w:r>
            <w:r w:rsidRPr="00785599">
              <w:rPr>
                <w:rFonts w:cs="Times New Roman"/>
                <w:color w:val="000000" w:themeColor="text1"/>
                <w:szCs w:val="24"/>
              </w:rPr>
              <w:t>veiklos srit</w:t>
            </w:r>
            <w:r w:rsidR="003F0435">
              <w:rPr>
                <w:rFonts w:cs="Times New Roman"/>
                <w:color w:val="000000" w:themeColor="text1"/>
                <w:szCs w:val="24"/>
              </w:rPr>
              <w:t>is</w:t>
            </w:r>
            <w:r w:rsidRPr="00785599">
              <w:rPr>
                <w:rFonts w:cs="Times New Roman"/>
                <w:color w:val="000000" w:themeColor="text1"/>
                <w:szCs w:val="24"/>
              </w:rPr>
              <w:t xml:space="preserve"> </w:t>
            </w:r>
            <w:r w:rsidR="003F0435" w:rsidRPr="00785599">
              <w:rPr>
                <w:rFonts w:cs="Times New Roman"/>
                <w:color w:val="000000" w:themeColor="text1"/>
                <w:szCs w:val="24"/>
              </w:rPr>
              <w:t>Nr. LEADER-19.2-16.</w:t>
            </w:r>
            <w:r w:rsidR="003F0435">
              <w:rPr>
                <w:rFonts w:cs="Times New Roman"/>
                <w:color w:val="000000" w:themeColor="text1"/>
                <w:szCs w:val="24"/>
              </w:rPr>
              <w:t xml:space="preserve">3 ir </w:t>
            </w:r>
            <w:r w:rsidRPr="00785599">
              <w:rPr>
                <w:rFonts w:cs="Times New Roman"/>
                <w:color w:val="000000" w:themeColor="text1"/>
                <w:szCs w:val="24"/>
              </w:rPr>
              <w:t xml:space="preserve">Nr. LEADER-19.2-16.4). </w:t>
            </w:r>
          </w:p>
          <w:p w14:paraId="4F130F7F" w14:textId="2DECD1BE" w:rsidR="007C3656" w:rsidRPr="00785599" w:rsidRDefault="007C3656" w:rsidP="003F0435">
            <w:pPr>
              <w:pStyle w:val="Sraopastraipa"/>
              <w:numPr>
                <w:ilvl w:val="0"/>
                <w:numId w:val="63"/>
              </w:numPr>
              <w:spacing w:line="276" w:lineRule="auto"/>
              <w:jc w:val="both"/>
              <w:rPr>
                <w:color w:val="000000" w:themeColor="text1"/>
              </w:rPr>
            </w:pPr>
            <w:r w:rsidRPr="00785599">
              <w:rPr>
                <w:color w:val="000000" w:themeColor="text1"/>
              </w:rPr>
              <w:t xml:space="preserve">„NVO socialinio verslo kūrimas ir plėtra (kai socialinio verslo iniciatorius – NVO)“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 xml:space="preserve">19.2-SAVA-1. </w:t>
            </w:r>
          </w:p>
          <w:p w14:paraId="29466DB4" w14:textId="71372423" w:rsidR="007C3656" w:rsidRPr="00785599" w:rsidRDefault="007C3656" w:rsidP="003F0435">
            <w:pPr>
              <w:pStyle w:val="Sraopastraipa"/>
              <w:numPr>
                <w:ilvl w:val="0"/>
                <w:numId w:val="63"/>
              </w:numPr>
              <w:spacing w:line="276" w:lineRule="auto"/>
              <w:jc w:val="both"/>
              <w:rPr>
                <w:color w:val="000000" w:themeColor="text1"/>
              </w:rPr>
            </w:pPr>
            <w:r w:rsidRPr="00785599">
              <w:rPr>
                <w:rFonts w:cs="Times New Roman"/>
                <w:color w:val="000000" w:themeColor="text1"/>
                <w:szCs w:val="24"/>
              </w:rPr>
              <w:t>,,Vietos projektų pareiškėjų ir vykdytojų mokymas, įgūdžių įgijimas (kai mokymai susiję su VPS priemonėmis)“ Nr. LEADER</w:t>
            </w:r>
            <w:r w:rsidRPr="00785599">
              <w:rPr>
                <w:rFonts w:cs="Times New Roman"/>
                <w:i/>
                <w:iCs/>
                <w:color w:val="000000" w:themeColor="text1"/>
                <w:szCs w:val="24"/>
              </w:rPr>
              <w:t>-</w:t>
            </w:r>
            <w:r w:rsidRPr="00785599">
              <w:rPr>
                <w:rFonts w:cs="Times New Roman"/>
                <w:color w:val="000000" w:themeColor="text1"/>
                <w:szCs w:val="24"/>
              </w:rPr>
              <w:t xml:space="preserve">19.2-SAVA-3. </w:t>
            </w:r>
          </w:p>
          <w:p w14:paraId="195D9766" w14:textId="77777777" w:rsidR="007C3656" w:rsidRPr="00785599" w:rsidRDefault="007C3656" w:rsidP="00270A4F">
            <w:pPr>
              <w:pStyle w:val="Sraopastraipa"/>
              <w:spacing w:line="276" w:lineRule="auto"/>
              <w:ind w:left="420"/>
              <w:jc w:val="both"/>
              <w:rPr>
                <w:rFonts w:cs="Times New Roman"/>
                <w:color w:val="000000" w:themeColor="text1"/>
                <w:szCs w:val="24"/>
              </w:rPr>
            </w:pPr>
          </w:p>
          <w:p w14:paraId="3685E492" w14:textId="77777777" w:rsidR="007C3656" w:rsidRPr="00785599" w:rsidRDefault="007C3656" w:rsidP="00270A4F">
            <w:pPr>
              <w:pStyle w:val="Sraopastraipa"/>
              <w:spacing w:line="276" w:lineRule="auto"/>
              <w:ind w:left="420"/>
              <w:jc w:val="both"/>
              <w:rPr>
                <w:rFonts w:cs="Times New Roman"/>
                <w:color w:val="000000" w:themeColor="text1"/>
                <w:szCs w:val="24"/>
              </w:rPr>
            </w:pPr>
          </w:p>
          <w:p w14:paraId="499E7793" w14:textId="77777777" w:rsidR="007C3656" w:rsidRPr="00785599" w:rsidRDefault="007C3656" w:rsidP="00270A4F">
            <w:pPr>
              <w:spacing w:line="276" w:lineRule="auto"/>
              <w:jc w:val="both"/>
              <w:rPr>
                <w:rFonts w:cs="Times New Roman"/>
                <w:color w:val="000000" w:themeColor="text1"/>
                <w:szCs w:val="24"/>
              </w:rPr>
            </w:pPr>
          </w:p>
          <w:p w14:paraId="5F5E27A1" w14:textId="6345AB6C" w:rsidR="007C3656" w:rsidRPr="00785599" w:rsidRDefault="00720B47" w:rsidP="00270A4F">
            <w:pPr>
              <w:spacing w:line="276" w:lineRule="auto"/>
              <w:jc w:val="both"/>
              <w:rPr>
                <w:i/>
                <w:color w:val="000000" w:themeColor="text1"/>
              </w:rPr>
            </w:pPr>
            <w:r w:rsidRPr="00785599">
              <w:rPr>
                <w:i/>
                <w:color w:val="000000" w:themeColor="text1"/>
              </w:rPr>
              <w:t xml:space="preserve">2.3. </w:t>
            </w:r>
            <w:r w:rsidR="007C3656" w:rsidRPr="00785599">
              <w:rPr>
                <w:i/>
                <w:color w:val="000000" w:themeColor="text1"/>
              </w:rPr>
              <w:t xml:space="preserve">Atliktas </w:t>
            </w:r>
            <w:r w:rsidRPr="00785599">
              <w:rPr>
                <w:b/>
                <w:i/>
                <w:color w:val="000000" w:themeColor="text1"/>
              </w:rPr>
              <w:t>V-</w:t>
            </w:r>
            <w:proofErr w:type="spellStart"/>
            <w:r w:rsidRPr="00785599">
              <w:rPr>
                <w:b/>
                <w:i/>
                <w:color w:val="000000" w:themeColor="text1"/>
              </w:rPr>
              <w:t>ojo</w:t>
            </w:r>
            <w:proofErr w:type="spellEnd"/>
            <w:r w:rsidRPr="00785599">
              <w:rPr>
                <w:b/>
                <w:i/>
                <w:color w:val="000000" w:themeColor="text1"/>
              </w:rPr>
              <w:t xml:space="preserve"> </w:t>
            </w:r>
            <w:r w:rsidR="003F0435">
              <w:rPr>
                <w:b/>
                <w:i/>
                <w:color w:val="000000" w:themeColor="text1"/>
              </w:rPr>
              <w:t>ir VII-</w:t>
            </w:r>
            <w:proofErr w:type="spellStart"/>
            <w:r w:rsidR="003F0435">
              <w:rPr>
                <w:b/>
                <w:i/>
                <w:color w:val="000000" w:themeColor="text1"/>
              </w:rPr>
              <w:t>ojo</w:t>
            </w:r>
            <w:proofErr w:type="spellEnd"/>
            <w:r w:rsidR="003F0435">
              <w:rPr>
                <w:b/>
                <w:i/>
                <w:color w:val="000000" w:themeColor="text1"/>
              </w:rPr>
              <w:t xml:space="preserve"> </w:t>
            </w:r>
            <w:r w:rsidRPr="00785599">
              <w:rPr>
                <w:b/>
                <w:i/>
                <w:color w:val="000000" w:themeColor="text1"/>
              </w:rPr>
              <w:t>kvietim</w:t>
            </w:r>
            <w:r w:rsidR="008205FD">
              <w:rPr>
                <w:b/>
                <w:i/>
                <w:color w:val="000000" w:themeColor="text1"/>
              </w:rPr>
              <w:t>ų</w:t>
            </w:r>
            <w:r w:rsidRPr="00785599">
              <w:rPr>
                <w:i/>
                <w:color w:val="000000" w:themeColor="text1"/>
              </w:rPr>
              <w:t xml:space="preserve"> </w:t>
            </w:r>
            <w:r w:rsidR="007C3656" w:rsidRPr="00785599">
              <w:rPr>
                <w:i/>
                <w:color w:val="000000" w:themeColor="text1"/>
              </w:rPr>
              <w:t>vietos projektų vertinimas</w:t>
            </w:r>
            <w:r w:rsidRPr="00785599">
              <w:rPr>
                <w:i/>
                <w:color w:val="000000" w:themeColor="text1"/>
              </w:rPr>
              <w:t xml:space="preserve"> </w:t>
            </w:r>
            <w:r w:rsidRPr="00785599">
              <w:rPr>
                <w:b/>
                <w:i/>
                <w:color w:val="000000" w:themeColor="text1"/>
              </w:rPr>
              <w:t xml:space="preserve">(2019 m. </w:t>
            </w:r>
            <w:r w:rsidR="008205FD">
              <w:rPr>
                <w:b/>
                <w:i/>
                <w:color w:val="000000" w:themeColor="text1"/>
              </w:rPr>
              <w:t>I-</w:t>
            </w:r>
            <w:r w:rsidRPr="00785599">
              <w:rPr>
                <w:b/>
                <w:i/>
                <w:color w:val="000000" w:themeColor="text1"/>
              </w:rPr>
              <w:t xml:space="preserve">IV </w:t>
            </w:r>
            <w:proofErr w:type="spellStart"/>
            <w:r w:rsidRPr="00785599">
              <w:rPr>
                <w:b/>
                <w:i/>
                <w:color w:val="000000" w:themeColor="text1"/>
              </w:rPr>
              <w:t>ketv</w:t>
            </w:r>
            <w:proofErr w:type="spellEnd"/>
            <w:r w:rsidRPr="00785599">
              <w:rPr>
                <w:b/>
                <w:i/>
                <w:color w:val="000000" w:themeColor="text1"/>
              </w:rPr>
              <w:t>.)</w:t>
            </w:r>
            <w:r w:rsidR="007C3656" w:rsidRPr="00785599">
              <w:rPr>
                <w:i/>
                <w:color w:val="000000" w:themeColor="text1"/>
              </w:rPr>
              <w:t xml:space="preserve"> pagal šias </w:t>
            </w:r>
            <w:r w:rsidR="008205FD">
              <w:rPr>
                <w:i/>
                <w:color w:val="000000" w:themeColor="text1"/>
              </w:rPr>
              <w:t>7</w:t>
            </w:r>
            <w:r w:rsidR="008205FD" w:rsidRPr="00785599">
              <w:rPr>
                <w:i/>
                <w:color w:val="000000" w:themeColor="text1"/>
              </w:rPr>
              <w:t xml:space="preserve"> </w:t>
            </w:r>
            <w:r w:rsidR="007C3656" w:rsidRPr="00785599">
              <w:rPr>
                <w:i/>
                <w:color w:val="000000" w:themeColor="text1"/>
              </w:rPr>
              <w:t>priemones:</w:t>
            </w:r>
          </w:p>
          <w:p w14:paraId="3A23348A" w14:textId="20A99E96" w:rsidR="007C3656" w:rsidRPr="00785599" w:rsidRDefault="007C3656" w:rsidP="003F0435">
            <w:pPr>
              <w:pStyle w:val="Sraopastraipa"/>
              <w:numPr>
                <w:ilvl w:val="0"/>
                <w:numId w:val="63"/>
              </w:numPr>
              <w:spacing w:line="276" w:lineRule="auto"/>
              <w:jc w:val="both"/>
              <w:rPr>
                <w:color w:val="000000" w:themeColor="text1"/>
              </w:rPr>
            </w:pPr>
            <w:r w:rsidRPr="00785599">
              <w:rPr>
                <w:color w:val="000000" w:themeColor="text1"/>
              </w:rPr>
              <w:t xml:space="preserve">,,Investicijos į materialųjį turtą“ Nr. </w:t>
            </w:r>
            <w:r w:rsidRPr="00785599">
              <w:rPr>
                <w:rFonts w:cs="Times New Roman"/>
                <w:color w:val="000000" w:themeColor="text1"/>
                <w:szCs w:val="24"/>
              </w:rPr>
              <w:t>LEADER-19.2-4</w:t>
            </w:r>
            <w:r w:rsidR="008205FD">
              <w:rPr>
                <w:rFonts w:cs="Times New Roman"/>
                <w:color w:val="000000" w:themeColor="text1"/>
                <w:szCs w:val="24"/>
              </w:rPr>
              <w:t>.2</w:t>
            </w:r>
            <w:r w:rsidRPr="00785599">
              <w:rPr>
                <w:rFonts w:cs="Times New Roman"/>
                <w:color w:val="000000" w:themeColor="text1"/>
                <w:szCs w:val="24"/>
              </w:rPr>
              <w:t>;</w:t>
            </w:r>
          </w:p>
          <w:p w14:paraId="73A35EEE" w14:textId="72FFB5BB" w:rsidR="007C3656" w:rsidRPr="00785599" w:rsidRDefault="007C3656" w:rsidP="003F0435">
            <w:pPr>
              <w:pStyle w:val="Sraopastraipa"/>
              <w:numPr>
                <w:ilvl w:val="0"/>
                <w:numId w:val="63"/>
              </w:numPr>
              <w:spacing w:line="276" w:lineRule="auto"/>
              <w:jc w:val="both"/>
              <w:rPr>
                <w:color w:val="000000" w:themeColor="text1"/>
              </w:rPr>
            </w:pPr>
            <w:r w:rsidRPr="00785599">
              <w:rPr>
                <w:color w:val="000000" w:themeColor="text1"/>
              </w:rPr>
              <w:t xml:space="preserve">,,Ūkio ir verslo plėtra“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19.2-6</w:t>
            </w:r>
            <w:r w:rsidR="008205FD">
              <w:rPr>
                <w:rFonts w:cs="Times New Roman"/>
                <w:color w:val="000000" w:themeColor="text1"/>
                <w:szCs w:val="24"/>
              </w:rPr>
              <w:t>.4</w:t>
            </w:r>
            <w:r w:rsidRPr="00785599">
              <w:rPr>
                <w:rFonts w:cs="Times New Roman"/>
                <w:color w:val="000000" w:themeColor="text1"/>
                <w:szCs w:val="24"/>
              </w:rPr>
              <w:t xml:space="preserve">; </w:t>
            </w:r>
          </w:p>
          <w:p w14:paraId="5D7DD7A1" w14:textId="77777777" w:rsidR="007C3656" w:rsidRPr="00785599" w:rsidRDefault="007C3656" w:rsidP="003F0435">
            <w:pPr>
              <w:pStyle w:val="Sraopastraipa"/>
              <w:numPr>
                <w:ilvl w:val="0"/>
                <w:numId w:val="63"/>
              </w:numPr>
              <w:spacing w:line="276" w:lineRule="auto"/>
              <w:jc w:val="both"/>
              <w:rPr>
                <w:color w:val="000000" w:themeColor="text1"/>
              </w:rPr>
            </w:pPr>
            <w:r w:rsidRPr="00785599">
              <w:rPr>
                <w:color w:val="000000" w:themeColor="text1"/>
              </w:rPr>
              <w:t xml:space="preserve">,,Pagrindinės paslaugos ir kaimų atnaujinimas kaimo vietovėse“ Nr. </w:t>
            </w:r>
            <w:r w:rsidRPr="00785599">
              <w:rPr>
                <w:rFonts w:cs="Times New Roman"/>
                <w:color w:val="000000" w:themeColor="text1"/>
                <w:szCs w:val="24"/>
              </w:rPr>
              <w:t>LEADER-19.2-7</w:t>
            </w:r>
            <w:r w:rsidRPr="00785599">
              <w:rPr>
                <w:color w:val="000000" w:themeColor="text1"/>
              </w:rPr>
              <w:t xml:space="preserve"> </w:t>
            </w:r>
            <w:r w:rsidRPr="00785599">
              <w:rPr>
                <w:rFonts w:cs="Times New Roman"/>
                <w:color w:val="000000" w:themeColor="text1"/>
                <w:szCs w:val="24"/>
              </w:rPr>
              <w:t>pagal dvi veiklos sritis Nr. LEADER-19.2-7.2 ir Nr. LEADER-19.2-7.6);</w:t>
            </w:r>
          </w:p>
          <w:p w14:paraId="3FC62F67" w14:textId="77777777" w:rsidR="007C3656" w:rsidRPr="00785599" w:rsidRDefault="007C3656" w:rsidP="003F0435">
            <w:pPr>
              <w:pStyle w:val="Sraopastraipa"/>
              <w:numPr>
                <w:ilvl w:val="0"/>
                <w:numId w:val="63"/>
              </w:numPr>
              <w:spacing w:line="276" w:lineRule="auto"/>
              <w:jc w:val="both"/>
              <w:rPr>
                <w:color w:val="000000" w:themeColor="text1"/>
              </w:rPr>
            </w:pPr>
            <w:r w:rsidRPr="00785599">
              <w:rPr>
                <w:color w:val="000000" w:themeColor="text1"/>
              </w:rPr>
              <w:t xml:space="preserve">,,Bendradarbiavimas“  Nr. </w:t>
            </w:r>
            <w:r w:rsidRPr="00785599">
              <w:rPr>
                <w:rFonts w:cs="Times New Roman"/>
                <w:color w:val="000000" w:themeColor="text1"/>
                <w:szCs w:val="24"/>
              </w:rPr>
              <w:t>LEADER-19.2-16 (pagal dvi veiklos sritis Nr. LEADER-19.2-16.3 ir Nr. LEADER-19.2-16.4);</w:t>
            </w:r>
          </w:p>
          <w:p w14:paraId="31155C2F" w14:textId="77777777" w:rsidR="007C3656" w:rsidRPr="00785599" w:rsidRDefault="007C3656" w:rsidP="003F0435">
            <w:pPr>
              <w:pStyle w:val="Sraopastraipa"/>
              <w:numPr>
                <w:ilvl w:val="0"/>
                <w:numId w:val="63"/>
              </w:numPr>
              <w:spacing w:line="276" w:lineRule="auto"/>
              <w:jc w:val="both"/>
              <w:rPr>
                <w:color w:val="000000" w:themeColor="text1"/>
              </w:rPr>
            </w:pPr>
            <w:r w:rsidRPr="00785599">
              <w:rPr>
                <w:color w:val="000000" w:themeColor="text1"/>
              </w:rPr>
              <w:t xml:space="preserve">„NVO socialinio verslo kūrimas ir plėtra (kai socialinio verslo iniciatorius – NVO)“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19.2-SAVA-1;</w:t>
            </w:r>
          </w:p>
          <w:p w14:paraId="55AE4CCD" w14:textId="77777777" w:rsidR="007C3656" w:rsidRPr="00785599" w:rsidRDefault="007C3656" w:rsidP="003F0435">
            <w:pPr>
              <w:pStyle w:val="Sraopastraipa"/>
              <w:numPr>
                <w:ilvl w:val="0"/>
                <w:numId w:val="63"/>
              </w:numPr>
              <w:spacing w:line="276" w:lineRule="auto"/>
              <w:jc w:val="both"/>
              <w:rPr>
                <w:color w:val="000000" w:themeColor="text1"/>
              </w:rPr>
            </w:pPr>
            <w:r w:rsidRPr="00785599">
              <w:rPr>
                <w:color w:val="000000" w:themeColor="text1"/>
              </w:rPr>
              <w:t xml:space="preserve">,,Kultūros savitumo išsaugojimas, tradicijų tęstinumas“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19.2-SAVA-4;</w:t>
            </w:r>
          </w:p>
          <w:p w14:paraId="1AC548B0" w14:textId="77777777" w:rsidR="007C3656" w:rsidRPr="00785599" w:rsidRDefault="007C3656" w:rsidP="003F0435">
            <w:pPr>
              <w:pStyle w:val="Sraopastraipa"/>
              <w:numPr>
                <w:ilvl w:val="0"/>
                <w:numId w:val="63"/>
              </w:numPr>
              <w:spacing w:line="276" w:lineRule="auto"/>
              <w:jc w:val="both"/>
              <w:rPr>
                <w:color w:val="000000" w:themeColor="text1"/>
              </w:rPr>
            </w:pPr>
            <w:r w:rsidRPr="00785599">
              <w:rPr>
                <w:color w:val="000000" w:themeColor="text1"/>
              </w:rPr>
              <w:t xml:space="preserve">,,Efektyvus išteklių ir atsinaujinančių energijos šaltinių, šalutinių produktų ir atliekų naudojimas bei inovacijų diegimas“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 xml:space="preserve">19.2-SAVA-5. </w:t>
            </w:r>
          </w:p>
          <w:p w14:paraId="1D825737" w14:textId="77777777" w:rsidR="007C3656" w:rsidRPr="00785599" w:rsidRDefault="007C3656" w:rsidP="00270A4F">
            <w:pPr>
              <w:spacing w:line="276" w:lineRule="auto"/>
              <w:jc w:val="both"/>
              <w:rPr>
                <w:color w:val="000000" w:themeColor="text1"/>
              </w:rPr>
            </w:pPr>
          </w:p>
          <w:p w14:paraId="2C589334" w14:textId="77777777" w:rsidR="007C3656" w:rsidRPr="00785599" w:rsidRDefault="007C3656" w:rsidP="00270A4F">
            <w:pPr>
              <w:spacing w:line="276" w:lineRule="auto"/>
              <w:jc w:val="both"/>
              <w:rPr>
                <w:color w:val="000000" w:themeColor="text1"/>
              </w:rPr>
            </w:pPr>
          </w:p>
          <w:p w14:paraId="5D13EA89" w14:textId="77777777" w:rsidR="007C3656" w:rsidRPr="00785599" w:rsidRDefault="007C3656" w:rsidP="00270A4F">
            <w:pPr>
              <w:spacing w:line="276" w:lineRule="auto"/>
              <w:jc w:val="both"/>
              <w:rPr>
                <w:color w:val="000000" w:themeColor="text1"/>
              </w:rPr>
            </w:pPr>
          </w:p>
          <w:p w14:paraId="60196FE5" w14:textId="77777777" w:rsidR="007C3656" w:rsidRPr="00785599" w:rsidRDefault="007C3656" w:rsidP="00270A4F">
            <w:pPr>
              <w:spacing w:line="276" w:lineRule="auto"/>
              <w:jc w:val="both"/>
              <w:rPr>
                <w:color w:val="000000" w:themeColor="text1"/>
              </w:rPr>
            </w:pPr>
          </w:p>
          <w:p w14:paraId="4AE69422" w14:textId="77777777" w:rsidR="007C3656" w:rsidRPr="00785599" w:rsidRDefault="007C3656" w:rsidP="00270A4F">
            <w:pPr>
              <w:spacing w:line="276" w:lineRule="auto"/>
              <w:jc w:val="both"/>
              <w:rPr>
                <w:color w:val="000000" w:themeColor="text1"/>
              </w:rPr>
            </w:pPr>
          </w:p>
          <w:p w14:paraId="0ACDC46E" w14:textId="77777777" w:rsidR="007C3656" w:rsidRPr="00785599" w:rsidRDefault="007C3656" w:rsidP="00270A4F">
            <w:pPr>
              <w:spacing w:line="276" w:lineRule="auto"/>
              <w:jc w:val="both"/>
              <w:rPr>
                <w:color w:val="000000" w:themeColor="text1"/>
              </w:rPr>
            </w:pPr>
          </w:p>
          <w:p w14:paraId="12F56EE7" w14:textId="77777777" w:rsidR="007C3656" w:rsidRPr="00785599" w:rsidRDefault="007C3656" w:rsidP="00270A4F">
            <w:pPr>
              <w:spacing w:line="276" w:lineRule="auto"/>
              <w:jc w:val="both"/>
              <w:rPr>
                <w:color w:val="000000" w:themeColor="text1"/>
              </w:rPr>
            </w:pPr>
          </w:p>
          <w:p w14:paraId="6CAC5D92" w14:textId="77777777" w:rsidR="007C3656" w:rsidRPr="00785599" w:rsidRDefault="007C3656" w:rsidP="00270A4F">
            <w:pPr>
              <w:spacing w:line="276" w:lineRule="auto"/>
              <w:jc w:val="both"/>
              <w:rPr>
                <w:color w:val="000000" w:themeColor="text1"/>
              </w:rPr>
            </w:pPr>
          </w:p>
          <w:p w14:paraId="2B8E9916" w14:textId="77777777" w:rsidR="007C3656" w:rsidRPr="00785599" w:rsidRDefault="007C3656" w:rsidP="00270A4F">
            <w:pPr>
              <w:spacing w:line="276" w:lineRule="auto"/>
              <w:jc w:val="both"/>
              <w:rPr>
                <w:color w:val="000000" w:themeColor="text1"/>
              </w:rPr>
            </w:pPr>
          </w:p>
          <w:p w14:paraId="18939BF7" w14:textId="77777777" w:rsidR="007C3656" w:rsidRPr="00785599" w:rsidRDefault="007C3656" w:rsidP="00270A4F">
            <w:pPr>
              <w:spacing w:line="276" w:lineRule="auto"/>
              <w:jc w:val="both"/>
              <w:rPr>
                <w:color w:val="000000" w:themeColor="text1"/>
              </w:rPr>
            </w:pPr>
          </w:p>
          <w:p w14:paraId="71D30455" w14:textId="3355371B" w:rsidR="007C3656" w:rsidRPr="00785599" w:rsidRDefault="00720B47" w:rsidP="00720B47">
            <w:r w:rsidRPr="00785599">
              <w:rPr>
                <w:i/>
                <w:color w:val="000000" w:themeColor="text1"/>
              </w:rPr>
              <w:t xml:space="preserve">2.4. </w:t>
            </w:r>
            <w:r w:rsidRPr="00785599">
              <w:rPr>
                <w:b/>
                <w:i/>
                <w:color w:val="000000" w:themeColor="text1"/>
              </w:rPr>
              <w:t>I-</w:t>
            </w:r>
            <w:proofErr w:type="spellStart"/>
            <w:r w:rsidRPr="00785599">
              <w:rPr>
                <w:b/>
                <w:i/>
                <w:color w:val="000000" w:themeColor="text1"/>
              </w:rPr>
              <w:t>ojo</w:t>
            </w:r>
            <w:proofErr w:type="spellEnd"/>
            <w:r w:rsidRPr="00785599">
              <w:rPr>
                <w:b/>
                <w:i/>
                <w:color w:val="000000" w:themeColor="text1"/>
              </w:rPr>
              <w:t xml:space="preserve"> - </w:t>
            </w:r>
            <w:r w:rsidR="008205FD">
              <w:rPr>
                <w:b/>
                <w:i/>
                <w:color w:val="000000" w:themeColor="text1"/>
              </w:rPr>
              <w:t>V</w:t>
            </w:r>
            <w:r w:rsidRPr="00785599">
              <w:rPr>
                <w:b/>
                <w:i/>
                <w:color w:val="000000" w:themeColor="text1"/>
              </w:rPr>
              <w:t>-</w:t>
            </w:r>
            <w:proofErr w:type="spellStart"/>
            <w:r w:rsidRPr="00785599">
              <w:rPr>
                <w:b/>
                <w:i/>
                <w:color w:val="000000" w:themeColor="text1"/>
              </w:rPr>
              <w:t>iojo</w:t>
            </w:r>
            <w:proofErr w:type="spellEnd"/>
            <w:r w:rsidRPr="00785599">
              <w:rPr>
                <w:b/>
                <w:i/>
                <w:color w:val="000000" w:themeColor="text1"/>
              </w:rPr>
              <w:t xml:space="preserve"> kvietimų</w:t>
            </w:r>
            <w:r w:rsidRPr="00785599">
              <w:rPr>
                <w:i/>
                <w:color w:val="000000" w:themeColor="text1"/>
              </w:rPr>
              <w:t xml:space="preserve"> vietos projektų įgyvendinimas, priežiūra ir administravimas (projektų įgyvendinimo dokumentų vertinimas: mokėjimo prašymai, viešieji pirkimai, ataskaitos; vietos projektų patikrų vietoje vykdymas</w:t>
            </w:r>
            <w:r w:rsidR="00101BDC" w:rsidRPr="00785599">
              <w:rPr>
                <w:i/>
                <w:color w:val="000000" w:themeColor="text1"/>
              </w:rPr>
              <w:t xml:space="preserve"> ir kt.</w:t>
            </w:r>
            <w:r w:rsidRPr="00785599">
              <w:rPr>
                <w:i/>
                <w:color w:val="000000" w:themeColor="text1"/>
              </w:rPr>
              <w:t>).</w:t>
            </w:r>
          </w:p>
        </w:tc>
        <w:tc>
          <w:tcPr>
            <w:tcW w:w="4677" w:type="dxa"/>
          </w:tcPr>
          <w:p w14:paraId="475A1429" w14:textId="77777777" w:rsidR="00C367C7" w:rsidRDefault="00C367C7" w:rsidP="00270A4F">
            <w:pPr>
              <w:spacing w:line="276" w:lineRule="auto"/>
              <w:jc w:val="both"/>
              <w:rPr>
                <w:i/>
                <w:color w:val="000000" w:themeColor="text1"/>
              </w:rPr>
            </w:pPr>
          </w:p>
          <w:p w14:paraId="65C4364B" w14:textId="77777777" w:rsidR="00C367C7" w:rsidRDefault="00C367C7" w:rsidP="00270A4F">
            <w:pPr>
              <w:spacing w:line="276" w:lineRule="auto"/>
              <w:jc w:val="both"/>
              <w:rPr>
                <w:i/>
                <w:color w:val="000000" w:themeColor="text1"/>
              </w:rPr>
            </w:pPr>
          </w:p>
          <w:p w14:paraId="3363CD70" w14:textId="77777777" w:rsidR="00C367C7" w:rsidRDefault="00C367C7" w:rsidP="00270A4F">
            <w:pPr>
              <w:spacing w:line="276" w:lineRule="auto"/>
              <w:jc w:val="both"/>
              <w:rPr>
                <w:i/>
                <w:color w:val="000000" w:themeColor="text1"/>
              </w:rPr>
            </w:pPr>
          </w:p>
          <w:p w14:paraId="16CD14A3" w14:textId="77777777" w:rsidR="00C367C7" w:rsidRDefault="00C367C7" w:rsidP="00270A4F">
            <w:pPr>
              <w:spacing w:line="276" w:lineRule="auto"/>
              <w:jc w:val="both"/>
              <w:rPr>
                <w:i/>
                <w:color w:val="000000" w:themeColor="text1"/>
              </w:rPr>
            </w:pPr>
          </w:p>
          <w:p w14:paraId="549D679D" w14:textId="77777777" w:rsidR="00C367C7" w:rsidRDefault="00C367C7" w:rsidP="00270A4F">
            <w:pPr>
              <w:spacing w:line="276" w:lineRule="auto"/>
              <w:jc w:val="both"/>
              <w:rPr>
                <w:i/>
                <w:color w:val="000000" w:themeColor="text1"/>
              </w:rPr>
            </w:pPr>
          </w:p>
          <w:p w14:paraId="359CC6EE" w14:textId="77777777" w:rsidR="00C367C7" w:rsidRDefault="00C367C7" w:rsidP="00270A4F">
            <w:pPr>
              <w:spacing w:line="276" w:lineRule="auto"/>
              <w:jc w:val="both"/>
              <w:rPr>
                <w:i/>
                <w:color w:val="000000" w:themeColor="text1"/>
              </w:rPr>
            </w:pPr>
          </w:p>
          <w:p w14:paraId="5A886A95" w14:textId="77777777" w:rsidR="00C367C7" w:rsidRDefault="00C367C7" w:rsidP="00270A4F">
            <w:pPr>
              <w:spacing w:line="276" w:lineRule="auto"/>
              <w:jc w:val="both"/>
              <w:rPr>
                <w:i/>
                <w:color w:val="000000" w:themeColor="text1"/>
              </w:rPr>
            </w:pPr>
          </w:p>
          <w:p w14:paraId="3E6DB2F7" w14:textId="77777777" w:rsidR="00C367C7" w:rsidRDefault="00C367C7" w:rsidP="00270A4F">
            <w:pPr>
              <w:spacing w:line="276" w:lineRule="auto"/>
              <w:jc w:val="both"/>
              <w:rPr>
                <w:i/>
                <w:color w:val="000000" w:themeColor="text1"/>
              </w:rPr>
            </w:pPr>
          </w:p>
          <w:p w14:paraId="11778999" w14:textId="77777777" w:rsidR="00636498" w:rsidRDefault="00636498" w:rsidP="00C367C7">
            <w:pPr>
              <w:spacing w:line="276" w:lineRule="auto"/>
              <w:jc w:val="both"/>
              <w:rPr>
                <w:i/>
                <w:color w:val="000000" w:themeColor="text1"/>
              </w:rPr>
            </w:pPr>
          </w:p>
          <w:p w14:paraId="31E65A38" w14:textId="77777777" w:rsidR="00636498" w:rsidRDefault="00636498" w:rsidP="00C367C7">
            <w:pPr>
              <w:spacing w:line="276" w:lineRule="auto"/>
              <w:jc w:val="both"/>
              <w:rPr>
                <w:i/>
                <w:color w:val="000000" w:themeColor="text1"/>
              </w:rPr>
            </w:pPr>
          </w:p>
          <w:p w14:paraId="6D1FF38D" w14:textId="77777777" w:rsidR="00636498" w:rsidRDefault="00636498" w:rsidP="00C367C7">
            <w:pPr>
              <w:spacing w:line="276" w:lineRule="auto"/>
              <w:jc w:val="both"/>
              <w:rPr>
                <w:i/>
                <w:color w:val="000000" w:themeColor="text1"/>
              </w:rPr>
            </w:pPr>
          </w:p>
          <w:p w14:paraId="7DCF66EC" w14:textId="77777777" w:rsidR="00C367C7" w:rsidRPr="00636498" w:rsidRDefault="00C367C7" w:rsidP="00C367C7">
            <w:pPr>
              <w:spacing w:line="276" w:lineRule="auto"/>
              <w:jc w:val="both"/>
              <w:rPr>
                <w:i/>
                <w:color w:val="000000" w:themeColor="text1"/>
                <w:sz w:val="23"/>
                <w:szCs w:val="23"/>
              </w:rPr>
            </w:pPr>
            <w:r w:rsidRPr="00636498">
              <w:rPr>
                <w:i/>
                <w:color w:val="000000" w:themeColor="text1"/>
                <w:sz w:val="23"/>
                <w:szCs w:val="23"/>
              </w:rPr>
              <w:t>Vietos projektų tvirtinimas ir paramos sutarčių pasirašymas pagal prioritetus ir jų  priemones:</w:t>
            </w:r>
          </w:p>
          <w:p w14:paraId="18AC71EF" w14:textId="42F2B6F0" w:rsidR="00C367C7" w:rsidRPr="00636498" w:rsidRDefault="00C367C7" w:rsidP="00D237D7">
            <w:pPr>
              <w:pStyle w:val="Sraopastraipa"/>
              <w:numPr>
                <w:ilvl w:val="0"/>
                <w:numId w:val="75"/>
              </w:numPr>
              <w:spacing w:line="276" w:lineRule="auto"/>
              <w:jc w:val="both"/>
              <w:rPr>
                <w:color w:val="000000" w:themeColor="text1"/>
                <w:sz w:val="23"/>
                <w:szCs w:val="23"/>
              </w:rPr>
            </w:pPr>
            <w:r w:rsidRPr="00636498">
              <w:rPr>
                <w:color w:val="000000" w:themeColor="text1"/>
                <w:sz w:val="23"/>
                <w:szCs w:val="23"/>
              </w:rPr>
              <w:t xml:space="preserve">I prioriteto priemonė ,,Investicijos į materialųjį turtą“ Nr. </w:t>
            </w:r>
            <w:r w:rsidRPr="00636498">
              <w:rPr>
                <w:rFonts w:cs="Times New Roman"/>
                <w:color w:val="000000" w:themeColor="text1"/>
                <w:sz w:val="23"/>
                <w:szCs w:val="23"/>
              </w:rPr>
              <w:t>LEADER-19.2-4;</w:t>
            </w:r>
          </w:p>
          <w:p w14:paraId="2A9B9D97" w14:textId="77777777" w:rsidR="00C367C7" w:rsidRPr="00636498" w:rsidRDefault="00C367C7" w:rsidP="00D237D7">
            <w:pPr>
              <w:pStyle w:val="Sraopastraipa"/>
              <w:numPr>
                <w:ilvl w:val="0"/>
                <w:numId w:val="75"/>
              </w:numPr>
              <w:spacing w:line="276" w:lineRule="auto"/>
              <w:jc w:val="both"/>
              <w:rPr>
                <w:color w:val="000000" w:themeColor="text1"/>
                <w:sz w:val="23"/>
                <w:szCs w:val="23"/>
              </w:rPr>
            </w:pPr>
            <w:r w:rsidRPr="00636498">
              <w:rPr>
                <w:color w:val="000000" w:themeColor="text1"/>
                <w:sz w:val="23"/>
                <w:szCs w:val="23"/>
              </w:rPr>
              <w:t xml:space="preserve">I prioriteto priemonė ,,Ūkio ir verslo plėtra“ Nr. </w:t>
            </w:r>
            <w:r w:rsidRPr="00636498">
              <w:rPr>
                <w:rFonts w:cs="Times New Roman"/>
                <w:color w:val="000000" w:themeColor="text1"/>
                <w:sz w:val="23"/>
                <w:szCs w:val="23"/>
              </w:rPr>
              <w:t>LEADER</w:t>
            </w:r>
            <w:r w:rsidRPr="00636498">
              <w:rPr>
                <w:rFonts w:cs="Times New Roman"/>
                <w:i/>
                <w:iCs/>
                <w:color w:val="000000" w:themeColor="text1"/>
                <w:sz w:val="23"/>
                <w:szCs w:val="23"/>
              </w:rPr>
              <w:t>-</w:t>
            </w:r>
            <w:r w:rsidRPr="00636498">
              <w:rPr>
                <w:rFonts w:cs="Times New Roman"/>
                <w:color w:val="000000" w:themeColor="text1"/>
                <w:sz w:val="23"/>
                <w:szCs w:val="23"/>
              </w:rPr>
              <w:t>19.2-6;</w:t>
            </w:r>
          </w:p>
          <w:p w14:paraId="2EF97370" w14:textId="75722596" w:rsidR="00C367C7" w:rsidRPr="00636498" w:rsidRDefault="00C367C7" w:rsidP="00D237D7">
            <w:pPr>
              <w:pStyle w:val="Sraopastraipa"/>
              <w:numPr>
                <w:ilvl w:val="0"/>
                <w:numId w:val="75"/>
              </w:numPr>
              <w:spacing w:line="276" w:lineRule="auto"/>
              <w:jc w:val="both"/>
              <w:rPr>
                <w:color w:val="000000" w:themeColor="text1"/>
                <w:sz w:val="23"/>
                <w:szCs w:val="23"/>
              </w:rPr>
            </w:pPr>
            <w:r w:rsidRPr="00636498">
              <w:rPr>
                <w:color w:val="000000" w:themeColor="text1"/>
                <w:sz w:val="23"/>
                <w:szCs w:val="23"/>
              </w:rPr>
              <w:t xml:space="preserve"> I prioriteto priemonė ,,Bendradarbiavimas“  Nr. </w:t>
            </w:r>
            <w:r w:rsidRPr="00636498">
              <w:rPr>
                <w:rFonts w:cs="Times New Roman"/>
                <w:color w:val="000000" w:themeColor="text1"/>
                <w:sz w:val="23"/>
                <w:szCs w:val="23"/>
              </w:rPr>
              <w:t>LEADER-19.2-16</w:t>
            </w:r>
            <w:r w:rsidR="00640C55">
              <w:rPr>
                <w:rFonts w:cs="Times New Roman"/>
                <w:color w:val="000000" w:themeColor="text1"/>
                <w:sz w:val="23"/>
                <w:szCs w:val="23"/>
              </w:rPr>
              <w:t>.4</w:t>
            </w:r>
            <w:r w:rsidRPr="00636498">
              <w:rPr>
                <w:rFonts w:cs="Times New Roman"/>
                <w:color w:val="000000" w:themeColor="text1"/>
                <w:sz w:val="23"/>
                <w:szCs w:val="23"/>
              </w:rPr>
              <w:t>;</w:t>
            </w:r>
          </w:p>
          <w:p w14:paraId="32CE5167" w14:textId="77777777" w:rsidR="00C367C7" w:rsidRPr="00636498" w:rsidRDefault="00C367C7" w:rsidP="00D237D7">
            <w:pPr>
              <w:pStyle w:val="Sraopastraipa"/>
              <w:numPr>
                <w:ilvl w:val="0"/>
                <w:numId w:val="75"/>
              </w:numPr>
              <w:spacing w:line="276" w:lineRule="auto"/>
              <w:jc w:val="both"/>
              <w:rPr>
                <w:i/>
                <w:color w:val="000000" w:themeColor="text1"/>
                <w:sz w:val="23"/>
                <w:szCs w:val="23"/>
              </w:rPr>
            </w:pPr>
            <w:r w:rsidRPr="00636498">
              <w:rPr>
                <w:color w:val="000000" w:themeColor="text1"/>
                <w:sz w:val="23"/>
                <w:szCs w:val="23"/>
              </w:rPr>
              <w:t xml:space="preserve"> I prioriteto priemonė „NVO socialinio verslo kūrimas ir plėtra (kai socialinio verslo iniciatorius – NVO)“ Nr. </w:t>
            </w:r>
            <w:r w:rsidRPr="00636498">
              <w:rPr>
                <w:rFonts w:cs="Times New Roman"/>
                <w:color w:val="000000" w:themeColor="text1"/>
                <w:sz w:val="23"/>
                <w:szCs w:val="23"/>
              </w:rPr>
              <w:t>LEADER</w:t>
            </w:r>
            <w:r w:rsidRPr="00636498">
              <w:rPr>
                <w:rFonts w:cs="Times New Roman"/>
                <w:i/>
                <w:iCs/>
                <w:color w:val="000000" w:themeColor="text1"/>
                <w:sz w:val="23"/>
                <w:szCs w:val="23"/>
              </w:rPr>
              <w:t>-</w:t>
            </w:r>
            <w:r w:rsidRPr="00636498">
              <w:rPr>
                <w:rFonts w:cs="Times New Roman"/>
                <w:color w:val="000000" w:themeColor="text1"/>
                <w:sz w:val="23"/>
                <w:szCs w:val="23"/>
              </w:rPr>
              <w:t>19.2-SAVA-1;</w:t>
            </w:r>
          </w:p>
          <w:p w14:paraId="5453D6C2" w14:textId="5BDB8581" w:rsidR="00D237D7" w:rsidRPr="004B0EA5" w:rsidRDefault="00D237D7" w:rsidP="00D237D7">
            <w:pPr>
              <w:pStyle w:val="Sraopastraipa"/>
              <w:numPr>
                <w:ilvl w:val="0"/>
                <w:numId w:val="75"/>
              </w:numPr>
              <w:spacing w:line="276" w:lineRule="auto"/>
              <w:jc w:val="both"/>
              <w:rPr>
                <w:color w:val="000000" w:themeColor="text1"/>
                <w:sz w:val="23"/>
                <w:szCs w:val="23"/>
              </w:rPr>
            </w:pPr>
            <w:r w:rsidRPr="00355515">
              <w:rPr>
                <w:color w:val="000000" w:themeColor="text1"/>
                <w:sz w:val="23"/>
                <w:szCs w:val="23"/>
              </w:rPr>
              <w:t xml:space="preserve">II prioriteto </w:t>
            </w:r>
            <w:r w:rsidRPr="00355515">
              <w:rPr>
                <w:color w:val="000000" w:themeColor="text1"/>
              </w:rPr>
              <w:t xml:space="preserve">Kultūros savitumo išsaugojimas, tradicijų tęstinumas“ Nr. </w:t>
            </w:r>
            <w:r w:rsidRPr="00355515">
              <w:rPr>
                <w:rFonts w:cs="Times New Roman"/>
                <w:color w:val="000000" w:themeColor="text1"/>
                <w:szCs w:val="24"/>
              </w:rPr>
              <w:t>LEADER</w:t>
            </w:r>
            <w:r w:rsidRPr="00355515">
              <w:rPr>
                <w:rFonts w:cs="Times New Roman"/>
                <w:i/>
                <w:iCs/>
                <w:color w:val="000000" w:themeColor="text1"/>
                <w:szCs w:val="24"/>
              </w:rPr>
              <w:t>-</w:t>
            </w:r>
            <w:r w:rsidRPr="00355515">
              <w:rPr>
                <w:rFonts w:cs="Times New Roman"/>
                <w:color w:val="000000" w:themeColor="text1"/>
                <w:szCs w:val="24"/>
              </w:rPr>
              <w:t>19.2-SAVA-4;</w:t>
            </w:r>
          </w:p>
          <w:p w14:paraId="47F5E214" w14:textId="5BFB8FBD" w:rsidR="00C367C7" w:rsidRPr="00636498" w:rsidRDefault="00D237D7" w:rsidP="00D237D7">
            <w:pPr>
              <w:pStyle w:val="Sraopastraipa"/>
              <w:numPr>
                <w:ilvl w:val="0"/>
                <w:numId w:val="75"/>
              </w:numPr>
              <w:spacing w:line="276" w:lineRule="auto"/>
              <w:jc w:val="both"/>
              <w:rPr>
                <w:color w:val="000000" w:themeColor="text1"/>
                <w:sz w:val="23"/>
                <w:szCs w:val="23"/>
              </w:rPr>
            </w:pPr>
            <w:r w:rsidRPr="00355515">
              <w:rPr>
                <w:rFonts w:cs="Times New Roman"/>
                <w:color w:val="000000" w:themeColor="text1"/>
                <w:sz w:val="23"/>
                <w:szCs w:val="23"/>
              </w:rPr>
              <w:t>II prioriteto</w:t>
            </w:r>
            <w:r>
              <w:rPr>
                <w:rFonts w:cs="Times New Roman"/>
                <w:color w:val="000000" w:themeColor="text1"/>
                <w:sz w:val="23"/>
                <w:szCs w:val="23"/>
              </w:rPr>
              <w:t xml:space="preserve"> </w:t>
            </w:r>
            <w:r w:rsidR="00C367C7" w:rsidRPr="00636498">
              <w:rPr>
                <w:color w:val="000000" w:themeColor="text1"/>
                <w:sz w:val="23"/>
                <w:szCs w:val="23"/>
              </w:rPr>
              <w:t xml:space="preserve">,,Efektyvus išteklių ir atsinaujinančių energijos šaltinių, šalutinių produktų ir atliekų naudojimas bei inovacijų diegimas“ Nr. </w:t>
            </w:r>
            <w:r w:rsidR="00C367C7" w:rsidRPr="00636498">
              <w:rPr>
                <w:rFonts w:cs="Times New Roman"/>
                <w:color w:val="000000" w:themeColor="text1"/>
                <w:sz w:val="23"/>
                <w:szCs w:val="23"/>
              </w:rPr>
              <w:t>LEADER</w:t>
            </w:r>
            <w:r w:rsidR="00C367C7" w:rsidRPr="00636498">
              <w:rPr>
                <w:rFonts w:cs="Times New Roman"/>
                <w:i/>
                <w:iCs/>
                <w:color w:val="000000" w:themeColor="text1"/>
                <w:sz w:val="23"/>
                <w:szCs w:val="23"/>
              </w:rPr>
              <w:t>-</w:t>
            </w:r>
            <w:r w:rsidR="00C367C7" w:rsidRPr="00636498">
              <w:rPr>
                <w:rFonts w:cs="Times New Roman"/>
                <w:color w:val="000000" w:themeColor="text1"/>
                <w:sz w:val="23"/>
                <w:szCs w:val="23"/>
              </w:rPr>
              <w:t>19.2-SAVA-5.</w:t>
            </w:r>
          </w:p>
          <w:p w14:paraId="3EEEE1F2" w14:textId="77777777" w:rsidR="00C367C7" w:rsidRPr="00C367C7" w:rsidRDefault="00C367C7" w:rsidP="00C367C7">
            <w:pPr>
              <w:pStyle w:val="Sraopastraipa"/>
              <w:spacing w:line="276" w:lineRule="auto"/>
              <w:ind w:left="459"/>
              <w:jc w:val="both"/>
              <w:rPr>
                <w:i/>
                <w:color w:val="000000" w:themeColor="text1"/>
              </w:rPr>
            </w:pPr>
          </w:p>
          <w:p w14:paraId="6D5EE218" w14:textId="77777777" w:rsidR="00F178CE" w:rsidRPr="00636498" w:rsidRDefault="00636498" w:rsidP="00270A4F">
            <w:pPr>
              <w:spacing w:line="276" w:lineRule="auto"/>
              <w:jc w:val="both"/>
              <w:rPr>
                <w:i/>
                <w:color w:val="000000" w:themeColor="text1"/>
                <w:sz w:val="23"/>
                <w:szCs w:val="23"/>
              </w:rPr>
            </w:pPr>
            <w:r w:rsidRPr="00636498">
              <w:rPr>
                <w:i/>
                <w:color w:val="000000" w:themeColor="text1"/>
                <w:sz w:val="23"/>
                <w:szCs w:val="23"/>
              </w:rPr>
              <w:t>K</w:t>
            </w:r>
            <w:r w:rsidR="007C3656" w:rsidRPr="00636498">
              <w:rPr>
                <w:i/>
                <w:color w:val="000000" w:themeColor="text1"/>
                <w:sz w:val="23"/>
                <w:szCs w:val="23"/>
              </w:rPr>
              <w:t>vietimai teikti vietos projektus pagal prioritetus ir jų priemones:</w:t>
            </w:r>
          </w:p>
          <w:p w14:paraId="6C14A31C" w14:textId="77777777" w:rsidR="007C3656" w:rsidRPr="00636498" w:rsidRDefault="007C3656" w:rsidP="00D237D7">
            <w:pPr>
              <w:pStyle w:val="Sraopastraipa"/>
              <w:numPr>
                <w:ilvl w:val="0"/>
                <w:numId w:val="75"/>
              </w:numPr>
              <w:spacing w:line="276" w:lineRule="auto"/>
              <w:jc w:val="both"/>
              <w:rPr>
                <w:color w:val="000000" w:themeColor="text1"/>
                <w:sz w:val="23"/>
                <w:szCs w:val="23"/>
              </w:rPr>
            </w:pPr>
            <w:r w:rsidRPr="00636498">
              <w:rPr>
                <w:color w:val="000000" w:themeColor="text1"/>
                <w:sz w:val="23"/>
                <w:szCs w:val="23"/>
              </w:rPr>
              <w:t xml:space="preserve">I prioriteto priemonė ,,Investicijos į materialųjį turtą“ Nr. </w:t>
            </w:r>
            <w:r w:rsidRPr="00636498">
              <w:rPr>
                <w:rFonts w:cs="Times New Roman"/>
                <w:color w:val="000000" w:themeColor="text1"/>
                <w:sz w:val="23"/>
                <w:szCs w:val="23"/>
              </w:rPr>
              <w:t>LEADER-19.2-4;</w:t>
            </w:r>
          </w:p>
          <w:p w14:paraId="6EC254B1" w14:textId="77777777" w:rsidR="007C3656" w:rsidRPr="00636498" w:rsidRDefault="007C3656" w:rsidP="00D237D7">
            <w:pPr>
              <w:pStyle w:val="Sraopastraipa"/>
              <w:numPr>
                <w:ilvl w:val="0"/>
                <w:numId w:val="75"/>
              </w:numPr>
              <w:spacing w:line="276" w:lineRule="auto"/>
              <w:jc w:val="both"/>
              <w:rPr>
                <w:color w:val="000000" w:themeColor="text1"/>
                <w:sz w:val="23"/>
                <w:szCs w:val="23"/>
              </w:rPr>
            </w:pPr>
            <w:r w:rsidRPr="00636498">
              <w:rPr>
                <w:color w:val="000000" w:themeColor="text1"/>
                <w:sz w:val="23"/>
                <w:szCs w:val="23"/>
              </w:rPr>
              <w:t xml:space="preserve">I prioriteto priemonė ,,Ūkio ir verslo plėtra“ Nr. </w:t>
            </w:r>
            <w:r w:rsidRPr="00636498">
              <w:rPr>
                <w:rFonts w:cs="Times New Roman"/>
                <w:color w:val="000000" w:themeColor="text1"/>
                <w:sz w:val="23"/>
                <w:szCs w:val="23"/>
              </w:rPr>
              <w:t>LEADER</w:t>
            </w:r>
            <w:r w:rsidRPr="00636498">
              <w:rPr>
                <w:rFonts w:cs="Times New Roman"/>
                <w:i/>
                <w:iCs/>
                <w:color w:val="000000" w:themeColor="text1"/>
                <w:sz w:val="23"/>
                <w:szCs w:val="23"/>
              </w:rPr>
              <w:t>-</w:t>
            </w:r>
            <w:r w:rsidRPr="00636498">
              <w:rPr>
                <w:rFonts w:cs="Times New Roman"/>
                <w:color w:val="000000" w:themeColor="text1"/>
                <w:sz w:val="23"/>
                <w:szCs w:val="23"/>
              </w:rPr>
              <w:t>19.2-6;</w:t>
            </w:r>
          </w:p>
          <w:p w14:paraId="6EFDDF5E" w14:textId="0AB4F517" w:rsidR="007C3656" w:rsidRPr="00636498" w:rsidRDefault="007C3656" w:rsidP="00D237D7">
            <w:pPr>
              <w:pStyle w:val="Sraopastraipa"/>
              <w:numPr>
                <w:ilvl w:val="0"/>
                <w:numId w:val="75"/>
              </w:numPr>
              <w:spacing w:line="276" w:lineRule="auto"/>
              <w:jc w:val="both"/>
              <w:rPr>
                <w:color w:val="000000" w:themeColor="text1"/>
                <w:sz w:val="23"/>
                <w:szCs w:val="23"/>
              </w:rPr>
            </w:pPr>
            <w:r w:rsidRPr="00636498">
              <w:rPr>
                <w:color w:val="000000" w:themeColor="text1"/>
                <w:sz w:val="23"/>
                <w:szCs w:val="23"/>
              </w:rPr>
              <w:t xml:space="preserve">I prioriteto priemonė ,,Bendradarbiavimas“  Nr. </w:t>
            </w:r>
            <w:r w:rsidRPr="00636498">
              <w:rPr>
                <w:rFonts w:cs="Times New Roman"/>
                <w:color w:val="000000" w:themeColor="text1"/>
                <w:sz w:val="23"/>
                <w:szCs w:val="23"/>
              </w:rPr>
              <w:t>LEADER-19.2-16</w:t>
            </w:r>
            <w:r w:rsidR="00640C55">
              <w:rPr>
                <w:rFonts w:cs="Times New Roman"/>
                <w:color w:val="000000" w:themeColor="text1"/>
                <w:sz w:val="23"/>
                <w:szCs w:val="23"/>
              </w:rPr>
              <w:t xml:space="preserve"> (pagal dvi veiklos sritis</w:t>
            </w:r>
            <w:r w:rsidR="00640C55" w:rsidRPr="008D1910">
              <w:rPr>
                <w:color w:val="000000" w:themeColor="text1"/>
                <w:sz w:val="23"/>
                <w:szCs w:val="23"/>
              </w:rPr>
              <w:t xml:space="preserve"> Nr. </w:t>
            </w:r>
            <w:r w:rsidR="00640C55" w:rsidRPr="008D1910">
              <w:rPr>
                <w:rFonts w:cs="Times New Roman"/>
                <w:color w:val="000000" w:themeColor="text1"/>
                <w:sz w:val="23"/>
                <w:szCs w:val="23"/>
              </w:rPr>
              <w:t>LEADER-19.2-16</w:t>
            </w:r>
            <w:r w:rsidR="00640C55">
              <w:rPr>
                <w:rFonts w:cs="Times New Roman"/>
                <w:color w:val="000000" w:themeColor="text1"/>
                <w:sz w:val="23"/>
                <w:szCs w:val="23"/>
              </w:rPr>
              <w:t xml:space="preserve">.3 ir </w:t>
            </w:r>
            <w:r w:rsidR="00640C55" w:rsidRPr="008D1910">
              <w:rPr>
                <w:color w:val="000000" w:themeColor="text1"/>
                <w:sz w:val="23"/>
                <w:szCs w:val="23"/>
              </w:rPr>
              <w:t xml:space="preserve">Nr. </w:t>
            </w:r>
            <w:r w:rsidR="00640C55" w:rsidRPr="008D1910">
              <w:rPr>
                <w:rFonts w:cs="Times New Roman"/>
                <w:color w:val="000000" w:themeColor="text1"/>
                <w:sz w:val="23"/>
                <w:szCs w:val="23"/>
              </w:rPr>
              <w:t>LEADER-19.2-16</w:t>
            </w:r>
            <w:r w:rsidR="00640C55">
              <w:rPr>
                <w:rFonts w:cs="Times New Roman"/>
                <w:color w:val="000000" w:themeColor="text1"/>
                <w:sz w:val="23"/>
                <w:szCs w:val="23"/>
              </w:rPr>
              <w:t>.4)</w:t>
            </w:r>
            <w:r w:rsidRPr="00636498">
              <w:rPr>
                <w:rFonts w:cs="Times New Roman"/>
                <w:color w:val="000000" w:themeColor="text1"/>
                <w:sz w:val="23"/>
                <w:szCs w:val="23"/>
              </w:rPr>
              <w:t>;</w:t>
            </w:r>
          </w:p>
          <w:p w14:paraId="1C6F1C47" w14:textId="77777777" w:rsidR="007C3656" w:rsidRPr="00636498" w:rsidRDefault="007C3656" w:rsidP="00D237D7">
            <w:pPr>
              <w:pStyle w:val="Sraopastraipa"/>
              <w:numPr>
                <w:ilvl w:val="0"/>
                <w:numId w:val="75"/>
              </w:numPr>
              <w:spacing w:line="276" w:lineRule="auto"/>
              <w:jc w:val="both"/>
              <w:rPr>
                <w:color w:val="000000" w:themeColor="text1"/>
                <w:sz w:val="23"/>
                <w:szCs w:val="23"/>
              </w:rPr>
            </w:pPr>
            <w:r w:rsidRPr="00636498">
              <w:rPr>
                <w:color w:val="000000" w:themeColor="text1"/>
                <w:sz w:val="23"/>
                <w:szCs w:val="23"/>
              </w:rPr>
              <w:t xml:space="preserve"> I prioriteto priemonė „NVO socialinio verslo kūrimas ir plėtra (kai socialinio verslo iniciatorius – NVO)“ Nr. </w:t>
            </w:r>
            <w:r w:rsidRPr="00636498">
              <w:rPr>
                <w:rFonts w:cs="Times New Roman"/>
                <w:color w:val="000000" w:themeColor="text1"/>
                <w:sz w:val="23"/>
                <w:szCs w:val="23"/>
              </w:rPr>
              <w:t>LEADER</w:t>
            </w:r>
            <w:r w:rsidRPr="00636498">
              <w:rPr>
                <w:rFonts w:cs="Times New Roman"/>
                <w:i/>
                <w:iCs/>
                <w:color w:val="000000" w:themeColor="text1"/>
                <w:sz w:val="23"/>
                <w:szCs w:val="23"/>
              </w:rPr>
              <w:t>-</w:t>
            </w:r>
            <w:r w:rsidRPr="00636498">
              <w:rPr>
                <w:rFonts w:cs="Times New Roman"/>
                <w:color w:val="000000" w:themeColor="text1"/>
                <w:sz w:val="23"/>
                <w:szCs w:val="23"/>
              </w:rPr>
              <w:t>19.2-SAVA-1;</w:t>
            </w:r>
          </w:p>
          <w:p w14:paraId="6D9C7E79" w14:textId="77777777" w:rsidR="007C3656" w:rsidRPr="00636498" w:rsidRDefault="007C3656" w:rsidP="00D237D7">
            <w:pPr>
              <w:pStyle w:val="Sraopastraipa"/>
              <w:numPr>
                <w:ilvl w:val="0"/>
                <w:numId w:val="75"/>
              </w:numPr>
              <w:spacing w:line="276" w:lineRule="auto"/>
              <w:jc w:val="both"/>
              <w:rPr>
                <w:color w:val="000000" w:themeColor="text1"/>
                <w:sz w:val="23"/>
                <w:szCs w:val="23"/>
              </w:rPr>
            </w:pPr>
            <w:r w:rsidRPr="00636498">
              <w:rPr>
                <w:rFonts w:cs="Times New Roman"/>
                <w:color w:val="000000" w:themeColor="text1"/>
                <w:sz w:val="23"/>
                <w:szCs w:val="23"/>
              </w:rPr>
              <w:t>II prioriteto priemonė ,,Vietos projektų pareiškėjų ir vykdytojų mokymas, įgūdžių įgijimas (kai mokymai susiję su VPS priemonėmis)“ Nr. LEADER</w:t>
            </w:r>
            <w:r w:rsidRPr="00636498">
              <w:rPr>
                <w:rFonts w:cs="Times New Roman"/>
                <w:i/>
                <w:iCs/>
                <w:color w:val="000000" w:themeColor="text1"/>
                <w:sz w:val="23"/>
                <w:szCs w:val="23"/>
              </w:rPr>
              <w:t>-</w:t>
            </w:r>
            <w:r w:rsidRPr="00636498">
              <w:rPr>
                <w:rFonts w:cs="Times New Roman"/>
                <w:color w:val="000000" w:themeColor="text1"/>
                <w:sz w:val="23"/>
                <w:szCs w:val="23"/>
              </w:rPr>
              <w:t>19.2-SAVA-3;</w:t>
            </w:r>
          </w:p>
          <w:p w14:paraId="5B9A66B6" w14:textId="77777777" w:rsidR="007C3656" w:rsidRPr="00744D58" w:rsidRDefault="007C3656" w:rsidP="00270A4F">
            <w:pPr>
              <w:pStyle w:val="Sraopastraipa"/>
              <w:spacing w:line="276" w:lineRule="auto"/>
              <w:ind w:left="317"/>
              <w:jc w:val="both"/>
              <w:rPr>
                <w:color w:val="000000" w:themeColor="text1"/>
              </w:rPr>
            </w:pPr>
          </w:p>
          <w:p w14:paraId="4D633932" w14:textId="77777777" w:rsidR="007C3656" w:rsidRPr="00636498" w:rsidRDefault="007C3656" w:rsidP="00270A4F">
            <w:pPr>
              <w:spacing w:line="276" w:lineRule="auto"/>
              <w:jc w:val="both"/>
              <w:rPr>
                <w:i/>
                <w:color w:val="000000" w:themeColor="text1"/>
                <w:sz w:val="23"/>
                <w:szCs w:val="23"/>
              </w:rPr>
            </w:pPr>
            <w:r w:rsidRPr="00636498">
              <w:rPr>
                <w:i/>
                <w:color w:val="000000" w:themeColor="text1"/>
                <w:sz w:val="23"/>
                <w:szCs w:val="23"/>
              </w:rPr>
              <w:t>Vietos projektų vertinimas pagal prioritetus ir jų  priemones:</w:t>
            </w:r>
          </w:p>
          <w:p w14:paraId="72960E46" w14:textId="77777777" w:rsidR="007C3656" w:rsidRPr="00636498" w:rsidRDefault="007C3656" w:rsidP="00D237D7">
            <w:pPr>
              <w:pStyle w:val="Sraopastraipa"/>
              <w:numPr>
                <w:ilvl w:val="0"/>
                <w:numId w:val="75"/>
              </w:numPr>
              <w:spacing w:line="276" w:lineRule="auto"/>
              <w:jc w:val="both"/>
              <w:rPr>
                <w:color w:val="000000" w:themeColor="text1"/>
                <w:sz w:val="23"/>
                <w:szCs w:val="23"/>
              </w:rPr>
            </w:pPr>
            <w:r w:rsidRPr="00636498">
              <w:rPr>
                <w:color w:val="000000" w:themeColor="text1"/>
                <w:sz w:val="23"/>
                <w:szCs w:val="23"/>
              </w:rPr>
              <w:t xml:space="preserve">I prioriteto priemonė ,,Investicijos į materialųjį turtą“ Nr. </w:t>
            </w:r>
            <w:r w:rsidRPr="00636498">
              <w:rPr>
                <w:rFonts w:cs="Times New Roman"/>
                <w:color w:val="000000" w:themeColor="text1"/>
                <w:sz w:val="23"/>
                <w:szCs w:val="23"/>
              </w:rPr>
              <w:t>LEADER-19.2-4;</w:t>
            </w:r>
          </w:p>
          <w:p w14:paraId="01AE8ED7" w14:textId="77777777" w:rsidR="007C3656" w:rsidRPr="00636498" w:rsidRDefault="007C3656" w:rsidP="00D237D7">
            <w:pPr>
              <w:pStyle w:val="Sraopastraipa"/>
              <w:numPr>
                <w:ilvl w:val="0"/>
                <w:numId w:val="75"/>
              </w:numPr>
              <w:spacing w:line="276" w:lineRule="auto"/>
              <w:jc w:val="both"/>
              <w:rPr>
                <w:color w:val="000000" w:themeColor="text1"/>
                <w:sz w:val="23"/>
                <w:szCs w:val="23"/>
              </w:rPr>
            </w:pPr>
            <w:r w:rsidRPr="00636498">
              <w:rPr>
                <w:color w:val="000000" w:themeColor="text1"/>
                <w:sz w:val="23"/>
                <w:szCs w:val="23"/>
              </w:rPr>
              <w:t xml:space="preserve">I prioriteto priemonė ,,Ūkio ir verslo plėtra“ Nr. </w:t>
            </w:r>
            <w:r w:rsidRPr="00636498">
              <w:rPr>
                <w:rFonts w:cs="Times New Roman"/>
                <w:color w:val="000000" w:themeColor="text1"/>
                <w:sz w:val="23"/>
                <w:szCs w:val="23"/>
              </w:rPr>
              <w:t>LEADER</w:t>
            </w:r>
            <w:r w:rsidRPr="00636498">
              <w:rPr>
                <w:rFonts w:cs="Times New Roman"/>
                <w:i/>
                <w:iCs/>
                <w:color w:val="000000" w:themeColor="text1"/>
                <w:sz w:val="23"/>
                <w:szCs w:val="23"/>
              </w:rPr>
              <w:t>-</w:t>
            </w:r>
            <w:r w:rsidRPr="00636498">
              <w:rPr>
                <w:rFonts w:cs="Times New Roman"/>
                <w:color w:val="000000" w:themeColor="text1"/>
                <w:sz w:val="23"/>
                <w:szCs w:val="23"/>
              </w:rPr>
              <w:t>19.2-6;</w:t>
            </w:r>
          </w:p>
          <w:p w14:paraId="20AA87E1" w14:textId="77777777" w:rsidR="007C3656" w:rsidRPr="00636498" w:rsidRDefault="007C3656" w:rsidP="00D237D7">
            <w:pPr>
              <w:pStyle w:val="Sraopastraipa"/>
              <w:numPr>
                <w:ilvl w:val="0"/>
                <w:numId w:val="75"/>
              </w:numPr>
              <w:spacing w:line="276" w:lineRule="auto"/>
              <w:jc w:val="both"/>
              <w:rPr>
                <w:color w:val="000000" w:themeColor="text1"/>
                <w:sz w:val="23"/>
                <w:szCs w:val="23"/>
              </w:rPr>
            </w:pPr>
            <w:r w:rsidRPr="00636498">
              <w:rPr>
                <w:color w:val="000000" w:themeColor="text1"/>
                <w:sz w:val="23"/>
                <w:szCs w:val="23"/>
              </w:rPr>
              <w:t xml:space="preserve">I prioriteto priemonė ,,Pagrindinės paslaugos ir kaimų atnaujinimas kaimo vietovėse“ Nr. </w:t>
            </w:r>
            <w:r w:rsidRPr="00636498">
              <w:rPr>
                <w:rFonts w:cs="Times New Roman"/>
                <w:color w:val="000000" w:themeColor="text1"/>
                <w:sz w:val="23"/>
                <w:szCs w:val="23"/>
              </w:rPr>
              <w:t>LEADER-19.2-7;</w:t>
            </w:r>
          </w:p>
          <w:p w14:paraId="492B77F1" w14:textId="2365A42C" w:rsidR="007C3656" w:rsidRPr="00636498" w:rsidRDefault="007C3656" w:rsidP="00D237D7">
            <w:pPr>
              <w:pStyle w:val="Sraopastraipa"/>
              <w:numPr>
                <w:ilvl w:val="0"/>
                <w:numId w:val="75"/>
              </w:numPr>
              <w:spacing w:line="276" w:lineRule="auto"/>
              <w:jc w:val="both"/>
              <w:rPr>
                <w:color w:val="000000" w:themeColor="text1"/>
                <w:sz w:val="23"/>
                <w:szCs w:val="23"/>
              </w:rPr>
            </w:pPr>
            <w:r w:rsidRPr="00636498">
              <w:rPr>
                <w:color w:val="000000" w:themeColor="text1"/>
                <w:sz w:val="23"/>
                <w:szCs w:val="23"/>
              </w:rPr>
              <w:t xml:space="preserve"> I prioriteto priemonė ,,Bendradarbiavimas“  Nr. </w:t>
            </w:r>
            <w:r w:rsidRPr="00636498">
              <w:rPr>
                <w:rFonts w:cs="Times New Roman"/>
                <w:color w:val="000000" w:themeColor="text1"/>
                <w:sz w:val="23"/>
                <w:szCs w:val="23"/>
              </w:rPr>
              <w:t>LEADER-19.2-16</w:t>
            </w:r>
            <w:r w:rsidR="00640C55">
              <w:rPr>
                <w:rFonts w:cs="Times New Roman"/>
                <w:color w:val="000000" w:themeColor="text1"/>
                <w:sz w:val="23"/>
                <w:szCs w:val="23"/>
              </w:rPr>
              <w:t>.4</w:t>
            </w:r>
            <w:r w:rsidRPr="00636498">
              <w:rPr>
                <w:rFonts w:cs="Times New Roman"/>
                <w:color w:val="000000" w:themeColor="text1"/>
                <w:sz w:val="23"/>
                <w:szCs w:val="23"/>
              </w:rPr>
              <w:t>;</w:t>
            </w:r>
          </w:p>
          <w:p w14:paraId="23A521AF" w14:textId="77777777" w:rsidR="007C3656" w:rsidRPr="00636498" w:rsidRDefault="007C3656" w:rsidP="00D237D7">
            <w:pPr>
              <w:pStyle w:val="Sraopastraipa"/>
              <w:numPr>
                <w:ilvl w:val="0"/>
                <w:numId w:val="75"/>
              </w:numPr>
              <w:spacing w:line="276" w:lineRule="auto"/>
              <w:jc w:val="both"/>
              <w:rPr>
                <w:color w:val="000000" w:themeColor="text1"/>
                <w:sz w:val="23"/>
                <w:szCs w:val="23"/>
              </w:rPr>
            </w:pPr>
            <w:r w:rsidRPr="00636498">
              <w:rPr>
                <w:color w:val="000000" w:themeColor="text1"/>
                <w:sz w:val="23"/>
                <w:szCs w:val="23"/>
              </w:rPr>
              <w:t xml:space="preserve"> I prioriteto priemonė „NVO socialinio verslo kūrimas ir plėtra (kai socialinio verslo iniciatorius – NVO)“ Nr. </w:t>
            </w:r>
            <w:r w:rsidRPr="00636498">
              <w:rPr>
                <w:rFonts w:cs="Times New Roman"/>
                <w:color w:val="000000" w:themeColor="text1"/>
                <w:sz w:val="23"/>
                <w:szCs w:val="23"/>
              </w:rPr>
              <w:t>LEADER</w:t>
            </w:r>
            <w:r w:rsidRPr="00636498">
              <w:rPr>
                <w:rFonts w:cs="Times New Roman"/>
                <w:i/>
                <w:iCs/>
                <w:color w:val="000000" w:themeColor="text1"/>
                <w:sz w:val="23"/>
                <w:szCs w:val="23"/>
              </w:rPr>
              <w:t>-</w:t>
            </w:r>
            <w:r w:rsidRPr="00636498">
              <w:rPr>
                <w:rFonts w:cs="Times New Roman"/>
                <w:color w:val="000000" w:themeColor="text1"/>
                <w:sz w:val="23"/>
                <w:szCs w:val="23"/>
              </w:rPr>
              <w:t>19.2-SAVA-1;</w:t>
            </w:r>
          </w:p>
          <w:p w14:paraId="4602B3C6" w14:textId="77777777" w:rsidR="007C3656" w:rsidRPr="00636498" w:rsidRDefault="007C3656" w:rsidP="00D237D7">
            <w:pPr>
              <w:pStyle w:val="Sraopastraipa"/>
              <w:numPr>
                <w:ilvl w:val="0"/>
                <w:numId w:val="75"/>
              </w:numPr>
              <w:spacing w:line="276" w:lineRule="auto"/>
              <w:jc w:val="both"/>
              <w:rPr>
                <w:color w:val="000000" w:themeColor="text1"/>
                <w:sz w:val="23"/>
                <w:szCs w:val="23"/>
              </w:rPr>
            </w:pPr>
            <w:r w:rsidRPr="00636498">
              <w:rPr>
                <w:rFonts w:cs="Times New Roman"/>
                <w:color w:val="000000" w:themeColor="text1"/>
                <w:sz w:val="23"/>
                <w:szCs w:val="23"/>
              </w:rPr>
              <w:t xml:space="preserve">II prioriteto priemonė </w:t>
            </w:r>
            <w:r w:rsidRPr="00636498">
              <w:rPr>
                <w:color w:val="000000" w:themeColor="text1"/>
                <w:sz w:val="23"/>
                <w:szCs w:val="23"/>
              </w:rPr>
              <w:t xml:space="preserve">,,Kultūros savitumo išsaugojimas, tradicijų tęstinumas“ Nr. </w:t>
            </w:r>
            <w:r w:rsidRPr="00636498">
              <w:rPr>
                <w:rFonts w:cs="Times New Roman"/>
                <w:color w:val="000000" w:themeColor="text1"/>
                <w:sz w:val="23"/>
                <w:szCs w:val="23"/>
              </w:rPr>
              <w:t>LEADER</w:t>
            </w:r>
            <w:r w:rsidRPr="00636498">
              <w:rPr>
                <w:rFonts w:cs="Times New Roman"/>
                <w:i/>
                <w:iCs/>
                <w:color w:val="000000" w:themeColor="text1"/>
                <w:sz w:val="23"/>
                <w:szCs w:val="23"/>
              </w:rPr>
              <w:t>-</w:t>
            </w:r>
            <w:r w:rsidRPr="00636498">
              <w:rPr>
                <w:rFonts w:cs="Times New Roman"/>
                <w:color w:val="000000" w:themeColor="text1"/>
                <w:sz w:val="23"/>
                <w:szCs w:val="23"/>
              </w:rPr>
              <w:t>19.2-SAVA-4;</w:t>
            </w:r>
          </w:p>
          <w:p w14:paraId="70B77A55" w14:textId="77777777" w:rsidR="007C3656" w:rsidRPr="00636498" w:rsidRDefault="007C3656" w:rsidP="00D237D7">
            <w:pPr>
              <w:pStyle w:val="Sraopastraipa"/>
              <w:numPr>
                <w:ilvl w:val="0"/>
                <w:numId w:val="75"/>
              </w:numPr>
              <w:spacing w:line="276" w:lineRule="auto"/>
              <w:jc w:val="both"/>
              <w:rPr>
                <w:color w:val="000000" w:themeColor="text1"/>
                <w:sz w:val="23"/>
                <w:szCs w:val="23"/>
              </w:rPr>
            </w:pPr>
            <w:r w:rsidRPr="00636498">
              <w:rPr>
                <w:color w:val="000000" w:themeColor="text1"/>
                <w:sz w:val="23"/>
                <w:szCs w:val="23"/>
              </w:rPr>
              <w:t xml:space="preserve">II prioriteto priemonė ,,Efektyvus išteklių ir atsinaujinančių energijos šaltinių, šalutinių produktų ir atliekų naudojimas bei inovacijų diegimas“ Nr. </w:t>
            </w:r>
            <w:r w:rsidRPr="00636498">
              <w:rPr>
                <w:rFonts w:cs="Times New Roman"/>
                <w:color w:val="000000" w:themeColor="text1"/>
                <w:sz w:val="23"/>
                <w:szCs w:val="23"/>
              </w:rPr>
              <w:t>LEADER</w:t>
            </w:r>
            <w:r w:rsidRPr="00636498">
              <w:rPr>
                <w:rFonts w:cs="Times New Roman"/>
                <w:i/>
                <w:iCs/>
                <w:color w:val="000000" w:themeColor="text1"/>
                <w:sz w:val="23"/>
                <w:szCs w:val="23"/>
              </w:rPr>
              <w:t>-</w:t>
            </w:r>
            <w:r w:rsidRPr="00636498">
              <w:rPr>
                <w:rFonts w:cs="Times New Roman"/>
                <w:color w:val="000000" w:themeColor="text1"/>
                <w:sz w:val="23"/>
                <w:szCs w:val="23"/>
              </w:rPr>
              <w:t>19.2-SAVA-5.</w:t>
            </w:r>
          </w:p>
          <w:p w14:paraId="49DD130D" w14:textId="77777777" w:rsidR="007C3656" w:rsidRPr="00744D58" w:rsidRDefault="007C3656" w:rsidP="00720B47">
            <w:pPr>
              <w:pStyle w:val="Sraopastraipa"/>
              <w:spacing w:line="276" w:lineRule="auto"/>
              <w:ind w:left="459"/>
              <w:jc w:val="both"/>
              <w:rPr>
                <w:color w:val="000000" w:themeColor="text1"/>
              </w:rPr>
            </w:pPr>
          </w:p>
        </w:tc>
      </w:tr>
      <w:tr w:rsidR="007C3656" w:rsidRPr="00744D58" w14:paraId="6234B610" w14:textId="77777777" w:rsidTr="004A1277">
        <w:trPr>
          <w:trHeight w:val="96"/>
        </w:trPr>
        <w:tc>
          <w:tcPr>
            <w:tcW w:w="1101" w:type="dxa"/>
          </w:tcPr>
          <w:p w14:paraId="06C6D192" w14:textId="77777777" w:rsidR="007C3656" w:rsidRPr="00744D58" w:rsidRDefault="007C3656" w:rsidP="00270A4F">
            <w:pPr>
              <w:spacing w:line="276" w:lineRule="auto"/>
              <w:rPr>
                <w:color w:val="000000" w:themeColor="text1"/>
              </w:rPr>
            </w:pPr>
            <w:r w:rsidRPr="00744D58">
              <w:rPr>
                <w:color w:val="000000" w:themeColor="text1"/>
              </w:rPr>
              <w:t>10.5.2.</w:t>
            </w:r>
          </w:p>
        </w:tc>
        <w:tc>
          <w:tcPr>
            <w:tcW w:w="8505" w:type="dxa"/>
          </w:tcPr>
          <w:p w14:paraId="146289C3" w14:textId="77777777" w:rsidR="007C3656" w:rsidRPr="00744D58" w:rsidRDefault="007C3656" w:rsidP="00270A4F">
            <w:pPr>
              <w:spacing w:line="276" w:lineRule="auto"/>
              <w:jc w:val="both"/>
              <w:rPr>
                <w:color w:val="000000" w:themeColor="text1"/>
              </w:rPr>
            </w:pPr>
            <w:r w:rsidRPr="00744D58">
              <w:rPr>
                <w:color w:val="000000" w:themeColor="text1"/>
              </w:rPr>
              <w:t>Susiję su VVG teritorijos gyventojų aktyvumo skatinimu:</w:t>
            </w:r>
          </w:p>
          <w:p w14:paraId="234BA867" w14:textId="77777777" w:rsidR="007C3656" w:rsidRPr="00744D58" w:rsidRDefault="007C3656" w:rsidP="00270A4F">
            <w:pPr>
              <w:pStyle w:val="Sraopastraipa"/>
              <w:numPr>
                <w:ilvl w:val="0"/>
                <w:numId w:val="60"/>
              </w:numPr>
              <w:tabs>
                <w:tab w:val="left" w:pos="2426"/>
              </w:tabs>
              <w:spacing w:line="276" w:lineRule="auto"/>
              <w:ind w:left="459" w:hanging="426"/>
              <w:jc w:val="both"/>
              <w:rPr>
                <w:color w:val="000000" w:themeColor="text1"/>
              </w:rPr>
            </w:pPr>
            <w:r w:rsidRPr="00744D58">
              <w:rPr>
                <w:color w:val="000000" w:themeColor="text1"/>
              </w:rPr>
              <w:t>Siekiant maksimalaus viešumo ir informacijos pasiekiamumo:</w:t>
            </w:r>
          </w:p>
          <w:p w14:paraId="2888317D" w14:textId="57FA062C" w:rsidR="007C3656" w:rsidRPr="00744D58" w:rsidRDefault="004C4452" w:rsidP="00270A4F">
            <w:pPr>
              <w:pStyle w:val="Sraopastraipa"/>
              <w:numPr>
                <w:ilvl w:val="0"/>
                <w:numId w:val="77"/>
              </w:numPr>
              <w:spacing w:line="276" w:lineRule="auto"/>
              <w:ind w:left="317"/>
              <w:jc w:val="both"/>
              <w:rPr>
                <w:color w:val="000000" w:themeColor="text1"/>
                <w:szCs w:val="24"/>
              </w:rPr>
            </w:pPr>
            <w:r w:rsidRPr="00744D58">
              <w:rPr>
                <w:color w:val="000000" w:themeColor="text1"/>
              </w:rPr>
              <w:t>k</w:t>
            </w:r>
            <w:r w:rsidR="007C3656" w:rsidRPr="00744D58">
              <w:rPr>
                <w:color w:val="000000" w:themeColor="text1"/>
              </w:rPr>
              <w:t xml:space="preserve">vietimai teikti vietos projektus bus viešinami </w:t>
            </w:r>
            <w:r w:rsidR="001260C7" w:rsidRPr="00744D58">
              <w:rPr>
                <w:color w:val="000000" w:themeColor="text1"/>
              </w:rPr>
              <w:t xml:space="preserve">VVG </w:t>
            </w:r>
            <w:r w:rsidR="007C3656" w:rsidRPr="00744D58">
              <w:rPr>
                <w:color w:val="000000" w:themeColor="text1"/>
              </w:rPr>
              <w:t xml:space="preserve">internetiniame puslapyje </w:t>
            </w:r>
            <w:hyperlink r:id="rId51" w:history="1">
              <w:r w:rsidR="008205FD" w:rsidRPr="004B0EA5">
                <w:rPr>
                  <w:rStyle w:val="Hipersaitas"/>
                </w:rPr>
                <w:t>http://www.kedainiurvvg.lt</w:t>
              </w:r>
            </w:hyperlink>
            <w:r w:rsidR="007C3656" w:rsidRPr="00744D58">
              <w:rPr>
                <w:color w:val="000000" w:themeColor="text1"/>
              </w:rPr>
              <w:t xml:space="preserve">. </w:t>
            </w:r>
            <w:r w:rsidR="007C3656" w:rsidRPr="00744D58">
              <w:rPr>
                <w:color w:val="000000" w:themeColor="text1"/>
                <w:szCs w:val="24"/>
              </w:rPr>
              <w:t>Informacija apie paskelbtą kvietimą taip pat bus siunčiama kiekvienai seniūnijai, veikiančiai VVG teritorijoje, Kėdainių rajono Jaunimo reikalų tarybai, Kėdainių rajono Neįgaliųjų draugijai, Kėdainių turizmo ir verslo informacijos centrui bei visoms VVG teritorijoje veikiančioms bendruomenėms.</w:t>
            </w:r>
          </w:p>
          <w:p w14:paraId="0BDF597C" w14:textId="52D0A305" w:rsidR="007C3656" w:rsidRPr="00744D58" w:rsidRDefault="00A41EE9" w:rsidP="00270A4F">
            <w:pPr>
              <w:pStyle w:val="Sraopastraipa"/>
              <w:numPr>
                <w:ilvl w:val="0"/>
                <w:numId w:val="77"/>
              </w:numPr>
              <w:spacing w:line="276" w:lineRule="auto"/>
              <w:ind w:left="317"/>
              <w:jc w:val="both"/>
              <w:rPr>
                <w:rStyle w:val="Hipersaitas"/>
                <w:color w:val="000000" w:themeColor="text1"/>
                <w:szCs w:val="24"/>
                <w:u w:val="none"/>
              </w:rPr>
            </w:pPr>
            <w:r w:rsidRPr="00A41EE9">
              <w:rPr>
                <w:color w:val="000000" w:themeColor="text1"/>
                <w:szCs w:val="24"/>
              </w:rPr>
              <w:t xml:space="preserve">vietos </w:t>
            </w:r>
            <w:r w:rsidR="004C4452" w:rsidRPr="00744D58">
              <w:rPr>
                <w:color w:val="000000" w:themeColor="text1"/>
                <w:szCs w:val="24"/>
              </w:rPr>
              <w:t>p</w:t>
            </w:r>
            <w:r w:rsidR="007C3656" w:rsidRPr="00744D58">
              <w:rPr>
                <w:color w:val="000000" w:themeColor="text1"/>
                <w:szCs w:val="24"/>
              </w:rPr>
              <w:t xml:space="preserve">rojektų vertinimo grafikas bei rezultatai bus pristatomi visuomenei VVG internetiniame puslapyje  </w:t>
            </w:r>
            <w:hyperlink r:id="rId52" w:history="1">
              <w:r w:rsidR="008205FD" w:rsidRPr="004B0EA5">
                <w:rPr>
                  <w:rStyle w:val="Hipersaitas"/>
                  <w:szCs w:val="24"/>
                </w:rPr>
                <w:t>http://www.kedainiurvvg.lt</w:t>
              </w:r>
            </w:hyperlink>
            <w:r w:rsidR="007C3656" w:rsidRPr="00744D58">
              <w:rPr>
                <w:rStyle w:val="Hipersaitas"/>
                <w:color w:val="000000" w:themeColor="text1"/>
                <w:szCs w:val="24"/>
              </w:rPr>
              <w:t>. ;</w:t>
            </w:r>
          </w:p>
          <w:p w14:paraId="1278B20E" w14:textId="77777777" w:rsidR="007C3656" w:rsidRPr="00744D58" w:rsidRDefault="00AF7192" w:rsidP="00270A4F">
            <w:pPr>
              <w:pStyle w:val="Sraopastraipa"/>
              <w:numPr>
                <w:ilvl w:val="0"/>
                <w:numId w:val="77"/>
              </w:numPr>
              <w:spacing w:line="276" w:lineRule="auto"/>
              <w:ind w:left="317"/>
              <w:jc w:val="both"/>
              <w:rPr>
                <w:color w:val="000000" w:themeColor="text1"/>
                <w:szCs w:val="24"/>
              </w:rPr>
            </w:pPr>
            <w:r w:rsidRPr="00744D58">
              <w:rPr>
                <w:color w:val="000000" w:themeColor="text1"/>
              </w:rPr>
              <w:t>bus parengtas ir vietinėje spaudoje išspausdintas straipsnis</w:t>
            </w:r>
            <w:r w:rsidR="007C3656" w:rsidRPr="00744D58">
              <w:rPr>
                <w:color w:val="000000" w:themeColor="text1"/>
              </w:rPr>
              <w:t>, kurio tikslas pristatyti vietos projektus dėl kurių jau pasirašytos paramos sutartys, artimiausiu metu planuojamus kvietimus ir paskatinti visus aktyviai dalyvauti vietos plėtros strategijos įgyvendinime;</w:t>
            </w:r>
          </w:p>
          <w:p w14:paraId="3B538BEB" w14:textId="77777777" w:rsidR="007C3656" w:rsidRPr="00744D58" w:rsidRDefault="007C3656" w:rsidP="00270A4F">
            <w:pPr>
              <w:pStyle w:val="Sraopastraipa"/>
              <w:numPr>
                <w:ilvl w:val="0"/>
                <w:numId w:val="77"/>
              </w:numPr>
              <w:spacing w:line="276" w:lineRule="auto"/>
              <w:ind w:left="317" w:hanging="284"/>
              <w:jc w:val="both"/>
              <w:rPr>
                <w:color w:val="000000" w:themeColor="text1"/>
                <w:szCs w:val="24"/>
              </w:rPr>
            </w:pPr>
            <w:r w:rsidRPr="00744D58">
              <w:rPr>
                <w:color w:val="000000" w:themeColor="text1"/>
              </w:rPr>
              <w:t xml:space="preserve">TV reportažo apie jau pradėtus vykdyti </w:t>
            </w:r>
            <w:r w:rsidR="00D040B7" w:rsidRPr="00744D58">
              <w:rPr>
                <w:color w:val="000000" w:themeColor="text1"/>
              </w:rPr>
              <w:t xml:space="preserve">vietos </w:t>
            </w:r>
            <w:r w:rsidRPr="00744D58">
              <w:rPr>
                <w:color w:val="000000" w:themeColor="text1"/>
              </w:rPr>
              <w:t>projektus ir planuojamus kvietimus, kviečiant visus aktyviai dalyvauti vietos plėtros strategijos įgyvendinime, parengimas ir rodymas vietinėje televizijoje.</w:t>
            </w:r>
          </w:p>
          <w:p w14:paraId="0F2B7F21" w14:textId="77777777" w:rsidR="007C3656" w:rsidRPr="00744D58" w:rsidRDefault="007C3656" w:rsidP="00270A4F">
            <w:pPr>
              <w:pStyle w:val="Sraopastraipa"/>
              <w:numPr>
                <w:ilvl w:val="0"/>
                <w:numId w:val="60"/>
              </w:numPr>
              <w:spacing w:line="276" w:lineRule="auto"/>
              <w:ind w:left="459" w:hanging="426"/>
              <w:jc w:val="both"/>
              <w:rPr>
                <w:color w:val="000000" w:themeColor="text1"/>
                <w:szCs w:val="24"/>
              </w:rPr>
            </w:pPr>
            <w:r w:rsidRPr="00744D58">
              <w:rPr>
                <w:color w:val="000000" w:themeColor="text1"/>
              </w:rPr>
              <w:t>Siekiant maksimalaus bendruomenės įtraukimo ir efektyvaus aktyvinimo VVG:</w:t>
            </w:r>
          </w:p>
          <w:p w14:paraId="12B8D6C7" w14:textId="77777777" w:rsidR="007C3656" w:rsidRPr="00744D58" w:rsidRDefault="007C3656" w:rsidP="00270A4F">
            <w:pPr>
              <w:pStyle w:val="Sraopastraipa"/>
              <w:numPr>
                <w:ilvl w:val="0"/>
                <w:numId w:val="78"/>
              </w:numPr>
              <w:spacing w:line="276" w:lineRule="auto"/>
              <w:ind w:left="317"/>
              <w:jc w:val="both"/>
              <w:rPr>
                <w:color w:val="000000" w:themeColor="text1"/>
              </w:rPr>
            </w:pPr>
            <w:r w:rsidRPr="00744D58">
              <w:rPr>
                <w:color w:val="000000" w:themeColor="text1"/>
              </w:rPr>
              <w:t>organizuos mokymus, kurių tikslas ugdyti paramos gavėjų kompetencijas bei įgūdžius;</w:t>
            </w:r>
          </w:p>
          <w:p w14:paraId="1F3BCE6D" w14:textId="77777777" w:rsidR="007C3656" w:rsidRPr="00744D58" w:rsidRDefault="007C3656" w:rsidP="00270A4F">
            <w:pPr>
              <w:pStyle w:val="Sraopastraipa"/>
              <w:numPr>
                <w:ilvl w:val="0"/>
                <w:numId w:val="78"/>
              </w:numPr>
              <w:spacing w:line="276" w:lineRule="auto"/>
              <w:ind w:left="317"/>
              <w:jc w:val="both"/>
              <w:rPr>
                <w:color w:val="000000" w:themeColor="text1"/>
              </w:rPr>
            </w:pPr>
            <w:r w:rsidRPr="00744D58">
              <w:rPr>
                <w:color w:val="000000" w:themeColor="text1"/>
              </w:rPr>
              <w:t>organizuos jaunimo vasaros stovyklą. Jos metu vyks edukaciniai kūrybiniai užsiėmimai, skirti etnokultūrinio Kėdainio krašto savitumo pristatymui, bus organizuojami praktiniai ir teoriniai amatų mokymai, kuriuose žinias jaunimui perteiks vyresnieji, tradiciniais amatais užsiimantys, bendruomenių nariai. Antroji stovyklų veikla orientuota į jaunimo verslumo skatinimą bei bendruomeninio gyvenimo aktyvinimą ir naujų iniciatyvų bendruomenėje skatinimą;</w:t>
            </w:r>
          </w:p>
          <w:p w14:paraId="546AF4A7" w14:textId="77777777" w:rsidR="007C3656" w:rsidRPr="00744D58" w:rsidRDefault="007C3656" w:rsidP="00270A4F">
            <w:pPr>
              <w:pStyle w:val="Sraopastraipa"/>
              <w:numPr>
                <w:ilvl w:val="0"/>
                <w:numId w:val="78"/>
              </w:numPr>
              <w:spacing w:line="276" w:lineRule="auto"/>
              <w:ind w:left="317"/>
              <w:jc w:val="both"/>
              <w:rPr>
                <w:color w:val="000000" w:themeColor="text1"/>
              </w:rPr>
            </w:pPr>
            <w:r w:rsidRPr="00744D58">
              <w:rPr>
                <w:color w:val="000000" w:themeColor="text1"/>
              </w:rPr>
              <w:t>organizuos kasmetinį sąskrydį, kurio metu bus organizuojamos bendruomenių meno kolektyvų varžytuvės;</w:t>
            </w:r>
          </w:p>
          <w:p w14:paraId="26388855" w14:textId="77777777" w:rsidR="007C3656" w:rsidRPr="00744D58" w:rsidRDefault="007C3656" w:rsidP="00270A4F">
            <w:pPr>
              <w:pStyle w:val="Sraopastraipa"/>
              <w:numPr>
                <w:ilvl w:val="0"/>
                <w:numId w:val="78"/>
              </w:numPr>
              <w:spacing w:line="276" w:lineRule="auto"/>
              <w:ind w:left="317"/>
              <w:jc w:val="both"/>
              <w:rPr>
                <w:color w:val="000000" w:themeColor="text1"/>
              </w:rPr>
            </w:pPr>
            <w:r w:rsidRPr="00744D58">
              <w:rPr>
                <w:color w:val="000000" w:themeColor="text1"/>
              </w:rPr>
              <w:t>organizuos velykinę rankdarbių mugę;</w:t>
            </w:r>
          </w:p>
          <w:p w14:paraId="61D2DA4D" w14:textId="77777777" w:rsidR="007C3656" w:rsidRPr="00744D58" w:rsidRDefault="007C3656" w:rsidP="00270A4F">
            <w:pPr>
              <w:pStyle w:val="Sraopastraipa"/>
              <w:numPr>
                <w:ilvl w:val="0"/>
                <w:numId w:val="78"/>
              </w:numPr>
              <w:spacing w:line="276" w:lineRule="auto"/>
              <w:ind w:left="317"/>
              <w:jc w:val="both"/>
              <w:rPr>
                <w:color w:val="000000" w:themeColor="text1"/>
              </w:rPr>
            </w:pPr>
            <w:r w:rsidRPr="00744D58">
              <w:rPr>
                <w:color w:val="000000" w:themeColor="text1"/>
              </w:rPr>
              <w:t>organizuos lauko dieną skirtą jaunimui (amatų demonstravimas/edukacinės programos/mugė).</w:t>
            </w:r>
            <w:r w:rsidRPr="00744D58">
              <w:rPr>
                <w:color w:val="000000" w:themeColor="text1"/>
                <w:szCs w:val="24"/>
              </w:rPr>
              <w:t xml:space="preserve"> </w:t>
            </w:r>
          </w:p>
        </w:tc>
        <w:tc>
          <w:tcPr>
            <w:tcW w:w="4677" w:type="dxa"/>
          </w:tcPr>
          <w:p w14:paraId="710DA95E" w14:textId="77777777" w:rsidR="007C3656" w:rsidRPr="00636498" w:rsidRDefault="007C3656" w:rsidP="00636498">
            <w:pPr>
              <w:spacing w:line="276" w:lineRule="auto"/>
              <w:jc w:val="both"/>
              <w:rPr>
                <w:color w:val="000000" w:themeColor="text1"/>
                <w:sz w:val="23"/>
                <w:szCs w:val="23"/>
              </w:rPr>
            </w:pPr>
            <w:r w:rsidRPr="00636498">
              <w:rPr>
                <w:color w:val="000000" w:themeColor="text1"/>
                <w:sz w:val="23"/>
                <w:szCs w:val="23"/>
              </w:rPr>
              <w:t>Kvietimų teikti vietos projektus viešinimas ir atvirų durų dienų organizavimas susijęs su šiomis priemonėmis:</w:t>
            </w:r>
          </w:p>
          <w:p w14:paraId="34275C7B" w14:textId="77777777" w:rsidR="007C3656" w:rsidRPr="00636498" w:rsidRDefault="007C3656" w:rsidP="00270A4F">
            <w:pPr>
              <w:pStyle w:val="Sraopastraipa"/>
              <w:numPr>
                <w:ilvl w:val="0"/>
                <w:numId w:val="79"/>
              </w:numPr>
              <w:spacing w:line="276" w:lineRule="auto"/>
              <w:ind w:left="459"/>
              <w:jc w:val="both"/>
              <w:rPr>
                <w:color w:val="000000" w:themeColor="text1"/>
                <w:sz w:val="23"/>
                <w:szCs w:val="23"/>
              </w:rPr>
            </w:pPr>
            <w:r w:rsidRPr="00636498">
              <w:rPr>
                <w:color w:val="000000" w:themeColor="text1"/>
                <w:sz w:val="23"/>
                <w:szCs w:val="23"/>
              </w:rPr>
              <w:t xml:space="preserve">I prioriteto priemonė ,,Investicijos į materialųjį turtą“ Nr. </w:t>
            </w:r>
            <w:r w:rsidRPr="00636498">
              <w:rPr>
                <w:rFonts w:cs="Times New Roman"/>
                <w:color w:val="000000" w:themeColor="text1"/>
                <w:sz w:val="23"/>
                <w:szCs w:val="23"/>
              </w:rPr>
              <w:t>LEADER-19.2-4;</w:t>
            </w:r>
          </w:p>
          <w:p w14:paraId="6513B2B9" w14:textId="77777777" w:rsidR="007C3656" w:rsidRPr="00636498" w:rsidRDefault="007C3656" w:rsidP="00270A4F">
            <w:pPr>
              <w:pStyle w:val="Sraopastraipa"/>
              <w:numPr>
                <w:ilvl w:val="0"/>
                <w:numId w:val="79"/>
              </w:numPr>
              <w:spacing w:line="276" w:lineRule="auto"/>
              <w:ind w:left="459"/>
              <w:jc w:val="both"/>
              <w:rPr>
                <w:color w:val="000000" w:themeColor="text1"/>
                <w:sz w:val="23"/>
                <w:szCs w:val="23"/>
              </w:rPr>
            </w:pPr>
            <w:r w:rsidRPr="00636498">
              <w:rPr>
                <w:color w:val="000000" w:themeColor="text1"/>
                <w:sz w:val="23"/>
                <w:szCs w:val="23"/>
              </w:rPr>
              <w:t xml:space="preserve">I prioriteto priemonė ,,Ūkio ir verslo plėtra“ Nr. </w:t>
            </w:r>
            <w:r w:rsidRPr="00636498">
              <w:rPr>
                <w:rFonts w:cs="Times New Roman"/>
                <w:color w:val="000000" w:themeColor="text1"/>
                <w:sz w:val="23"/>
                <w:szCs w:val="23"/>
              </w:rPr>
              <w:t>LEADER</w:t>
            </w:r>
            <w:r w:rsidRPr="00636498">
              <w:rPr>
                <w:rFonts w:cs="Times New Roman"/>
                <w:i/>
                <w:iCs/>
                <w:color w:val="000000" w:themeColor="text1"/>
                <w:sz w:val="23"/>
                <w:szCs w:val="23"/>
              </w:rPr>
              <w:t>-</w:t>
            </w:r>
            <w:r w:rsidRPr="00636498">
              <w:rPr>
                <w:rFonts w:cs="Times New Roman"/>
                <w:color w:val="000000" w:themeColor="text1"/>
                <w:sz w:val="23"/>
                <w:szCs w:val="23"/>
              </w:rPr>
              <w:t>19.2-6;</w:t>
            </w:r>
          </w:p>
          <w:p w14:paraId="3FBC4D75" w14:textId="77777777" w:rsidR="007C3656" w:rsidRPr="00636498" w:rsidRDefault="007C3656" w:rsidP="00270A4F">
            <w:pPr>
              <w:pStyle w:val="Sraopastraipa"/>
              <w:numPr>
                <w:ilvl w:val="0"/>
                <w:numId w:val="79"/>
              </w:numPr>
              <w:spacing w:line="276" w:lineRule="auto"/>
              <w:ind w:left="459"/>
              <w:jc w:val="both"/>
              <w:rPr>
                <w:color w:val="000000" w:themeColor="text1"/>
                <w:sz w:val="23"/>
                <w:szCs w:val="23"/>
              </w:rPr>
            </w:pPr>
            <w:r w:rsidRPr="00636498">
              <w:rPr>
                <w:color w:val="000000" w:themeColor="text1"/>
                <w:sz w:val="23"/>
                <w:szCs w:val="23"/>
              </w:rPr>
              <w:t xml:space="preserve">I prioriteto priemonė ,,Pagrindinės paslaugos ir kaimų atnaujinimas kaimo vietovėse“ Nr. </w:t>
            </w:r>
            <w:r w:rsidRPr="00636498">
              <w:rPr>
                <w:rFonts w:cs="Times New Roman"/>
                <w:color w:val="000000" w:themeColor="text1"/>
                <w:sz w:val="23"/>
                <w:szCs w:val="23"/>
              </w:rPr>
              <w:t>LEADER-19.2-7;</w:t>
            </w:r>
          </w:p>
          <w:p w14:paraId="35F44AB6" w14:textId="77777777" w:rsidR="007C3656" w:rsidRPr="00636498" w:rsidRDefault="007C3656" w:rsidP="00270A4F">
            <w:pPr>
              <w:pStyle w:val="Sraopastraipa"/>
              <w:numPr>
                <w:ilvl w:val="0"/>
                <w:numId w:val="60"/>
              </w:numPr>
              <w:tabs>
                <w:tab w:val="left" w:pos="2426"/>
              </w:tabs>
              <w:spacing w:line="276" w:lineRule="auto"/>
              <w:ind w:left="459" w:hanging="426"/>
              <w:jc w:val="both"/>
              <w:rPr>
                <w:color w:val="000000" w:themeColor="text1"/>
                <w:sz w:val="23"/>
                <w:szCs w:val="23"/>
              </w:rPr>
            </w:pPr>
            <w:r w:rsidRPr="00636498">
              <w:rPr>
                <w:color w:val="000000" w:themeColor="text1"/>
                <w:sz w:val="23"/>
                <w:szCs w:val="23"/>
              </w:rPr>
              <w:t xml:space="preserve"> I prioriteto priemonė ,,Bendradarbiavimas“  Nr. </w:t>
            </w:r>
            <w:r w:rsidRPr="00636498">
              <w:rPr>
                <w:rFonts w:cs="Times New Roman"/>
                <w:color w:val="000000" w:themeColor="text1"/>
                <w:sz w:val="23"/>
                <w:szCs w:val="23"/>
              </w:rPr>
              <w:t>LEADER-19.2-16;</w:t>
            </w:r>
            <w:r w:rsidRPr="00636498">
              <w:rPr>
                <w:color w:val="000000" w:themeColor="text1"/>
                <w:sz w:val="23"/>
                <w:szCs w:val="23"/>
              </w:rPr>
              <w:t xml:space="preserve"> </w:t>
            </w:r>
          </w:p>
          <w:p w14:paraId="77E2ED59" w14:textId="77777777" w:rsidR="007C3656" w:rsidRPr="00636498" w:rsidRDefault="007C3656" w:rsidP="00270A4F">
            <w:pPr>
              <w:pStyle w:val="Sraopastraipa"/>
              <w:numPr>
                <w:ilvl w:val="0"/>
                <w:numId w:val="60"/>
              </w:numPr>
              <w:tabs>
                <w:tab w:val="left" w:pos="2426"/>
              </w:tabs>
              <w:spacing w:line="276" w:lineRule="auto"/>
              <w:ind w:left="459" w:hanging="426"/>
              <w:jc w:val="both"/>
              <w:rPr>
                <w:color w:val="000000" w:themeColor="text1"/>
                <w:sz w:val="23"/>
                <w:szCs w:val="23"/>
              </w:rPr>
            </w:pPr>
            <w:r w:rsidRPr="00636498">
              <w:rPr>
                <w:color w:val="000000" w:themeColor="text1"/>
                <w:sz w:val="23"/>
                <w:szCs w:val="23"/>
              </w:rPr>
              <w:t xml:space="preserve">I prioriteto priemonė „NVO socialinio verslo kūrimas ir plėtra (kai socialinio verslo iniciatorius – NVO)“ Nr. </w:t>
            </w:r>
            <w:r w:rsidRPr="00636498">
              <w:rPr>
                <w:rFonts w:cs="Times New Roman"/>
                <w:color w:val="000000" w:themeColor="text1"/>
                <w:sz w:val="23"/>
                <w:szCs w:val="23"/>
              </w:rPr>
              <w:t>LEADER</w:t>
            </w:r>
            <w:r w:rsidRPr="00636498">
              <w:rPr>
                <w:rFonts w:cs="Times New Roman"/>
                <w:i/>
                <w:iCs/>
                <w:color w:val="000000" w:themeColor="text1"/>
                <w:sz w:val="23"/>
                <w:szCs w:val="23"/>
              </w:rPr>
              <w:t>-</w:t>
            </w:r>
            <w:r w:rsidRPr="00636498">
              <w:rPr>
                <w:rFonts w:cs="Times New Roman"/>
                <w:color w:val="000000" w:themeColor="text1"/>
                <w:sz w:val="23"/>
                <w:szCs w:val="23"/>
              </w:rPr>
              <w:t>19.2-SAVA-1;</w:t>
            </w:r>
          </w:p>
          <w:p w14:paraId="57B8693D" w14:textId="77777777" w:rsidR="007C3656" w:rsidRPr="00636498" w:rsidRDefault="007C3656" w:rsidP="00270A4F">
            <w:pPr>
              <w:pStyle w:val="Sraopastraipa"/>
              <w:numPr>
                <w:ilvl w:val="0"/>
                <w:numId w:val="79"/>
              </w:numPr>
              <w:spacing w:line="276" w:lineRule="auto"/>
              <w:ind w:left="459"/>
              <w:jc w:val="both"/>
              <w:rPr>
                <w:color w:val="000000" w:themeColor="text1"/>
                <w:sz w:val="23"/>
                <w:szCs w:val="23"/>
              </w:rPr>
            </w:pPr>
            <w:r w:rsidRPr="00636498">
              <w:rPr>
                <w:rFonts w:cs="Times New Roman"/>
                <w:color w:val="000000" w:themeColor="text1"/>
                <w:sz w:val="23"/>
                <w:szCs w:val="23"/>
              </w:rPr>
              <w:t>II prioriteto priemonė ,,Vietos projektų pareiškėjų ir vykdytojų mokymas, įgūdžių įgijimas (kai mokymai susiję su VPS priemonėmis)“ Nr. LEADER</w:t>
            </w:r>
            <w:r w:rsidRPr="00636498">
              <w:rPr>
                <w:rFonts w:cs="Times New Roman"/>
                <w:i/>
                <w:iCs/>
                <w:color w:val="000000" w:themeColor="text1"/>
                <w:sz w:val="23"/>
                <w:szCs w:val="23"/>
              </w:rPr>
              <w:t>-</w:t>
            </w:r>
            <w:r w:rsidRPr="00636498">
              <w:rPr>
                <w:rFonts w:cs="Times New Roman"/>
                <w:color w:val="000000" w:themeColor="text1"/>
                <w:sz w:val="23"/>
                <w:szCs w:val="23"/>
              </w:rPr>
              <w:t>19.2-SAVA-3;</w:t>
            </w:r>
          </w:p>
          <w:p w14:paraId="58AA3761" w14:textId="77777777" w:rsidR="007C3656" w:rsidRPr="00636498" w:rsidRDefault="007C3656" w:rsidP="00270A4F">
            <w:pPr>
              <w:pStyle w:val="Sraopastraipa"/>
              <w:numPr>
                <w:ilvl w:val="0"/>
                <w:numId w:val="79"/>
              </w:numPr>
              <w:spacing w:line="276" w:lineRule="auto"/>
              <w:ind w:left="459"/>
              <w:jc w:val="both"/>
              <w:rPr>
                <w:color w:val="000000" w:themeColor="text1"/>
                <w:sz w:val="23"/>
                <w:szCs w:val="23"/>
              </w:rPr>
            </w:pPr>
            <w:r w:rsidRPr="00636498">
              <w:rPr>
                <w:rFonts w:cs="Times New Roman"/>
                <w:color w:val="000000" w:themeColor="text1"/>
                <w:sz w:val="23"/>
                <w:szCs w:val="23"/>
              </w:rPr>
              <w:t xml:space="preserve">II prioriteto priemonė </w:t>
            </w:r>
            <w:r w:rsidRPr="00636498">
              <w:rPr>
                <w:color w:val="000000" w:themeColor="text1"/>
                <w:sz w:val="23"/>
                <w:szCs w:val="23"/>
              </w:rPr>
              <w:t xml:space="preserve">,,Kultūros savitumo išsaugojimas, tradicijų tęstinumas“ Nr. </w:t>
            </w:r>
            <w:r w:rsidRPr="00636498">
              <w:rPr>
                <w:rFonts w:cs="Times New Roman"/>
                <w:color w:val="000000" w:themeColor="text1"/>
                <w:sz w:val="23"/>
                <w:szCs w:val="23"/>
              </w:rPr>
              <w:t>LEADER</w:t>
            </w:r>
            <w:r w:rsidRPr="00636498">
              <w:rPr>
                <w:rFonts w:cs="Times New Roman"/>
                <w:i/>
                <w:iCs/>
                <w:color w:val="000000" w:themeColor="text1"/>
                <w:sz w:val="23"/>
                <w:szCs w:val="23"/>
              </w:rPr>
              <w:t>-</w:t>
            </w:r>
            <w:r w:rsidRPr="00636498">
              <w:rPr>
                <w:rFonts w:cs="Times New Roman"/>
                <w:color w:val="000000" w:themeColor="text1"/>
                <w:sz w:val="23"/>
                <w:szCs w:val="23"/>
              </w:rPr>
              <w:t>19.2-SAVA-4;</w:t>
            </w:r>
          </w:p>
          <w:p w14:paraId="151B6580" w14:textId="77777777" w:rsidR="007C3656" w:rsidRPr="00636498" w:rsidRDefault="007C3656" w:rsidP="00270A4F">
            <w:pPr>
              <w:pStyle w:val="Sraopastraipa"/>
              <w:numPr>
                <w:ilvl w:val="0"/>
                <w:numId w:val="79"/>
              </w:numPr>
              <w:spacing w:line="276" w:lineRule="auto"/>
              <w:ind w:left="459"/>
              <w:jc w:val="both"/>
              <w:rPr>
                <w:color w:val="000000" w:themeColor="text1"/>
                <w:sz w:val="23"/>
                <w:szCs w:val="23"/>
              </w:rPr>
            </w:pPr>
            <w:r w:rsidRPr="00636498">
              <w:rPr>
                <w:color w:val="000000" w:themeColor="text1"/>
                <w:sz w:val="23"/>
                <w:szCs w:val="23"/>
              </w:rPr>
              <w:t xml:space="preserve">II prioriteto priemonė ,,Efektyvus išteklių ir atsinaujinančių energijos šaltinių, šalutinių produktų ir atliekų naudojimas bei inovacijų diegimas“ Nr. </w:t>
            </w:r>
            <w:r w:rsidRPr="00636498">
              <w:rPr>
                <w:rFonts w:cs="Times New Roman"/>
                <w:color w:val="000000" w:themeColor="text1"/>
                <w:sz w:val="23"/>
                <w:szCs w:val="23"/>
              </w:rPr>
              <w:t>LEADER</w:t>
            </w:r>
            <w:r w:rsidRPr="00636498">
              <w:rPr>
                <w:rFonts w:cs="Times New Roman"/>
                <w:i/>
                <w:iCs/>
                <w:color w:val="000000" w:themeColor="text1"/>
                <w:sz w:val="23"/>
                <w:szCs w:val="23"/>
              </w:rPr>
              <w:t>-</w:t>
            </w:r>
            <w:r w:rsidRPr="00636498">
              <w:rPr>
                <w:rFonts w:cs="Times New Roman"/>
                <w:color w:val="000000" w:themeColor="text1"/>
                <w:sz w:val="23"/>
                <w:szCs w:val="23"/>
              </w:rPr>
              <w:t>19.2-SAVA-5.</w:t>
            </w:r>
          </w:p>
          <w:p w14:paraId="57118A22" w14:textId="77777777" w:rsidR="00636498" w:rsidRPr="00636498" w:rsidRDefault="00636498" w:rsidP="00636498">
            <w:pPr>
              <w:pStyle w:val="Sraopastraipa"/>
              <w:spacing w:line="276" w:lineRule="auto"/>
              <w:ind w:left="459"/>
              <w:jc w:val="both"/>
              <w:rPr>
                <w:color w:val="000000" w:themeColor="text1"/>
                <w:sz w:val="23"/>
                <w:szCs w:val="23"/>
              </w:rPr>
            </w:pPr>
          </w:p>
          <w:p w14:paraId="56ED21C0" w14:textId="77777777" w:rsidR="007C3656" w:rsidRPr="00744D58" w:rsidRDefault="007C3656" w:rsidP="00785599">
            <w:pPr>
              <w:pStyle w:val="Sraopastraipa"/>
              <w:spacing w:line="276" w:lineRule="auto"/>
              <w:ind w:left="459"/>
              <w:jc w:val="center"/>
              <w:rPr>
                <w:color w:val="000000" w:themeColor="text1"/>
              </w:rPr>
            </w:pPr>
            <w:r w:rsidRPr="00744D58">
              <w:rPr>
                <w:color w:val="000000" w:themeColor="text1"/>
              </w:rPr>
              <w:t>Visos kitos aktyvinimo veiklos yra susijusios su visa vietos plėtros strategija.</w:t>
            </w:r>
          </w:p>
        </w:tc>
      </w:tr>
      <w:tr w:rsidR="007C3656" w:rsidRPr="00744D58" w14:paraId="6159C77D" w14:textId="77777777" w:rsidTr="004A1277">
        <w:tc>
          <w:tcPr>
            <w:tcW w:w="1101" w:type="dxa"/>
            <w:shd w:val="clear" w:color="auto" w:fill="FDE9D9" w:themeFill="accent6" w:themeFillTint="33"/>
          </w:tcPr>
          <w:p w14:paraId="1B39728F" w14:textId="77777777" w:rsidR="007C3656" w:rsidRPr="00744D58" w:rsidRDefault="007C3656" w:rsidP="00270A4F">
            <w:pPr>
              <w:spacing w:line="276" w:lineRule="auto"/>
              <w:rPr>
                <w:color w:val="000000" w:themeColor="text1"/>
              </w:rPr>
            </w:pPr>
            <w:r w:rsidRPr="00744D58">
              <w:rPr>
                <w:color w:val="000000" w:themeColor="text1"/>
              </w:rPr>
              <w:t>10.6.</w:t>
            </w:r>
          </w:p>
        </w:tc>
        <w:tc>
          <w:tcPr>
            <w:tcW w:w="13182" w:type="dxa"/>
            <w:gridSpan w:val="2"/>
            <w:shd w:val="clear" w:color="auto" w:fill="FDE9D9" w:themeFill="accent6" w:themeFillTint="33"/>
          </w:tcPr>
          <w:p w14:paraId="05EC9D43" w14:textId="77777777" w:rsidR="007C3656" w:rsidRPr="00744D58" w:rsidRDefault="007C3656" w:rsidP="00270A4F">
            <w:pPr>
              <w:spacing w:line="276" w:lineRule="auto"/>
              <w:jc w:val="both"/>
              <w:rPr>
                <w:b/>
                <w:color w:val="000000" w:themeColor="text1"/>
              </w:rPr>
            </w:pPr>
            <w:r w:rsidRPr="00744D58">
              <w:rPr>
                <w:b/>
                <w:color w:val="000000" w:themeColor="text1"/>
              </w:rPr>
              <w:t>2020 m.</w:t>
            </w:r>
          </w:p>
        </w:tc>
      </w:tr>
      <w:tr w:rsidR="007C3656" w:rsidRPr="00744D58" w14:paraId="1F451A6F" w14:textId="77777777" w:rsidTr="004A1277">
        <w:trPr>
          <w:trHeight w:val="199"/>
        </w:trPr>
        <w:tc>
          <w:tcPr>
            <w:tcW w:w="1101" w:type="dxa"/>
          </w:tcPr>
          <w:p w14:paraId="4C46F06F" w14:textId="77777777" w:rsidR="007C3656" w:rsidRPr="00744D58" w:rsidRDefault="007C3656" w:rsidP="00270A4F">
            <w:pPr>
              <w:spacing w:line="276" w:lineRule="auto"/>
              <w:rPr>
                <w:color w:val="000000" w:themeColor="text1"/>
              </w:rPr>
            </w:pPr>
            <w:r w:rsidRPr="00744D58">
              <w:rPr>
                <w:color w:val="000000" w:themeColor="text1"/>
              </w:rPr>
              <w:t>10.6.1.</w:t>
            </w:r>
          </w:p>
        </w:tc>
        <w:tc>
          <w:tcPr>
            <w:tcW w:w="8505" w:type="dxa"/>
          </w:tcPr>
          <w:p w14:paraId="5882ACFC" w14:textId="77777777" w:rsidR="007C3656" w:rsidRPr="00785599" w:rsidRDefault="007C3656" w:rsidP="00270A4F">
            <w:pPr>
              <w:spacing w:line="276" w:lineRule="auto"/>
              <w:jc w:val="both"/>
              <w:rPr>
                <w:color w:val="000000" w:themeColor="text1"/>
              </w:rPr>
            </w:pPr>
            <w:r w:rsidRPr="00785599">
              <w:rPr>
                <w:color w:val="000000" w:themeColor="text1"/>
              </w:rPr>
              <w:t>Susiję su VPS įgyvendinimu:</w:t>
            </w:r>
          </w:p>
          <w:p w14:paraId="28333782" w14:textId="77777777" w:rsidR="00720B47" w:rsidRPr="00785599" w:rsidRDefault="00720B47" w:rsidP="00720B47">
            <w:pPr>
              <w:spacing w:line="276" w:lineRule="auto"/>
              <w:jc w:val="both"/>
              <w:rPr>
                <w:b/>
                <w:color w:val="000000" w:themeColor="text1"/>
              </w:rPr>
            </w:pPr>
            <w:r w:rsidRPr="00785599">
              <w:rPr>
                <w:b/>
                <w:color w:val="000000" w:themeColor="text1"/>
              </w:rPr>
              <w:t>1. VPS administravimas:</w:t>
            </w:r>
          </w:p>
          <w:p w14:paraId="4FE548A6" w14:textId="77777777" w:rsidR="00720B47" w:rsidRPr="00785599" w:rsidRDefault="00720B47" w:rsidP="001F32B8">
            <w:pPr>
              <w:pStyle w:val="Sraopastraipa"/>
              <w:numPr>
                <w:ilvl w:val="0"/>
                <w:numId w:val="80"/>
              </w:numPr>
              <w:spacing w:line="276" w:lineRule="auto"/>
              <w:jc w:val="both"/>
              <w:rPr>
                <w:color w:val="000000" w:themeColor="text1"/>
              </w:rPr>
            </w:pPr>
            <w:r w:rsidRPr="00785599">
              <w:rPr>
                <w:color w:val="000000" w:themeColor="text1"/>
              </w:rPr>
              <w:t>I</w:t>
            </w:r>
            <w:r w:rsidR="00F17FAB" w:rsidRPr="00785599">
              <w:rPr>
                <w:color w:val="000000" w:themeColor="text1"/>
              </w:rPr>
              <w:t>X-</w:t>
            </w:r>
            <w:proofErr w:type="spellStart"/>
            <w:r w:rsidR="00F17FAB" w:rsidRPr="00785599">
              <w:rPr>
                <w:color w:val="000000" w:themeColor="text1"/>
              </w:rPr>
              <w:t>ojo</w:t>
            </w:r>
            <w:proofErr w:type="spellEnd"/>
            <w:r w:rsidR="00F17FAB" w:rsidRPr="00785599">
              <w:rPr>
                <w:color w:val="000000" w:themeColor="text1"/>
              </w:rPr>
              <w:t xml:space="preserve"> ir </w:t>
            </w:r>
            <w:r w:rsidRPr="00785599">
              <w:rPr>
                <w:color w:val="000000" w:themeColor="text1"/>
              </w:rPr>
              <w:t>X-</w:t>
            </w:r>
            <w:proofErr w:type="spellStart"/>
            <w:r w:rsidRPr="00785599">
              <w:rPr>
                <w:color w:val="000000" w:themeColor="text1"/>
              </w:rPr>
              <w:t>ojo</w:t>
            </w:r>
            <w:proofErr w:type="spellEnd"/>
            <w:r w:rsidRPr="00785599">
              <w:rPr>
                <w:color w:val="000000" w:themeColor="text1"/>
              </w:rPr>
              <w:t xml:space="preserve"> mokėjimo prašymų rengimas ir teikimas;</w:t>
            </w:r>
          </w:p>
          <w:p w14:paraId="2A20DAA7" w14:textId="77777777" w:rsidR="00720B47" w:rsidRPr="00785599" w:rsidRDefault="00720B47" w:rsidP="001F32B8">
            <w:pPr>
              <w:pStyle w:val="Sraopastraipa"/>
              <w:numPr>
                <w:ilvl w:val="0"/>
                <w:numId w:val="80"/>
              </w:numPr>
              <w:spacing w:line="276" w:lineRule="auto"/>
              <w:jc w:val="both"/>
              <w:rPr>
                <w:color w:val="000000" w:themeColor="text1"/>
              </w:rPr>
            </w:pPr>
            <w:r w:rsidRPr="00785599">
              <w:rPr>
                <w:color w:val="000000" w:themeColor="text1"/>
              </w:rPr>
              <w:t>Metinių (2021 m.) VPS administravimo išlaidų poreikio planų rengimas ir teikimas;</w:t>
            </w:r>
          </w:p>
          <w:p w14:paraId="4971040C" w14:textId="77777777" w:rsidR="00720B47" w:rsidRPr="00785599" w:rsidRDefault="00720B47" w:rsidP="001F32B8">
            <w:pPr>
              <w:pStyle w:val="Sraopastraipa"/>
              <w:numPr>
                <w:ilvl w:val="0"/>
                <w:numId w:val="80"/>
              </w:numPr>
              <w:spacing w:line="276" w:lineRule="auto"/>
              <w:jc w:val="both"/>
              <w:rPr>
                <w:color w:val="000000" w:themeColor="text1"/>
              </w:rPr>
            </w:pPr>
            <w:r w:rsidRPr="00785599">
              <w:rPr>
                <w:color w:val="000000" w:themeColor="text1"/>
              </w:rPr>
              <w:t>Veiksmai, susiję su viešųjų pirkimų vykdymu (dokumentų rengimas, pirkimų procedūrų vykdymas, derinimas, atliktų pirkimų teikimas vertinimui);</w:t>
            </w:r>
          </w:p>
          <w:p w14:paraId="0FB50FDD" w14:textId="77777777" w:rsidR="00720B47" w:rsidRPr="00785599" w:rsidRDefault="00720B47" w:rsidP="001F32B8">
            <w:pPr>
              <w:pStyle w:val="Sraopastraipa"/>
              <w:numPr>
                <w:ilvl w:val="0"/>
                <w:numId w:val="80"/>
              </w:numPr>
              <w:spacing w:line="276" w:lineRule="auto"/>
              <w:jc w:val="both"/>
              <w:rPr>
                <w:color w:val="000000" w:themeColor="text1"/>
              </w:rPr>
            </w:pPr>
            <w:r w:rsidRPr="00785599">
              <w:rPr>
                <w:color w:val="000000" w:themeColor="text1"/>
              </w:rPr>
              <w:t>VPS įgyvendinimo eigos ataskaitos rengimas ir teikimas;</w:t>
            </w:r>
          </w:p>
          <w:p w14:paraId="302E3A0C" w14:textId="77777777" w:rsidR="00720B47" w:rsidRPr="00785599" w:rsidRDefault="00720B47" w:rsidP="001F32B8">
            <w:pPr>
              <w:pStyle w:val="Sraopastraipa"/>
              <w:numPr>
                <w:ilvl w:val="0"/>
                <w:numId w:val="80"/>
              </w:numPr>
              <w:spacing w:line="276" w:lineRule="auto"/>
              <w:jc w:val="both"/>
              <w:rPr>
                <w:color w:val="000000" w:themeColor="text1"/>
              </w:rPr>
            </w:pPr>
            <w:r w:rsidRPr="00785599">
              <w:rPr>
                <w:color w:val="000000" w:themeColor="text1"/>
              </w:rPr>
              <w:t>Kiti veiksmai, reikalingi įgyvendinant VPS.</w:t>
            </w:r>
          </w:p>
          <w:p w14:paraId="7875B101" w14:textId="77777777" w:rsidR="00785599" w:rsidRPr="00785599" w:rsidRDefault="00785599" w:rsidP="00720B47">
            <w:pPr>
              <w:pStyle w:val="Sraopastraipa"/>
              <w:ind w:left="429" w:hanging="429"/>
              <w:jc w:val="both"/>
              <w:rPr>
                <w:b/>
                <w:color w:val="000000" w:themeColor="text1"/>
              </w:rPr>
            </w:pPr>
          </w:p>
          <w:p w14:paraId="56145A9D" w14:textId="77777777" w:rsidR="00720B47" w:rsidRPr="00785599" w:rsidRDefault="00720B47" w:rsidP="00720B47">
            <w:pPr>
              <w:pStyle w:val="Sraopastraipa"/>
              <w:ind w:left="429" w:hanging="429"/>
              <w:jc w:val="both"/>
              <w:rPr>
                <w:b/>
                <w:color w:val="000000" w:themeColor="text1"/>
              </w:rPr>
            </w:pPr>
            <w:r w:rsidRPr="00785599">
              <w:rPr>
                <w:b/>
                <w:color w:val="000000" w:themeColor="text1"/>
              </w:rPr>
              <w:t>2. VPS vietos projektų administravimas/vykdymas:</w:t>
            </w:r>
          </w:p>
          <w:p w14:paraId="65E51E90" w14:textId="77777777" w:rsidR="00720B47" w:rsidRPr="00785599" w:rsidRDefault="00720B47" w:rsidP="00720B47">
            <w:pPr>
              <w:pStyle w:val="Sraopastraipa"/>
              <w:ind w:left="429" w:hanging="429"/>
              <w:jc w:val="both"/>
              <w:rPr>
                <w:b/>
                <w:color w:val="000000" w:themeColor="text1"/>
              </w:rPr>
            </w:pPr>
            <w:r w:rsidRPr="00785599">
              <w:rPr>
                <w:i/>
                <w:color w:val="000000" w:themeColor="text1"/>
              </w:rPr>
              <w:t xml:space="preserve">2.1. Atliktas </w:t>
            </w:r>
            <w:r w:rsidRPr="00785599">
              <w:rPr>
                <w:b/>
                <w:i/>
                <w:color w:val="000000" w:themeColor="text1"/>
              </w:rPr>
              <w:t>IV-</w:t>
            </w:r>
            <w:proofErr w:type="spellStart"/>
            <w:r w:rsidRPr="00785599">
              <w:rPr>
                <w:b/>
                <w:i/>
                <w:color w:val="000000" w:themeColor="text1"/>
              </w:rPr>
              <w:t>ojo</w:t>
            </w:r>
            <w:proofErr w:type="spellEnd"/>
            <w:r w:rsidRPr="00785599">
              <w:rPr>
                <w:b/>
                <w:i/>
                <w:color w:val="000000" w:themeColor="text1"/>
              </w:rPr>
              <w:t xml:space="preserve"> kvietimo</w:t>
            </w:r>
            <w:r w:rsidRPr="00785599">
              <w:rPr>
                <w:i/>
                <w:color w:val="000000" w:themeColor="text1"/>
              </w:rPr>
              <w:t xml:space="preserve"> vietos projektų tvirtinimas ir paramos sutarčių pasirašymas </w:t>
            </w:r>
            <w:r w:rsidRPr="00785599">
              <w:rPr>
                <w:b/>
                <w:i/>
                <w:color w:val="000000" w:themeColor="text1"/>
              </w:rPr>
              <w:t xml:space="preserve">(2020 m. I </w:t>
            </w:r>
            <w:proofErr w:type="spellStart"/>
            <w:r w:rsidRPr="00785599">
              <w:rPr>
                <w:b/>
                <w:i/>
                <w:color w:val="000000" w:themeColor="text1"/>
              </w:rPr>
              <w:t>ketv</w:t>
            </w:r>
            <w:proofErr w:type="spellEnd"/>
            <w:r w:rsidRPr="00785599">
              <w:rPr>
                <w:b/>
                <w:i/>
                <w:color w:val="000000" w:themeColor="text1"/>
              </w:rPr>
              <w:t>.)</w:t>
            </w:r>
            <w:r w:rsidRPr="00785599">
              <w:rPr>
                <w:i/>
                <w:color w:val="000000" w:themeColor="text1"/>
              </w:rPr>
              <w:t xml:space="preserve"> pagal šias 8 priemones:</w:t>
            </w:r>
          </w:p>
          <w:p w14:paraId="21D258E0" w14:textId="77777777" w:rsidR="00720B47" w:rsidRPr="00785599" w:rsidRDefault="00720B47" w:rsidP="001F32B8">
            <w:pPr>
              <w:pStyle w:val="Sraopastraipa"/>
              <w:numPr>
                <w:ilvl w:val="0"/>
                <w:numId w:val="80"/>
              </w:numPr>
              <w:spacing w:line="276" w:lineRule="auto"/>
              <w:jc w:val="both"/>
              <w:rPr>
                <w:color w:val="000000" w:themeColor="text1"/>
              </w:rPr>
            </w:pPr>
            <w:r w:rsidRPr="00785599">
              <w:rPr>
                <w:color w:val="000000" w:themeColor="text1"/>
              </w:rPr>
              <w:t xml:space="preserve">,,Investicijos į materialųjį turtą“ Nr. </w:t>
            </w:r>
            <w:r w:rsidRPr="00785599">
              <w:rPr>
                <w:rFonts w:cs="Times New Roman"/>
                <w:color w:val="000000" w:themeColor="text1"/>
                <w:szCs w:val="24"/>
              </w:rPr>
              <w:t>LEADER-19.2-4;</w:t>
            </w:r>
          </w:p>
          <w:p w14:paraId="1DA845B2" w14:textId="77777777" w:rsidR="00720B47" w:rsidRPr="00785599" w:rsidRDefault="00720B47" w:rsidP="001F32B8">
            <w:pPr>
              <w:pStyle w:val="Sraopastraipa"/>
              <w:numPr>
                <w:ilvl w:val="0"/>
                <w:numId w:val="80"/>
              </w:numPr>
              <w:spacing w:line="276" w:lineRule="auto"/>
              <w:jc w:val="both"/>
              <w:rPr>
                <w:color w:val="000000" w:themeColor="text1"/>
              </w:rPr>
            </w:pPr>
            <w:r w:rsidRPr="00785599">
              <w:rPr>
                <w:color w:val="000000" w:themeColor="text1"/>
              </w:rPr>
              <w:t xml:space="preserve">,,Ūkio ir verslo plėtra“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19.2-6;</w:t>
            </w:r>
          </w:p>
          <w:p w14:paraId="5B86799B" w14:textId="77777777" w:rsidR="00720B47" w:rsidRPr="00785599" w:rsidRDefault="00720B47" w:rsidP="001F32B8">
            <w:pPr>
              <w:pStyle w:val="Sraopastraipa"/>
              <w:numPr>
                <w:ilvl w:val="0"/>
                <w:numId w:val="80"/>
              </w:numPr>
              <w:spacing w:line="276" w:lineRule="auto"/>
              <w:jc w:val="both"/>
              <w:rPr>
                <w:color w:val="000000" w:themeColor="text1"/>
              </w:rPr>
            </w:pPr>
            <w:r w:rsidRPr="00785599">
              <w:rPr>
                <w:color w:val="000000" w:themeColor="text1"/>
              </w:rPr>
              <w:t xml:space="preserve">,,Pagrindinės paslaugos ir kaimų atnaujinimas kaimo vietovėse“ Nr. </w:t>
            </w:r>
            <w:r w:rsidRPr="00785599">
              <w:rPr>
                <w:rFonts w:cs="Times New Roman"/>
                <w:color w:val="000000" w:themeColor="text1"/>
                <w:szCs w:val="24"/>
              </w:rPr>
              <w:t>LEADER-19.2-7</w:t>
            </w:r>
            <w:r w:rsidRPr="00785599">
              <w:rPr>
                <w:color w:val="000000" w:themeColor="text1"/>
              </w:rPr>
              <w:t xml:space="preserve"> </w:t>
            </w:r>
            <w:r w:rsidRPr="00785599">
              <w:rPr>
                <w:rFonts w:cs="Times New Roman"/>
                <w:color w:val="000000" w:themeColor="text1"/>
                <w:szCs w:val="24"/>
              </w:rPr>
              <w:t>pagal dvi veiklos sritis Nr. LEADER-19.2-7.2 ir Nr. LEADER-19.2-7.6);</w:t>
            </w:r>
          </w:p>
          <w:p w14:paraId="50F41523" w14:textId="77777777" w:rsidR="00720B47" w:rsidRPr="00785599" w:rsidRDefault="00720B47" w:rsidP="001F32B8">
            <w:pPr>
              <w:pStyle w:val="Sraopastraipa"/>
              <w:numPr>
                <w:ilvl w:val="0"/>
                <w:numId w:val="80"/>
              </w:numPr>
              <w:spacing w:line="276" w:lineRule="auto"/>
              <w:jc w:val="both"/>
              <w:rPr>
                <w:color w:val="000000" w:themeColor="text1"/>
              </w:rPr>
            </w:pPr>
            <w:r w:rsidRPr="00785599">
              <w:rPr>
                <w:color w:val="000000" w:themeColor="text1"/>
              </w:rPr>
              <w:t xml:space="preserve">,,Bendradarbiavimas“  Nr. </w:t>
            </w:r>
            <w:r w:rsidRPr="00785599">
              <w:rPr>
                <w:rFonts w:cs="Times New Roman"/>
                <w:color w:val="000000" w:themeColor="text1"/>
                <w:szCs w:val="24"/>
              </w:rPr>
              <w:t>LEADER-19.2-16 (pagal dvi veiklos sritis Nr. LEADER-19.2-16.3 ir Nr. LEADER-19.2-16.4);</w:t>
            </w:r>
          </w:p>
          <w:p w14:paraId="3EDBB3C9" w14:textId="77777777" w:rsidR="00720B47" w:rsidRPr="00785599" w:rsidRDefault="00720B47" w:rsidP="001F32B8">
            <w:pPr>
              <w:pStyle w:val="Sraopastraipa"/>
              <w:numPr>
                <w:ilvl w:val="0"/>
                <w:numId w:val="80"/>
              </w:numPr>
              <w:spacing w:line="276" w:lineRule="auto"/>
              <w:jc w:val="both"/>
              <w:rPr>
                <w:color w:val="000000" w:themeColor="text1"/>
              </w:rPr>
            </w:pPr>
            <w:r w:rsidRPr="00785599">
              <w:rPr>
                <w:color w:val="000000" w:themeColor="text1"/>
              </w:rPr>
              <w:t xml:space="preserve">„NVO socialinio verslo kūrimas ir plėtra (kai socialinio verslo iniciatorius – NVO)“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19.2-SAVA-1;</w:t>
            </w:r>
          </w:p>
          <w:p w14:paraId="0D8CF838" w14:textId="77777777" w:rsidR="00720B47" w:rsidRPr="00785599" w:rsidRDefault="00720B47" w:rsidP="001F32B8">
            <w:pPr>
              <w:pStyle w:val="Sraopastraipa"/>
              <w:numPr>
                <w:ilvl w:val="0"/>
                <w:numId w:val="80"/>
              </w:numPr>
              <w:spacing w:line="276" w:lineRule="auto"/>
              <w:jc w:val="both"/>
              <w:rPr>
                <w:color w:val="000000" w:themeColor="text1"/>
              </w:rPr>
            </w:pPr>
            <w:r w:rsidRPr="00785599">
              <w:rPr>
                <w:rFonts w:cs="Times New Roman"/>
                <w:color w:val="000000" w:themeColor="text1"/>
                <w:szCs w:val="24"/>
              </w:rPr>
              <w:t>Vietos projektų pareiškėjų ir vykdytojų mokymas, įgūdžių įgijimas (kai mokymai susiję su VPS priemonėmis) Nr. LEADER</w:t>
            </w:r>
            <w:r w:rsidRPr="00785599">
              <w:rPr>
                <w:rFonts w:cs="Times New Roman"/>
                <w:i/>
                <w:iCs/>
                <w:color w:val="000000" w:themeColor="text1"/>
                <w:szCs w:val="24"/>
              </w:rPr>
              <w:t>-</w:t>
            </w:r>
            <w:r w:rsidRPr="00785599">
              <w:rPr>
                <w:rFonts w:cs="Times New Roman"/>
                <w:color w:val="000000" w:themeColor="text1"/>
                <w:szCs w:val="24"/>
              </w:rPr>
              <w:t>19.2-SAVA-3;</w:t>
            </w:r>
          </w:p>
          <w:p w14:paraId="741B39C8" w14:textId="77777777" w:rsidR="00720B47" w:rsidRPr="00785599" w:rsidRDefault="00720B47" w:rsidP="001F32B8">
            <w:pPr>
              <w:pStyle w:val="Sraopastraipa"/>
              <w:numPr>
                <w:ilvl w:val="0"/>
                <w:numId w:val="80"/>
              </w:numPr>
              <w:spacing w:line="276" w:lineRule="auto"/>
              <w:jc w:val="both"/>
              <w:rPr>
                <w:color w:val="000000" w:themeColor="text1"/>
              </w:rPr>
            </w:pPr>
            <w:r w:rsidRPr="00785599">
              <w:rPr>
                <w:color w:val="000000" w:themeColor="text1"/>
              </w:rPr>
              <w:t xml:space="preserve">,,Kultūros savitumo išsaugojimas, tradicijų tęstinumas“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19.2-SAVA-4;</w:t>
            </w:r>
          </w:p>
          <w:p w14:paraId="5384ABC2" w14:textId="77777777" w:rsidR="00720B47" w:rsidRPr="00785599" w:rsidRDefault="00720B47" w:rsidP="001F32B8">
            <w:pPr>
              <w:pStyle w:val="Sraopastraipa"/>
              <w:numPr>
                <w:ilvl w:val="0"/>
                <w:numId w:val="80"/>
              </w:numPr>
              <w:spacing w:line="276" w:lineRule="auto"/>
              <w:jc w:val="both"/>
              <w:rPr>
                <w:color w:val="000000" w:themeColor="text1"/>
              </w:rPr>
            </w:pPr>
            <w:r w:rsidRPr="00785599">
              <w:rPr>
                <w:color w:val="000000" w:themeColor="text1"/>
              </w:rPr>
              <w:t xml:space="preserve">,,Efektyvus išteklių ir atsinaujinančių energijos šaltinių, šalutinių produktų ir atliekų naudojimas bei inovacijų diegimas“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 xml:space="preserve">19.2-SAVA-5. </w:t>
            </w:r>
          </w:p>
          <w:p w14:paraId="23BE264B" w14:textId="77777777" w:rsidR="00720B47" w:rsidRPr="00785599" w:rsidRDefault="00720B47" w:rsidP="00270A4F">
            <w:pPr>
              <w:spacing w:line="276" w:lineRule="auto"/>
              <w:jc w:val="both"/>
              <w:rPr>
                <w:i/>
                <w:color w:val="000000" w:themeColor="text1"/>
              </w:rPr>
            </w:pPr>
          </w:p>
          <w:p w14:paraId="50CFC58A" w14:textId="77777777" w:rsidR="00720B47" w:rsidRPr="00785599" w:rsidRDefault="00720B47" w:rsidP="00270A4F">
            <w:pPr>
              <w:spacing w:line="276" w:lineRule="auto"/>
              <w:jc w:val="both"/>
              <w:rPr>
                <w:i/>
                <w:color w:val="000000" w:themeColor="text1"/>
              </w:rPr>
            </w:pPr>
          </w:p>
          <w:p w14:paraId="4DDA251C" w14:textId="77777777" w:rsidR="00720B47" w:rsidRPr="00785599" w:rsidRDefault="00720B47" w:rsidP="00270A4F">
            <w:pPr>
              <w:spacing w:line="276" w:lineRule="auto"/>
              <w:jc w:val="both"/>
              <w:rPr>
                <w:i/>
                <w:color w:val="000000" w:themeColor="text1"/>
              </w:rPr>
            </w:pPr>
          </w:p>
          <w:p w14:paraId="44CE852E" w14:textId="77777777" w:rsidR="00720B47" w:rsidRPr="00785599" w:rsidRDefault="00720B47" w:rsidP="00270A4F">
            <w:pPr>
              <w:spacing w:line="276" w:lineRule="auto"/>
              <w:jc w:val="both"/>
              <w:rPr>
                <w:i/>
                <w:color w:val="000000" w:themeColor="text1"/>
              </w:rPr>
            </w:pPr>
          </w:p>
          <w:p w14:paraId="41D7FFAA" w14:textId="77777777" w:rsidR="00720B47" w:rsidRPr="00785599" w:rsidRDefault="00720B47" w:rsidP="00270A4F">
            <w:pPr>
              <w:spacing w:line="276" w:lineRule="auto"/>
              <w:jc w:val="both"/>
              <w:rPr>
                <w:i/>
                <w:color w:val="000000" w:themeColor="text1"/>
              </w:rPr>
            </w:pPr>
          </w:p>
          <w:p w14:paraId="16780150" w14:textId="77777777" w:rsidR="001568FB" w:rsidRPr="00785599" w:rsidRDefault="001568FB" w:rsidP="00270A4F">
            <w:pPr>
              <w:spacing w:line="276" w:lineRule="auto"/>
              <w:jc w:val="both"/>
              <w:rPr>
                <w:i/>
                <w:color w:val="000000" w:themeColor="text1"/>
              </w:rPr>
            </w:pPr>
          </w:p>
          <w:p w14:paraId="14D72AC3" w14:textId="77777777" w:rsidR="001568FB" w:rsidRPr="00785599" w:rsidRDefault="001568FB" w:rsidP="00270A4F">
            <w:pPr>
              <w:spacing w:line="276" w:lineRule="auto"/>
              <w:jc w:val="both"/>
              <w:rPr>
                <w:i/>
                <w:color w:val="000000" w:themeColor="text1"/>
              </w:rPr>
            </w:pPr>
          </w:p>
          <w:p w14:paraId="1D90465F" w14:textId="77777777" w:rsidR="001568FB" w:rsidRPr="00785599" w:rsidRDefault="001568FB" w:rsidP="00270A4F">
            <w:pPr>
              <w:spacing w:line="276" w:lineRule="auto"/>
              <w:jc w:val="both"/>
              <w:rPr>
                <w:i/>
                <w:color w:val="000000" w:themeColor="text1"/>
              </w:rPr>
            </w:pPr>
          </w:p>
          <w:p w14:paraId="42E86196" w14:textId="77777777" w:rsidR="001568FB" w:rsidRPr="00785599" w:rsidRDefault="001568FB" w:rsidP="00270A4F">
            <w:pPr>
              <w:spacing w:line="276" w:lineRule="auto"/>
              <w:jc w:val="both"/>
              <w:rPr>
                <w:i/>
                <w:color w:val="000000" w:themeColor="text1"/>
              </w:rPr>
            </w:pPr>
          </w:p>
          <w:p w14:paraId="67F47E5F" w14:textId="77777777" w:rsidR="001568FB" w:rsidRPr="00785599" w:rsidRDefault="001568FB" w:rsidP="00270A4F">
            <w:pPr>
              <w:spacing w:line="276" w:lineRule="auto"/>
              <w:jc w:val="both"/>
              <w:rPr>
                <w:i/>
                <w:color w:val="000000" w:themeColor="text1"/>
              </w:rPr>
            </w:pPr>
          </w:p>
          <w:p w14:paraId="29A0FC46" w14:textId="77777777" w:rsidR="00636498" w:rsidRDefault="00636498" w:rsidP="00270A4F">
            <w:pPr>
              <w:spacing w:line="276" w:lineRule="auto"/>
              <w:jc w:val="both"/>
              <w:rPr>
                <w:i/>
                <w:color w:val="000000" w:themeColor="text1"/>
              </w:rPr>
            </w:pPr>
          </w:p>
          <w:p w14:paraId="1FFAC347" w14:textId="3BEAFBA2" w:rsidR="007C3656" w:rsidRPr="00785599" w:rsidRDefault="001568FB" w:rsidP="00270A4F">
            <w:pPr>
              <w:spacing w:line="276" w:lineRule="auto"/>
              <w:jc w:val="both"/>
              <w:rPr>
                <w:i/>
                <w:color w:val="000000" w:themeColor="text1"/>
              </w:rPr>
            </w:pPr>
            <w:r w:rsidRPr="00785599">
              <w:rPr>
                <w:i/>
                <w:color w:val="000000" w:themeColor="text1"/>
              </w:rPr>
              <w:t xml:space="preserve">2.2. </w:t>
            </w:r>
            <w:r w:rsidR="007C3656" w:rsidRPr="00785599">
              <w:rPr>
                <w:i/>
                <w:color w:val="000000" w:themeColor="text1"/>
              </w:rPr>
              <w:t>Paskelbt</w:t>
            </w:r>
            <w:r w:rsidRPr="00785599">
              <w:rPr>
                <w:i/>
                <w:color w:val="000000" w:themeColor="text1"/>
              </w:rPr>
              <w:t xml:space="preserve">as </w:t>
            </w:r>
            <w:r w:rsidRPr="00785599">
              <w:rPr>
                <w:b/>
                <w:i/>
                <w:color w:val="000000" w:themeColor="text1"/>
              </w:rPr>
              <w:t>V</w:t>
            </w:r>
            <w:r w:rsidR="00323ECD">
              <w:rPr>
                <w:b/>
                <w:i/>
                <w:color w:val="000000" w:themeColor="text1"/>
              </w:rPr>
              <w:t>P</w:t>
            </w:r>
            <w:r w:rsidR="007C3656" w:rsidRPr="00785599">
              <w:rPr>
                <w:b/>
                <w:i/>
                <w:color w:val="000000" w:themeColor="text1"/>
              </w:rPr>
              <w:t xml:space="preserve"> kvietima</w:t>
            </w:r>
            <w:r w:rsidRPr="00785599">
              <w:rPr>
                <w:b/>
                <w:i/>
                <w:color w:val="000000" w:themeColor="text1"/>
              </w:rPr>
              <w:t xml:space="preserve">s (2020 m. III </w:t>
            </w:r>
            <w:proofErr w:type="spellStart"/>
            <w:r w:rsidRPr="00785599">
              <w:rPr>
                <w:b/>
                <w:i/>
                <w:color w:val="000000" w:themeColor="text1"/>
              </w:rPr>
              <w:t>ketv</w:t>
            </w:r>
            <w:proofErr w:type="spellEnd"/>
            <w:r w:rsidRPr="00785599">
              <w:rPr>
                <w:b/>
                <w:i/>
                <w:color w:val="000000" w:themeColor="text1"/>
              </w:rPr>
              <w:t>.)</w:t>
            </w:r>
            <w:r w:rsidR="007C3656" w:rsidRPr="00785599">
              <w:rPr>
                <w:i/>
                <w:color w:val="000000" w:themeColor="text1"/>
              </w:rPr>
              <w:t xml:space="preserve"> teikti vietos projektus pagal šias 6 priemones:</w:t>
            </w:r>
          </w:p>
          <w:p w14:paraId="722236F5" w14:textId="77777777" w:rsidR="007C3656" w:rsidRPr="00785599" w:rsidRDefault="007C3656" w:rsidP="001F32B8">
            <w:pPr>
              <w:pStyle w:val="Sraopastraipa"/>
              <w:numPr>
                <w:ilvl w:val="0"/>
                <w:numId w:val="80"/>
              </w:numPr>
              <w:spacing w:line="276" w:lineRule="auto"/>
              <w:jc w:val="both"/>
              <w:rPr>
                <w:color w:val="000000" w:themeColor="text1"/>
              </w:rPr>
            </w:pPr>
            <w:r w:rsidRPr="00785599">
              <w:rPr>
                <w:color w:val="000000" w:themeColor="text1"/>
              </w:rPr>
              <w:t xml:space="preserve">,,Investicijos į materialųjį turtą“ Nr. </w:t>
            </w:r>
            <w:r w:rsidRPr="00785599">
              <w:rPr>
                <w:rFonts w:cs="Times New Roman"/>
                <w:color w:val="000000" w:themeColor="text1"/>
                <w:szCs w:val="24"/>
              </w:rPr>
              <w:t>LEADER-19.2-4. Kvietimas skelbiamas tuo atveju, jeigu nebus išnaudotas skirtų lėšų limitas;</w:t>
            </w:r>
          </w:p>
          <w:p w14:paraId="4EA652EC" w14:textId="308AE094" w:rsidR="001F32B8" w:rsidRPr="001F32B8" w:rsidRDefault="001F32B8" w:rsidP="001F32B8">
            <w:pPr>
              <w:pStyle w:val="Sraopastraipa"/>
              <w:numPr>
                <w:ilvl w:val="0"/>
                <w:numId w:val="80"/>
              </w:numPr>
              <w:spacing w:line="276" w:lineRule="auto"/>
              <w:jc w:val="both"/>
            </w:pPr>
            <w:r w:rsidRPr="00785599">
              <w:rPr>
                <w:color w:val="000000" w:themeColor="text1"/>
              </w:rPr>
              <w:t xml:space="preserve">,,Bendradarbiavimas“  Nr. </w:t>
            </w:r>
            <w:r w:rsidRPr="00785599">
              <w:rPr>
                <w:rFonts w:cs="Times New Roman"/>
                <w:color w:val="000000" w:themeColor="text1"/>
                <w:szCs w:val="24"/>
              </w:rPr>
              <w:t>LEADER-19.2-16 (pagal dvi veiklos sritis Nr. LEADER-19.2-16.3 ir Nr. LEADER-19.2-16.4);</w:t>
            </w:r>
          </w:p>
          <w:p w14:paraId="22772236" w14:textId="77777777" w:rsidR="007C3656" w:rsidRPr="00785599" w:rsidRDefault="007C3656" w:rsidP="001F32B8">
            <w:pPr>
              <w:pStyle w:val="Sraopastraipa"/>
              <w:numPr>
                <w:ilvl w:val="0"/>
                <w:numId w:val="80"/>
              </w:numPr>
              <w:spacing w:line="276" w:lineRule="auto"/>
              <w:jc w:val="both"/>
              <w:rPr>
                <w:color w:val="000000" w:themeColor="text1"/>
              </w:rPr>
            </w:pPr>
            <w:r w:rsidRPr="00785599">
              <w:rPr>
                <w:rFonts w:cs="Times New Roman"/>
                <w:color w:val="000000" w:themeColor="text1"/>
                <w:szCs w:val="24"/>
              </w:rPr>
              <w:t>,,Vietos projektų pareiškėjų ir vykdytojų mokymas, įgūdžių įgijimas (kai mokymai susiję su VPS priemonėmis)“ Nr. LEADER</w:t>
            </w:r>
            <w:r w:rsidRPr="00785599">
              <w:rPr>
                <w:rFonts w:cs="Times New Roman"/>
                <w:i/>
                <w:iCs/>
                <w:color w:val="000000" w:themeColor="text1"/>
                <w:szCs w:val="24"/>
              </w:rPr>
              <w:t>-</w:t>
            </w:r>
            <w:r w:rsidRPr="00785599">
              <w:rPr>
                <w:rFonts w:cs="Times New Roman"/>
                <w:color w:val="000000" w:themeColor="text1"/>
                <w:szCs w:val="24"/>
              </w:rPr>
              <w:t>19.2-SAVA-3. Kvietimas skelbiamas tuo atveju, jeigu nebus išnaudotas skirtų lėšų limitas;</w:t>
            </w:r>
          </w:p>
          <w:p w14:paraId="4F68429D" w14:textId="77777777" w:rsidR="007C3656" w:rsidRPr="00785599" w:rsidRDefault="007C3656" w:rsidP="001F32B8">
            <w:pPr>
              <w:pStyle w:val="Sraopastraipa"/>
              <w:numPr>
                <w:ilvl w:val="0"/>
                <w:numId w:val="80"/>
              </w:numPr>
              <w:spacing w:line="276" w:lineRule="auto"/>
              <w:jc w:val="both"/>
              <w:rPr>
                <w:color w:val="000000" w:themeColor="text1"/>
              </w:rPr>
            </w:pPr>
            <w:r w:rsidRPr="00785599">
              <w:rPr>
                <w:color w:val="000000" w:themeColor="text1"/>
              </w:rPr>
              <w:t xml:space="preserve">,,Kultūros savitumo išsaugojimas, tradicijų tęstinumas“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19.2-SAVA-4;</w:t>
            </w:r>
          </w:p>
          <w:p w14:paraId="6DD0686F" w14:textId="77777777" w:rsidR="007C3656" w:rsidRPr="00785599" w:rsidRDefault="007C3656" w:rsidP="001F32B8">
            <w:pPr>
              <w:pStyle w:val="Sraopastraipa"/>
              <w:numPr>
                <w:ilvl w:val="0"/>
                <w:numId w:val="80"/>
              </w:numPr>
              <w:spacing w:line="276" w:lineRule="auto"/>
              <w:jc w:val="both"/>
              <w:rPr>
                <w:color w:val="000000" w:themeColor="text1"/>
              </w:rPr>
            </w:pPr>
            <w:r w:rsidRPr="00785599">
              <w:rPr>
                <w:color w:val="000000" w:themeColor="text1"/>
              </w:rPr>
              <w:t xml:space="preserve">,,Efektyvus išteklių ir atsinaujinančių energijos šaltinių, šalutinių produktų ir atliekų naudojimas bei inovacijų diegimas“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19.2-SAVA-5. Kvietimas skelbiamas tuo atveju, jeigu nebus išnaudotas skirtų lėšų limitas.</w:t>
            </w:r>
          </w:p>
          <w:p w14:paraId="6F435DA3" w14:textId="77777777" w:rsidR="007C3656" w:rsidRPr="00785599" w:rsidRDefault="007C3656" w:rsidP="00270A4F">
            <w:pPr>
              <w:pStyle w:val="Sraopastraipa"/>
              <w:spacing w:line="276" w:lineRule="auto"/>
              <w:ind w:left="420"/>
              <w:jc w:val="both"/>
              <w:rPr>
                <w:rFonts w:cs="Times New Roman"/>
                <w:color w:val="000000" w:themeColor="text1"/>
                <w:szCs w:val="24"/>
              </w:rPr>
            </w:pPr>
          </w:p>
          <w:p w14:paraId="066C250A" w14:textId="77777777" w:rsidR="007C3656" w:rsidRPr="00785599" w:rsidRDefault="007C3656" w:rsidP="00270A4F">
            <w:pPr>
              <w:pStyle w:val="Sraopastraipa"/>
              <w:spacing w:line="276" w:lineRule="auto"/>
              <w:ind w:left="420"/>
              <w:jc w:val="both"/>
              <w:rPr>
                <w:rFonts w:cs="Times New Roman"/>
                <w:color w:val="000000" w:themeColor="text1"/>
                <w:szCs w:val="24"/>
              </w:rPr>
            </w:pPr>
          </w:p>
          <w:p w14:paraId="7DD5969E" w14:textId="77777777" w:rsidR="007C3656" w:rsidRPr="00785599" w:rsidRDefault="007C3656" w:rsidP="00270A4F">
            <w:pPr>
              <w:pStyle w:val="Sraopastraipa"/>
              <w:spacing w:line="276" w:lineRule="auto"/>
              <w:ind w:left="420"/>
              <w:jc w:val="both"/>
              <w:rPr>
                <w:rFonts w:cs="Times New Roman"/>
                <w:color w:val="000000" w:themeColor="text1"/>
                <w:szCs w:val="24"/>
              </w:rPr>
            </w:pPr>
          </w:p>
          <w:p w14:paraId="06002F20" w14:textId="77777777" w:rsidR="007C3656" w:rsidRPr="00785599" w:rsidRDefault="007C3656" w:rsidP="00270A4F">
            <w:pPr>
              <w:pStyle w:val="Sraopastraipa"/>
              <w:spacing w:line="276" w:lineRule="auto"/>
              <w:ind w:left="420"/>
              <w:jc w:val="both"/>
              <w:rPr>
                <w:rFonts w:cs="Times New Roman"/>
                <w:color w:val="000000" w:themeColor="text1"/>
                <w:szCs w:val="24"/>
              </w:rPr>
            </w:pPr>
          </w:p>
          <w:p w14:paraId="501C9EB0" w14:textId="4C1ECBD4" w:rsidR="007C3656" w:rsidRPr="00785599" w:rsidRDefault="001568FB" w:rsidP="00270A4F">
            <w:pPr>
              <w:spacing w:line="276" w:lineRule="auto"/>
              <w:jc w:val="both"/>
              <w:rPr>
                <w:i/>
                <w:color w:val="000000" w:themeColor="text1"/>
              </w:rPr>
            </w:pPr>
            <w:r w:rsidRPr="00785599">
              <w:rPr>
                <w:i/>
                <w:color w:val="000000" w:themeColor="text1"/>
              </w:rPr>
              <w:t xml:space="preserve">2.3. </w:t>
            </w:r>
            <w:r w:rsidR="007C3656" w:rsidRPr="00785599">
              <w:rPr>
                <w:i/>
                <w:color w:val="000000" w:themeColor="text1"/>
              </w:rPr>
              <w:t xml:space="preserve">Atliktas </w:t>
            </w:r>
            <w:r w:rsidR="001F32B8">
              <w:rPr>
                <w:b/>
                <w:i/>
                <w:color w:val="000000" w:themeColor="text1"/>
              </w:rPr>
              <w:t>P</w:t>
            </w:r>
            <w:r w:rsidRPr="00785599">
              <w:rPr>
                <w:i/>
                <w:color w:val="000000" w:themeColor="text1"/>
              </w:rPr>
              <w:t xml:space="preserve"> </w:t>
            </w:r>
            <w:r w:rsidR="007C3656" w:rsidRPr="00785599">
              <w:rPr>
                <w:i/>
                <w:color w:val="000000" w:themeColor="text1"/>
              </w:rPr>
              <w:t>vietos projektų vertinimas</w:t>
            </w:r>
            <w:r w:rsidRPr="00785599">
              <w:rPr>
                <w:i/>
                <w:color w:val="000000" w:themeColor="text1"/>
              </w:rPr>
              <w:t xml:space="preserve"> </w:t>
            </w:r>
            <w:r w:rsidRPr="00785599">
              <w:rPr>
                <w:b/>
                <w:i/>
                <w:color w:val="000000" w:themeColor="text1"/>
              </w:rPr>
              <w:t xml:space="preserve">(2020 m. IV </w:t>
            </w:r>
            <w:proofErr w:type="spellStart"/>
            <w:r w:rsidRPr="00785599">
              <w:rPr>
                <w:b/>
                <w:i/>
                <w:color w:val="000000" w:themeColor="text1"/>
              </w:rPr>
              <w:t>ketv</w:t>
            </w:r>
            <w:proofErr w:type="spellEnd"/>
            <w:r w:rsidRPr="00785599">
              <w:rPr>
                <w:b/>
                <w:i/>
                <w:color w:val="000000" w:themeColor="text1"/>
              </w:rPr>
              <w:t>.)</w:t>
            </w:r>
            <w:r w:rsidR="007C3656" w:rsidRPr="00785599">
              <w:rPr>
                <w:i/>
                <w:color w:val="000000" w:themeColor="text1"/>
              </w:rPr>
              <w:t xml:space="preserve"> pagal šias 6 priemones:</w:t>
            </w:r>
          </w:p>
          <w:p w14:paraId="7500AB63" w14:textId="77777777" w:rsidR="007C3656" w:rsidRPr="00785599" w:rsidRDefault="007C3656" w:rsidP="001F32B8">
            <w:pPr>
              <w:pStyle w:val="Sraopastraipa"/>
              <w:numPr>
                <w:ilvl w:val="0"/>
                <w:numId w:val="80"/>
              </w:numPr>
              <w:spacing w:line="276" w:lineRule="auto"/>
              <w:jc w:val="both"/>
              <w:rPr>
                <w:color w:val="000000" w:themeColor="text1"/>
              </w:rPr>
            </w:pPr>
            <w:r w:rsidRPr="00785599">
              <w:rPr>
                <w:color w:val="000000" w:themeColor="text1"/>
              </w:rPr>
              <w:t xml:space="preserve">,,Investicijos į materialųjį turtą“ Nr. </w:t>
            </w:r>
            <w:r w:rsidRPr="00785599">
              <w:rPr>
                <w:rFonts w:cs="Times New Roman"/>
                <w:color w:val="000000" w:themeColor="text1"/>
                <w:szCs w:val="24"/>
              </w:rPr>
              <w:t>LEADER-19.2-4;</w:t>
            </w:r>
          </w:p>
          <w:p w14:paraId="35BBF2EC" w14:textId="3689E73D" w:rsidR="007C3656" w:rsidRPr="00785599" w:rsidRDefault="007C3656" w:rsidP="001F32B8">
            <w:pPr>
              <w:pStyle w:val="Sraopastraipa"/>
              <w:numPr>
                <w:ilvl w:val="0"/>
                <w:numId w:val="80"/>
              </w:numPr>
              <w:spacing w:line="276" w:lineRule="auto"/>
              <w:jc w:val="both"/>
              <w:rPr>
                <w:color w:val="000000" w:themeColor="text1"/>
              </w:rPr>
            </w:pPr>
            <w:r w:rsidRPr="00785599">
              <w:rPr>
                <w:color w:val="000000" w:themeColor="text1"/>
              </w:rPr>
              <w:t>,,</w:t>
            </w:r>
            <w:r w:rsidRPr="00785599">
              <w:rPr>
                <w:rFonts w:cs="Times New Roman"/>
                <w:color w:val="000000" w:themeColor="text1"/>
                <w:szCs w:val="24"/>
              </w:rPr>
              <w:t xml:space="preserve"> </w:t>
            </w:r>
          </w:p>
          <w:p w14:paraId="04F84283" w14:textId="406DF226" w:rsidR="001F32B8" w:rsidRPr="001F32B8" w:rsidRDefault="001F32B8" w:rsidP="001F32B8">
            <w:pPr>
              <w:pStyle w:val="Sraopastraipa"/>
              <w:numPr>
                <w:ilvl w:val="0"/>
                <w:numId w:val="80"/>
              </w:numPr>
              <w:spacing w:line="276" w:lineRule="auto"/>
              <w:jc w:val="both"/>
            </w:pPr>
            <w:r w:rsidRPr="00785599">
              <w:rPr>
                <w:color w:val="000000" w:themeColor="text1"/>
              </w:rPr>
              <w:t xml:space="preserve">,,Bendradarbiavimas“  Nr. </w:t>
            </w:r>
            <w:r w:rsidRPr="00785599">
              <w:rPr>
                <w:rFonts w:cs="Times New Roman"/>
                <w:color w:val="000000" w:themeColor="text1"/>
                <w:szCs w:val="24"/>
              </w:rPr>
              <w:t>LEADER-19.2-16 (pagal dvi veiklos sritis Nr. LEADER-19.2-16.3 ir Nr. LEADER-19.2-16.4);</w:t>
            </w:r>
          </w:p>
          <w:p w14:paraId="204041CA" w14:textId="77777777" w:rsidR="007C3656" w:rsidRPr="00785599" w:rsidRDefault="007C3656" w:rsidP="001F32B8">
            <w:pPr>
              <w:pStyle w:val="Sraopastraipa"/>
              <w:numPr>
                <w:ilvl w:val="0"/>
                <w:numId w:val="80"/>
              </w:numPr>
              <w:spacing w:line="276" w:lineRule="auto"/>
              <w:jc w:val="both"/>
              <w:rPr>
                <w:rFonts w:cs="Times New Roman"/>
                <w:color w:val="000000" w:themeColor="text1"/>
                <w:szCs w:val="24"/>
              </w:rPr>
            </w:pPr>
            <w:r w:rsidRPr="00785599">
              <w:rPr>
                <w:rFonts w:cs="Times New Roman"/>
                <w:color w:val="000000" w:themeColor="text1"/>
                <w:szCs w:val="24"/>
              </w:rPr>
              <w:t>,,Vietos projektų pareiškėjų ir vykdytojų mokymas, įgūdžių įgijimas (kai mokymai susiję su VPS priemonėmis)“ Nr. LEADER</w:t>
            </w:r>
            <w:r w:rsidRPr="00785599">
              <w:rPr>
                <w:rFonts w:cs="Times New Roman"/>
                <w:i/>
                <w:iCs/>
                <w:color w:val="000000" w:themeColor="text1"/>
                <w:szCs w:val="24"/>
              </w:rPr>
              <w:t>-</w:t>
            </w:r>
            <w:r w:rsidRPr="00785599">
              <w:rPr>
                <w:rFonts w:cs="Times New Roman"/>
                <w:color w:val="000000" w:themeColor="text1"/>
                <w:szCs w:val="24"/>
              </w:rPr>
              <w:t>19.2-SAVA-3;</w:t>
            </w:r>
          </w:p>
          <w:p w14:paraId="5C28A13F" w14:textId="77777777" w:rsidR="007C3656" w:rsidRPr="00785599" w:rsidRDefault="007C3656" w:rsidP="001F32B8">
            <w:pPr>
              <w:pStyle w:val="Sraopastraipa"/>
              <w:numPr>
                <w:ilvl w:val="0"/>
                <w:numId w:val="80"/>
              </w:numPr>
              <w:spacing w:line="276" w:lineRule="auto"/>
              <w:jc w:val="both"/>
              <w:rPr>
                <w:color w:val="000000" w:themeColor="text1"/>
              </w:rPr>
            </w:pPr>
            <w:r w:rsidRPr="00785599">
              <w:rPr>
                <w:color w:val="000000" w:themeColor="text1"/>
              </w:rPr>
              <w:t xml:space="preserve">,,Kultūros savitumo išsaugojimas, tradicijų tęstinumas“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19.2-SAVA-4;</w:t>
            </w:r>
          </w:p>
          <w:p w14:paraId="1DBED6F0" w14:textId="77777777" w:rsidR="007C3656" w:rsidRPr="00785599" w:rsidRDefault="007C3656" w:rsidP="001F32B8">
            <w:pPr>
              <w:pStyle w:val="Sraopastraipa"/>
              <w:numPr>
                <w:ilvl w:val="0"/>
                <w:numId w:val="80"/>
              </w:numPr>
              <w:spacing w:line="276" w:lineRule="auto"/>
              <w:jc w:val="both"/>
              <w:rPr>
                <w:color w:val="000000" w:themeColor="text1"/>
              </w:rPr>
            </w:pPr>
            <w:r w:rsidRPr="00785599">
              <w:rPr>
                <w:color w:val="000000" w:themeColor="text1"/>
              </w:rPr>
              <w:t xml:space="preserve">,,Efektyvus išteklių ir atsinaujinančių energijos šaltinių, šalutinių produktų ir atliekų naudojimas bei inovacijų diegimas“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 xml:space="preserve">19.2-SAVA-5. </w:t>
            </w:r>
          </w:p>
          <w:p w14:paraId="3D4881FD" w14:textId="77777777" w:rsidR="007C3656" w:rsidRPr="00785599" w:rsidRDefault="007C3656" w:rsidP="00270A4F">
            <w:pPr>
              <w:pStyle w:val="Sraopastraipa"/>
              <w:spacing w:line="276" w:lineRule="auto"/>
              <w:ind w:left="420"/>
              <w:jc w:val="both"/>
              <w:rPr>
                <w:color w:val="000000" w:themeColor="text1"/>
              </w:rPr>
            </w:pPr>
          </w:p>
          <w:p w14:paraId="21AFA7B8" w14:textId="77777777" w:rsidR="007C3656" w:rsidRPr="00785599" w:rsidRDefault="007C3656" w:rsidP="00270A4F">
            <w:pPr>
              <w:spacing w:line="276" w:lineRule="auto"/>
              <w:jc w:val="both"/>
              <w:rPr>
                <w:color w:val="000000" w:themeColor="text1"/>
              </w:rPr>
            </w:pPr>
          </w:p>
          <w:p w14:paraId="6AC20B64" w14:textId="77777777" w:rsidR="007C3656" w:rsidRPr="00785599" w:rsidRDefault="007C3656" w:rsidP="00270A4F">
            <w:pPr>
              <w:spacing w:line="276" w:lineRule="auto"/>
              <w:jc w:val="both"/>
              <w:rPr>
                <w:color w:val="000000" w:themeColor="text1"/>
              </w:rPr>
            </w:pPr>
          </w:p>
          <w:p w14:paraId="313BFB75" w14:textId="77777777" w:rsidR="007C3656" w:rsidRPr="00785599" w:rsidRDefault="007C3656" w:rsidP="00270A4F">
            <w:pPr>
              <w:spacing w:line="276" w:lineRule="auto"/>
              <w:jc w:val="both"/>
              <w:rPr>
                <w:color w:val="000000" w:themeColor="text1"/>
              </w:rPr>
            </w:pPr>
          </w:p>
          <w:p w14:paraId="652A8235" w14:textId="77777777" w:rsidR="007C3656" w:rsidRPr="00785599" w:rsidRDefault="007C3656" w:rsidP="00270A4F">
            <w:pPr>
              <w:spacing w:line="276" w:lineRule="auto"/>
              <w:jc w:val="both"/>
              <w:rPr>
                <w:color w:val="000000" w:themeColor="text1"/>
              </w:rPr>
            </w:pPr>
          </w:p>
          <w:p w14:paraId="2AD208C4" w14:textId="77777777" w:rsidR="007C3656" w:rsidRPr="00785599" w:rsidRDefault="007C3656" w:rsidP="00270A4F">
            <w:pPr>
              <w:spacing w:line="276" w:lineRule="auto"/>
              <w:jc w:val="both"/>
              <w:rPr>
                <w:color w:val="000000" w:themeColor="text1"/>
              </w:rPr>
            </w:pPr>
          </w:p>
          <w:p w14:paraId="56A7150D" w14:textId="77777777" w:rsidR="00972638" w:rsidRPr="00785599" w:rsidRDefault="00972638" w:rsidP="00270A4F">
            <w:pPr>
              <w:spacing w:line="276" w:lineRule="auto"/>
              <w:jc w:val="both"/>
              <w:rPr>
                <w:color w:val="000000" w:themeColor="text1"/>
              </w:rPr>
            </w:pPr>
          </w:p>
          <w:p w14:paraId="62DF895C" w14:textId="77777777" w:rsidR="00972638" w:rsidRDefault="00972638" w:rsidP="00270A4F">
            <w:pPr>
              <w:spacing w:line="276" w:lineRule="auto"/>
              <w:jc w:val="both"/>
              <w:rPr>
                <w:color w:val="000000" w:themeColor="text1"/>
              </w:rPr>
            </w:pPr>
          </w:p>
          <w:p w14:paraId="34A56F01" w14:textId="77777777" w:rsidR="00636498" w:rsidRPr="00785599" w:rsidRDefault="00636498" w:rsidP="00270A4F">
            <w:pPr>
              <w:spacing w:line="276" w:lineRule="auto"/>
              <w:jc w:val="both"/>
              <w:rPr>
                <w:color w:val="000000" w:themeColor="text1"/>
              </w:rPr>
            </w:pPr>
          </w:p>
          <w:p w14:paraId="49A0585F" w14:textId="6C236B20" w:rsidR="001568FB" w:rsidRPr="00785599" w:rsidRDefault="001568FB" w:rsidP="001568FB">
            <w:pPr>
              <w:rPr>
                <w:color w:val="000000" w:themeColor="text1"/>
              </w:rPr>
            </w:pPr>
            <w:r w:rsidRPr="00785599">
              <w:rPr>
                <w:i/>
                <w:color w:val="000000" w:themeColor="text1"/>
              </w:rPr>
              <w:t xml:space="preserve">2.4. </w:t>
            </w:r>
            <w:r w:rsidR="001F32B8">
              <w:rPr>
                <w:i/>
                <w:color w:val="000000" w:themeColor="text1"/>
              </w:rPr>
              <w:t>V</w:t>
            </w:r>
            <w:r w:rsidRPr="00785599">
              <w:rPr>
                <w:i/>
                <w:color w:val="000000" w:themeColor="text1"/>
              </w:rPr>
              <w:t>ietos projektų įgyvendinimas, priežiūra ir administravimas (projektų įgyvendinimo dokumentų vertinimas: mokėjimo prašymai, viešieji pirkimai, ataskaitos; vietos projektų patikrų vietoje vykdymas</w:t>
            </w:r>
            <w:r w:rsidR="00101BDC" w:rsidRPr="00785599">
              <w:rPr>
                <w:i/>
                <w:color w:val="000000" w:themeColor="text1"/>
              </w:rPr>
              <w:t xml:space="preserve"> ir kt.</w:t>
            </w:r>
            <w:r w:rsidRPr="00785599">
              <w:rPr>
                <w:i/>
                <w:color w:val="000000" w:themeColor="text1"/>
              </w:rPr>
              <w:t>).</w:t>
            </w:r>
          </w:p>
        </w:tc>
        <w:tc>
          <w:tcPr>
            <w:tcW w:w="4677" w:type="dxa"/>
          </w:tcPr>
          <w:p w14:paraId="276B1AA4" w14:textId="77777777" w:rsidR="00720B47" w:rsidRDefault="00720B47" w:rsidP="00270A4F">
            <w:pPr>
              <w:spacing w:line="276" w:lineRule="auto"/>
              <w:jc w:val="both"/>
              <w:rPr>
                <w:i/>
                <w:color w:val="000000" w:themeColor="text1"/>
              </w:rPr>
            </w:pPr>
          </w:p>
          <w:p w14:paraId="52E9CF28" w14:textId="77777777" w:rsidR="00720B47" w:rsidRDefault="00720B47" w:rsidP="00270A4F">
            <w:pPr>
              <w:spacing w:line="276" w:lineRule="auto"/>
              <w:jc w:val="both"/>
              <w:rPr>
                <w:i/>
                <w:color w:val="000000" w:themeColor="text1"/>
              </w:rPr>
            </w:pPr>
          </w:p>
          <w:p w14:paraId="6EBD199B" w14:textId="77777777" w:rsidR="00720B47" w:rsidRDefault="00720B47" w:rsidP="00270A4F">
            <w:pPr>
              <w:spacing w:line="276" w:lineRule="auto"/>
              <w:jc w:val="both"/>
              <w:rPr>
                <w:i/>
                <w:color w:val="000000" w:themeColor="text1"/>
              </w:rPr>
            </w:pPr>
          </w:p>
          <w:p w14:paraId="678C349C" w14:textId="77777777" w:rsidR="00720B47" w:rsidRDefault="00720B47" w:rsidP="00270A4F">
            <w:pPr>
              <w:spacing w:line="276" w:lineRule="auto"/>
              <w:jc w:val="both"/>
              <w:rPr>
                <w:i/>
                <w:color w:val="000000" w:themeColor="text1"/>
              </w:rPr>
            </w:pPr>
          </w:p>
          <w:p w14:paraId="08CB34B2" w14:textId="77777777" w:rsidR="00720B47" w:rsidRDefault="00720B47" w:rsidP="00270A4F">
            <w:pPr>
              <w:spacing w:line="276" w:lineRule="auto"/>
              <w:jc w:val="both"/>
              <w:rPr>
                <w:i/>
                <w:color w:val="000000" w:themeColor="text1"/>
              </w:rPr>
            </w:pPr>
          </w:p>
          <w:p w14:paraId="76B132FA" w14:textId="77777777" w:rsidR="00720B47" w:rsidRDefault="00720B47" w:rsidP="00270A4F">
            <w:pPr>
              <w:spacing w:line="276" w:lineRule="auto"/>
              <w:jc w:val="both"/>
              <w:rPr>
                <w:i/>
                <w:color w:val="000000" w:themeColor="text1"/>
              </w:rPr>
            </w:pPr>
          </w:p>
          <w:p w14:paraId="06FDA85F" w14:textId="77777777" w:rsidR="00720B47" w:rsidRDefault="00720B47" w:rsidP="00270A4F">
            <w:pPr>
              <w:spacing w:line="276" w:lineRule="auto"/>
              <w:jc w:val="both"/>
              <w:rPr>
                <w:i/>
                <w:color w:val="000000" w:themeColor="text1"/>
              </w:rPr>
            </w:pPr>
          </w:p>
          <w:p w14:paraId="4C30E841" w14:textId="77777777" w:rsidR="00720B47" w:rsidRDefault="00720B47" w:rsidP="00270A4F">
            <w:pPr>
              <w:spacing w:line="276" w:lineRule="auto"/>
              <w:jc w:val="both"/>
              <w:rPr>
                <w:i/>
                <w:color w:val="000000" w:themeColor="text1"/>
              </w:rPr>
            </w:pPr>
          </w:p>
          <w:p w14:paraId="0B4AD1BE" w14:textId="77777777" w:rsidR="00720B47" w:rsidRDefault="00720B47" w:rsidP="00270A4F">
            <w:pPr>
              <w:spacing w:line="276" w:lineRule="auto"/>
              <w:jc w:val="both"/>
              <w:rPr>
                <w:i/>
                <w:color w:val="000000" w:themeColor="text1"/>
              </w:rPr>
            </w:pPr>
          </w:p>
          <w:p w14:paraId="505D2E7A" w14:textId="77777777" w:rsidR="00785599" w:rsidRDefault="00785599" w:rsidP="001568FB">
            <w:pPr>
              <w:spacing w:line="276" w:lineRule="auto"/>
              <w:jc w:val="both"/>
              <w:rPr>
                <w:i/>
                <w:color w:val="000000" w:themeColor="text1"/>
              </w:rPr>
            </w:pPr>
          </w:p>
          <w:p w14:paraId="21CCF0F6" w14:textId="77777777" w:rsidR="00785599" w:rsidRDefault="00785599" w:rsidP="001568FB">
            <w:pPr>
              <w:spacing w:line="276" w:lineRule="auto"/>
              <w:jc w:val="both"/>
              <w:rPr>
                <w:i/>
                <w:color w:val="000000" w:themeColor="text1"/>
              </w:rPr>
            </w:pPr>
          </w:p>
          <w:p w14:paraId="4E44E3C2" w14:textId="77777777" w:rsidR="001568FB" w:rsidRPr="00636498" w:rsidRDefault="001568FB" w:rsidP="001568FB">
            <w:pPr>
              <w:spacing w:line="276" w:lineRule="auto"/>
              <w:jc w:val="both"/>
              <w:rPr>
                <w:i/>
                <w:color w:val="000000" w:themeColor="text1"/>
                <w:sz w:val="23"/>
                <w:szCs w:val="23"/>
              </w:rPr>
            </w:pPr>
            <w:r w:rsidRPr="00636498">
              <w:rPr>
                <w:i/>
                <w:color w:val="000000" w:themeColor="text1"/>
                <w:sz w:val="23"/>
                <w:szCs w:val="23"/>
              </w:rPr>
              <w:t>Vietos projektų tvirtinimas ir paramos sutarčių pasirašymas pagal prioritetus ir jų  priemones:</w:t>
            </w:r>
          </w:p>
          <w:p w14:paraId="43E273E0" w14:textId="77777777" w:rsidR="001568FB" w:rsidRPr="00636498" w:rsidRDefault="001568FB" w:rsidP="001F32B8">
            <w:pPr>
              <w:pStyle w:val="Sraopastraipa"/>
              <w:numPr>
                <w:ilvl w:val="0"/>
                <w:numId w:val="81"/>
              </w:numPr>
              <w:spacing w:line="276" w:lineRule="auto"/>
              <w:jc w:val="both"/>
              <w:rPr>
                <w:color w:val="000000" w:themeColor="text1"/>
                <w:sz w:val="23"/>
                <w:szCs w:val="23"/>
              </w:rPr>
            </w:pPr>
            <w:r w:rsidRPr="00636498">
              <w:rPr>
                <w:color w:val="000000" w:themeColor="text1"/>
                <w:sz w:val="23"/>
                <w:szCs w:val="23"/>
              </w:rPr>
              <w:t xml:space="preserve">I prioriteto priemonė ,,Investicijos į materialųjį turtą“ Nr. </w:t>
            </w:r>
            <w:r w:rsidRPr="00636498">
              <w:rPr>
                <w:rFonts w:cs="Times New Roman"/>
                <w:color w:val="000000" w:themeColor="text1"/>
                <w:sz w:val="23"/>
                <w:szCs w:val="23"/>
              </w:rPr>
              <w:t>LEADER-19.2-4;</w:t>
            </w:r>
          </w:p>
          <w:p w14:paraId="61842F84" w14:textId="77777777" w:rsidR="001568FB" w:rsidRPr="00636498" w:rsidRDefault="001568FB" w:rsidP="001F32B8">
            <w:pPr>
              <w:pStyle w:val="Sraopastraipa"/>
              <w:numPr>
                <w:ilvl w:val="0"/>
                <w:numId w:val="81"/>
              </w:numPr>
              <w:spacing w:line="276" w:lineRule="auto"/>
              <w:jc w:val="both"/>
              <w:rPr>
                <w:color w:val="000000" w:themeColor="text1"/>
                <w:sz w:val="23"/>
                <w:szCs w:val="23"/>
              </w:rPr>
            </w:pPr>
            <w:r w:rsidRPr="00636498">
              <w:rPr>
                <w:color w:val="000000" w:themeColor="text1"/>
                <w:sz w:val="23"/>
                <w:szCs w:val="23"/>
              </w:rPr>
              <w:t xml:space="preserve">I prioriteto priemonė ,,Ūkio ir verslo plėtra“ Nr. </w:t>
            </w:r>
            <w:r w:rsidRPr="00636498">
              <w:rPr>
                <w:rFonts w:cs="Times New Roman"/>
                <w:color w:val="000000" w:themeColor="text1"/>
                <w:sz w:val="23"/>
                <w:szCs w:val="23"/>
              </w:rPr>
              <w:t>LEADER</w:t>
            </w:r>
            <w:r w:rsidRPr="00636498">
              <w:rPr>
                <w:rFonts w:cs="Times New Roman"/>
                <w:i/>
                <w:iCs/>
                <w:color w:val="000000" w:themeColor="text1"/>
                <w:sz w:val="23"/>
                <w:szCs w:val="23"/>
              </w:rPr>
              <w:t>-</w:t>
            </w:r>
            <w:r w:rsidRPr="00636498">
              <w:rPr>
                <w:rFonts w:cs="Times New Roman"/>
                <w:color w:val="000000" w:themeColor="text1"/>
                <w:sz w:val="23"/>
                <w:szCs w:val="23"/>
              </w:rPr>
              <w:t>19.2-6;</w:t>
            </w:r>
          </w:p>
          <w:p w14:paraId="271FBE4F" w14:textId="77777777" w:rsidR="001568FB" w:rsidRPr="00636498" w:rsidRDefault="001568FB" w:rsidP="001F32B8">
            <w:pPr>
              <w:pStyle w:val="Sraopastraipa"/>
              <w:numPr>
                <w:ilvl w:val="0"/>
                <w:numId w:val="81"/>
              </w:numPr>
              <w:spacing w:line="276" w:lineRule="auto"/>
              <w:jc w:val="both"/>
              <w:rPr>
                <w:color w:val="000000" w:themeColor="text1"/>
                <w:sz w:val="23"/>
                <w:szCs w:val="23"/>
              </w:rPr>
            </w:pPr>
            <w:r w:rsidRPr="00636498">
              <w:rPr>
                <w:color w:val="000000" w:themeColor="text1"/>
                <w:sz w:val="23"/>
                <w:szCs w:val="23"/>
              </w:rPr>
              <w:t xml:space="preserve">I prioriteto priemonė ,,Pagrindinės paslaugos ir kaimų atnaujinimas kaimo vietovėse“ Nr. </w:t>
            </w:r>
            <w:r w:rsidRPr="00636498">
              <w:rPr>
                <w:rFonts w:cs="Times New Roman"/>
                <w:color w:val="000000" w:themeColor="text1"/>
                <w:sz w:val="23"/>
                <w:szCs w:val="23"/>
              </w:rPr>
              <w:t>LEADER-19.2-7;</w:t>
            </w:r>
          </w:p>
          <w:p w14:paraId="07D4B0FF" w14:textId="77777777" w:rsidR="001568FB" w:rsidRPr="00636498" w:rsidRDefault="001568FB" w:rsidP="001F32B8">
            <w:pPr>
              <w:pStyle w:val="Sraopastraipa"/>
              <w:numPr>
                <w:ilvl w:val="0"/>
                <w:numId w:val="81"/>
              </w:numPr>
              <w:spacing w:line="276" w:lineRule="auto"/>
              <w:jc w:val="both"/>
              <w:rPr>
                <w:color w:val="000000" w:themeColor="text1"/>
                <w:sz w:val="23"/>
                <w:szCs w:val="23"/>
              </w:rPr>
            </w:pPr>
            <w:r w:rsidRPr="00636498">
              <w:rPr>
                <w:color w:val="000000" w:themeColor="text1"/>
                <w:sz w:val="23"/>
                <w:szCs w:val="23"/>
              </w:rPr>
              <w:t xml:space="preserve"> I prioriteto priemonė ,,Bendradarbiavimas“  Nr. </w:t>
            </w:r>
            <w:r w:rsidRPr="00636498">
              <w:rPr>
                <w:rFonts w:cs="Times New Roman"/>
                <w:color w:val="000000" w:themeColor="text1"/>
                <w:sz w:val="23"/>
                <w:szCs w:val="23"/>
              </w:rPr>
              <w:t>LEADER-19.2-16;</w:t>
            </w:r>
          </w:p>
          <w:p w14:paraId="0596E761" w14:textId="77777777" w:rsidR="001568FB" w:rsidRPr="00636498" w:rsidRDefault="001568FB" w:rsidP="001F32B8">
            <w:pPr>
              <w:pStyle w:val="Sraopastraipa"/>
              <w:numPr>
                <w:ilvl w:val="0"/>
                <w:numId w:val="81"/>
              </w:numPr>
              <w:spacing w:line="276" w:lineRule="auto"/>
              <w:jc w:val="both"/>
              <w:rPr>
                <w:color w:val="000000" w:themeColor="text1"/>
                <w:sz w:val="23"/>
                <w:szCs w:val="23"/>
              </w:rPr>
            </w:pPr>
            <w:r w:rsidRPr="00636498">
              <w:rPr>
                <w:color w:val="000000" w:themeColor="text1"/>
                <w:sz w:val="23"/>
                <w:szCs w:val="23"/>
              </w:rPr>
              <w:t xml:space="preserve"> I prioriteto priemonė „NVO socialinio verslo kūrimas ir plėtra (kai socialinio verslo iniciatorius – NVO)“ Nr. </w:t>
            </w:r>
            <w:r w:rsidRPr="00636498">
              <w:rPr>
                <w:rFonts w:cs="Times New Roman"/>
                <w:color w:val="000000" w:themeColor="text1"/>
                <w:sz w:val="23"/>
                <w:szCs w:val="23"/>
              </w:rPr>
              <w:t>LEADER</w:t>
            </w:r>
            <w:r w:rsidRPr="00636498">
              <w:rPr>
                <w:rFonts w:cs="Times New Roman"/>
                <w:i/>
                <w:iCs/>
                <w:color w:val="000000" w:themeColor="text1"/>
                <w:sz w:val="23"/>
                <w:szCs w:val="23"/>
              </w:rPr>
              <w:t>-</w:t>
            </w:r>
            <w:r w:rsidRPr="00636498">
              <w:rPr>
                <w:rFonts w:cs="Times New Roman"/>
                <w:color w:val="000000" w:themeColor="text1"/>
                <w:sz w:val="23"/>
                <w:szCs w:val="23"/>
              </w:rPr>
              <w:t>19.2-SAVA-1;</w:t>
            </w:r>
          </w:p>
          <w:p w14:paraId="09372552" w14:textId="77777777" w:rsidR="001568FB" w:rsidRPr="00636498" w:rsidRDefault="001568FB" w:rsidP="001F32B8">
            <w:pPr>
              <w:pStyle w:val="Sraopastraipa"/>
              <w:numPr>
                <w:ilvl w:val="0"/>
                <w:numId w:val="81"/>
              </w:numPr>
              <w:spacing w:line="276" w:lineRule="auto"/>
              <w:jc w:val="both"/>
              <w:rPr>
                <w:color w:val="000000" w:themeColor="text1"/>
                <w:sz w:val="23"/>
                <w:szCs w:val="23"/>
              </w:rPr>
            </w:pPr>
            <w:r w:rsidRPr="00636498">
              <w:rPr>
                <w:rFonts w:cs="Times New Roman"/>
                <w:color w:val="000000" w:themeColor="text1"/>
                <w:sz w:val="23"/>
                <w:szCs w:val="23"/>
              </w:rPr>
              <w:t>II prioriteto priemonė ,,Vietos projektų pareiškėjų ir vykdytojų mokymas, įgūdžių įgijimas (kai mokymai susiję su VPS priemonėmis)“ Nr. LEADER</w:t>
            </w:r>
            <w:r w:rsidRPr="00636498">
              <w:rPr>
                <w:rFonts w:cs="Times New Roman"/>
                <w:i/>
                <w:iCs/>
                <w:color w:val="000000" w:themeColor="text1"/>
                <w:sz w:val="23"/>
                <w:szCs w:val="23"/>
              </w:rPr>
              <w:t>-</w:t>
            </w:r>
            <w:r w:rsidRPr="00636498">
              <w:rPr>
                <w:rFonts w:cs="Times New Roman"/>
                <w:color w:val="000000" w:themeColor="text1"/>
                <w:sz w:val="23"/>
                <w:szCs w:val="23"/>
              </w:rPr>
              <w:t>19.2-SAVA-3;</w:t>
            </w:r>
          </w:p>
          <w:p w14:paraId="239F6D4B" w14:textId="77777777" w:rsidR="001568FB" w:rsidRPr="00636498" w:rsidRDefault="001568FB" w:rsidP="001F32B8">
            <w:pPr>
              <w:pStyle w:val="Sraopastraipa"/>
              <w:numPr>
                <w:ilvl w:val="0"/>
                <w:numId w:val="81"/>
              </w:numPr>
              <w:spacing w:line="276" w:lineRule="auto"/>
              <w:jc w:val="both"/>
              <w:rPr>
                <w:i/>
                <w:color w:val="000000" w:themeColor="text1"/>
                <w:sz w:val="23"/>
                <w:szCs w:val="23"/>
              </w:rPr>
            </w:pPr>
            <w:r w:rsidRPr="00636498">
              <w:rPr>
                <w:rFonts w:cs="Times New Roman"/>
                <w:color w:val="000000" w:themeColor="text1"/>
                <w:sz w:val="23"/>
                <w:szCs w:val="23"/>
              </w:rPr>
              <w:t xml:space="preserve">II prioriteto priemonė </w:t>
            </w:r>
            <w:r w:rsidRPr="00636498">
              <w:rPr>
                <w:color w:val="000000" w:themeColor="text1"/>
                <w:sz w:val="23"/>
                <w:szCs w:val="23"/>
              </w:rPr>
              <w:t xml:space="preserve">,,Kultūros savitumo išsaugojimas, tradicijų tęstinumas“ Nr. </w:t>
            </w:r>
            <w:r w:rsidRPr="00636498">
              <w:rPr>
                <w:rFonts w:cs="Times New Roman"/>
                <w:color w:val="000000" w:themeColor="text1"/>
                <w:sz w:val="23"/>
                <w:szCs w:val="23"/>
              </w:rPr>
              <w:t>LEADER</w:t>
            </w:r>
            <w:r w:rsidRPr="00636498">
              <w:rPr>
                <w:rFonts w:cs="Times New Roman"/>
                <w:i/>
                <w:iCs/>
                <w:color w:val="000000" w:themeColor="text1"/>
                <w:sz w:val="23"/>
                <w:szCs w:val="23"/>
              </w:rPr>
              <w:t>-</w:t>
            </w:r>
            <w:r w:rsidRPr="00636498">
              <w:rPr>
                <w:rFonts w:cs="Times New Roman"/>
                <w:color w:val="000000" w:themeColor="text1"/>
                <w:sz w:val="23"/>
                <w:szCs w:val="23"/>
              </w:rPr>
              <w:t>19.2-SAVA-4;</w:t>
            </w:r>
          </w:p>
          <w:p w14:paraId="36309A0F" w14:textId="77777777" w:rsidR="00720B47" w:rsidRPr="00636498" w:rsidRDefault="001568FB" w:rsidP="001F32B8">
            <w:pPr>
              <w:pStyle w:val="Sraopastraipa"/>
              <w:numPr>
                <w:ilvl w:val="0"/>
                <w:numId w:val="81"/>
              </w:numPr>
              <w:spacing w:line="276" w:lineRule="auto"/>
              <w:jc w:val="both"/>
              <w:rPr>
                <w:i/>
                <w:color w:val="000000" w:themeColor="text1"/>
                <w:sz w:val="23"/>
                <w:szCs w:val="23"/>
              </w:rPr>
            </w:pPr>
            <w:r w:rsidRPr="00636498">
              <w:rPr>
                <w:rFonts w:cs="Times New Roman"/>
                <w:color w:val="000000" w:themeColor="text1"/>
                <w:sz w:val="23"/>
                <w:szCs w:val="23"/>
              </w:rPr>
              <w:t xml:space="preserve">II prioriteto priemonė </w:t>
            </w:r>
            <w:r w:rsidRPr="00636498">
              <w:rPr>
                <w:color w:val="000000" w:themeColor="text1"/>
                <w:sz w:val="23"/>
                <w:szCs w:val="23"/>
              </w:rPr>
              <w:t xml:space="preserve">,,Efektyvus išteklių ir atsinaujinančių energijos šaltinių, šalutinių produktų ir atliekų naudojimas bei inovacijų diegimas“ Nr. </w:t>
            </w:r>
            <w:r w:rsidRPr="00636498">
              <w:rPr>
                <w:rFonts w:cs="Times New Roman"/>
                <w:color w:val="000000" w:themeColor="text1"/>
                <w:sz w:val="23"/>
                <w:szCs w:val="23"/>
              </w:rPr>
              <w:t>LEADER</w:t>
            </w:r>
            <w:r w:rsidRPr="00636498">
              <w:rPr>
                <w:rFonts w:cs="Times New Roman"/>
                <w:i/>
                <w:iCs/>
                <w:color w:val="000000" w:themeColor="text1"/>
                <w:sz w:val="23"/>
                <w:szCs w:val="23"/>
              </w:rPr>
              <w:t>-</w:t>
            </w:r>
            <w:r w:rsidRPr="00636498">
              <w:rPr>
                <w:rFonts w:cs="Times New Roman"/>
                <w:color w:val="000000" w:themeColor="text1"/>
                <w:sz w:val="23"/>
                <w:szCs w:val="23"/>
              </w:rPr>
              <w:t>19.2-SAVA-5.</w:t>
            </w:r>
          </w:p>
          <w:p w14:paraId="0192F3B1" w14:textId="77777777" w:rsidR="00720B47" w:rsidRDefault="00720B47" w:rsidP="00270A4F">
            <w:pPr>
              <w:spacing w:line="276" w:lineRule="auto"/>
              <w:jc w:val="both"/>
              <w:rPr>
                <w:i/>
                <w:color w:val="000000" w:themeColor="text1"/>
              </w:rPr>
            </w:pPr>
          </w:p>
          <w:p w14:paraId="7D9B704A" w14:textId="77777777" w:rsidR="007C3656" w:rsidRPr="00636498" w:rsidRDefault="007C3656" w:rsidP="00270A4F">
            <w:pPr>
              <w:spacing w:line="276" w:lineRule="auto"/>
              <w:jc w:val="both"/>
              <w:rPr>
                <w:i/>
                <w:color w:val="000000" w:themeColor="text1"/>
                <w:sz w:val="23"/>
                <w:szCs w:val="23"/>
              </w:rPr>
            </w:pPr>
            <w:r w:rsidRPr="00636498">
              <w:rPr>
                <w:i/>
                <w:color w:val="000000" w:themeColor="text1"/>
                <w:sz w:val="23"/>
                <w:szCs w:val="23"/>
              </w:rPr>
              <w:t>Kvietimai teikti vietos projektus pagal prioritetus ir jų priemones:</w:t>
            </w:r>
          </w:p>
          <w:p w14:paraId="4F2FC06B" w14:textId="77777777" w:rsidR="007C3656" w:rsidRPr="00636498" w:rsidRDefault="007C3656" w:rsidP="001F32B8">
            <w:pPr>
              <w:pStyle w:val="Sraopastraipa"/>
              <w:numPr>
                <w:ilvl w:val="0"/>
                <w:numId w:val="81"/>
              </w:numPr>
              <w:spacing w:line="276" w:lineRule="auto"/>
              <w:jc w:val="both"/>
              <w:rPr>
                <w:color w:val="000000" w:themeColor="text1"/>
                <w:sz w:val="23"/>
                <w:szCs w:val="23"/>
              </w:rPr>
            </w:pPr>
            <w:r w:rsidRPr="00636498">
              <w:rPr>
                <w:color w:val="000000" w:themeColor="text1"/>
                <w:sz w:val="23"/>
                <w:szCs w:val="23"/>
              </w:rPr>
              <w:t xml:space="preserve">I prioriteto priemonė ,,Investicijos į materialųjį turtą“ Nr. </w:t>
            </w:r>
            <w:r w:rsidRPr="00636498">
              <w:rPr>
                <w:rFonts w:cs="Times New Roman"/>
                <w:color w:val="000000" w:themeColor="text1"/>
                <w:sz w:val="23"/>
                <w:szCs w:val="23"/>
              </w:rPr>
              <w:t>LEADER-19.2-4;</w:t>
            </w:r>
          </w:p>
          <w:p w14:paraId="79E12668" w14:textId="27B321AC" w:rsidR="001F32B8" w:rsidRPr="001F32B8" w:rsidRDefault="001F32B8" w:rsidP="001F32B8">
            <w:pPr>
              <w:pStyle w:val="Sraopastraipa"/>
              <w:numPr>
                <w:ilvl w:val="0"/>
                <w:numId w:val="81"/>
              </w:numPr>
              <w:spacing w:line="276" w:lineRule="auto"/>
              <w:jc w:val="both"/>
              <w:rPr>
                <w:color w:val="000000" w:themeColor="text1"/>
              </w:rPr>
            </w:pPr>
            <w:r w:rsidRPr="00785599">
              <w:rPr>
                <w:color w:val="000000" w:themeColor="text1"/>
              </w:rPr>
              <w:t xml:space="preserve">,,Bendradarbiavimas“  Nr. </w:t>
            </w:r>
            <w:r w:rsidRPr="00785599">
              <w:rPr>
                <w:rFonts w:cs="Times New Roman"/>
                <w:color w:val="000000" w:themeColor="text1"/>
                <w:szCs w:val="24"/>
              </w:rPr>
              <w:t>LEADER-19.2-16 (pagal dvi veiklos sritis Nr. LEADER-19.2-16.3 ir Nr. LEADER-19.2-16.4);</w:t>
            </w:r>
          </w:p>
          <w:p w14:paraId="059B204D" w14:textId="77777777" w:rsidR="007C3656" w:rsidRPr="00636498" w:rsidRDefault="007C3656" w:rsidP="001F32B8">
            <w:pPr>
              <w:pStyle w:val="Sraopastraipa"/>
              <w:numPr>
                <w:ilvl w:val="0"/>
                <w:numId w:val="81"/>
              </w:numPr>
              <w:spacing w:line="276" w:lineRule="auto"/>
              <w:jc w:val="both"/>
              <w:rPr>
                <w:color w:val="000000" w:themeColor="text1"/>
                <w:sz w:val="23"/>
                <w:szCs w:val="23"/>
              </w:rPr>
            </w:pPr>
            <w:r w:rsidRPr="00636498">
              <w:rPr>
                <w:rFonts w:cs="Times New Roman"/>
                <w:color w:val="000000" w:themeColor="text1"/>
                <w:sz w:val="23"/>
                <w:szCs w:val="23"/>
              </w:rPr>
              <w:t>II prioriteto priemonė ,,Vietos projektų pareiškėjų ir vykdytojų mokymas, įgūdžių įgijimas (kai mokymai susiję su VPS priemonėmis)“ Nr. LEADER</w:t>
            </w:r>
            <w:r w:rsidRPr="00636498">
              <w:rPr>
                <w:rFonts w:cs="Times New Roman"/>
                <w:i/>
                <w:iCs/>
                <w:color w:val="000000" w:themeColor="text1"/>
                <w:sz w:val="23"/>
                <w:szCs w:val="23"/>
              </w:rPr>
              <w:t>-</w:t>
            </w:r>
            <w:r w:rsidRPr="00636498">
              <w:rPr>
                <w:rFonts w:cs="Times New Roman"/>
                <w:color w:val="000000" w:themeColor="text1"/>
                <w:sz w:val="23"/>
                <w:szCs w:val="23"/>
              </w:rPr>
              <w:t>19.2-SAVA-3;</w:t>
            </w:r>
          </w:p>
          <w:p w14:paraId="2B32D0DD" w14:textId="77777777" w:rsidR="007C3656" w:rsidRPr="00636498" w:rsidRDefault="007C3656" w:rsidP="001F32B8">
            <w:pPr>
              <w:pStyle w:val="Sraopastraipa"/>
              <w:numPr>
                <w:ilvl w:val="0"/>
                <w:numId w:val="81"/>
              </w:numPr>
              <w:spacing w:line="276" w:lineRule="auto"/>
              <w:jc w:val="both"/>
              <w:rPr>
                <w:color w:val="000000" w:themeColor="text1"/>
                <w:sz w:val="23"/>
                <w:szCs w:val="23"/>
              </w:rPr>
            </w:pPr>
            <w:r w:rsidRPr="00636498">
              <w:rPr>
                <w:rFonts w:cs="Times New Roman"/>
                <w:color w:val="000000" w:themeColor="text1"/>
                <w:sz w:val="23"/>
                <w:szCs w:val="23"/>
              </w:rPr>
              <w:t xml:space="preserve">II prioriteto priemonė </w:t>
            </w:r>
            <w:r w:rsidRPr="00636498">
              <w:rPr>
                <w:color w:val="000000" w:themeColor="text1"/>
                <w:sz w:val="23"/>
                <w:szCs w:val="23"/>
              </w:rPr>
              <w:t xml:space="preserve">,,Kultūros savitumo išsaugojimas, tradicijų tęstinumas“ Nr. </w:t>
            </w:r>
            <w:r w:rsidRPr="00636498">
              <w:rPr>
                <w:rFonts w:cs="Times New Roman"/>
                <w:color w:val="000000" w:themeColor="text1"/>
                <w:sz w:val="23"/>
                <w:szCs w:val="23"/>
              </w:rPr>
              <w:t>LEADER</w:t>
            </w:r>
            <w:r w:rsidRPr="00636498">
              <w:rPr>
                <w:rFonts w:cs="Times New Roman"/>
                <w:i/>
                <w:iCs/>
                <w:color w:val="000000" w:themeColor="text1"/>
                <w:sz w:val="23"/>
                <w:szCs w:val="23"/>
              </w:rPr>
              <w:t>-</w:t>
            </w:r>
            <w:r w:rsidRPr="00636498">
              <w:rPr>
                <w:rFonts w:cs="Times New Roman"/>
                <w:color w:val="000000" w:themeColor="text1"/>
                <w:sz w:val="23"/>
                <w:szCs w:val="23"/>
              </w:rPr>
              <w:t>19.2-SAVA-4;</w:t>
            </w:r>
          </w:p>
          <w:p w14:paraId="57836C2D" w14:textId="77777777" w:rsidR="007C3656" w:rsidRPr="00636498" w:rsidRDefault="007C3656" w:rsidP="001F32B8">
            <w:pPr>
              <w:pStyle w:val="Sraopastraipa"/>
              <w:numPr>
                <w:ilvl w:val="0"/>
                <w:numId w:val="81"/>
              </w:numPr>
              <w:spacing w:line="276" w:lineRule="auto"/>
              <w:jc w:val="both"/>
              <w:rPr>
                <w:color w:val="000000" w:themeColor="text1"/>
                <w:sz w:val="23"/>
                <w:szCs w:val="23"/>
              </w:rPr>
            </w:pPr>
            <w:r w:rsidRPr="00636498">
              <w:rPr>
                <w:color w:val="000000" w:themeColor="text1"/>
                <w:sz w:val="23"/>
                <w:szCs w:val="23"/>
              </w:rPr>
              <w:t xml:space="preserve">II prioriteto priemonė ,,Efektyvus išteklių ir atsinaujinančių energijos šaltinių, šalutinių produktų ir atliekų naudojimas bei inovacijų diegimas“ Nr. </w:t>
            </w:r>
            <w:r w:rsidRPr="00636498">
              <w:rPr>
                <w:rFonts w:cs="Times New Roman"/>
                <w:color w:val="000000" w:themeColor="text1"/>
                <w:sz w:val="23"/>
                <w:szCs w:val="23"/>
              </w:rPr>
              <w:t>LEADER</w:t>
            </w:r>
            <w:r w:rsidRPr="00636498">
              <w:rPr>
                <w:rFonts w:cs="Times New Roman"/>
                <w:i/>
                <w:iCs/>
                <w:color w:val="000000" w:themeColor="text1"/>
                <w:sz w:val="23"/>
                <w:szCs w:val="23"/>
              </w:rPr>
              <w:t>-</w:t>
            </w:r>
            <w:r w:rsidRPr="00636498">
              <w:rPr>
                <w:rFonts w:cs="Times New Roman"/>
                <w:color w:val="000000" w:themeColor="text1"/>
                <w:sz w:val="23"/>
                <w:szCs w:val="23"/>
              </w:rPr>
              <w:t>19.2-SAVA-5.</w:t>
            </w:r>
          </w:p>
          <w:p w14:paraId="67D9D589" w14:textId="77777777" w:rsidR="007C3656" w:rsidRPr="00744D58" w:rsidRDefault="007C3656" w:rsidP="00270A4F">
            <w:pPr>
              <w:pStyle w:val="Sraopastraipa"/>
              <w:spacing w:line="276" w:lineRule="auto"/>
              <w:ind w:left="317"/>
              <w:jc w:val="both"/>
              <w:rPr>
                <w:color w:val="000000" w:themeColor="text1"/>
              </w:rPr>
            </w:pPr>
          </w:p>
          <w:p w14:paraId="2AE1C4C8" w14:textId="77777777" w:rsidR="007C3656" w:rsidRPr="00636498" w:rsidRDefault="007C3656" w:rsidP="00270A4F">
            <w:pPr>
              <w:spacing w:line="276" w:lineRule="auto"/>
              <w:jc w:val="both"/>
              <w:rPr>
                <w:i/>
                <w:color w:val="000000" w:themeColor="text1"/>
                <w:sz w:val="23"/>
                <w:szCs w:val="23"/>
              </w:rPr>
            </w:pPr>
            <w:r w:rsidRPr="00636498">
              <w:rPr>
                <w:i/>
                <w:color w:val="000000" w:themeColor="text1"/>
                <w:sz w:val="23"/>
                <w:szCs w:val="23"/>
              </w:rPr>
              <w:t>Vietos projektų vertinimas pagal prioritetus ir jų  priemones:</w:t>
            </w:r>
          </w:p>
          <w:p w14:paraId="32470898" w14:textId="77777777" w:rsidR="007C3656" w:rsidRPr="00636498" w:rsidRDefault="007C3656" w:rsidP="001F32B8">
            <w:pPr>
              <w:pStyle w:val="Sraopastraipa"/>
              <w:numPr>
                <w:ilvl w:val="0"/>
                <w:numId w:val="81"/>
              </w:numPr>
              <w:spacing w:line="276" w:lineRule="auto"/>
              <w:jc w:val="both"/>
              <w:rPr>
                <w:color w:val="000000" w:themeColor="text1"/>
                <w:sz w:val="23"/>
                <w:szCs w:val="23"/>
              </w:rPr>
            </w:pPr>
            <w:r w:rsidRPr="00636498">
              <w:rPr>
                <w:color w:val="000000" w:themeColor="text1"/>
                <w:sz w:val="23"/>
                <w:szCs w:val="23"/>
              </w:rPr>
              <w:t xml:space="preserve">I prioriteto priemonė ,,Investicijos į materialųjį turtą“ Nr. </w:t>
            </w:r>
            <w:r w:rsidRPr="00636498">
              <w:rPr>
                <w:rFonts w:cs="Times New Roman"/>
                <w:color w:val="000000" w:themeColor="text1"/>
                <w:sz w:val="23"/>
                <w:szCs w:val="23"/>
              </w:rPr>
              <w:t>LEADER-19.2-4;</w:t>
            </w:r>
          </w:p>
          <w:p w14:paraId="73556AF3" w14:textId="2F1ED68E" w:rsidR="001F32B8" w:rsidRPr="001F32B8" w:rsidRDefault="001F32B8" w:rsidP="001F32B8">
            <w:pPr>
              <w:pStyle w:val="Sraopastraipa"/>
              <w:numPr>
                <w:ilvl w:val="0"/>
                <w:numId w:val="81"/>
              </w:numPr>
              <w:spacing w:line="276" w:lineRule="auto"/>
              <w:jc w:val="both"/>
              <w:rPr>
                <w:color w:val="000000" w:themeColor="text1"/>
              </w:rPr>
            </w:pPr>
            <w:r>
              <w:rPr>
                <w:color w:val="000000" w:themeColor="text1"/>
              </w:rPr>
              <w:t xml:space="preserve">I prioriteto </w:t>
            </w:r>
            <w:r w:rsidRPr="00785599">
              <w:rPr>
                <w:color w:val="000000" w:themeColor="text1"/>
              </w:rPr>
              <w:t xml:space="preserve">,,Bendradarbiavimas“  Nr. </w:t>
            </w:r>
            <w:r w:rsidRPr="00785599">
              <w:rPr>
                <w:rFonts w:cs="Times New Roman"/>
                <w:color w:val="000000" w:themeColor="text1"/>
                <w:szCs w:val="24"/>
              </w:rPr>
              <w:t>LEADER-19.2-16 (pagal dvi veiklos sritis Nr. LEADER-19.2-16.3 ir Nr. LEADER-19.2-16.4);</w:t>
            </w:r>
          </w:p>
          <w:p w14:paraId="79A959C1" w14:textId="77777777" w:rsidR="007C3656" w:rsidRPr="00636498" w:rsidRDefault="007C3656" w:rsidP="001F32B8">
            <w:pPr>
              <w:pStyle w:val="Sraopastraipa"/>
              <w:numPr>
                <w:ilvl w:val="0"/>
                <w:numId w:val="81"/>
              </w:numPr>
              <w:spacing w:line="276" w:lineRule="auto"/>
              <w:jc w:val="both"/>
              <w:rPr>
                <w:color w:val="000000" w:themeColor="text1"/>
                <w:sz w:val="23"/>
                <w:szCs w:val="23"/>
              </w:rPr>
            </w:pPr>
            <w:r w:rsidRPr="00636498">
              <w:rPr>
                <w:rFonts w:cs="Times New Roman"/>
                <w:color w:val="000000" w:themeColor="text1"/>
                <w:sz w:val="23"/>
                <w:szCs w:val="23"/>
              </w:rPr>
              <w:t>II prioriteto priemonė ,,Vietos projektų pareiškėjų ir vykdytojų mokymas, įgūdžių įgijimas (kai mokymai susiję su VPS priemonėmis)“ Nr. LEADER</w:t>
            </w:r>
            <w:r w:rsidRPr="00636498">
              <w:rPr>
                <w:rFonts w:cs="Times New Roman"/>
                <w:i/>
                <w:iCs/>
                <w:color w:val="000000" w:themeColor="text1"/>
                <w:sz w:val="23"/>
                <w:szCs w:val="23"/>
              </w:rPr>
              <w:t>-</w:t>
            </w:r>
            <w:r w:rsidRPr="00636498">
              <w:rPr>
                <w:rFonts w:cs="Times New Roman"/>
                <w:color w:val="000000" w:themeColor="text1"/>
                <w:sz w:val="23"/>
                <w:szCs w:val="23"/>
              </w:rPr>
              <w:t>19.2-SAVA-3;</w:t>
            </w:r>
          </w:p>
          <w:p w14:paraId="70E543B6" w14:textId="77777777" w:rsidR="007C3656" w:rsidRPr="00636498" w:rsidRDefault="007C3656" w:rsidP="001F32B8">
            <w:pPr>
              <w:pStyle w:val="Sraopastraipa"/>
              <w:numPr>
                <w:ilvl w:val="0"/>
                <w:numId w:val="81"/>
              </w:numPr>
              <w:spacing w:line="276" w:lineRule="auto"/>
              <w:jc w:val="both"/>
              <w:rPr>
                <w:color w:val="000000" w:themeColor="text1"/>
                <w:sz w:val="23"/>
                <w:szCs w:val="23"/>
              </w:rPr>
            </w:pPr>
            <w:r w:rsidRPr="00636498">
              <w:rPr>
                <w:rFonts w:cs="Times New Roman"/>
                <w:color w:val="000000" w:themeColor="text1"/>
                <w:sz w:val="23"/>
                <w:szCs w:val="23"/>
              </w:rPr>
              <w:t xml:space="preserve">II prioriteto priemonė </w:t>
            </w:r>
            <w:r w:rsidRPr="00636498">
              <w:rPr>
                <w:color w:val="000000" w:themeColor="text1"/>
                <w:sz w:val="23"/>
                <w:szCs w:val="23"/>
              </w:rPr>
              <w:t xml:space="preserve">,,Kultūros savitumo išsaugojimas, tradicijų tęstinumas“ Nr. </w:t>
            </w:r>
            <w:r w:rsidRPr="00636498">
              <w:rPr>
                <w:rFonts w:cs="Times New Roman"/>
                <w:color w:val="000000" w:themeColor="text1"/>
                <w:sz w:val="23"/>
                <w:szCs w:val="23"/>
              </w:rPr>
              <w:t>LEADER</w:t>
            </w:r>
            <w:r w:rsidRPr="00636498">
              <w:rPr>
                <w:rFonts w:cs="Times New Roman"/>
                <w:i/>
                <w:iCs/>
                <w:color w:val="000000" w:themeColor="text1"/>
                <w:sz w:val="23"/>
                <w:szCs w:val="23"/>
              </w:rPr>
              <w:t>-</w:t>
            </w:r>
            <w:r w:rsidRPr="00636498">
              <w:rPr>
                <w:rFonts w:cs="Times New Roman"/>
                <w:color w:val="000000" w:themeColor="text1"/>
                <w:sz w:val="23"/>
                <w:szCs w:val="23"/>
              </w:rPr>
              <w:t>19.2-SAVA-4;</w:t>
            </w:r>
          </w:p>
          <w:p w14:paraId="26638E09" w14:textId="77777777" w:rsidR="007C3656" w:rsidRPr="00636498" w:rsidRDefault="007C3656" w:rsidP="001F32B8">
            <w:pPr>
              <w:pStyle w:val="Sraopastraipa"/>
              <w:numPr>
                <w:ilvl w:val="0"/>
                <w:numId w:val="81"/>
              </w:numPr>
              <w:spacing w:line="276" w:lineRule="auto"/>
              <w:jc w:val="both"/>
              <w:rPr>
                <w:color w:val="000000" w:themeColor="text1"/>
                <w:sz w:val="23"/>
                <w:szCs w:val="23"/>
              </w:rPr>
            </w:pPr>
            <w:r w:rsidRPr="00636498">
              <w:rPr>
                <w:color w:val="000000" w:themeColor="text1"/>
                <w:sz w:val="23"/>
                <w:szCs w:val="23"/>
              </w:rPr>
              <w:t xml:space="preserve">II prioriteto priemonė ,,Efektyvus išteklių ir atsinaujinančių energijos šaltinių, šalutinių produktų ir atliekų naudojimas bei inovacijų diegimas“ Nr. </w:t>
            </w:r>
            <w:r w:rsidRPr="00636498">
              <w:rPr>
                <w:rFonts w:cs="Times New Roman"/>
                <w:color w:val="000000" w:themeColor="text1"/>
                <w:sz w:val="23"/>
                <w:szCs w:val="23"/>
              </w:rPr>
              <w:t>LEADER</w:t>
            </w:r>
            <w:r w:rsidRPr="00636498">
              <w:rPr>
                <w:rFonts w:cs="Times New Roman"/>
                <w:i/>
                <w:iCs/>
                <w:color w:val="000000" w:themeColor="text1"/>
                <w:sz w:val="23"/>
                <w:szCs w:val="23"/>
              </w:rPr>
              <w:t>-</w:t>
            </w:r>
            <w:r w:rsidRPr="00636498">
              <w:rPr>
                <w:rFonts w:cs="Times New Roman"/>
                <w:color w:val="000000" w:themeColor="text1"/>
                <w:sz w:val="23"/>
                <w:szCs w:val="23"/>
              </w:rPr>
              <w:t>19.2-SAVA-5.</w:t>
            </w:r>
          </w:p>
          <w:p w14:paraId="544CBEEB" w14:textId="77777777" w:rsidR="001568FB" w:rsidRPr="001568FB" w:rsidRDefault="001568FB" w:rsidP="001568FB">
            <w:pPr>
              <w:pStyle w:val="Sraopastraipa"/>
              <w:spacing w:line="276" w:lineRule="auto"/>
              <w:ind w:left="459"/>
              <w:jc w:val="both"/>
              <w:rPr>
                <w:color w:val="000000" w:themeColor="text1"/>
              </w:rPr>
            </w:pPr>
          </w:p>
        </w:tc>
      </w:tr>
      <w:tr w:rsidR="007C3656" w:rsidRPr="00744D58" w14:paraId="69E9A124" w14:textId="77777777" w:rsidTr="004A1277">
        <w:trPr>
          <w:trHeight w:val="199"/>
        </w:trPr>
        <w:tc>
          <w:tcPr>
            <w:tcW w:w="1101" w:type="dxa"/>
          </w:tcPr>
          <w:p w14:paraId="3913DEBB" w14:textId="77777777" w:rsidR="007C3656" w:rsidRPr="00744D58" w:rsidRDefault="007C3656" w:rsidP="00270A4F">
            <w:pPr>
              <w:spacing w:line="276" w:lineRule="auto"/>
              <w:rPr>
                <w:color w:val="000000" w:themeColor="text1"/>
              </w:rPr>
            </w:pPr>
            <w:r w:rsidRPr="00744D58">
              <w:rPr>
                <w:color w:val="000000" w:themeColor="text1"/>
              </w:rPr>
              <w:t>10.6.2.</w:t>
            </w:r>
          </w:p>
        </w:tc>
        <w:tc>
          <w:tcPr>
            <w:tcW w:w="8505" w:type="dxa"/>
          </w:tcPr>
          <w:p w14:paraId="4A546D92" w14:textId="77777777" w:rsidR="007C3656" w:rsidRPr="00744D58" w:rsidRDefault="007C3656" w:rsidP="00270A4F">
            <w:pPr>
              <w:spacing w:line="276" w:lineRule="auto"/>
              <w:jc w:val="both"/>
              <w:rPr>
                <w:color w:val="000000" w:themeColor="text1"/>
              </w:rPr>
            </w:pPr>
            <w:r w:rsidRPr="00744D58">
              <w:rPr>
                <w:color w:val="000000" w:themeColor="text1"/>
              </w:rPr>
              <w:t>Susiję su VVG teritorijos gyventojų aktyvumo skatinimu:</w:t>
            </w:r>
          </w:p>
          <w:p w14:paraId="23FC5860" w14:textId="77777777" w:rsidR="007C3656" w:rsidRPr="00744D58" w:rsidRDefault="007C3656" w:rsidP="00270A4F">
            <w:pPr>
              <w:pStyle w:val="Sraopastraipa"/>
              <w:numPr>
                <w:ilvl w:val="0"/>
                <w:numId w:val="60"/>
              </w:numPr>
              <w:tabs>
                <w:tab w:val="left" w:pos="2426"/>
              </w:tabs>
              <w:spacing w:line="276" w:lineRule="auto"/>
              <w:ind w:left="459" w:hanging="426"/>
              <w:jc w:val="both"/>
              <w:rPr>
                <w:color w:val="000000" w:themeColor="text1"/>
              </w:rPr>
            </w:pPr>
            <w:r w:rsidRPr="00744D58">
              <w:rPr>
                <w:color w:val="000000" w:themeColor="text1"/>
              </w:rPr>
              <w:t>Siekiant maksimalaus viešumo ir informacijos pasiekiamumo:</w:t>
            </w:r>
          </w:p>
          <w:p w14:paraId="22D728A7" w14:textId="77777777" w:rsidR="007C3656" w:rsidRPr="00744D58" w:rsidRDefault="005B756D" w:rsidP="00270A4F">
            <w:pPr>
              <w:pStyle w:val="Sraopastraipa"/>
              <w:numPr>
                <w:ilvl w:val="0"/>
                <w:numId w:val="89"/>
              </w:numPr>
              <w:tabs>
                <w:tab w:val="left" w:pos="175"/>
                <w:tab w:val="left" w:pos="459"/>
              </w:tabs>
              <w:spacing w:line="276" w:lineRule="auto"/>
              <w:ind w:left="175" w:hanging="99"/>
              <w:jc w:val="both"/>
              <w:rPr>
                <w:color w:val="000000" w:themeColor="text1"/>
                <w:szCs w:val="24"/>
              </w:rPr>
            </w:pPr>
            <w:r w:rsidRPr="00744D58">
              <w:rPr>
                <w:color w:val="000000" w:themeColor="text1"/>
              </w:rPr>
              <w:t>k</w:t>
            </w:r>
            <w:r w:rsidR="007C3656" w:rsidRPr="00744D58">
              <w:rPr>
                <w:color w:val="000000" w:themeColor="text1"/>
              </w:rPr>
              <w:t xml:space="preserve">vietimai teikti vietos projektus bus viešinami </w:t>
            </w:r>
            <w:r w:rsidR="001260C7" w:rsidRPr="00744D58">
              <w:rPr>
                <w:color w:val="000000" w:themeColor="text1"/>
              </w:rPr>
              <w:t xml:space="preserve">VVG </w:t>
            </w:r>
            <w:r w:rsidR="007C3656" w:rsidRPr="00744D58">
              <w:rPr>
                <w:color w:val="000000" w:themeColor="text1"/>
              </w:rPr>
              <w:t xml:space="preserve">internetiniame puslapyje </w:t>
            </w:r>
            <w:hyperlink r:id="rId53" w:history="1">
              <w:r w:rsidR="007C3656" w:rsidRPr="00744D58">
                <w:rPr>
                  <w:rStyle w:val="Hipersaitas"/>
                  <w:color w:val="000000" w:themeColor="text1"/>
                </w:rPr>
                <w:t>http://www.kedainiuvvg.lt</w:t>
              </w:r>
            </w:hyperlink>
            <w:r w:rsidR="007C3656" w:rsidRPr="00744D58">
              <w:rPr>
                <w:color w:val="000000" w:themeColor="text1"/>
              </w:rPr>
              <w:t xml:space="preserve">. </w:t>
            </w:r>
            <w:r w:rsidR="007C3656" w:rsidRPr="00744D58">
              <w:rPr>
                <w:color w:val="000000" w:themeColor="text1"/>
                <w:szCs w:val="24"/>
              </w:rPr>
              <w:t>Informacija apie paskelbtą kvietimą taip pat bus siunčiama kiekvienai seniūnijai, veikiančiai VVG teritorijoje, Kėdainių rajono Jaunimo reikalų tarybai, Kėdainių rajono Neįgaliųjų draugijai, Kėdainių turizmo ir verslo informacijos centrui bei visoms VVG teritorijoje veikiančioms bendruomenėms.</w:t>
            </w:r>
          </w:p>
          <w:p w14:paraId="333F56FA" w14:textId="77777777" w:rsidR="007C3656" w:rsidRPr="00744D58" w:rsidRDefault="00A41EE9" w:rsidP="00270A4F">
            <w:pPr>
              <w:pStyle w:val="Sraopastraipa"/>
              <w:numPr>
                <w:ilvl w:val="0"/>
                <w:numId w:val="89"/>
              </w:numPr>
              <w:tabs>
                <w:tab w:val="left" w:pos="175"/>
                <w:tab w:val="left" w:pos="459"/>
              </w:tabs>
              <w:spacing w:line="276" w:lineRule="auto"/>
              <w:ind w:left="175" w:hanging="99"/>
              <w:jc w:val="both"/>
              <w:rPr>
                <w:rStyle w:val="Hipersaitas"/>
                <w:color w:val="000000" w:themeColor="text1"/>
                <w:szCs w:val="24"/>
                <w:u w:val="none"/>
              </w:rPr>
            </w:pPr>
            <w:r w:rsidRPr="00A41EE9">
              <w:rPr>
                <w:color w:val="000000" w:themeColor="text1"/>
                <w:szCs w:val="24"/>
              </w:rPr>
              <w:t xml:space="preserve">vietos </w:t>
            </w:r>
            <w:r w:rsidR="005B756D" w:rsidRPr="00744D58">
              <w:rPr>
                <w:color w:val="000000" w:themeColor="text1"/>
                <w:szCs w:val="24"/>
              </w:rPr>
              <w:t>p</w:t>
            </w:r>
            <w:r w:rsidR="007C3656" w:rsidRPr="00744D58">
              <w:rPr>
                <w:color w:val="000000" w:themeColor="text1"/>
                <w:szCs w:val="24"/>
              </w:rPr>
              <w:t xml:space="preserve">rojektų vertinimo grafikas bei rezultatai bus pristatomi visuomenei VVG internetiniame puslapyje  </w:t>
            </w:r>
            <w:hyperlink r:id="rId54" w:history="1">
              <w:r w:rsidR="007C3656" w:rsidRPr="00744D58">
                <w:rPr>
                  <w:rStyle w:val="Hipersaitas"/>
                  <w:color w:val="000000" w:themeColor="text1"/>
                  <w:szCs w:val="24"/>
                </w:rPr>
                <w:t>http://www.kedainiuvvg.lt</w:t>
              </w:r>
            </w:hyperlink>
            <w:r w:rsidR="007C3656" w:rsidRPr="00744D58">
              <w:rPr>
                <w:rStyle w:val="Hipersaitas"/>
                <w:color w:val="000000" w:themeColor="text1"/>
                <w:szCs w:val="24"/>
              </w:rPr>
              <w:t>. ;</w:t>
            </w:r>
          </w:p>
          <w:p w14:paraId="1FF8732A" w14:textId="77777777" w:rsidR="007C3656" w:rsidRPr="00744D58" w:rsidRDefault="003A6E1F" w:rsidP="00270A4F">
            <w:pPr>
              <w:pStyle w:val="Sraopastraipa"/>
              <w:numPr>
                <w:ilvl w:val="0"/>
                <w:numId w:val="89"/>
              </w:numPr>
              <w:tabs>
                <w:tab w:val="left" w:pos="175"/>
                <w:tab w:val="left" w:pos="459"/>
              </w:tabs>
              <w:spacing w:line="276" w:lineRule="auto"/>
              <w:ind w:left="175" w:hanging="99"/>
              <w:jc w:val="both"/>
              <w:rPr>
                <w:color w:val="000000" w:themeColor="text1"/>
                <w:szCs w:val="24"/>
              </w:rPr>
            </w:pPr>
            <w:r w:rsidRPr="00744D58">
              <w:rPr>
                <w:color w:val="000000" w:themeColor="text1"/>
              </w:rPr>
              <w:t>bus parengtas ir vietinėje spaudoje išspausdintas straipsnis</w:t>
            </w:r>
            <w:r w:rsidR="007C3656" w:rsidRPr="00744D58">
              <w:rPr>
                <w:color w:val="000000" w:themeColor="text1"/>
              </w:rPr>
              <w:t>, kurio tikslas pristatyti vietos projektus dėl kurių jau pasirašytos paramos sutartys, artimiausiu metu planuojamus kvietimus ir paskatinti visus aktyviai dalyvauti vietos plėtros strategijos įgyvendinime</w:t>
            </w:r>
            <w:r w:rsidRPr="00744D58">
              <w:rPr>
                <w:color w:val="000000" w:themeColor="text1"/>
              </w:rPr>
              <w:t xml:space="preserve">; </w:t>
            </w:r>
          </w:p>
          <w:p w14:paraId="1966CA88" w14:textId="77777777" w:rsidR="007C3656" w:rsidRPr="00744D58" w:rsidRDefault="007C3656" w:rsidP="00270A4F">
            <w:pPr>
              <w:pStyle w:val="Sraopastraipa"/>
              <w:numPr>
                <w:ilvl w:val="0"/>
                <w:numId w:val="89"/>
              </w:numPr>
              <w:tabs>
                <w:tab w:val="left" w:pos="175"/>
                <w:tab w:val="left" w:pos="459"/>
              </w:tabs>
              <w:spacing w:line="276" w:lineRule="auto"/>
              <w:ind w:left="175" w:hanging="99"/>
              <w:jc w:val="both"/>
              <w:rPr>
                <w:color w:val="000000" w:themeColor="text1"/>
                <w:szCs w:val="24"/>
              </w:rPr>
            </w:pPr>
            <w:r w:rsidRPr="00744D58">
              <w:rPr>
                <w:color w:val="000000" w:themeColor="text1"/>
              </w:rPr>
              <w:t>TV reportažo apie jau pradėtus vykdyti projektus ir planuojamus kvietimus, kviečiant visus aktyviai dalyvauti vietos plėtros strategijos įgyvendinime, parengimas ir rodymas vietinėje televizijoje.</w:t>
            </w:r>
          </w:p>
          <w:p w14:paraId="177486B2" w14:textId="77777777" w:rsidR="007C3656" w:rsidRPr="00744D58" w:rsidRDefault="007C3656" w:rsidP="00270A4F">
            <w:pPr>
              <w:pStyle w:val="Sraopastraipa"/>
              <w:numPr>
                <w:ilvl w:val="0"/>
                <w:numId w:val="60"/>
              </w:numPr>
              <w:spacing w:line="276" w:lineRule="auto"/>
              <w:ind w:left="459" w:hanging="426"/>
              <w:jc w:val="both"/>
              <w:rPr>
                <w:color w:val="000000" w:themeColor="text1"/>
                <w:szCs w:val="24"/>
              </w:rPr>
            </w:pPr>
            <w:r w:rsidRPr="00744D58">
              <w:rPr>
                <w:color w:val="000000" w:themeColor="text1"/>
              </w:rPr>
              <w:t>Siekiant maksimalaus bendruomenės įtraukimo ir efektyvaus aktyvinimo VVG:</w:t>
            </w:r>
          </w:p>
          <w:p w14:paraId="6C60127C" w14:textId="77777777" w:rsidR="007C3656" w:rsidRPr="00744D58" w:rsidRDefault="007C3656" w:rsidP="00270A4F">
            <w:pPr>
              <w:pStyle w:val="Sraopastraipa"/>
              <w:numPr>
                <w:ilvl w:val="0"/>
                <w:numId w:val="90"/>
              </w:numPr>
              <w:spacing w:line="276" w:lineRule="auto"/>
              <w:ind w:left="317"/>
              <w:jc w:val="both"/>
              <w:rPr>
                <w:color w:val="000000" w:themeColor="text1"/>
                <w:szCs w:val="24"/>
              </w:rPr>
            </w:pPr>
            <w:r w:rsidRPr="00744D58">
              <w:rPr>
                <w:color w:val="000000" w:themeColor="text1"/>
              </w:rPr>
              <w:t xml:space="preserve"> inicijuos Lietuvos VVG tinklo visuotinį narių susirinkimą VVG teritorijoje;</w:t>
            </w:r>
          </w:p>
          <w:p w14:paraId="3CB20540" w14:textId="77777777" w:rsidR="007C3656" w:rsidRPr="00744D58" w:rsidRDefault="007C3656" w:rsidP="00270A4F">
            <w:pPr>
              <w:pStyle w:val="Sraopastraipa"/>
              <w:numPr>
                <w:ilvl w:val="0"/>
                <w:numId w:val="90"/>
              </w:numPr>
              <w:spacing w:line="276" w:lineRule="auto"/>
              <w:ind w:left="317"/>
              <w:jc w:val="both"/>
              <w:rPr>
                <w:color w:val="000000" w:themeColor="text1"/>
                <w:szCs w:val="24"/>
              </w:rPr>
            </w:pPr>
            <w:r w:rsidRPr="00744D58">
              <w:rPr>
                <w:color w:val="000000" w:themeColor="text1"/>
              </w:rPr>
              <w:t xml:space="preserve">organizuos mokymus, kurių tikslas ugdyti paramos gavėjų kompetencijas bei įgūdžius; </w:t>
            </w:r>
          </w:p>
          <w:p w14:paraId="148038CD" w14:textId="77777777" w:rsidR="007C3656" w:rsidRPr="00744D58" w:rsidRDefault="007C3656" w:rsidP="00270A4F">
            <w:pPr>
              <w:pStyle w:val="Sraopastraipa"/>
              <w:numPr>
                <w:ilvl w:val="0"/>
                <w:numId w:val="90"/>
              </w:numPr>
              <w:spacing w:line="276" w:lineRule="auto"/>
              <w:ind w:left="317"/>
              <w:jc w:val="both"/>
              <w:rPr>
                <w:color w:val="000000" w:themeColor="text1"/>
                <w:szCs w:val="24"/>
              </w:rPr>
            </w:pPr>
            <w:r w:rsidRPr="00744D58">
              <w:rPr>
                <w:color w:val="000000" w:themeColor="text1"/>
              </w:rPr>
              <w:t>organizuos jaunimo vasaros stovyklą. Jos metu vyks edukaciniai kūrybiniai užsiėmimai, skirti etnokultūrinio Kėdainio krašto savitumo pristatymui, bus organizuojami praktiniai ir teoriniai amatų mokymai, kuriuose žinias jaunimui perteiks vyresnieji, tradiciniais amatais užsiimantys, bendruomenių nariai. Antroji stovyklų veikla orientuota į jaunimo verslumo skatinimą bei bendruomeninio gyvenimo aktyvinimą ir naujų iniciatyvų bendruomenėje skatinimą;</w:t>
            </w:r>
          </w:p>
          <w:p w14:paraId="160FCE11" w14:textId="77777777" w:rsidR="007C3656" w:rsidRPr="00744D58" w:rsidRDefault="007C3656" w:rsidP="00270A4F">
            <w:pPr>
              <w:pStyle w:val="Sraopastraipa"/>
              <w:numPr>
                <w:ilvl w:val="0"/>
                <w:numId w:val="90"/>
              </w:numPr>
              <w:spacing w:line="276" w:lineRule="auto"/>
              <w:ind w:left="317"/>
              <w:jc w:val="both"/>
              <w:rPr>
                <w:color w:val="000000" w:themeColor="text1"/>
                <w:szCs w:val="24"/>
              </w:rPr>
            </w:pPr>
            <w:r w:rsidRPr="00744D58">
              <w:rPr>
                <w:color w:val="000000" w:themeColor="text1"/>
              </w:rPr>
              <w:t>organizuos kasmetinį sąskrydį, kurio metu bus organizuojamos bendruomenių meno kolektyvų varžytuvės;</w:t>
            </w:r>
          </w:p>
          <w:p w14:paraId="7761217D" w14:textId="77777777" w:rsidR="007C3656" w:rsidRPr="00744D58" w:rsidRDefault="007C3656" w:rsidP="00270A4F">
            <w:pPr>
              <w:pStyle w:val="Sraopastraipa"/>
              <w:numPr>
                <w:ilvl w:val="0"/>
                <w:numId w:val="90"/>
              </w:numPr>
              <w:spacing w:line="276" w:lineRule="auto"/>
              <w:ind w:left="317"/>
              <w:jc w:val="both"/>
              <w:rPr>
                <w:color w:val="000000" w:themeColor="text1"/>
                <w:szCs w:val="24"/>
              </w:rPr>
            </w:pPr>
            <w:r w:rsidRPr="00744D58">
              <w:rPr>
                <w:color w:val="000000" w:themeColor="text1"/>
              </w:rPr>
              <w:t>organizuos Šeimų šventę: Advento vakaronę ir kalėdinę rankdarbių mugę;</w:t>
            </w:r>
          </w:p>
          <w:p w14:paraId="644EA4E8" w14:textId="77777777" w:rsidR="007C3656" w:rsidRPr="00744D58" w:rsidRDefault="007C3656" w:rsidP="00270A4F">
            <w:pPr>
              <w:pStyle w:val="Sraopastraipa"/>
              <w:numPr>
                <w:ilvl w:val="0"/>
                <w:numId w:val="90"/>
              </w:numPr>
              <w:spacing w:line="276" w:lineRule="auto"/>
              <w:ind w:left="317"/>
              <w:jc w:val="both"/>
              <w:rPr>
                <w:color w:val="000000" w:themeColor="text1"/>
                <w:szCs w:val="24"/>
              </w:rPr>
            </w:pPr>
            <w:r w:rsidRPr="00744D58">
              <w:rPr>
                <w:color w:val="000000" w:themeColor="text1"/>
              </w:rPr>
              <w:t>organizuos fotografijų/piešinių konkursą „Amatai ir inovacijos“;</w:t>
            </w:r>
          </w:p>
          <w:p w14:paraId="381932B8" w14:textId="77777777" w:rsidR="007C3656" w:rsidRPr="00744D58" w:rsidRDefault="007C3656" w:rsidP="00270A4F">
            <w:pPr>
              <w:pStyle w:val="Sraopastraipa"/>
              <w:numPr>
                <w:ilvl w:val="0"/>
                <w:numId w:val="90"/>
              </w:numPr>
              <w:spacing w:line="276" w:lineRule="auto"/>
              <w:ind w:left="317"/>
              <w:jc w:val="both"/>
              <w:rPr>
                <w:color w:val="000000" w:themeColor="text1"/>
                <w:szCs w:val="24"/>
              </w:rPr>
            </w:pPr>
            <w:r w:rsidRPr="00744D58">
              <w:rPr>
                <w:color w:val="000000" w:themeColor="text1"/>
              </w:rPr>
              <w:t>organizuos Jaunimo lauko dieną (amatų demonstravimas/edukacinės programos/mugė).</w:t>
            </w:r>
          </w:p>
        </w:tc>
        <w:tc>
          <w:tcPr>
            <w:tcW w:w="4677" w:type="dxa"/>
          </w:tcPr>
          <w:p w14:paraId="39BB9FE6" w14:textId="77777777" w:rsidR="007C3656" w:rsidRPr="00636498" w:rsidRDefault="007C3656" w:rsidP="00270A4F">
            <w:pPr>
              <w:spacing w:line="276" w:lineRule="auto"/>
              <w:jc w:val="both"/>
              <w:rPr>
                <w:color w:val="000000" w:themeColor="text1"/>
                <w:sz w:val="23"/>
                <w:szCs w:val="23"/>
              </w:rPr>
            </w:pPr>
            <w:r w:rsidRPr="00636498">
              <w:rPr>
                <w:color w:val="000000" w:themeColor="text1"/>
                <w:sz w:val="23"/>
                <w:szCs w:val="23"/>
              </w:rPr>
              <w:t>Kvietimų teikti vietos projektus viešinimas ir atvirų durų dienų organizavimas susijęs su šiomis priemonėmis:</w:t>
            </w:r>
          </w:p>
          <w:p w14:paraId="6DF21956" w14:textId="77777777" w:rsidR="007C3656" w:rsidRPr="00636498" w:rsidRDefault="007C3656" w:rsidP="00270A4F">
            <w:pPr>
              <w:pStyle w:val="Sraopastraipa"/>
              <w:numPr>
                <w:ilvl w:val="0"/>
                <w:numId w:val="91"/>
              </w:numPr>
              <w:spacing w:line="276" w:lineRule="auto"/>
              <w:ind w:left="317"/>
              <w:jc w:val="both"/>
              <w:rPr>
                <w:color w:val="000000" w:themeColor="text1"/>
                <w:sz w:val="23"/>
                <w:szCs w:val="23"/>
              </w:rPr>
            </w:pPr>
            <w:r w:rsidRPr="00636498">
              <w:rPr>
                <w:color w:val="000000" w:themeColor="text1"/>
                <w:sz w:val="23"/>
                <w:szCs w:val="23"/>
              </w:rPr>
              <w:t xml:space="preserve">I prioriteto priemonė ,,Investicijos į materialųjį turtą“ Nr. </w:t>
            </w:r>
            <w:r w:rsidRPr="00636498">
              <w:rPr>
                <w:rFonts w:cs="Times New Roman"/>
                <w:color w:val="000000" w:themeColor="text1"/>
                <w:sz w:val="23"/>
                <w:szCs w:val="23"/>
              </w:rPr>
              <w:t>LEADER-19.2-4;</w:t>
            </w:r>
          </w:p>
          <w:p w14:paraId="7BC2EFD3" w14:textId="77777777" w:rsidR="007C3656" w:rsidRPr="00636498" w:rsidRDefault="007C3656" w:rsidP="00270A4F">
            <w:pPr>
              <w:pStyle w:val="Sraopastraipa"/>
              <w:numPr>
                <w:ilvl w:val="0"/>
                <w:numId w:val="91"/>
              </w:numPr>
              <w:spacing w:line="276" w:lineRule="auto"/>
              <w:ind w:left="317"/>
              <w:jc w:val="both"/>
              <w:rPr>
                <w:color w:val="000000" w:themeColor="text1"/>
                <w:sz w:val="23"/>
                <w:szCs w:val="23"/>
              </w:rPr>
            </w:pPr>
            <w:r w:rsidRPr="00636498">
              <w:rPr>
                <w:color w:val="000000" w:themeColor="text1"/>
                <w:sz w:val="23"/>
                <w:szCs w:val="23"/>
              </w:rPr>
              <w:t xml:space="preserve">I prioriteto priemonė ,,Ūkio ir verslo plėtra“ Nr. </w:t>
            </w:r>
            <w:r w:rsidRPr="00636498">
              <w:rPr>
                <w:rFonts w:cs="Times New Roman"/>
                <w:color w:val="000000" w:themeColor="text1"/>
                <w:sz w:val="23"/>
                <w:szCs w:val="23"/>
              </w:rPr>
              <w:t>LEADER</w:t>
            </w:r>
            <w:r w:rsidRPr="00636498">
              <w:rPr>
                <w:rFonts w:cs="Times New Roman"/>
                <w:i/>
                <w:iCs/>
                <w:color w:val="000000" w:themeColor="text1"/>
                <w:sz w:val="23"/>
                <w:szCs w:val="23"/>
              </w:rPr>
              <w:t>-</w:t>
            </w:r>
            <w:r w:rsidRPr="00636498">
              <w:rPr>
                <w:rFonts w:cs="Times New Roman"/>
                <w:color w:val="000000" w:themeColor="text1"/>
                <w:sz w:val="23"/>
                <w:szCs w:val="23"/>
              </w:rPr>
              <w:t>19.2-6;</w:t>
            </w:r>
          </w:p>
          <w:p w14:paraId="00776DF6" w14:textId="77777777" w:rsidR="007C3656" w:rsidRPr="00636498" w:rsidRDefault="007C3656" w:rsidP="00270A4F">
            <w:pPr>
              <w:pStyle w:val="Sraopastraipa"/>
              <w:numPr>
                <w:ilvl w:val="0"/>
                <w:numId w:val="91"/>
              </w:numPr>
              <w:spacing w:line="276" w:lineRule="auto"/>
              <w:ind w:left="317"/>
              <w:jc w:val="both"/>
              <w:rPr>
                <w:color w:val="000000" w:themeColor="text1"/>
                <w:sz w:val="23"/>
                <w:szCs w:val="23"/>
              </w:rPr>
            </w:pPr>
            <w:r w:rsidRPr="00636498">
              <w:rPr>
                <w:color w:val="000000" w:themeColor="text1"/>
                <w:sz w:val="23"/>
                <w:szCs w:val="23"/>
              </w:rPr>
              <w:t xml:space="preserve">I prioriteto priemonė ,,Pagrindinės paslaugos ir kaimų atnaujinimas kaimo vietovėse“ Nr. </w:t>
            </w:r>
            <w:r w:rsidRPr="00636498">
              <w:rPr>
                <w:rFonts w:cs="Times New Roman"/>
                <w:color w:val="000000" w:themeColor="text1"/>
                <w:sz w:val="23"/>
                <w:szCs w:val="23"/>
              </w:rPr>
              <w:t>LEADER-19.2-7;</w:t>
            </w:r>
          </w:p>
          <w:p w14:paraId="00C23709" w14:textId="77777777" w:rsidR="007C3656" w:rsidRPr="00636498" w:rsidRDefault="007C3656" w:rsidP="00270A4F">
            <w:pPr>
              <w:pStyle w:val="Sraopastraipa"/>
              <w:numPr>
                <w:ilvl w:val="0"/>
                <w:numId w:val="91"/>
              </w:numPr>
              <w:spacing w:line="276" w:lineRule="auto"/>
              <w:ind w:left="317"/>
              <w:jc w:val="both"/>
              <w:rPr>
                <w:color w:val="000000" w:themeColor="text1"/>
                <w:sz w:val="23"/>
                <w:szCs w:val="23"/>
              </w:rPr>
            </w:pPr>
            <w:r w:rsidRPr="00636498">
              <w:rPr>
                <w:rFonts w:cs="Times New Roman"/>
                <w:color w:val="000000" w:themeColor="text1"/>
                <w:sz w:val="23"/>
                <w:szCs w:val="23"/>
              </w:rPr>
              <w:t>II prioriteto priemonė ,,Vietos projektų pareiškėjų ir vykdytojų mokymas, įgūdžių įgijimas (kai mokymai susiję su VPS priemonėmis)“ Nr. LEADER</w:t>
            </w:r>
            <w:r w:rsidRPr="00636498">
              <w:rPr>
                <w:rFonts w:cs="Times New Roman"/>
                <w:i/>
                <w:iCs/>
                <w:color w:val="000000" w:themeColor="text1"/>
                <w:sz w:val="23"/>
                <w:szCs w:val="23"/>
              </w:rPr>
              <w:t>-</w:t>
            </w:r>
            <w:r w:rsidRPr="00636498">
              <w:rPr>
                <w:rFonts w:cs="Times New Roman"/>
                <w:color w:val="000000" w:themeColor="text1"/>
                <w:sz w:val="23"/>
                <w:szCs w:val="23"/>
              </w:rPr>
              <w:t>19.2-SAVA-3;</w:t>
            </w:r>
          </w:p>
          <w:p w14:paraId="35C5FE62" w14:textId="77777777" w:rsidR="007C3656" w:rsidRPr="00636498" w:rsidRDefault="007C3656" w:rsidP="00270A4F">
            <w:pPr>
              <w:pStyle w:val="Sraopastraipa"/>
              <w:numPr>
                <w:ilvl w:val="0"/>
                <w:numId w:val="91"/>
              </w:numPr>
              <w:spacing w:line="276" w:lineRule="auto"/>
              <w:ind w:left="317"/>
              <w:jc w:val="both"/>
              <w:rPr>
                <w:color w:val="000000" w:themeColor="text1"/>
                <w:sz w:val="23"/>
                <w:szCs w:val="23"/>
              </w:rPr>
            </w:pPr>
            <w:r w:rsidRPr="00636498">
              <w:rPr>
                <w:rFonts w:cs="Times New Roman"/>
                <w:color w:val="000000" w:themeColor="text1"/>
                <w:sz w:val="23"/>
                <w:szCs w:val="23"/>
              </w:rPr>
              <w:t xml:space="preserve">II prioriteto priemonė </w:t>
            </w:r>
            <w:r w:rsidRPr="00636498">
              <w:rPr>
                <w:color w:val="000000" w:themeColor="text1"/>
                <w:sz w:val="23"/>
                <w:szCs w:val="23"/>
              </w:rPr>
              <w:t xml:space="preserve">,,Kultūros savitumo išsaugojimas, tradicijų tęstinumas“ Nr. </w:t>
            </w:r>
            <w:r w:rsidRPr="00636498">
              <w:rPr>
                <w:rFonts w:cs="Times New Roman"/>
                <w:color w:val="000000" w:themeColor="text1"/>
                <w:sz w:val="23"/>
                <w:szCs w:val="23"/>
              </w:rPr>
              <w:t>LEADER</w:t>
            </w:r>
            <w:r w:rsidRPr="00636498">
              <w:rPr>
                <w:rFonts w:cs="Times New Roman"/>
                <w:i/>
                <w:iCs/>
                <w:color w:val="000000" w:themeColor="text1"/>
                <w:sz w:val="23"/>
                <w:szCs w:val="23"/>
              </w:rPr>
              <w:t>-</w:t>
            </w:r>
            <w:r w:rsidRPr="00636498">
              <w:rPr>
                <w:rFonts w:cs="Times New Roman"/>
                <w:color w:val="000000" w:themeColor="text1"/>
                <w:sz w:val="23"/>
                <w:szCs w:val="23"/>
              </w:rPr>
              <w:t>19.2-SAVA-4;</w:t>
            </w:r>
          </w:p>
          <w:p w14:paraId="07BCB7BA" w14:textId="77777777" w:rsidR="007C3656" w:rsidRPr="00636498" w:rsidRDefault="007C3656" w:rsidP="00270A4F">
            <w:pPr>
              <w:pStyle w:val="Sraopastraipa"/>
              <w:numPr>
                <w:ilvl w:val="0"/>
                <w:numId w:val="91"/>
              </w:numPr>
              <w:spacing w:line="276" w:lineRule="auto"/>
              <w:ind w:left="317"/>
              <w:jc w:val="both"/>
              <w:rPr>
                <w:color w:val="000000" w:themeColor="text1"/>
                <w:sz w:val="23"/>
                <w:szCs w:val="23"/>
              </w:rPr>
            </w:pPr>
            <w:r w:rsidRPr="00636498">
              <w:rPr>
                <w:color w:val="000000" w:themeColor="text1"/>
                <w:sz w:val="23"/>
                <w:szCs w:val="23"/>
              </w:rPr>
              <w:t xml:space="preserve">II prioriteto priemonė ,,Efektyvus išteklių ir atsinaujinančių energijos šaltinių, šalutinių produktų ir atliekų naudojimas bei inovacijų diegimas“ Nr. </w:t>
            </w:r>
            <w:r w:rsidRPr="00636498">
              <w:rPr>
                <w:rFonts w:cs="Times New Roman"/>
                <w:color w:val="000000" w:themeColor="text1"/>
                <w:sz w:val="23"/>
                <w:szCs w:val="23"/>
              </w:rPr>
              <w:t>LEADER</w:t>
            </w:r>
            <w:r w:rsidRPr="00636498">
              <w:rPr>
                <w:rFonts w:cs="Times New Roman"/>
                <w:i/>
                <w:iCs/>
                <w:color w:val="000000" w:themeColor="text1"/>
                <w:sz w:val="23"/>
                <w:szCs w:val="23"/>
              </w:rPr>
              <w:t>-</w:t>
            </w:r>
            <w:r w:rsidRPr="00636498">
              <w:rPr>
                <w:rFonts w:cs="Times New Roman"/>
                <w:color w:val="000000" w:themeColor="text1"/>
                <w:sz w:val="23"/>
                <w:szCs w:val="23"/>
              </w:rPr>
              <w:t>19.2-SAVA-5.</w:t>
            </w:r>
          </w:p>
          <w:p w14:paraId="6DE115B0" w14:textId="77777777" w:rsidR="007C3656" w:rsidRPr="00744D58" w:rsidRDefault="007C3656" w:rsidP="00270A4F">
            <w:pPr>
              <w:pStyle w:val="Sraopastraipa"/>
              <w:spacing w:line="276" w:lineRule="auto"/>
              <w:ind w:left="317"/>
              <w:jc w:val="both"/>
              <w:rPr>
                <w:color w:val="000000" w:themeColor="text1"/>
              </w:rPr>
            </w:pPr>
          </w:p>
          <w:p w14:paraId="6F09E6D6" w14:textId="77777777" w:rsidR="007C3656" w:rsidRPr="00744D58" w:rsidRDefault="007C3656" w:rsidP="00785599">
            <w:pPr>
              <w:spacing w:line="276" w:lineRule="auto"/>
              <w:jc w:val="center"/>
              <w:rPr>
                <w:color w:val="000000" w:themeColor="text1"/>
              </w:rPr>
            </w:pPr>
            <w:r w:rsidRPr="00744D58">
              <w:rPr>
                <w:color w:val="000000" w:themeColor="text1"/>
              </w:rPr>
              <w:t>Visos kitos aktyvinimo veiklos yra susijusios su visa vietos plėtros strategija.</w:t>
            </w:r>
          </w:p>
        </w:tc>
      </w:tr>
      <w:tr w:rsidR="007C3656" w:rsidRPr="00744D58" w14:paraId="3C33D876" w14:textId="77777777" w:rsidTr="004A1277">
        <w:tc>
          <w:tcPr>
            <w:tcW w:w="1101" w:type="dxa"/>
            <w:shd w:val="clear" w:color="auto" w:fill="FDE9D9" w:themeFill="accent6" w:themeFillTint="33"/>
          </w:tcPr>
          <w:p w14:paraId="42D7D697" w14:textId="77777777" w:rsidR="007C3656" w:rsidRPr="00744D58" w:rsidRDefault="007C3656" w:rsidP="00270A4F">
            <w:pPr>
              <w:spacing w:line="276" w:lineRule="auto"/>
              <w:rPr>
                <w:color w:val="000000" w:themeColor="text1"/>
              </w:rPr>
            </w:pPr>
            <w:r w:rsidRPr="00744D58">
              <w:rPr>
                <w:color w:val="000000" w:themeColor="text1"/>
              </w:rPr>
              <w:t>10.7.</w:t>
            </w:r>
          </w:p>
        </w:tc>
        <w:tc>
          <w:tcPr>
            <w:tcW w:w="13182" w:type="dxa"/>
            <w:gridSpan w:val="2"/>
            <w:shd w:val="clear" w:color="auto" w:fill="FDE9D9" w:themeFill="accent6" w:themeFillTint="33"/>
          </w:tcPr>
          <w:p w14:paraId="6D504A00" w14:textId="77777777" w:rsidR="007C3656" w:rsidRPr="00744D58" w:rsidRDefault="007C3656" w:rsidP="00270A4F">
            <w:pPr>
              <w:spacing w:line="276" w:lineRule="auto"/>
              <w:jc w:val="both"/>
              <w:rPr>
                <w:color w:val="000000" w:themeColor="text1"/>
              </w:rPr>
            </w:pPr>
            <w:r w:rsidRPr="00744D58">
              <w:rPr>
                <w:b/>
                <w:color w:val="000000" w:themeColor="text1"/>
              </w:rPr>
              <w:t>2021 m.</w:t>
            </w:r>
          </w:p>
        </w:tc>
      </w:tr>
      <w:tr w:rsidR="007C3656" w:rsidRPr="00744D58" w14:paraId="4B70FB52" w14:textId="77777777" w:rsidTr="004A1277">
        <w:trPr>
          <w:trHeight w:val="97"/>
        </w:trPr>
        <w:tc>
          <w:tcPr>
            <w:tcW w:w="1101" w:type="dxa"/>
          </w:tcPr>
          <w:p w14:paraId="2C040774" w14:textId="77777777" w:rsidR="007C3656" w:rsidRPr="00744D58" w:rsidRDefault="007C3656" w:rsidP="00270A4F">
            <w:pPr>
              <w:spacing w:line="276" w:lineRule="auto"/>
              <w:rPr>
                <w:color w:val="000000" w:themeColor="text1"/>
              </w:rPr>
            </w:pPr>
            <w:r w:rsidRPr="00744D58">
              <w:rPr>
                <w:color w:val="000000" w:themeColor="text1"/>
              </w:rPr>
              <w:t>10.7.1.</w:t>
            </w:r>
          </w:p>
        </w:tc>
        <w:tc>
          <w:tcPr>
            <w:tcW w:w="8505" w:type="dxa"/>
          </w:tcPr>
          <w:p w14:paraId="319EA5CA" w14:textId="77777777" w:rsidR="007C3656" w:rsidRPr="00785599" w:rsidRDefault="007C3656" w:rsidP="00270A4F">
            <w:pPr>
              <w:spacing w:line="276" w:lineRule="auto"/>
              <w:jc w:val="both"/>
              <w:rPr>
                <w:color w:val="000000" w:themeColor="text1"/>
              </w:rPr>
            </w:pPr>
            <w:r w:rsidRPr="00785599">
              <w:rPr>
                <w:color w:val="000000" w:themeColor="text1"/>
              </w:rPr>
              <w:t>Susiję su VPS įgyvendinimu:</w:t>
            </w:r>
          </w:p>
          <w:p w14:paraId="2E4AF626" w14:textId="77777777" w:rsidR="001568FB" w:rsidRPr="00785599" w:rsidRDefault="001568FB" w:rsidP="001568FB">
            <w:pPr>
              <w:spacing w:line="276" w:lineRule="auto"/>
              <w:jc w:val="both"/>
              <w:rPr>
                <w:b/>
                <w:color w:val="000000" w:themeColor="text1"/>
              </w:rPr>
            </w:pPr>
            <w:r w:rsidRPr="00785599">
              <w:rPr>
                <w:b/>
                <w:color w:val="000000" w:themeColor="text1"/>
              </w:rPr>
              <w:t>1. VPS administravimas:</w:t>
            </w:r>
          </w:p>
          <w:p w14:paraId="0CD1D963" w14:textId="77777777" w:rsidR="001568FB" w:rsidRPr="00785599" w:rsidRDefault="001568FB" w:rsidP="00BA39C5">
            <w:pPr>
              <w:pStyle w:val="Sraopastraipa"/>
              <w:numPr>
                <w:ilvl w:val="0"/>
                <w:numId w:val="1"/>
              </w:numPr>
              <w:spacing w:line="276" w:lineRule="auto"/>
              <w:ind w:left="429"/>
              <w:jc w:val="both"/>
              <w:rPr>
                <w:color w:val="000000" w:themeColor="text1"/>
              </w:rPr>
            </w:pPr>
            <w:r w:rsidRPr="00785599">
              <w:rPr>
                <w:color w:val="000000" w:themeColor="text1"/>
              </w:rPr>
              <w:t>X</w:t>
            </w:r>
            <w:r w:rsidR="00F17FAB" w:rsidRPr="00785599">
              <w:rPr>
                <w:color w:val="000000" w:themeColor="text1"/>
              </w:rPr>
              <w:t>I</w:t>
            </w:r>
            <w:r w:rsidRPr="00785599">
              <w:rPr>
                <w:color w:val="000000" w:themeColor="text1"/>
              </w:rPr>
              <w:t>-</w:t>
            </w:r>
            <w:proofErr w:type="spellStart"/>
            <w:r w:rsidRPr="00785599">
              <w:rPr>
                <w:color w:val="000000" w:themeColor="text1"/>
              </w:rPr>
              <w:t>ojo</w:t>
            </w:r>
            <w:proofErr w:type="spellEnd"/>
            <w:r w:rsidRPr="00785599">
              <w:rPr>
                <w:color w:val="000000" w:themeColor="text1"/>
              </w:rPr>
              <w:t xml:space="preserve"> ir XI</w:t>
            </w:r>
            <w:r w:rsidR="00F17FAB" w:rsidRPr="00785599">
              <w:rPr>
                <w:color w:val="000000" w:themeColor="text1"/>
              </w:rPr>
              <w:t>I</w:t>
            </w:r>
            <w:r w:rsidRPr="00785599">
              <w:rPr>
                <w:color w:val="000000" w:themeColor="text1"/>
              </w:rPr>
              <w:t>-</w:t>
            </w:r>
            <w:proofErr w:type="spellStart"/>
            <w:r w:rsidRPr="00785599">
              <w:rPr>
                <w:color w:val="000000" w:themeColor="text1"/>
              </w:rPr>
              <w:t>ojo</w:t>
            </w:r>
            <w:proofErr w:type="spellEnd"/>
            <w:r w:rsidRPr="00785599">
              <w:rPr>
                <w:color w:val="000000" w:themeColor="text1"/>
              </w:rPr>
              <w:t xml:space="preserve"> mokėjimo prašymų rengimas ir teikimas;</w:t>
            </w:r>
          </w:p>
          <w:p w14:paraId="698D6CAD" w14:textId="77777777" w:rsidR="001568FB" w:rsidRPr="00785599" w:rsidRDefault="001568FB" w:rsidP="00BA39C5">
            <w:pPr>
              <w:pStyle w:val="Sraopastraipa"/>
              <w:numPr>
                <w:ilvl w:val="0"/>
                <w:numId w:val="1"/>
              </w:numPr>
              <w:spacing w:line="276" w:lineRule="auto"/>
              <w:ind w:left="429"/>
              <w:jc w:val="both"/>
              <w:rPr>
                <w:color w:val="000000" w:themeColor="text1"/>
              </w:rPr>
            </w:pPr>
            <w:r w:rsidRPr="00785599">
              <w:rPr>
                <w:color w:val="000000" w:themeColor="text1"/>
              </w:rPr>
              <w:t>Metinio (2022 m.) VPS administravimo išlaidų poreikio plano rengimas ir teikimas;</w:t>
            </w:r>
          </w:p>
          <w:p w14:paraId="718F0E26" w14:textId="77777777" w:rsidR="001568FB" w:rsidRPr="00785599" w:rsidRDefault="001568FB" w:rsidP="00BA39C5">
            <w:pPr>
              <w:pStyle w:val="Sraopastraipa"/>
              <w:numPr>
                <w:ilvl w:val="0"/>
                <w:numId w:val="1"/>
              </w:numPr>
              <w:spacing w:line="276" w:lineRule="auto"/>
              <w:ind w:left="429"/>
              <w:jc w:val="both"/>
              <w:rPr>
                <w:color w:val="000000" w:themeColor="text1"/>
              </w:rPr>
            </w:pPr>
            <w:r w:rsidRPr="00785599">
              <w:rPr>
                <w:color w:val="000000" w:themeColor="text1"/>
              </w:rPr>
              <w:t>Veiksmai, susiję su viešųjų pirkimų vykdymu (dokumentų rengimas, pirkimų procedūrų vykdymas, derinimas, atliktų pirkimų teikimas vertinimui);</w:t>
            </w:r>
          </w:p>
          <w:p w14:paraId="181EB7D3" w14:textId="77777777" w:rsidR="001568FB" w:rsidRPr="00785599" w:rsidRDefault="001568FB" w:rsidP="00BA39C5">
            <w:pPr>
              <w:pStyle w:val="Sraopastraipa"/>
              <w:numPr>
                <w:ilvl w:val="0"/>
                <w:numId w:val="1"/>
              </w:numPr>
              <w:spacing w:line="276" w:lineRule="auto"/>
              <w:ind w:left="429"/>
              <w:jc w:val="both"/>
              <w:rPr>
                <w:color w:val="000000" w:themeColor="text1"/>
              </w:rPr>
            </w:pPr>
            <w:r w:rsidRPr="00785599">
              <w:rPr>
                <w:color w:val="000000" w:themeColor="text1"/>
              </w:rPr>
              <w:t>VPS įgyvendinimo eigos ataskaitos rengimas ir teikimas;</w:t>
            </w:r>
          </w:p>
          <w:p w14:paraId="6D7EE268" w14:textId="77777777" w:rsidR="001568FB" w:rsidRPr="00785599" w:rsidRDefault="001568FB" w:rsidP="00BA39C5">
            <w:pPr>
              <w:pStyle w:val="Sraopastraipa"/>
              <w:numPr>
                <w:ilvl w:val="0"/>
                <w:numId w:val="1"/>
              </w:numPr>
              <w:spacing w:line="276" w:lineRule="auto"/>
              <w:ind w:left="429"/>
              <w:jc w:val="both"/>
              <w:rPr>
                <w:color w:val="000000" w:themeColor="text1"/>
              </w:rPr>
            </w:pPr>
            <w:r w:rsidRPr="00785599">
              <w:rPr>
                <w:color w:val="000000" w:themeColor="text1"/>
              </w:rPr>
              <w:t>Kiti veiksmai, reikalingi įgyvendinant VPS.</w:t>
            </w:r>
          </w:p>
          <w:p w14:paraId="37C097EF" w14:textId="77777777" w:rsidR="00785599" w:rsidRPr="00785599" w:rsidRDefault="00785599" w:rsidP="001568FB">
            <w:pPr>
              <w:pStyle w:val="Sraopastraipa"/>
              <w:ind w:left="429" w:hanging="429"/>
              <w:jc w:val="both"/>
              <w:rPr>
                <w:b/>
                <w:color w:val="000000" w:themeColor="text1"/>
              </w:rPr>
            </w:pPr>
          </w:p>
          <w:p w14:paraId="729171E1" w14:textId="77777777" w:rsidR="001568FB" w:rsidRPr="00785599" w:rsidRDefault="001568FB" w:rsidP="001568FB">
            <w:pPr>
              <w:pStyle w:val="Sraopastraipa"/>
              <w:ind w:left="429" w:hanging="429"/>
              <w:jc w:val="both"/>
              <w:rPr>
                <w:b/>
                <w:color w:val="000000" w:themeColor="text1"/>
              </w:rPr>
            </w:pPr>
            <w:r w:rsidRPr="00785599">
              <w:rPr>
                <w:b/>
                <w:color w:val="000000" w:themeColor="text1"/>
              </w:rPr>
              <w:t>2. VPS vietos projektų administravimas/vykdymas:</w:t>
            </w:r>
          </w:p>
          <w:p w14:paraId="50CABE92" w14:textId="77777777" w:rsidR="001568FB" w:rsidRPr="00785599" w:rsidRDefault="001568FB" w:rsidP="001568FB">
            <w:pPr>
              <w:spacing w:line="276" w:lineRule="auto"/>
              <w:ind w:left="60"/>
              <w:jc w:val="both"/>
              <w:rPr>
                <w:i/>
                <w:color w:val="000000" w:themeColor="text1"/>
              </w:rPr>
            </w:pPr>
            <w:r w:rsidRPr="00785599">
              <w:rPr>
                <w:i/>
                <w:color w:val="000000" w:themeColor="text1"/>
              </w:rPr>
              <w:t xml:space="preserve">2.1. Atliktas </w:t>
            </w:r>
            <w:r w:rsidRPr="00785599">
              <w:rPr>
                <w:b/>
                <w:i/>
                <w:color w:val="000000" w:themeColor="text1"/>
              </w:rPr>
              <w:t>V-</w:t>
            </w:r>
            <w:proofErr w:type="spellStart"/>
            <w:r w:rsidRPr="00785599">
              <w:rPr>
                <w:b/>
                <w:i/>
                <w:color w:val="000000" w:themeColor="text1"/>
              </w:rPr>
              <w:t>ojo</w:t>
            </w:r>
            <w:proofErr w:type="spellEnd"/>
            <w:r w:rsidRPr="00785599">
              <w:rPr>
                <w:b/>
                <w:i/>
                <w:color w:val="000000" w:themeColor="text1"/>
              </w:rPr>
              <w:t xml:space="preserve"> kvietimo</w:t>
            </w:r>
            <w:r w:rsidRPr="00785599">
              <w:rPr>
                <w:i/>
                <w:color w:val="000000" w:themeColor="text1"/>
              </w:rPr>
              <w:t xml:space="preserve"> vietos projektų tvirtinimas ir paramos sutarčių pasirašymas </w:t>
            </w:r>
            <w:r w:rsidRPr="00785599">
              <w:rPr>
                <w:b/>
                <w:i/>
                <w:color w:val="000000" w:themeColor="text1"/>
              </w:rPr>
              <w:t xml:space="preserve">(2021 m. I </w:t>
            </w:r>
            <w:proofErr w:type="spellStart"/>
            <w:r w:rsidRPr="00785599">
              <w:rPr>
                <w:b/>
                <w:i/>
                <w:color w:val="000000" w:themeColor="text1"/>
              </w:rPr>
              <w:t>ketv</w:t>
            </w:r>
            <w:proofErr w:type="spellEnd"/>
            <w:r w:rsidRPr="00785599">
              <w:rPr>
                <w:b/>
                <w:i/>
                <w:color w:val="000000" w:themeColor="text1"/>
              </w:rPr>
              <w:t>.)</w:t>
            </w:r>
            <w:r w:rsidRPr="00785599">
              <w:rPr>
                <w:i/>
                <w:color w:val="000000" w:themeColor="text1"/>
              </w:rPr>
              <w:t xml:space="preserve"> pagal šias 6 priemones:</w:t>
            </w:r>
          </w:p>
          <w:p w14:paraId="0CFDCE5E" w14:textId="77777777" w:rsidR="001568FB" w:rsidRPr="00785599" w:rsidRDefault="001568FB" w:rsidP="001568FB">
            <w:pPr>
              <w:pStyle w:val="Sraopastraipa"/>
              <w:numPr>
                <w:ilvl w:val="0"/>
                <w:numId w:val="96"/>
              </w:numPr>
              <w:spacing w:line="276" w:lineRule="auto"/>
              <w:jc w:val="both"/>
              <w:rPr>
                <w:color w:val="000000" w:themeColor="text1"/>
              </w:rPr>
            </w:pPr>
            <w:r w:rsidRPr="00785599">
              <w:rPr>
                <w:color w:val="000000" w:themeColor="text1"/>
              </w:rPr>
              <w:t xml:space="preserve">,,Investicijos į materialųjį turtą“ Nr. </w:t>
            </w:r>
            <w:r w:rsidRPr="00785599">
              <w:rPr>
                <w:rFonts w:cs="Times New Roman"/>
                <w:color w:val="000000" w:themeColor="text1"/>
                <w:szCs w:val="24"/>
              </w:rPr>
              <w:t>LEADER-19.2-4;</w:t>
            </w:r>
          </w:p>
          <w:p w14:paraId="7FE2B221" w14:textId="77777777" w:rsidR="001568FB" w:rsidRPr="00785599" w:rsidRDefault="001568FB" w:rsidP="001568FB">
            <w:pPr>
              <w:pStyle w:val="Sraopastraipa"/>
              <w:numPr>
                <w:ilvl w:val="0"/>
                <w:numId w:val="96"/>
              </w:numPr>
              <w:spacing w:line="276" w:lineRule="auto"/>
              <w:jc w:val="both"/>
              <w:rPr>
                <w:color w:val="000000" w:themeColor="text1"/>
              </w:rPr>
            </w:pPr>
            <w:r w:rsidRPr="00785599">
              <w:rPr>
                <w:color w:val="000000" w:themeColor="text1"/>
              </w:rPr>
              <w:t xml:space="preserve">,,Ūkio ir verslo plėtra“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19.2-6;</w:t>
            </w:r>
          </w:p>
          <w:p w14:paraId="36D88EDB" w14:textId="77777777" w:rsidR="001568FB" w:rsidRPr="00785599" w:rsidRDefault="001568FB" w:rsidP="001568FB">
            <w:pPr>
              <w:pStyle w:val="Sraopastraipa"/>
              <w:numPr>
                <w:ilvl w:val="0"/>
                <w:numId w:val="96"/>
              </w:numPr>
              <w:spacing w:line="276" w:lineRule="auto"/>
              <w:jc w:val="both"/>
              <w:rPr>
                <w:color w:val="000000" w:themeColor="text1"/>
              </w:rPr>
            </w:pPr>
            <w:r w:rsidRPr="00785599">
              <w:rPr>
                <w:color w:val="000000" w:themeColor="text1"/>
              </w:rPr>
              <w:t xml:space="preserve">,,Pagrindinės paslaugos ir kaimų atnaujinimas kaimo vietovėse“ Nr. </w:t>
            </w:r>
            <w:r w:rsidRPr="00785599">
              <w:rPr>
                <w:rFonts w:cs="Times New Roman"/>
                <w:color w:val="000000" w:themeColor="text1"/>
                <w:szCs w:val="24"/>
              </w:rPr>
              <w:t>LEADER-19.2-7;</w:t>
            </w:r>
          </w:p>
          <w:p w14:paraId="2CED2C92" w14:textId="77777777" w:rsidR="001568FB" w:rsidRPr="00785599" w:rsidRDefault="001568FB" w:rsidP="001568FB">
            <w:pPr>
              <w:pStyle w:val="Sraopastraipa"/>
              <w:numPr>
                <w:ilvl w:val="0"/>
                <w:numId w:val="96"/>
              </w:numPr>
              <w:spacing w:line="276" w:lineRule="auto"/>
              <w:jc w:val="both"/>
              <w:rPr>
                <w:color w:val="000000" w:themeColor="text1"/>
              </w:rPr>
            </w:pPr>
            <w:r w:rsidRPr="00785599">
              <w:rPr>
                <w:rFonts w:cs="Times New Roman"/>
                <w:color w:val="000000" w:themeColor="text1"/>
                <w:szCs w:val="24"/>
              </w:rPr>
              <w:t>Vietos projektų pareiškėjų ir vykdytojų mokymas, įgūdžių įgijimas (kai mokymai susiję su VPS priemonėmis) Nr. LEADER</w:t>
            </w:r>
            <w:r w:rsidRPr="00785599">
              <w:rPr>
                <w:rFonts w:cs="Times New Roman"/>
                <w:i/>
                <w:iCs/>
                <w:color w:val="000000" w:themeColor="text1"/>
                <w:szCs w:val="24"/>
              </w:rPr>
              <w:t>-</w:t>
            </w:r>
            <w:r w:rsidRPr="00785599">
              <w:rPr>
                <w:rFonts w:cs="Times New Roman"/>
                <w:color w:val="000000" w:themeColor="text1"/>
                <w:szCs w:val="24"/>
              </w:rPr>
              <w:t>19.2-SAVA-3;</w:t>
            </w:r>
          </w:p>
          <w:p w14:paraId="21D39BAE" w14:textId="77777777" w:rsidR="001568FB" w:rsidRPr="00785599" w:rsidRDefault="001568FB" w:rsidP="001568FB">
            <w:pPr>
              <w:pStyle w:val="Sraopastraipa"/>
              <w:numPr>
                <w:ilvl w:val="0"/>
                <w:numId w:val="96"/>
              </w:numPr>
              <w:spacing w:line="276" w:lineRule="auto"/>
              <w:jc w:val="both"/>
              <w:rPr>
                <w:color w:val="000000" w:themeColor="text1"/>
              </w:rPr>
            </w:pPr>
            <w:r w:rsidRPr="00785599">
              <w:rPr>
                <w:color w:val="000000" w:themeColor="text1"/>
              </w:rPr>
              <w:t xml:space="preserve">,,Kultūros savitumo išsaugojimas, tradicijų tęstinumas“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19.2-SAVA-4;</w:t>
            </w:r>
          </w:p>
          <w:p w14:paraId="4E08365B" w14:textId="77777777" w:rsidR="001568FB" w:rsidRPr="00785599" w:rsidRDefault="001568FB" w:rsidP="001568FB">
            <w:pPr>
              <w:pStyle w:val="Sraopastraipa"/>
              <w:numPr>
                <w:ilvl w:val="0"/>
                <w:numId w:val="96"/>
              </w:numPr>
              <w:spacing w:line="276" w:lineRule="auto"/>
              <w:jc w:val="both"/>
              <w:rPr>
                <w:color w:val="000000" w:themeColor="text1"/>
              </w:rPr>
            </w:pPr>
            <w:r w:rsidRPr="00785599">
              <w:rPr>
                <w:color w:val="000000" w:themeColor="text1"/>
              </w:rPr>
              <w:t xml:space="preserve">,,Efektyvus išteklių ir atsinaujinančių energijos šaltinių, šalutinių produktų ir atliekų naudojimas bei inovacijų diegimas“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 xml:space="preserve">19.2-SAVA-5. </w:t>
            </w:r>
          </w:p>
          <w:p w14:paraId="2C1A1A3A" w14:textId="77777777" w:rsidR="001568FB" w:rsidRPr="00785599" w:rsidRDefault="001568FB" w:rsidP="001568FB">
            <w:pPr>
              <w:pStyle w:val="Sraopastraipa"/>
              <w:ind w:left="429" w:hanging="429"/>
              <w:jc w:val="both"/>
              <w:rPr>
                <w:b/>
                <w:color w:val="000000" w:themeColor="text1"/>
              </w:rPr>
            </w:pPr>
          </w:p>
          <w:p w14:paraId="006CDC65" w14:textId="77777777" w:rsidR="001568FB" w:rsidRPr="00785599" w:rsidRDefault="001568FB" w:rsidP="00270A4F">
            <w:pPr>
              <w:spacing w:line="276" w:lineRule="auto"/>
              <w:jc w:val="both"/>
              <w:rPr>
                <w:color w:val="000000" w:themeColor="text1"/>
              </w:rPr>
            </w:pPr>
          </w:p>
          <w:p w14:paraId="6B4FC071" w14:textId="77777777" w:rsidR="001568FB" w:rsidRPr="00785599" w:rsidRDefault="001568FB" w:rsidP="00270A4F">
            <w:pPr>
              <w:spacing w:line="276" w:lineRule="auto"/>
              <w:jc w:val="both"/>
              <w:rPr>
                <w:color w:val="000000" w:themeColor="text1"/>
              </w:rPr>
            </w:pPr>
          </w:p>
          <w:p w14:paraId="6D96A044" w14:textId="77777777" w:rsidR="001568FB" w:rsidRPr="00785599" w:rsidRDefault="001568FB" w:rsidP="00270A4F">
            <w:pPr>
              <w:spacing w:line="276" w:lineRule="auto"/>
              <w:jc w:val="both"/>
              <w:rPr>
                <w:color w:val="000000" w:themeColor="text1"/>
              </w:rPr>
            </w:pPr>
          </w:p>
          <w:p w14:paraId="468F47C4" w14:textId="77777777" w:rsidR="001568FB" w:rsidRPr="00785599" w:rsidRDefault="001568FB" w:rsidP="00270A4F">
            <w:pPr>
              <w:spacing w:line="276" w:lineRule="auto"/>
              <w:jc w:val="both"/>
              <w:rPr>
                <w:color w:val="000000" w:themeColor="text1"/>
              </w:rPr>
            </w:pPr>
          </w:p>
          <w:p w14:paraId="01C0F5CF" w14:textId="77777777" w:rsidR="001568FB" w:rsidRPr="00785599" w:rsidRDefault="001568FB" w:rsidP="00270A4F">
            <w:pPr>
              <w:spacing w:line="276" w:lineRule="auto"/>
              <w:jc w:val="both"/>
              <w:rPr>
                <w:color w:val="000000" w:themeColor="text1"/>
              </w:rPr>
            </w:pPr>
          </w:p>
          <w:p w14:paraId="62A2C43D" w14:textId="77777777" w:rsidR="001568FB" w:rsidRPr="00785599" w:rsidRDefault="001568FB" w:rsidP="00270A4F">
            <w:pPr>
              <w:spacing w:line="276" w:lineRule="auto"/>
              <w:jc w:val="both"/>
              <w:rPr>
                <w:color w:val="000000" w:themeColor="text1"/>
              </w:rPr>
            </w:pPr>
          </w:p>
          <w:p w14:paraId="194F414A" w14:textId="77777777" w:rsidR="001568FB" w:rsidRPr="00785599" w:rsidRDefault="001568FB" w:rsidP="00270A4F">
            <w:pPr>
              <w:spacing w:line="276" w:lineRule="auto"/>
              <w:jc w:val="both"/>
              <w:rPr>
                <w:color w:val="000000" w:themeColor="text1"/>
              </w:rPr>
            </w:pPr>
          </w:p>
          <w:p w14:paraId="1088784C" w14:textId="77777777" w:rsidR="007C3656" w:rsidRPr="00785599" w:rsidRDefault="004E287F" w:rsidP="00270A4F">
            <w:pPr>
              <w:spacing w:line="276" w:lineRule="auto"/>
              <w:jc w:val="both"/>
              <w:rPr>
                <w:i/>
                <w:color w:val="000000" w:themeColor="text1"/>
              </w:rPr>
            </w:pPr>
            <w:r w:rsidRPr="00785599">
              <w:rPr>
                <w:i/>
                <w:color w:val="000000" w:themeColor="text1"/>
              </w:rPr>
              <w:t xml:space="preserve">2.2. </w:t>
            </w:r>
            <w:r w:rsidR="007C3656" w:rsidRPr="00785599">
              <w:rPr>
                <w:i/>
                <w:color w:val="000000" w:themeColor="text1"/>
              </w:rPr>
              <w:t xml:space="preserve">Paskelbtas </w:t>
            </w:r>
            <w:r w:rsidRPr="00785599">
              <w:rPr>
                <w:b/>
                <w:i/>
                <w:color w:val="000000" w:themeColor="text1"/>
              </w:rPr>
              <w:t>VI-</w:t>
            </w:r>
            <w:proofErr w:type="spellStart"/>
            <w:r w:rsidRPr="00785599">
              <w:rPr>
                <w:b/>
                <w:i/>
                <w:color w:val="000000" w:themeColor="text1"/>
              </w:rPr>
              <w:t>asis</w:t>
            </w:r>
            <w:proofErr w:type="spellEnd"/>
            <w:r w:rsidRPr="00785599">
              <w:rPr>
                <w:b/>
                <w:i/>
                <w:color w:val="000000" w:themeColor="text1"/>
              </w:rPr>
              <w:t xml:space="preserve"> </w:t>
            </w:r>
            <w:r w:rsidR="007C3656" w:rsidRPr="00785599">
              <w:rPr>
                <w:b/>
                <w:i/>
                <w:color w:val="000000" w:themeColor="text1"/>
              </w:rPr>
              <w:t>kvietimas</w:t>
            </w:r>
            <w:r w:rsidRPr="00785599">
              <w:rPr>
                <w:b/>
                <w:i/>
                <w:color w:val="000000" w:themeColor="text1"/>
              </w:rPr>
              <w:t xml:space="preserve"> (2021 m. III </w:t>
            </w:r>
            <w:proofErr w:type="spellStart"/>
            <w:r w:rsidRPr="00785599">
              <w:rPr>
                <w:b/>
                <w:i/>
                <w:color w:val="000000" w:themeColor="text1"/>
              </w:rPr>
              <w:t>ketv</w:t>
            </w:r>
            <w:proofErr w:type="spellEnd"/>
            <w:r w:rsidRPr="00785599">
              <w:rPr>
                <w:b/>
                <w:i/>
                <w:color w:val="000000" w:themeColor="text1"/>
              </w:rPr>
              <w:t>.)</w:t>
            </w:r>
            <w:r w:rsidR="007C3656" w:rsidRPr="00785599">
              <w:rPr>
                <w:i/>
                <w:color w:val="000000" w:themeColor="text1"/>
              </w:rPr>
              <w:t xml:space="preserve"> teikti vietos projektus pagal šias 7 priemones:</w:t>
            </w:r>
          </w:p>
          <w:p w14:paraId="5E7BA8DD" w14:textId="77777777" w:rsidR="007C3656" w:rsidRPr="00785599" w:rsidRDefault="007C3656" w:rsidP="00270A4F">
            <w:pPr>
              <w:pStyle w:val="Sraopastraipa"/>
              <w:numPr>
                <w:ilvl w:val="0"/>
                <w:numId w:val="92"/>
              </w:numPr>
              <w:spacing w:line="276" w:lineRule="auto"/>
              <w:jc w:val="both"/>
              <w:rPr>
                <w:color w:val="000000" w:themeColor="text1"/>
              </w:rPr>
            </w:pPr>
            <w:r w:rsidRPr="00785599">
              <w:rPr>
                <w:color w:val="000000" w:themeColor="text1"/>
              </w:rPr>
              <w:t xml:space="preserve">,,Investicijos į materialųjį turtą“ Nr. </w:t>
            </w:r>
            <w:r w:rsidRPr="00785599">
              <w:rPr>
                <w:rFonts w:cs="Times New Roman"/>
                <w:color w:val="000000" w:themeColor="text1"/>
                <w:szCs w:val="24"/>
              </w:rPr>
              <w:t>LEADER-19.2-4. Kvietimas skelbiamas tuo atveju, jeigu nebus išnaudotas skirtų lėšų limitas;</w:t>
            </w:r>
          </w:p>
          <w:p w14:paraId="490A1B66" w14:textId="77777777" w:rsidR="007C3656" w:rsidRPr="00785599" w:rsidRDefault="007C3656" w:rsidP="00270A4F">
            <w:pPr>
              <w:pStyle w:val="Sraopastraipa"/>
              <w:numPr>
                <w:ilvl w:val="0"/>
                <w:numId w:val="92"/>
              </w:numPr>
              <w:spacing w:line="276" w:lineRule="auto"/>
              <w:jc w:val="both"/>
              <w:rPr>
                <w:color w:val="000000" w:themeColor="text1"/>
              </w:rPr>
            </w:pPr>
            <w:r w:rsidRPr="00785599">
              <w:rPr>
                <w:color w:val="000000" w:themeColor="text1"/>
              </w:rPr>
              <w:t xml:space="preserve">,,Ūkio ir verslo plėtra“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19.2-6. Kvietimas skelbiamas tuo atveju, jeigu nebus išnaudotas skirtų lėšų limitas;</w:t>
            </w:r>
          </w:p>
          <w:p w14:paraId="23C9EE39" w14:textId="77777777" w:rsidR="007C3656" w:rsidRPr="00785599" w:rsidRDefault="007C3656" w:rsidP="00270A4F">
            <w:pPr>
              <w:pStyle w:val="Sraopastraipa"/>
              <w:numPr>
                <w:ilvl w:val="0"/>
                <w:numId w:val="92"/>
              </w:numPr>
              <w:spacing w:line="276" w:lineRule="auto"/>
              <w:jc w:val="both"/>
              <w:rPr>
                <w:color w:val="000000" w:themeColor="text1"/>
              </w:rPr>
            </w:pPr>
            <w:r w:rsidRPr="00785599">
              <w:rPr>
                <w:color w:val="000000" w:themeColor="text1"/>
              </w:rPr>
              <w:t xml:space="preserve">,,Pagrindinės paslaugos ir kaimų atnaujinimas kaimo vietovėse“ Nr. </w:t>
            </w:r>
            <w:r w:rsidRPr="00785599">
              <w:rPr>
                <w:rFonts w:cs="Times New Roman"/>
                <w:color w:val="000000" w:themeColor="text1"/>
                <w:szCs w:val="24"/>
              </w:rPr>
              <w:t>LEADER-19.2-7. Kvietimas skelbiamas tuo atveju, jeigu nebus išnaudotas skirtų lėšų limitas;</w:t>
            </w:r>
          </w:p>
          <w:p w14:paraId="14C4D634" w14:textId="77777777" w:rsidR="007C3656" w:rsidRPr="00785599" w:rsidRDefault="007C3656" w:rsidP="00270A4F">
            <w:pPr>
              <w:pStyle w:val="Sraopastraipa"/>
              <w:numPr>
                <w:ilvl w:val="0"/>
                <w:numId w:val="92"/>
              </w:numPr>
              <w:spacing w:line="276" w:lineRule="auto"/>
              <w:jc w:val="both"/>
              <w:rPr>
                <w:color w:val="000000" w:themeColor="text1"/>
              </w:rPr>
            </w:pPr>
            <w:r w:rsidRPr="00785599">
              <w:rPr>
                <w:color w:val="000000" w:themeColor="text1"/>
              </w:rPr>
              <w:t xml:space="preserve">,,Bendradarbiavimas“  Nr. </w:t>
            </w:r>
            <w:r w:rsidRPr="00785599">
              <w:rPr>
                <w:rFonts w:cs="Times New Roman"/>
                <w:color w:val="000000" w:themeColor="text1"/>
                <w:szCs w:val="24"/>
              </w:rPr>
              <w:t xml:space="preserve">LEADER-19.2-16. Kvietimas skelbiamas tuo atveju, jeigu nebus išnaudotas skirtų lėšų limitas; </w:t>
            </w:r>
          </w:p>
          <w:p w14:paraId="5E5A4608" w14:textId="77777777" w:rsidR="007C3656" w:rsidRPr="00785599" w:rsidRDefault="007C3656" w:rsidP="00270A4F">
            <w:pPr>
              <w:pStyle w:val="Sraopastraipa"/>
              <w:numPr>
                <w:ilvl w:val="0"/>
                <w:numId w:val="92"/>
              </w:numPr>
              <w:spacing w:line="276" w:lineRule="auto"/>
              <w:jc w:val="both"/>
              <w:rPr>
                <w:color w:val="000000" w:themeColor="text1"/>
              </w:rPr>
            </w:pPr>
            <w:r w:rsidRPr="00785599">
              <w:rPr>
                <w:color w:val="000000" w:themeColor="text1"/>
              </w:rPr>
              <w:t xml:space="preserve">„NVO socialinio verslo kūrimas ir plėtra (kai socialinio verslo iniciatorius – NVO)“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19.2-SAVA-1. Kvietimas skelbiamas tuo atveju, jeigu nebus išnaudotas skirtų lėšų limitas;</w:t>
            </w:r>
          </w:p>
          <w:p w14:paraId="483D8323" w14:textId="77777777" w:rsidR="007C3656" w:rsidRPr="00785599" w:rsidRDefault="007C3656" w:rsidP="00270A4F">
            <w:pPr>
              <w:pStyle w:val="Sraopastraipa"/>
              <w:numPr>
                <w:ilvl w:val="0"/>
                <w:numId w:val="92"/>
              </w:numPr>
              <w:spacing w:line="276" w:lineRule="auto"/>
              <w:jc w:val="both"/>
              <w:rPr>
                <w:color w:val="000000" w:themeColor="text1"/>
              </w:rPr>
            </w:pPr>
            <w:r w:rsidRPr="00785599">
              <w:rPr>
                <w:color w:val="000000" w:themeColor="text1"/>
              </w:rPr>
              <w:t xml:space="preserve">,,Kultūros savitumo išsaugojimas, tradicijų tęstinumas“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19.2-SAVA-4. Kvietimas skelbiamas tuo atveju, jeigu nebus išnaudotas skirtų lėšų limitas;</w:t>
            </w:r>
          </w:p>
          <w:p w14:paraId="7ADCB492" w14:textId="77777777" w:rsidR="007C3656" w:rsidRPr="00785599" w:rsidRDefault="007C3656" w:rsidP="00270A4F">
            <w:pPr>
              <w:pStyle w:val="Sraopastraipa"/>
              <w:numPr>
                <w:ilvl w:val="0"/>
                <w:numId w:val="92"/>
              </w:numPr>
              <w:spacing w:line="276" w:lineRule="auto"/>
              <w:jc w:val="both"/>
              <w:rPr>
                <w:color w:val="000000" w:themeColor="text1"/>
              </w:rPr>
            </w:pPr>
            <w:r w:rsidRPr="00785599">
              <w:rPr>
                <w:color w:val="000000" w:themeColor="text1"/>
              </w:rPr>
              <w:t xml:space="preserve">,,Efektyvus išteklių ir atsinaujinančių energijos šaltinių, šalutinių produktų ir atliekų naudojimas bei inovacijų diegimas“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 xml:space="preserve">19.2-SAVA-5. Kvietimas skelbiamas tuo atveju, jeigu nebus išnaudotas skirtų lėšų limitas. </w:t>
            </w:r>
          </w:p>
          <w:p w14:paraId="00084399" w14:textId="77777777" w:rsidR="007C3656" w:rsidRPr="00785599" w:rsidRDefault="007C3656" w:rsidP="00270A4F">
            <w:pPr>
              <w:spacing w:line="276" w:lineRule="auto"/>
              <w:jc w:val="both"/>
              <w:rPr>
                <w:rFonts w:cs="Times New Roman"/>
                <w:color w:val="000000" w:themeColor="text1"/>
                <w:szCs w:val="24"/>
              </w:rPr>
            </w:pPr>
          </w:p>
          <w:p w14:paraId="5815F01D" w14:textId="77777777" w:rsidR="007C3656" w:rsidRPr="00785599" w:rsidRDefault="007C3656" w:rsidP="00270A4F">
            <w:pPr>
              <w:spacing w:line="276" w:lineRule="auto"/>
              <w:jc w:val="both"/>
              <w:rPr>
                <w:rFonts w:cs="Times New Roman"/>
                <w:color w:val="000000" w:themeColor="text1"/>
                <w:szCs w:val="24"/>
              </w:rPr>
            </w:pPr>
          </w:p>
          <w:p w14:paraId="5CA976D4" w14:textId="77777777" w:rsidR="007C3656" w:rsidRPr="00785599" w:rsidRDefault="004E287F" w:rsidP="00270A4F">
            <w:pPr>
              <w:spacing w:line="276" w:lineRule="auto"/>
              <w:jc w:val="both"/>
              <w:rPr>
                <w:i/>
                <w:color w:val="000000" w:themeColor="text1"/>
              </w:rPr>
            </w:pPr>
            <w:r w:rsidRPr="00785599">
              <w:rPr>
                <w:i/>
                <w:color w:val="000000" w:themeColor="text1"/>
              </w:rPr>
              <w:t xml:space="preserve">2.3. </w:t>
            </w:r>
            <w:r w:rsidR="007C3656" w:rsidRPr="00785599">
              <w:rPr>
                <w:i/>
                <w:color w:val="000000" w:themeColor="text1"/>
              </w:rPr>
              <w:t xml:space="preserve">Atliktas </w:t>
            </w:r>
            <w:r w:rsidRPr="00785599">
              <w:rPr>
                <w:b/>
                <w:i/>
                <w:color w:val="000000" w:themeColor="text1"/>
              </w:rPr>
              <w:t>VI-</w:t>
            </w:r>
            <w:proofErr w:type="spellStart"/>
            <w:r w:rsidRPr="00785599">
              <w:rPr>
                <w:b/>
                <w:i/>
                <w:color w:val="000000" w:themeColor="text1"/>
              </w:rPr>
              <w:t>ojo</w:t>
            </w:r>
            <w:proofErr w:type="spellEnd"/>
            <w:r w:rsidRPr="00785599">
              <w:rPr>
                <w:b/>
                <w:i/>
                <w:color w:val="000000" w:themeColor="text1"/>
              </w:rPr>
              <w:t xml:space="preserve"> kvietimo</w:t>
            </w:r>
            <w:r w:rsidRPr="00785599">
              <w:rPr>
                <w:i/>
                <w:color w:val="000000" w:themeColor="text1"/>
              </w:rPr>
              <w:t xml:space="preserve"> </w:t>
            </w:r>
            <w:r w:rsidR="007C3656" w:rsidRPr="00785599">
              <w:rPr>
                <w:i/>
                <w:color w:val="000000" w:themeColor="text1"/>
              </w:rPr>
              <w:t>vietos projektų vertinimas</w:t>
            </w:r>
            <w:r w:rsidRPr="00785599">
              <w:rPr>
                <w:i/>
                <w:color w:val="000000" w:themeColor="text1"/>
              </w:rPr>
              <w:t xml:space="preserve"> </w:t>
            </w:r>
            <w:r w:rsidRPr="00785599">
              <w:rPr>
                <w:b/>
                <w:i/>
                <w:color w:val="000000" w:themeColor="text1"/>
              </w:rPr>
              <w:t xml:space="preserve">(2021 m. IV </w:t>
            </w:r>
            <w:proofErr w:type="spellStart"/>
            <w:r w:rsidRPr="00785599">
              <w:rPr>
                <w:b/>
                <w:i/>
                <w:color w:val="000000" w:themeColor="text1"/>
              </w:rPr>
              <w:t>ketv</w:t>
            </w:r>
            <w:proofErr w:type="spellEnd"/>
            <w:r w:rsidRPr="00785599">
              <w:rPr>
                <w:b/>
                <w:i/>
                <w:color w:val="000000" w:themeColor="text1"/>
              </w:rPr>
              <w:t>.)</w:t>
            </w:r>
            <w:r w:rsidR="007C3656" w:rsidRPr="00785599">
              <w:rPr>
                <w:i/>
                <w:color w:val="000000" w:themeColor="text1"/>
              </w:rPr>
              <w:t xml:space="preserve"> pagal šias </w:t>
            </w:r>
            <w:r w:rsidRPr="00785599">
              <w:rPr>
                <w:i/>
                <w:color w:val="000000" w:themeColor="text1"/>
              </w:rPr>
              <w:t>7</w:t>
            </w:r>
            <w:r w:rsidR="007C3656" w:rsidRPr="00785599">
              <w:rPr>
                <w:i/>
                <w:color w:val="000000" w:themeColor="text1"/>
              </w:rPr>
              <w:t xml:space="preserve"> priemones:</w:t>
            </w:r>
          </w:p>
          <w:p w14:paraId="6C4098E0" w14:textId="77777777" w:rsidR="007C3656" w:rsidRPr="00785599" w:rsidRDefault="007C3656" w:rsidP="00270A4F">
            <w:pPr>
              <w:pStyle w:val="Sraopastraipa"/>
              <w:numPr>
                <w:ilvl w:val="0"/>
                <w:numId w:val="94"/>
              </w:numPr>
              <w:spacing w:line="276" w:lineRule="auto"/>
              <w:jc w:val="both"/>
              <w:rPr>
                <w:color w:val="000000" w:themeColor="text1"/>
              </w:rPr>
            </w:pPr>
            <w:r w:rsidRPr="00785599">
              <w:rPr>
                <w:color w:val="000000" w:themeColor="text1"/>
              </w:rPr>
              <w:t xml:space="preserve">,,Investicijos į materialųjį turtą“ Nr. </w:t>
            </w:r>
            <w:r w:rsidRPr="00785599">
              <w:rPr>
                <w:rFonts w:cs="Times New Roman"/>
                <w:color w:val="000000" w:themeColor="text1"/>
                <w:szCs w:val="24"/>
              </w:rPr>
              <w:t>LEADER-19.2-4;</w:t>
            </w:r>
          </w:p>
          <w:p w14:paraId="0535BEDE" w14:textId="77777777" w:rsidR="007C3656" w:rsidRPr="00785599" w:rsidRDefault="007C3656" w:rsidP="00270A4F">
            <w:pPr>
              <w:pStyle w:val="Sraopastraipa"/>
              <w:numPr>
                <w:ilvl w:val="0"/>
                <w:numId w:val="94"/>
              </w:numPr>
              <w:spacing w:line="276" w:lineRule="auto"/>
              <w:jc w:val="both"/>
              <w:rPr>
                <w:color w:val="000000" w:themeColor="text1"/>
              </w:rPr>
            </w:pPr>
            <w:r w:rsidRPr="00785599">
              <w:rPr>
                <w:color w:val="000000" w:themeColor="text1"/>
              </w:rPr>
              <w:t xml:space="preserve">,,Ūkio ir verslo plėtra“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19.2-6;</w:t>
            </w:r>
          </w:p>
          <w:p w14:paraId="79E7F6EE" w14:textId="77777777" w:rsidR="007C3656" w:rsidRPr="00785599" w:rsidRDefault="007C3656" w:rsidP="00270A4F">
            <w:pPr>
              <w:pStyle w:val="Sraopastraipa"/>
              <w:numPr>
                <w:ilvl w:val="0"/>
                <w:numId w:val="94"/>
              </w:numPr>
              <w:spacing w:line="276" w:lineRule="auto"/>
              <w:jc w:val="both"/>
              <w:rPr>
                <w:color w:val="000000" w:themeColor="text1"/>
              </w:rPr>
            </w:pPr>
            <w:r w:rsidRPr="00785599">
              <w:rPr>
                <w:color w:val="000000" w:themeColor="text1"/>
              </w:rPr>
              <w:t xml:space="preserve">,,Pagrindinės paslaugos ir kaimų atnaujinimas kaimo vietovėse“ Nr. </w:t>
            </w:r>
            <w:r w:rsidRPr="00785599">
              <w:rPr>
                <w:rFonts w:cs="Times New Roman"/>
                <w:color w:val="000000" w:themeColor="text1"/>
                <w:szCs w:val="24"/>
              </w:rPr>
              <w:t>LEADER-19.2-7;</w:t>
            </w:r>
          </w:p>
          <w:p w14:paraId="52F8EFB6" w14:textId="77777777" w:rsidR="007C3656" w:rsidRPr="00785599" w:rsidRDefault="007C3656" w:rsidP="00270A4F">
            <w:pPr>
              <w:pStyle w:val="Sraopastraipa"/>
              <w:numPr>
                <w:ilvl w:val="0"/>
                <w:numId w:val="94"/>
              </w:numPr>
              <w:spacing w:line="276" w:lineRule="auto"/>
              <w:jc w:val="both"/>
              <w:rPr>
                <w:color w:val="000000" w:themeColor="text1"/>
              </w:rPr>
            </w:pPr>
            <w:r w:rsidRPr="00785599">
              <w:rPr>
                <w:color w:val="000000" w:themeColor="text1"/>
              </w:rPr>
              <w:t xml:space="preserve">,,Bendradarbiavimas“  Nr. </w:t>
            </w:r>
            <w:r w:rsidRPr="00785599">
              <w:rPr>
                <w:rFonts w:cs="Times New Roman"/>
                <w:color w:val="000000" w:themeColor="text1"/>
                <w:szCs w:val="24"/>
              </w:rPr>
              <w:t xml:space="preserve">LEADER-19.2-16; </w:t>
            </w:r>
          </w:p>
          <w:p w14:paraId="3310FEA5" w14:textId="77777777" w:rsidR="007C3656" w:rsidRPr="00785599" w:rsidRDefault="007C3656" w:rsidP="00270A4F">
            <w:pPr>
              <w:pStyle w:val="Sraopastraipa"/>
              <w:numPr>
                <w:ilvl w:val="0"/>
                <w:numId w:val="94"/>
              </w:numPr>
              <w:spacing w:line="276" w:lineRule="auto"/>
              <w:jc w:val="both"/>
              <w:rPr>
                <w:color w:val="000000" w:themeColor="text1"/>
              </w:rPr>
            </w:pPr>
            <w:r w:rsidRPr="00785599">
              <w:rPr>
                <w:color w:val="000000" w:themeColor="text1"/>
              </w:rPr>
              <w:t xml:space="preserve">„NVO socialinio verslo kūrimas ir plėtra (kai socialinio verslo iniciatorius – NVO)“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19.2-SAVA-1;</w:t>
            </w:r>
          </w:p>
          <w:p w14:paraId="2E05DE81" w14:textId="77777777" w:rsidR="007C3656" w:rsidRPr="00785599" w:rsidRDefault="007C3656" w:rsidP="00270A4F">
            <w:pPr>
              <w:pStyle w:val="Sraopastraipa"/>
              <w:numPr>
                <w:ilvl w:val="0"/>
                <w:numId w:val="94"/>
              </w:numPr>
              <w:spacing w:line="276" w:lineRule="auto"/>
              <w:jc w:val="both"/>
              <w:rPr>
                <w:color w:val="000000" w:themeColor="text1"/>
              </w:rPr>
            </w:pPr>
            <w:r w:rsidRPr="00785599">
              <w:rPr>
                <w:color w:val="000000" w:themeColor="text1"/>
              </w:rPr>
              <w:t xml:space="preserve">,,Kultūros savitumo išsaugojimas, tradicijų tęstinumas“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19.2-SAVA-4;</w:t>
            </w:r>
          </w:p>
          <w:p w14:paraId="3235B72F" w14:textId="77777777" w:rsidR="007C3656" w:rsidRPr="00785599" w:rsidRDefault="007C3656" w:rsidP="00270A4F">
            <w:pPr>
              <w:pStyle w:val="Sraopastraipa"/>
              <w:numPr>
                <w:ilvl w:val="0"/>
                <w:numId w:val="94"/>
              </w:numPr>
              <w:spacing w:line="276" w:lineRule="auto"/>
              <w:jc w:val="both"/>
              <w:rPr>
                <w:color w:val="000000" w:themeColor="text1"/>
              </w:rPr>
            </w:pPr>
            <w:r w:rsidRPr="00785599">
              <w:rPr>
                <w:color w:val="000000" w:themeColor="text1"/>
              </w:rPr>
              <w:t xml:space="preserve">,,Efektyvus išteklių ir atsinaujinančių energijos šaltinių, šalutinių produktų ir atliekų naudojimas bei inovacijų diegimas“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 xml:space="preserve">19.2-SAVA-5. </w:t>
            </w:r>
          </w:p>
          <w:p w14:paraId="51C14204" w14:textId="77777777" w:rsidR="007C3656" w:rsidRPr="00785599" w:rsidRDefault="007C3656" w:rsidP="00270A4F">
            <w:pPr>
              <w:spacing w:line="276" w:lineRule="auto"/>
              <w:jc w:val="both"/>
              <w:rPr>
                <w:rFonts w:cs="Times New Roman"/>
                <w:color w:val="000000" w:themeColor="text1"/>
                <w:szCs w:val="24"/>
              </w:rPr>
            </w:pPr>
          </w:p>
          <w:p w14:paraId="7E0E7947" w14:textId="77777777" w:rsidR="007C3656" w:rsidRPr="00785599" w:rsidRDefault="007C3656" w:rsidP="00270A4F">
            <w:pPr>
              <w:spacing w:line="276" w:lineRule="auto"/>
              <w:jc w:val="both"/>
              <w:rPr>
                <w:rFonts w:cs="Times New Roman"/>
                <w:color w:val="000000" w:themeColor="text1"/>
                <w:szCs w:val="24"/>
              </w:rPr>
            </w:pPr>
          </w:p>
          <w:p w14:paraId="0C4F933B" w14:textId="77777777" w:rsidR="007C3656" w:rsidRPr="00785599" w:rsidRDefault="007C3656" w:rsidP="00270A4F">
            <w:pPr>
              <w:spacing w:line="276" w:lineRule="auto"/>
              <w:jc w:val="both"/>
              <w:rPr>
                <w:rFonts w:cs="Times New Roman"/>
                <w:color w:val="000000" w:themeColor="text1"/>
                <w:szCs w:val="24"/>
              </w:rPr>
            </w:pPr>
          </w:p>
          <w:p w14:paraId="63CFEA6A" w14:textId="77777777" w:rsidR="007C3656" w:rsidRPr="00785599" w:rsidRDefault="007C3656" w:rsidP="00270A4F">
            <w:pPr>
              <w:spacing w:line="276" w:lineRule="auto"/>
              <w:jc w:val="both"/>
              <w:rPr>
                <w:rFonts w:cs="Times New Roman"/>
                <w:color w:val="000000" w:themeColor="text1"/>
                <w:szCs w:val="24"/>
              </w:rPr>
            </w:pPr>
          </w:p>
          <w:p w14:paraId="3A60D640" w14:textId="77777777" w:rsidR="007C3656" w:rsidRPr="00785599" w:rsidRDefault="007C3656" w:rsidP="00270A4F">
            <w:pPr>
              <w:spacing w:line="276" w:lineRule="auto"/>
              <w:jc w:val="both"/>
              <w:rPr>
                <w:rFonts w:cs="Times New Roman"/>
                <w:color w:val="000000" w:themeColor="text1"/>
                <w:szCs w:val="24"/>
              </w:rPr>
            </w:pPr>
          </w:p>
          <w:p w14:paraId="300824C0" w14:textId="77777777" w:rsidR="007C3656" w:rsidRDefault="007C3656" w:rsidP="00270A4F">
            <w:pPr>
              <w:spacing w:line="276" w:lineRule="auto"/>
              <w:jc w:val="both"/>
              <w:rPr>
                <w:rFonts w:cs="Times New Roman"/>
                <w:color w:val="000000" w:themeColor="text1"/>
                <w:szCs w:val="24"/>
              </w:rPr>
            </w:pPr>
          </w:p>
          <w:p w14:paraId="4376A8E0" w14:textId="77777777" w:rsidR="007C3656" w:rsidRPr="00785599" w:rsidRDefault="007C3656" w:rsidP="00270A4F">
            <w:pPr>
              <w:spacing w:line="276" w:lineRule="auto"/>
              <w:jc w:val="both"/>
              <w:rPr>
                <w:rFonts w:cs="Times New Roman"/>
                <w:color w:val="000000" w:themeColor="text1"/>
                <w:szCs w:val="24"/>
              </w:rPr>
            </w:pPr>
          </w:p>
          <w:p w14:paraId="3A396C06" w14:textId="77777777" w:rsidR="004E287F" w:rsidRPr="00785599" w:rsidRDefault="004E287F" w:rsidP="00270A4F">
            <w:pPr>
              <w:spacing w:line="276" w:lineRule="auto"/>
              <w:jc w:val="both"/>
              <w:rPr>
                <w:rFonts w:cs="Times New Roman"/>
                <w:color w:val="000000" w:themeColor="text1"/>
                <w:szCs w:val="24"/>
              </w:rPr>
            </w:pPr>
          </w:p>
          <w:p w14:paraId="47F1E311" w14:textId="77777777" w:rsidR="007C3656" w:rsidRDefault="004E287F" w:rsidP="004E287F">
            <w:pPr>
              <w:rPr>
                <w:i/>
                <w:color w:val="000000" w:themeColor="text1"/>
              </w:rPr>
            </w:pPr>
            <w:r w:rsidRPr="00785599">
              <w:rPr>
                <w:i/>
                <w:color w:val="000000" w:themeColor="text1"/>
              </w:rPr>
              <w:t xml:space="preserve">2.4. </w:t>
            </w:r>
            <w:r w:rsidRPr="00785599">
              <w:rPr>
                <w:b/>
                <w:i/>
                <w:color w:val="000000" w:themeColor="text1"/>
              </w:rPr>
              <w:t>III-</w:t>
            </w:r>
            <w:proofErr w:type="spellStart"/>
            <w:r w:rsidRPr="00785599">
              <w:rPr>
                <w:b/>
                <w:i/>
                <w:color w:val="000000" w:themeColor="text1"/>
              </w:rPr>
              <w:t>ojo</w:t>
            </w:r>
            <w:proofErr w:type="spellEnd"/>
            <w:r w:rsidRPr="00785599">
              <w:rPr>
                <w:b/>
                <w:i/>
                <w:color w:val="000000" w:themeColor="text1"/>
              </w:rPr>
              <w:t xml:space="preserve"> – V-</w:t>
            </w:r>
            <w:proofErr w:type="spellStart"/>
            <w:r w:rsidRPr="00785599">
              <w:rPr>
                <w:b/>
                <w:i/>
                <w:color w:val="000000" w:themeColor="text1"/>
              </w:rPr>
              <w:t>ojo</w:t>
            </w:r>
            <w:proofErr w:type="spellEnd"/>
            <w:r w:rsidRPr="00785599">
              <w:rPr>
                <w:b/>
                <w:i/>
                <w:color w:val="000000" w:themeColor="text1"/>
              </w:rPr>
              <w:t xml:space="preserve"> kvietimų</w:t>
            </w:r>
            <w:r w:rsidRPr="00785599">
              <w:rPr>
                <w:i/>
                <w:color w:val="000000" w:themeColor="text1"/>
              </w:rPr>
              <w:t xml:space="preserve"> vietos projektų įgyvendinimas, priežiūra ir administravimas (projektų įgyvendinimo dokumentų vertinimas: mokėjimo prašymai, viešieji pirkimai, ataskaitos; vietos projektų patikrų vietoje vykdymas</w:t>
            </w:r>
            <w:r w:rsidR="00101BDC" w:rsidRPr="00785599">
              <w:rPr>
                <w:i/>
                <w:color w:val="000000" w:themeColor="text1"/>
              </w:rPr>
              <w:t xml:space="preserve"> ir kt.</w:t>
            </w:r>
            <w:r w:rsidRPr="00785599">
              <w:rPr>
                <w:i/>
                <w:color w:val="000000" w:themeColor="text1"/>
              </w:rPr>
              <w:t>).</w:t>
            </w:r>
          </w:p>
          <w:p w14:paraId="25A0E88E" w14:textId="77777777" w:rsidR="00016BEE" w:rsidRDefault="00016BEE" w:rsidP="004E287F">
            <w:pPr>
              <w:rPr>
                <w:i/>
                <w:color w:val="000000" w:themeColor="text1"/>
              </w:rPr>
            </w:pPr>
          </w:p>
          <w:p w14:paraId="29066036" w14:textId="77777777" w:rsidR="00016BEE" w:rsidRPr="00785599" w:rsidRDefault="00016BEE" w:rsidP="004E287F"/>
        </w:tc>
        <w:tc>
          <w:tcPr>
            <w:tcW w:w="4677" w:type="dxa"/>
          </w:tcPr>
          <w:p w14:paraId="74A5BC2C" w14:textId="77777777" w:rsidR="001568FB" w:rsidRDefault="001568FB" w:rsidP="00270A4F">
            <w:pPr>
              <w:spacing w:line="276" w:lineRule="auto"/>
              <w:jc w:val="both"/>
              <w:rPr>
                <w:i/>
                <w:color w:val="000000" w:themeColor="text1"/>
              </w:rPr>
            </w:pPr>
          </w:p>
          <w:p w14:paraId="1530EBE8" w14:textId="77777777" w:rsidR="001568FB" w:rsidRDefault="001568FB" w:rsidP="00270A4F">
            <w:pPr>
              <w:spacing w:line="276" w:lineRule="auto"/>
              <w:jc w:val="both"/>
              <w:rPr>
                <w:i/>
                <w:color w:val="000000" w:themeColor="text1"/>
              </w:rPr>
            </w:pPr>
          </w:p>
          <w:p w14:paraId="10D6E9F1" w14:textId="77777777" w:rsidR="001568FB" w:rsidRDefault="001568FB" w:rsidP="00270A4F">
            <w:pPr>
              <w:spacing w:line="276" w:lineRule="auto"/>
              <w:jc w:val="both"/>
              <w:rPr>
                <w:i/>
                <w:color w:val="000000" w:themeColor="text1"/>
              </w:rPr>
            </w:pPr>
          </w:p>
          <w:p w14:paraId="1FD9810B" w14:textId="77777777" w:rsidR="001568FB" w:rsidRDefault="001568FB" w:rsidP="00270A4F">
            <w:pPr>
              <w:spacing w:line="276" w:lineRule="auto"/>
              <w:jc w:val="both"/>
              <w:rPr>
                <w:i/>
                <w:color w:val="000000" w:themeColor="text1"/>
              </w:rPr>
            </w:pPr>
          </w:p>
          <w:p w14:paraId="76384933" w14:textId="77777777" w:rsidR="001568FB" w:rsidRDefault="001568FB" w:rsidP="00270A4F">
            <w:pPr>
              <w:spacing w:line="276" w:lineRule="auto"/>
              <w:jc w:val="both"/>
              <w:rPr>
                <w:i/>
                <w:color w:val="000000" w:themeColor="text1"/>
              </w:rPr>
            </w:pPr>
          </w:p>
          <w:p w14:paraId="685D314C" w14:textId="77777777" w:rsidR="001568FB" w:rsidRDefault="001568FB" w:rsidP="00270A4F">
            <w:pPr>
              <w:spacing w:line="276" w:lineRule="auto"/>
              <w:jc w:val="both"/>
              <w:rPr>
                <w:i/>
                <w:color w:val="000000" w:themeColor="text1"/>
              </w:rPr>
            </w:pPr>
          </w:p>
          <w:p w14:paraId="5A390F8B" w14:textId="77777777" w:rsidR="001568FB" w:rsidRDefault="001568FB" w:rsidP="00270A4F">
            <w:pPr>
              <w:spacing w:line="276" w:lineRule="auto"/>
              <w:jc w:val="both"/>
              <w:rPr>
                <w:i/>
                <w:color w:val="000000" w:themeColor="text1"/>
              </w:rPr>
            </w:pPr>
          </w:p>
          <w:p w14:paraId="5A1626A7" w14:textId="77777777" w:rsidR="001568FB" w:rsidRDefault="001568FB" w:rsidP="00270A4F">
            <w:pPr>
              <w:spacing w:line="276" w:lineRule="auto"/>
              <w:jc w:val="both"/>
              <w:rPr>
                <w:i/>
                <w:color w:val="000000" w:themeColor="text1"/>
              </w:rPr>
            </w:pPr>
          </w:p>
          <w:p w14:paraId="1ED5C8BC" w14:textId="77777777" w:rsidR="001568FB" w:rsidRDefault="001568FB" w:rsidP="00270A4F">
            <w:pPr>
              <w:spacing w:line="276" w:lineRule="auto"/>
              <w:jc w:val="both"/>
              <w:rPr>
                <w:i/>
                <w:color w:val="000000" w:themeColor="text1"/>
              </w:rPr>
            </w:pPr>
          </w:p>
          <w:p w14:paraId="0A8295A3" w14:textId="77777777" w:rsidR="001568FB" w:rsidRDefault="001568FB" w:rsidP="00270A4F">
            <w:pPr>
              <w:spacing w:line="276" w:lineRule="auto"/>
              <w:jc w:val="both"/>
              <w:rPr>
                <w:i/>
                <w:color w:val="000000" w:themeColor="text1"/>
              </w:rPr>
            </w:pPr>
          </w:p>
          <w:p w14:paraId="4EB350AD" w14:textId="77777777" w:rsidR="00785599" w:rsidRDefault="00785599" w:rsidP="004E287F">
            <w:pPr>
              <w:spacing w:line="276" w:lineRule="auto"/>
              <w:jc w:val="both"/>
              <w:rPr>
                <w:i/>
                <w:color w:val="000000" w:themeColor="text1"/>
              </w:rPr>
            </w:pPr>
          </w:p>
          <w:p w14:paraId="502ADB1B" w14:textId="77777777" w:rsidR="004E287F" w:rsidRPr="00016BEE" w:rsidRDefault="004E287F" w:rsidP="004E287F">
            <w:pPr>
              <w:spacing w:line="276" w:lineRule="auto"/>
              <w:jc w:val="both"/>
              <w:rPr>
                <w:i/>
                <w:color w:val="000000" w:themeColor="text1"/>
                <w:sz w:val="23"/>
                <w:szCs w:val="23"/>
              </w:rPr>
            </w:pPr>
            <w:r w:rsidRPr="00016BEE">
              <w:rPr>
                <w:i/>
                <w:color w:val="000000" w:themeColor="text1"/>
                <w:sz w:val="23"/>
                <w:szCs w:val="23"/>
              </w:rPr>
              <w:t>Vietos projektų tvirtinimas ir paramos sutarčių pasirašymas pagal prioritetus ir jų  priemones:</w:t>
            </w:r>
          </w:p>
          <w:p w14:paraId="172487FB" w14:textId="77777777" w:rsidR="004E287F" w:rsidRPr="00016BEE" w:rsidRDefault="004E287F" w:rsidP="004E287F">
            <w:pPr>
              <w:pStyle w:val="Sraopastraipa"/>
              <w:numPr>
                <w:ilvl w:val="0"/>
                <w:numId w:val="97"/>
              </w:numPr>
              <w:spacing w:line="276" w:lineRule="auto"/>
              <w:ind w:left="317"/>
              <w:jc w:val="both"/>
              <w:rPr>
                <w:color w:val="000000" w:themeColor="text1"/>
                <w:sz w:val="23"/>
                <w:szCs w:val="23"/>
              </w:rPr>
            </w:pPr>
            <w:r w:rsidRPr="00016BEE">
              <w:rPr>
                <w:color w:val="000000" w:themeColor="text1"/>
                <w:sz w:val="23"/>
                <w:szCs w:val="23"/>
              </w:rPr>
              <w:t xml:space="preserve">I prioriteto priemonė ,,Investicijos į materialųjį turtą“ Nr. </w:t>
            </w:r>
            <w:r w:rsidRPr="00016BEE">
              <w:rPr>
                <w:rFonts w:cs="Times New Roman"/>
                <w:color w:val="000000" w:themeColor="text1"/>
                <w:sz w:val="23"/>
                <w:szCs w:val="23"/>
              </w:rPr>
              <w:t>LEADER-19.2-4;</w:t>
            </w:r>
          </w:p>
          <w:p w14:paraId="6F81749C" w14:textId="77777777" w:rsidR="004E287F" w:rsidRPr="00016BEE" w:rsidRDefault="004E287F" w:rsidP="004E287F">
            <w:pPr>
              <w:pStyle w:val="Sraopastraipa"/>
              <w:numPr>
                <w:ilvl w:val="0"/>
                <w:numId w:val="97"/>
              </w:numPr>
              <w:spacing w:line="276" w:lineRule="auto"/>
              <w:ind w:left="317"/>
              <w:jc w:val="both"/>
              <w:rPr>
                <w:color w:val="000000" w:themeColor="text1"/>
                <w:sz w:val="23"/>
                <w:szCs w:val="23"/>
              </w:rPr>
            </w:pPr>
            <w:r w:rsidRPr="00016BEE">
              <w:rPr>
                <w:color w:val="000000" w:themeColor="text1"/>
                <w:sz w:val="23"/>
                <w:szCs w:val="23"/>
              </w:rPr>
              <w:t xml:space="preserve">I prioriteto priemonė ,,Ūkio ir verslo plėtra“ Nr. </w:t>
            </w:r>
            <w:r w:rsidRPr="00016BEE">
              <w:rPr>
                <w:rFonts w:cs="Times New Roman"/>
                <w:color w:val="000000" w:themeColor="text1"/>
                <w:sz w:val="23"/>
                <w:szCs w:val="23"/>
              </w:rPr>
              <w:t>LEADER</w:t>
            </w:r>
            <w:r w:rsidRPr="00016BEE">
              <w:rPr>
                <w:rFonts w:cs="Times New Roman"/>
                <w:i/>
                <w:iCs/>
                <w:color w:val="000000" w:themeColor="text1"/>
                <w:sz w:val="23"/>
                <w:szCs w:val="23"/>
              </w:rPr>
              <w:t>-</w:t>
            </w:r>
            <w:r w:rsidRPr="00016BEE">
              <w:rPr>
                <w:rFonts w:cs="Times New Roman"/>
                <w:color w:val="000000" w:themeColor="text1"/>
                <w:sz w:val="23"/>
                <w:szCs w:val="23"/>
              </w:rPr>
              <w:t>19.2-6;</w:t>
            </w:r>
          </w:p>
          <w:p w14:paraId="54636900" w14:textId="77777777" w:rsidR="004E287F" w:rsidRPr="00016BEE" w:rsidRDefault="004E287F" w:rsidP="004E287F">
            <w:pPr>
              <w:pStyle w:val="Sraopastraipa"/>
              <w:numPr>
                <w:ilvl w:val="0"/>
                <w:numId w:val="97"/>
              </w:numPr>
              <w:spacing w:line="276" w:lineRule="auto"/>
              <w:ind w:left="317"/>
              <w:jc w:val="both"/>
              <w:rPr>
                <w:color w:val="000000" w:themeColor="text1"/>
                <w:sz w:val="23"/>
                <w:szCs w:val="23"/>
              </w:rPr>
            </w:pPr>
            <w:r w:rsidRPr="00016BEE">
              <w:rPr>
                <w:color w:val="000000" w:themeColor="text1"/>
                <w:sz w:val="23"/>
                <w:szCs w:val="23"/>
              </w:rPr>
              <w:t xml:space="preserve">I prioriteto priemonė ,,Pagrindinės paslaugos ir kaimų atnaujinimas kaimo vietovėse“ Nr. </w:t>
            </w:r>
            <w:r w:rsidRPr="00016BEE">
              <w:rPr>
                <w:rFonts w:cs="Times New Roman"/>
                <w:color w:val="000000" w:themeColor="text1"/>
                <w:sz w:val="23"/>
                <w:szCs w:val="23"/>
              </w:rPr>
              <w:t>LEADER-19.2-7;</w:t>
            </w:r>
          </w:p>
          <w:p w14:paraId="04C0073C" w14:textId="77777777" w:rsidR="004E287F" w:rsidRPr="00016BEE" w:rsidRDefault="004E287F" w:rsidP="004E287F">
            <w:pPr>
              <w:pStyle w:val="Sraopastraipa"/>
              <w:numPr>
                <w:ilvl w:val="0"/>
                <w:numId w:val="97"/>
              </w:numPr>
              <w:spacing w:line="276" w:lineRule="auto"/>
              <w:ind w:left="317"/>
              <w:jc w:val="both"/>
              <w:rPr>
                <w:color w:val="000000" w:themeColor="text1"/>
                <w:sz w:val="23"/>
                <w:szCs w:val="23"/>
              </w:rPr>
            </w:pPr>
            <w:r w:rsidRPr="00016BEE">
              <w:rPr>
                <w:rFonts w:cs="Times New Roman"/>
                <w:color w:val="000000" w:themeColor="text1"/>
                <w:sz w:val="23"/>
                <w:szCs w:val="23"/>
              </w:rPr>
              <w:t>II prioriteto priemonė ,,Vietos projektų pareiškėjų ir vykdytojų mokymas, įgūdžių įgijimas (kai mokymai susiję su VPS priemonėmis)“ Nr. LEADER</w:t>
            </w:r>
            <w:r w:rsidRPr="00016BEE">
              <w:rPr>
                <w:rFonts w:cs="Times New Roman"/>
                <w:i/>
                <w:iCs/>
                <w:color w:val="000000" w:themeColor="text1"/>
                <w:sz w:val="23"/>
                <w:szCs w:val="23"/>
              </w:rPr>
              <w:t>-</w:t>
            </w:r>
            <w:r w:rsidRPr="00016BEE">
              <w:rPr>
                <w:rFonts w:cs="Times New Roman"/>
                <w:color w:val="000000" w:themeColor="text1"/>
                <w:sz w:val="23"/>
                <w:szCs w:val="23"/>
              </w:rPr>
              <w:t>19.2-SAVA-3;</w:t>
            </w:r>
          </w:p>
          <w:p w14:paraId="55E2414B" w14:textId="77777777" w:rsidR="004E287F" w:rsidRPr="00016BEE" w:rsidRDefault="004E287F" w:rsidP="004E287F">
            <w:pPr>
              <w:pStyle w:val="Sraopastraipa"/>
              <w:numPr>
                <w:ilvl w:val="0"/>
                <w:numId w:val="97"/>
              </w:numPr>
              <w:spacing w:line="276" w:lineRule="auto"/>
              <w:ind w:left="317"/>
              <w:jc w:val="both"/>
              <w:rPr>
                <w:i/>
                <w:color w:val="000000" w:themeColor="text1"/>
                <w:sz w:val="23"/>
                <w:szCs w:val="23"/>
              </w:rPr>
            </w:pPr>
            <w:r w:rsidRPr="00016BEE">
              <w:rPr>
                <w:rFonts w:cs="Times New Roman"/>
                <w:color w:val="000000" w:themeColor="text1"/>
                <w:sz w:val="23"/>
                <w:szCs w:val="23"/>
              </w:rPr>
              <w:t xml:space="preserve">II prioriteto priemonė </w:t>
            </w:r>
            <w:r w:rsidRPr="00016BEE">
              <w:rPr>
                <w:color w:val="000000" w:themeColor="text1"/>
                <w:sz w:val="23"/>
                <w:szCs w:val="23"/>
              </w:rPr>
              <w:t xml:space="preserve">,,Kultūros savitumo išsaugojimas, tradicijų tęstinumas“ Nr. </w:t>
            </w:r>
            <w:r w:rsidRPr="00016BEE">
              <w:rPr>
                <w:rFonts w:cs="Times New Roman"/>
                <w:color w:val="000000" w:themeColor="text1"/>
                <w:sz w:val="23"/>
                <w:szCs w:val="23"/>
              </w:rPr>
              <w:t>LEADER</w:t>
            </w:r>
            <w:r w:rsidRPr="00016BEE">
              <w:rPr>
                <w:rFonts w:cs="Times New Roman"/>
                <w:i/>
                <w:iCs/>
                <w:color w:val="000000" w:themeColor="text1"/>
                <w:sz w:val="23"/>
                <w:szCs w:val="23"/>
              </w:rPr>
              <w:t>-</w:t>
            </w:r>
            <w:r w:rsidRPr="00016BEE">
              <w:rPr>
                <w:rFonts w:cs="Times New Roman"/>
                <w:color w:val="000000" w:themeColor="text1"/>
                <w:sz w:val="23"/>
                <w:szCs w:val="23"/>
              </w:rPr>
              <w:t>19.2-SAVA-4;</w:t>
            </w:r>
          </w:p>
          <w:p w14:paraId="63EFB26F" w14:textId="77777777" w:rsidR="001568FB" w:rsidRPr="00016BEE" w:rsidRDefault="004E287F" w:rsidP="004E287F">
            <w:pPr>
              <w:pStyle w:val="Sraopastraipa"/>
              <w:numPr>
                <w:ilvl w:val="0"/>
                <w:numId w:val="97"/>
              </w:numPr>
              <w:spacing w:line="276" w:lineRule="auto"/>
              <w:ind w:left="317"/>
              <w:jc w:val="both"/>
              <w:rPr>
                <w:i/>
                <w:color w:val="000000" w:themeColor="text1"/>
                <w:sz w:val="23"/>
                <w:szCs w:val="23"/>
              </w:rPr>
            </w:pPr>
            <w:r w:rsidRPr="00016BEE">
              <w:rPr>
                <w:rFonts w:cs="Times New Roman"/>
                <w:color w:val="000000" w:themeColor="text1"/>
                <w:sz w:val="23"/>
                <w:szCs w:val="23"/>
              </w:rPr>
              <w:t xml:space="preserve"> II prioriteto priemonė </w:t>
            </w:r>
            <w:r w:rsidRPr="00016BEE">
              <w:rPr>
                <w:color w:val="000000" w:themeColor="text1"/>
                <w:sz w:val="23"/>
                <w:szCs w:val="23"/>
              </w:rPr>
              <w:t>,,Efektyvus išteklių ir atsinaujinančių energijos šaltinių, šalutinių produktų ir atliekų naudojimas bei inovacijų diegimas“ Nr.</w:t>
            </w:r>
            <w:r w:rsidRPr="00016BEE">
              <w:rPr>
                <w:rFonts w:cs="Times New Roman"/>
                <w:color w:val="000000" w:themeColor="text1"/>
                <w:sz w:val="23"/>
                <w:szCs w:val="23"/>
              </w:rPr>
              <w:t xml:space="preserve"> LEADE</w:t>
            </w:r>
            <w:r w:rsidRPr="00016BEE">
              <w:rPr>
                <w:rFonts w:cs="Times New Roman"/>
                <w:i/>
                <w:iCs/>
                <w:color w:val="000000" w:themeColor="text1"/>
                <w:sz w:val="23"/>
                <w:szCs w:val="23"/>
              </w:rPr>
              <w:t>R-</w:t>
            </w:r>
            <w:r w:rsidRPr="00016BEE">
              <w:rPr>
                <w:rFonts w:cs="Times New Roman"/>
                <w:color w:val="000000" w:themeColor="text1"/>
                <w:sz w:val="23"/>
                <w:szCs w:val="23"/>
              </w:rPr>
              <w:t>19.2-SAVA-5</w:t>
            </w:r>
            <w:r w:rsidRPr="00016BEE">
              <w:rPr>
                <w:rFonts w:cs="Times New Roman"/>
                <w:i/>
                <w:color w:val="000000" w:themeColor="text1"/>
                <w:sz w:val="23"/>
                <w:szCs w:val="23"/>
              </w:rPr>
              <w:t>.</w:t>
            </w:r>
          </w:p>
          <w:p w14:paraId="7D9D4481" w14:textId="77777777" w:rsidR="001568FB" w:rsidRDefault="001568FB" w:rsidP="00270A4F">
            <w:pPr>
              <w:spacing w:line="276" w:lineRule="auto"/>
              <w:jc w:val="both"/>
              <w:rPr>
                <w:i/>
                <w:color w:val="000000" w:themeColor="text1"/>
              </w:rPr>
            </w:pPr>
          </w:p>
          <w:p w14:paraId="155A168E" w14:textId="77777777" w:rsidR="007C3656" w:rsidRPr="00016BEE" w:rsidRDefault="007C3656" w:rsidP="00270A4F">
            <w:pPr>
              <w:spacing w:line="276" w:lineRule="auto"/>
              <w:jc w:val="both"/>
              <w:rPr>
                <w:i/>
                <w:color w:val="000000" w:themeColor="text1"/>
                <w:sz w:val="23"/>
                <w:szCs w:val="23"/>
              </w:rPr>
            </w:pPr>
            <w:r w:rsidRPr="00016BEE">
              <w:rPr>
                <w:i/>
                <w:color w:val="000000" w:themeColor="text1"/>
                <w:sz w:val="23"/>
                <w:szCs w:val="23"/>
              </w:rPr>
              <w:t>Kvietimai teikti vietos projektus pagal prioritetus ir jų priemones:</w:t>
            </w:r>
          </w:p>
          <w:p w14:paraId="3C200BA5" w14:textId="77777777" w:rsidR="007C3656" w:rsidRPr="00016BEE" w:rsidRDefault="007C3656" w:rsidP="00270A4F">
            <w:pPr>
              <w:pStyle w:val="Sraopastraipa"/>
              <w:numPr>
                <w:ilvl w:val="0"/>
                <w:numId w:val="93"/>
              </w:numPr>
              <w:tabs>
                <w:tab w:val="left" w:pos="459"/>
              </w:tabs>
              <w:spacing w:line="276" w:lineRule="auto"/>
              <w:ind w:left="317" w:hanging="284"/>
              <w:jc w:val="both"/>
              <w:rPr>
                <w:color w:val="000000" w:themeColor="text1"/>
                <w:sz w:val="23"/>
                <w:szCs w:val="23"/>
              </w:rPr>
            </w:pPr>
            <w:r w:rsidRPr="00016BEE">
              <w:rPr>
                <w:color w:val="000000" w:themeColor="text1"/>
                <w:sz w:val="23"/>
                <w:szCs w:val="23"/>
              </w:rPr>
              <w:t xml:space="preserve">I prioriteto priemonė ,,Investicijos į materialųjį turtą“ Nr. </w:t>
            </w:r>
            <w:r w:rsidRPr="00016BEE">
              <w:rPr>
                <w:rFonts w:cs="Times New Roman"/>
                <w:color w:val="000000" w:themeColor="text1"/>
                <w:sz w:val="23"/>
                <w:szCs w:val="23"/>
              </w:rPr>
              <w:t>LEADER-19.2-4;</w:t>
            </w:r>
          </w:p>
          <w:p w14:paraId="346B8C6A" w14:textId="77777777" w:rsidR="007C3656" w:rsidRPr="00016BEE" w:rsidRDefault="007C3656" w:rsidP="00270A4F">
            <w:pPr>
              <w:pStyle w:val="Sraopastraipa"/>
              <w:numPr>
                <w:ilvl w:val="0"/>
                <w:numId w:val="93"/>
              </w:numPr>
              <w:tabs>
                <w:tab w:val="left" w:pos="459"/>
              </w:tabs>
              <w:spacing w:line="276" w:lineRule="auto"/>
              <w:ind w:left="317" w:hanging="284"/>
              <w:jc w:val="both"/>
              <w:rPr>
                <w:color w:val="000000" w:themeColor="text1"/>
                <w:sz w:val="23"/>
                <w:szCs w:val="23"/>
              </w:rPr>
            </w:pPr>
            <w:r w:rsidRPr="00016BEE">
              <w:rPr>
                <w:color w:val="000000" w:themeColor="text1"/>
                <w:sz w:val="23"/>
                <w:szCs w:val="23"/>
              </w:rPr>
              <w:t xml:space="preserve">I prioriteto priemonė ,,Ūkio ir verslo plėtra“ Nr. </w:t>
            </w:r>
            <w:r w:rsidRPr="00016BEE">
              <w:rPr>
                <w:rFonts w:cs="Times New Roman"/>
                <w:color w:val="000000" w:themeColor="text1"/>
                <w:sz w:val="23"/>
                <w:szCs w:val="23"/>
              </w:rPr>
              <w:t>LEADER</w:t>
            </w:r>
            <w:r w:rsidRPr="00016BEE">
              <w:rPr>
                <w:rFonts w:cs="Times New Roman"/>
                <w:i/>
                <w:iCs/>
                <w:color w:val="000000" w:themeColor="text1"/>
                <w:sz w:val="23"/>
                <w:szCs w:val="23"/>
              </w:rPr>
              <w:t>-</w:t>
            </w:r>
            <w:r w:rsidRPr="00016BEE">
              <w:rPr>
                <w:rFonts w:cs="Times New Roman"/>
                <w:color w:val="000000" w:themeColor="text1"/>
                <w:sz w:val="23"/>
                <w:szCs w:val="23"/>
              </w:rPr>
              <w:t>19.2-6;</w:t>
            </w:r>
          </w:p>
          <w:p w14:paraId="1CF67F53" w14:textId="77777777" w:rsidR="007C3656" w:rsidRPr="00016BEE" w:rsidRDefault="007C3656" w:rsidP="00270A4F">
            <w:pPr>
              <w:pStyle w:val="Sraopastraipa"/>
              <w:numPr>
                <w:ilvl w:val="0"/>
                <w:numId w:val="93"/>
              </w:numPr>
              <w:tabs>
                <w:tab w:val="left" w:pos="459"/>
              </w:tabs>
              <w:spacing w:line="276" w:lineRule="auto"/>
              <w:ind w:left="317" w:hanging="284"/>
              <w:jc w:val="both"/>
              <w:rPr>
                <w:color w:val="000000" w:themeColor="text1"/>
                <w:sz w:val="23"/>
                <w:szCs w:val="23"/>
              </w:rPr>
            </w:pPr>
            <w:r w:rsidRPr="00016BEE">
              <w:rPr>
                <w:color w:val="000000" w:themeColor="text1"/>
                <w:sz w:val="23"/>
                <w:szCs w:val="23"/>
              </w:rPr>
              <w:t xml:space="preserve">I prioriteto priemonė ,,Pagrindinės paslaugos ir kaimų atnaujinimas kaimo vietovėse“ Nr. </w:t>
            </w:r>
            <w:r w:rsidRPr="00016BEE">
              <w:rPr>
                <w:rFonts w:cs="Times New Roman"/>
                <w:color w:val="000000" w:themeColor="text1"/>
                <w:sz w:val="23"/>
                <w:szCs w:val="23"/>
              </w:rPr>
              <w:t>LEADER-19.2-7;</w:t>
            </w:r>
          </w:p>
          <w:p w14:paraId="377F4B33" w14:textId="77777777" w:rsidR="007C3656" w:rsidRPr="00016BEE" w:rsidRDefault="007C3656" w:rsidP="00270A4F">
            <w:pPr>
              <w:pStyle w:val="Sraopastraipa"/>
              <w:numPr>
                <w:ilvl w:val="0"/>
                <w:numId w:val="93"/>
              </w:numPr>
              <w:tabs>
                <w:tab w:val="left" w:pos="459"/>
              </w:tabs>
              <w:spacing w:line="276" w:lineRule="auto"/>
              <w:ind w:left="317" w:hanging="284"/>
              <w:jc w:val="both"/>
              <w:rPr>
                <w:color w:val="000000" w:themeColor="text1"/>
                <w:sz w:val="23"/>
                <w:szCs w:val="23"/>
              </w:rPr>
            </w:pPr>
            <w:r w:rsidRPr="00016BEE">
              <w:rPr>
                <w:color w:val="000000" w:themeColor="text1"/>
                <w:sz w:val="23"/>
                <w:szCs w:val="23"/>
              </w:rPr>
              <w:t xml:space="preserve">I prioriteto priemonė ,,Bendradarbiavimas“  Nr. </w:t>
            </w:r>
            <w:r w:rsidRPr="00016BEE">
              <w:rPr>
                <w:rFonts w:cs="Times New Roman"/>
                <w:color w:val="000000" w:themeColor="text1"/>
                <w:sz w:val="23"/>
                <w:szCs w:val="23"/>
              </w:rPr>
              <w:t xml:space="preserve">LEADER-19.2-16; </w:t>
            </w:r>
          </w:p>
          <w:p w14:paraId="2974B846" w14:textId="77777777" w:rsidR="007C3656" w:rsidRPr="00016BEE" w:rsidRDefault="007C3656" w:rsidP="00270A4F">
            <w:pPr>
              <w:pStyle w:val="Sraopastraipa"/>
              <w:numPr>
                <w:ilvl w:val="0"/>
                <w:numId w:val="93"/>
              </w:numPr>
              <w:tabs>
                <w:tab w:val="left" w:pos="459"/>
              </w:tabs>
              <w:spacing w:line="276" w:lineRule="auto"/>
              <w:ind w:left="317" w:hanging="284"/>
              <w:jc w:val="both"/>
              <w:rPr>
                <w:color w:val="000000" w:themeColor="text1"/>
                <w:sz w:val="23"/>
                <w:szCs w:val="23"/>
              </w:rPr>
            </w:pPr>
            <w:r w:rsidRPr="00016BEE">
              <w:rPr>
                <w:color w:val="000000" w:themeColor="text1"/>
                <w:sz w:val="23"/>
                <w:szCs w:val="23"/>
              </w:rPr>
              <w:t xml:space="preserve">I prioriteto priemonė „NVO socialinio verslo kūrimas ir plėtra (kai socialinio verslo iniciatorius – NVO)“ Nr. </w:t>
            </w:r>
            <w:r w:rsidRPr="00016BEE">
              <w:rPr>
                <w:rFonts w:cs="Times New Roman"/>
                <w:color w:val="000000" w:themeColor="text1"/>
                <w:sz w:val="23"/>
                <w:szCs w:val="23"/>
              </w:rPr>
              <w:t>LEADER</w:t>
            </w:r>
            <w:r w:rsidRPr="00016BEE">
              <w:rPr>
                <w:rFonts w:cs="Times New Roman"/>
                <w:i/>
                <w:iCs/>
                <w:color w:val="000000" w:themeColor="text1"/>
                <w:sz w:val="23"/>
                <w:szCs w:val="23"/>
              </w:rPr>
              <w:t>-</w:t>
            </w:r>
            <w:r w:rsidRPr="00016BEE">
              <w:rPr>
                <w:rFonts w:cs="Times New Roman"/>
                <w:color w:val="000000" w:themeColor="text1"/>
                <w:sz w:val="23"/>
                <w:szCs w:val="23"/>
              </w:rPr>
              <w:t>19.2-SAVA-1;</w:t>
            </w:r>
          </w:p>
          <w:p w14:paraId="7DCE199C" w14:textId="77777777" w:rsidR="007C3656" w:rsidRPr="00016BEE" w:rsidRDefault="007C3656" w:rsidP="00270A4F">
            <w:pPr>
              <w:pStyle w:val="Sraopastraipa"/>
              <w:numPr>
                <w:ilvl w:val="0"/>
                <w:numId w:val="93"/>
              </w:numPr>
              <w:tabs>
                <w:tab w:val="left" w:pos="459"/>
              </w:tabs>
              <w:spacing w:line="276" w:lineRule="auto"/>
              <w:ind w:left="317" w:hanging="284"/>
              <w:jc w:val="both"/>
              <w:rPr>
                <w:color w:val="000000" w:themeColor="text1"/>
                <w:sz w:val="23"/>
                <w:szCs w:val="23"/>
              </w:rPr>
            </w:pPr>
            <w:r w:rsidRPr="00016BEE">
              <w:rPr>
                <w:rFonts w:cs="Times New Roman"/>
                <w:color w:val="000000" w:themeColor="text1"/>
                <w:sz w:val="23"/>
                <w:szCs w:val="23"/>
              </w:rPr>
              <w:t xml:space="preserve">II prioriteto priemonė </w:t>
            </w:r>
            <w:r w:rsidRPr="00016BEE">
              <w:rPr>
                <w:color w:val="000000" w:themeColor="text1"/>
                <w:sz w:val="23"/>
                <w:szCs w:val="23"/>
              </w:rPr>
              <w:t xml:space="preserve">,,Kultūros savitumo išsaugojimas, tradicijų tęstinumas“ Nr. </w:t>
            </w:r>
            <w:r w:rsidRPr="00016BEE">
              <w:rPr>
                <w:rFonts w:cs="Times New Roman"/>
                <w:color w:val="000000" w:themeColor="text1"/>
                <w:sz w:val="23"/>
                <w:szCs w:val="23"/>
              </w:rPr>
              <w:t>LEADER</w:t>
            </w:r>
            <w:r w:rsidRPr="00016BEE">
              <w:rPr>
                <w:rFonts w:cs="Times New Roman"/>
                <w:i/>
                <w:iCs/>
                <w:color w:val="000000" w:themeColor="text1"/>
                <w:sz w:val="23"/>
                <w:szCs w:val="23"/>
              </w:rPr>
              <w:t>-</w:t>
            </w:r>
            <w:r w:rsidRPr="00016BEE">
              <w:rPr>
                <w:rFonts w:cs="Times New Roman"/>
                <w:color w:val="000000" w:themeColor="text1"/>
                <w:sz w:val="23"/>
                <w:szCs w:val="23"/>
              </w:rPr>
              <w:t>19.2-SAVA-4;</w:t>
            </w:r>
          </w:p>
          <w:p w14:paraId="66B9811D" w14:textId="77777777" w:rsidR="007C3656" w:rsidRPr="00016BEE" w:rsidRDefault="007C3656" w:rsidP="00270A4F">
            <w:pPr>
              <w:pStyle w:val="Sraopastraipa"/>
              <w:numPr>
                <w:ilvl w:val="0"/>
                <w:numId w:val="93"/>
              </w:numPr>
              <w:tabs>
                <w:tab w:val="left" w:pos="459"/>
              </w:tabs>
              <w:spacing w:line="276" w:lineRule="auto"/>
              <w:ind w:left="317" w:hanging="284"/>
              <w:jc w:val="both"/>
              <w:rPr>
                <w:color w:val="000000" w:themeColor="text1"/>
                <w:sz w:val="23"/>
                <w:szCs w:val="23"/>
              </w:rPr>
            </w:pPr>
            <w:r w:rsidRPr="00016BEE">
              <w:rPr>
                <w:color w:val="000000" w:themeColor="text1"/>
                <w:sz w:val="23"/>
                <w:szCs w:val="23"/>
              </w:rPr>
              <w:t xml:space="preserve">II prioriteto priemonė ,,Efektyvus išteklių ir atsinaujinančių energijos šaltinių, šalutinių produktų ir atliekų naudojimas bei inovacijų diegimas“ Nr. </w:t>
            </w:r>
            <w:r w:rsidRPr="00016BEE">
              <w:rPr>
                <w:rFonts w:cs="Times New Roman"/>
                <w:color w:val="000000" w:themeColor="text1"/>
                <w:sz w:val="23"/>
                <w:szCs w:val="23"/>
              </w:rPr>
              <w:t>LEADER</w:t>
            </w:r>
            <w:r w:rsidRPr="00016BEE">
              <w:rPr>
                <w:rFonts w:cs="Times New Roman"/>
                <w:i/>
                <w:iCs/>
                <w:color w:val="000000" w:themeColor="text1"/>
                <w:sz w:val="23"/>
                <w:szCs w:val="23"/>
              </w:rPr>
              <w:t>-</w:t>
            </w:r>
            <w:r w:rsidRPr="00016BEE">
              <w:rPr>
                <w:rFonts w:cs="Times New Roman"/>
                <w:color w:val="000000" w:themeColor="text1"/>
                <w:sz w:val="23"/>
                <w:szCs w:val="23"/>
              </w:rPr>
              <w:t>19.2-SAVA-5.</w:t>
            </w:r>
          </w:p>
          <w:p w14:paraId="759B10B8" w14:textId="77777777" w:rsidR="007C3656" w:rsidRPr="00744D58" w:rsidRDefault="007C3656" w:rsidP="00270A4F">
            <w:pPr>
              <w:pStyle w:val="Sraopastraipa"/>
              <w:spacing w:line="276" w:lineRule="auto"/>
              <w:ind w:left="459" w:hanging="426"/>
              <w:jc w:val="both"/>
              <w:rPr>
                <w:color w:val="000000" w:themeColor="text1"/>
              </w:rPr>
            </w:pPr>
          </w:p>
          <w:p w14:paraId="58DD6538" w14:textId="77777777" w:rsidR="007C3656" w:rsidRPr="00016BEE" w:rsidRDefault="007C3656" w:rsidP="00270A4F">
            <w:pPr>
              <w:spacing w:line="276" w:lineRule="auto"/>
              <w:ind w:left="459" w:hanging="426"/>
              <w:jc w:val="both"/>
              <w:rPr>
                <w:i/>
                <w:color w:val="000000" w:themeColor="text1"/>
                <w:sz w:val="23"/>
                <w:szCs w:val="23"/>
              </w:rPr>
            </w:pPr>
            <w:r w:rsidRPr="00016BEE">
              <w:rPr>
                <w:i/>
                <w:color w:val="000000" w:themeColor="text1"/>
                <w:sz w:val="23"/>
                <w:szCs w:val="23"/>
              </w:rPr>
              <w:t>Vietos projektų vertinimas pagal prioritetus ir jų  priemones:</w:t>
            </w:r>
          </w:p>
          <w:p w14:paraId="4080F148" w14:textId="77777777" w:rsidR="007C3656" w:rsidRPr="00016BEE" w:rsidRDefault="007C3656" w:rsidP="00270A4F">
            <w:pPr>
              <w:pStyle w:val="Sraopastraipa"/>
              <w:numPr>
                <w:ilvl w:val="0"/>
                <w:numId w:val="95"/>
              </w:numPr>
              <w:spacing w:line="276" w:lineRule="auto"/>
              <w:ind w:left="317"/>
              <w:jc w:val="both"/>
              <w:rPr>
                <w:color w:val="000000" w:themeColor="text1"/>
                <w:sz w:val="23"/>
                <w:szCs w:val="23"/>
              </w:rPr>
            </w:pPr>
            <w:r w:rsidRPr="00016BEE">
              <w:rPr>
                <w:color w:val="000000" w:themeColor="text1"/>
                <w:sz w:val="23"/>
                <w:szCs w:val="23"/>
              </w:rPr>
              <w:t xml:space="preserve">I prioriteto priemonė ,,Investicijos į materialųjį turtą“ Nr. </w:t>
            </w:r>
            <w:r w:rsidRPr="00016BEE">
              <w:rPr>
                <w:rFonts w:cs="Times New Roman"/>
                <w:color w:val="000000" w:themeColor="text1"/>
                <w:sz w:val="23"/>
                <w:szCs w:val="23"/>
              </w:rPr>
              <w:t>LEADER-19.2-4;</w:t>
            </w:r>
          </w:p>
          <w:p w14:paraId="2DB52C20" w14:textId="77777777" w:rsidR="007C3656" w:rsidRPr="00016BEE" w:rsidRDefault="007C3656" w:rsidP="00270A4F">
            <w:pPr>
              <w:pStyle w:val="Sraopastraipa"/>
              <w:numPr>
                <w:ilvl w:val="0"/>
                <w:numId w:val="95"/>
              </w:numPr>
              <w:spacing w:line="276" w:lineRule="auto"/>
              <w:ind w:left="317"/>
              <w:jc w:val="both"/>
              <w:rPr>
                <w:color w:val="000000" w:themeColor="text1"/>
                <w:sz w:val="23"/>
                <w:szCs w:val="23"/>
              </w:rPr>
            </w:pPr>
            <w:r w:rsidRPr="00016BEE">
              <w:rPr>
                <w:color w:val="000000" w:themeColor="text1"/>
                <w:sz w:val="23"/>
                <w:szCs w:val="23"/>
              </w:rPr>
              <w:t xml:space="preserve">I prioriteto priemonė ,,Ūkio ir verslo plėtra“ Nr. </w:t>
            </w:r>
            <w:r w:rsidRPr="00016BEE">
              <w:rPr>
                <w:rFonts w:cs="Times New Roman"/>
                <w:color w:val="000000" w:themeColor="text1"/>
                <w:sz w:val="23"/>
                <w:szCs w:val="23"/>
              </w:rPr>
              <w:t>LEADER</w:t>
            </w:r>
            <w:r w:rsidRPr="00016BEE">
              <w:rPr>
                <w:rFonts w:cs="Times New Roman"/>
                <w:i/>
                <w:iCs/>
                <w:color w:val="000000" w:themeColor="text1"/>
                <w:sz w:val="23"/>
                <w:szCs w:val="23"/>
              </w:rPr>
              <w:t>-</w:t>
            </w:r>
            <w:r w:rsidRPr="00016BEE">
              <w:rPr>
                <w:rFonts w:cs="Times New Roman"/>
                <w:color w:val="000000" w:themeColor="text1"/>
                <w:sz w:val="23"/>
                <w:szCs w:val="23"/>
              </w:rPr>
              <w:t>19.2-6;</w:t>
            </w:r>
          </w:p>
          <w:p w14:paraId="1A6AA0B8" w14:textId="77777777" w:rsidR="007C3656" w:rsidRPr="00016BEE" w:rsidRDefault="007C3656" w:rsidP="00270A4F">
            <w:pPr>
              <w:pStyle w:val="Sraopastraipa"/>
              <w:numPr>
                <w:ilvl w:val="0"/>
                <w:numId w:val="95"/>
              </w:numPr>
              <w:spacing w:line="276" w:lineRule="auto"/>
              <w:ind w:left="317"/>
              <w:jc w:val="both"/>
              <w:rPr>
                <w:color w:val="000000" w:themeColor="text1"/>
                <w:sz w:val="23"/>
                <w:szCs w:val="23"/>
              </w:rPr>
            </w:pPr>
            <w:r w:rsidRPr="00016BEE">
              <w:rPr>
                <w:color w:val="000000" w:themeColor="text1"/>
                <w:sz w:val="23"/>
                <w:szCs w:val="23"/>
              </w:rPr>
              <w:t xml:space="preserve">I prioriteto priemonė ,,Pagrindinės paslaugos ir kaimų atnaujinimas kaimo vietovėse“ Nr. </w:t>
            </w:r>
            <w:r w:rsidRPr="00016BEE">
              <w:rPr>
                <w:rFonts w:cs="Times New Roman"/>
                <w:color w:val="000000" w:themeColor="text1"/>
                <w:sz w:val="23"/>
                <w:szCs w:val="23"/>
              </w:rPr>
              <w:t>LEADER-19.2-7;</w:t>
            </w:r>
          </w:p>
          <w:p w14:paraId="07A46533" w14:textId="77777777" w:rsidR="007C3656" w:rsidRPr="00016BEE" w:rsidRDefault="007C3656" w:rsidP="00270A4F">
            <w:pPr>
              <w:pStyle w:val="Sraopastraipa"/>
              <w:numPr>
                <w:ilvl w:val="0"/>
                <w:numId w:val="95"/>
              </w:numPr>
              <w:spacing w:line="276" w:lineRule="auto"/>
              <w:ind w:left="317"/>
              <w:jc w:val="both"/>
              <w:rPr>
                <w:color w:val="000000" w:themeColor="text1"/>
                <w:sz w:val="23"/>
                <w:szCs w:val="23"/>
              </w:rPr>
            </w:pPr>
            <w:r w:rsidRPr="00016BEE">
              <w:rPr>
                <w:color w:val="000000" w:themeColor="text1"/>
                <w:sz w:val="23"/>
                <w:szCs w:val="23"/>
              </w:rPr>
              <w:t xml:space="preserve">I prioriteto priemonė ,,Bendradarbiavimas“  Nr. </w:t>
            </w:r>
            <w:r w:rsidRPr="00016BEE">
              <w:rPr>
                <w:rFonts w:cs="Times New Roman"/>
                <w:color w:val="000000" w:themeColor="text1"/>
                <w:sz w:val="23"/>
                <w:szCs w:val="23"/>
              </w:rPr>
              <w:t xml:space="preserve">LEADER-19.2-16; </w:t>
            </w:r>
          </w:p>
          <w:p w14:paraId="48CB0B67" w14:textId="77777777" w:rsidR="007C3656" w:rsidRPr="00016BEE" w:rsidRDefault="007C3656" w:rsidP="00270A4F">
            <w:pPr>
              <w:pStyle w:val="Sraopastraipa"/>
              <w:numPr>
                <w:ilvl w:val="0"/>
                <w:numId w:val="95"/>
              </w:numPr>
              <w:spacing w:line="276" w:lineRule="auto"/>
              <w:ind w:left="317"/>
              <w:jc w:val="both"/>
              <w:rPr>
                <w:color w:val="000000" w:themeColor="text1"/>
                <w:sz w:val="23"/>
                <w:szCs w:val="23"/>
              </w:rPr>
            </w:pPr>
            <w:r w:rsidRPr="00016BEE">
              <w:rPr>
                <w:color w:val="000000" w:themeColor="text1"/>
                <w:sz w:val="23"/>
                <w:szCs w:val="23"/>
              </w:rPr>
              <w:t xml:space="preserve">I prioriteto priemonė „NVO socialinio verslo kūrimas ir plėtra (kai socialinio verslo iniciatorius – NVO)“ Nr. </w:t>
            </w:r>
            <w:r w:rsidRPr="00016BEE">
              <w:rPr>
                <w:rFonts w:cs="Times New Roman"/>
                <w:color w:val="000000" w:themeColor="text1"/>
                <w:sz w:val="23"/>
                <w:szCs w:val="23"/>
              </w:rPr>
              <w:t>LEADER</w:t>
            </w:r>
            <w:r w:rsidRPr="00016BEE">
              <w:rPr>
                <w:rFonts w:cs="Times New Roman"/>
                <w:i/>
                <w:iCs/>
                <w:color w:val="000000" w:themeColor="text1"/>
                <w:sz w:val="23"/>
                <w:szCs w:val="23"/>
              </w:rPr>
              <w:t>-</w:t>
            </w:r>
            <w:r w:rsidRPr="00016BEE">
              <w:rPr>
                <w:rFonts w:cs="Times New Roman"/>
                <w:color w:val="000000" w:themeColor="text1"/>
                <w:sz w:val="23"/>
                <w:szCs w:val="23"/>
              </w:rPr>
              <w:t>19.2-SAVA-1;</w:t>
            </w:r>
          </w:p>
          <w:p w14:paraId="308138E6" w14:textId="77777777" w:rsidR="007C3656" w:rsidRPr="00016BEE" w:rsidRDefault="007C3656" w:rsidP="00270A4F">
            <w:pPr>
              <w:pStyle w:val="Sraopastraipa"/>
              <w:numPr>
                <w:ilvl w:val="0"/>
                <w:numId w:val="95"/>
              </w:numPr>
              <w:spacing w:line="276" w:lineRule="auto"/>
              <w:ind w:left="317"/>
              <w:jc w:val="both"/>
              <w:rPr>
                <w:color w:val="000000" w:themeColor="text1"/>
                <w:sz w:val="23"/>
                <w:szCs w:val="23"/>
              </w:rPr>
            </w:pPr>
            <w:r w:rsidRPr="00016BEE">
              <w:rPr>
                <w:rFonts w:cs="Times New Roman"/>
                <w:color w:val="000000" w:themeColor="text1"/>
                <w:sz w:val="23"/>
                <w:szCs w:val="23"/>
              </w:rPr>
              <w:t xml:space="preserve">II prioriteto priemonė </w:t>
            </w:r>
            <w:r w:rsidRPr="00016BEE">
              <w:rPr>
                <w:color w:val="000000" w:themeColor="text1"/>
                <w:sz w:val="23"/>
                <w:szCs w:val="23"/>
              </w:rPr>
              <w:t xml:space="preserve">,,Kultūros savitumo išsaugojimas, tradicijų tęstinumas“ Nr. </w:t>
            </w:r>
            <w:r w:rsidRPr="00016BEE">
              <w:rPr>
                <w:rFonts w:cs="Times New Roman"/>
                <w:color w:val="000000" w:themeColor="text1"/>
                <w:sz w:val="23"/>
                <w:szCs w:val="23"/>
              </w:rPr>
              <w:t>LEADER</w:t>
            </w:r>
            <w:r w:rsidRPr="00016BEE">
              <w:rPr>
                <w:rFonts w:cs="Times New Roman"/>
                <w:i/>
                <w:iCs/>
                <w:color w:val="000000" w:themeColor="text1"/>
                <w:sz w:val="23"/>
                <w:szCs w:val="23"/>
              </w:rPr>
              <w:t>-</w:t>
            </w:r>
            <w:r w:rsidRPr="00016BEE">
              <w:rPr>
                <w:rFonts w:cs="Times New Roman"/>
                <w:color w:val="000000" w:themeColor="text1"/>
                <w:sz w:val="23"/>
                <w:szCs w:val="23"/>
              </w:rPr>
              <w:t>19.2-SAVA-4;</w:t>
            </w:r>
          </w:p>
          <w:p w14:paraId="68709828" w14:textId="77777777" w:rsidR="007C3656" w:rsidRPr="00016BEE" w:rsidRDefault="007C3656" w:rsidP="00270A4F">
            <w:pPr>
              <w:pStyle w:val="Sraopastraipa"/>
              <w:numPr>
                <w:ilvl w:val="0"/>
                <w:numId w:val="95"/>
              </w:numPr>
              <w:spacing w:line="276" w:lineRule="auto"/>
              <w:ind w:left="317"/>
              <w:jc w:val="both"/>
              <w:rPr>
                <w:color w:val="000000" w:themeColor="text1"/>
                <w:sz w:val="23"/>
                <w:szCs w:val="23"/>
              </w:rPr>
            </w:pPr>
            <w:r w:rsidRPr="00016BEE">
              <w:rPr>
                <w:color w:val="000000" w:themeColor="text1"/>
                <w:sz w:val="23"/>
                <w:szCs w:val="23"/>
              </w:rPr>
              <w:t xml:space="preserve">II prioriteto priemonė ,,Efektyvus išteklių ir atsinaujinančių energijos šaltinių, šalutinių produktų ir atliekų naudojimas bei inovacijų diegimas“ Nr. </w:t>
            </w:r>
            <w:r w:rsidRPr="00016BEE">
              <w:rPr>
                <w:rFonts w:cs="Times New Roman"/>
                <w:color w:val="000000" w:themeColor="text1"/>
                <w:sz w:val="23"/>
                <w:szCs w:val="23"/>
              </w:rPr>
              <w:t>LEADER</w:t>
            </w:r>
            <w:r w:rsidRPr="00016BEE">
              <w:rPr>
                <w:rFonts w:cs="Times New Roman"/>
                <w:i/>
                <w:iCs/>
                <w:color w:val="000000" w:themeColor="text1"/>
                <w:sz w:val="23"/>
                <w:szCs w:val="23"/>
              </w:rPr>
              <w:t>-</w:t>
            </w:r>
            <w:r w:rsidRPr="00016BEE">
              <w:rPr>
                <w:rFonts w:cs="Times New Roman"/>
                <w:color w:val="000000" w:themeColor="text1"/>
                <w:sz w:val="23"/>
                <w:szCs w:val="23"/>
              </w:rPr>
              <w:t>19.2-SAVA-5.</w:t>
            </w:r>
          </w:p>
          <w:p w14:paraId="428A371C" w14:textId="77777777" w:rsidR="007C3656" w:rsidRPr="00744D58" w:rsidRDefault="007C3656" w:rsidP="004E287F">
            <w:pPr>
              <w:pStyle w:val="Sraopastraipa"/>
              <w:spacing w:line="276" w:lineRule="auto"/>
              <w:ind w:left="317"/>
              <w:jc w:val="both"/>
              <w:rPr>
                <w:color w:val="000000" w:themeColor="text1"/>
              </w:rPr>
            </w:pPr>
          </w:p>
        </w:tc>
      </w:tr>
      <w:tr w:rsidR="007C3656" w:rsidRPr="00744D58" w14:paraId="7FFA7ED3" w14:textId="77777777" w:rsidTr="004A1277">
        <w:trPr>
          <w:trHeight w:val="96"/>
        </w:trPr>
        <w:tc>
          <w:tcPr>
            <w:tcW w:w="1101" w:type="dxa"/>
          </w:tcPr>
          <w:p w14:paraId="486663F0" w14:textId="77777777" w:rsidR="007C3656" w:rsidRPr="00744D58" w:rsidRDefault="007C3656" w:rsidP="00270A4F">
            <w:pPr>
              <w:spacing w:line="276" w:lineRule="auto"/>
              <w:rPr>
                <w:color w:val="000000" w:themeColor="text1"/>
              </w:rPr>
            </w:pPr>
            <w:r w:rsidRPr="00744D58">
              <w:rPr>
                <w:color w:val="000000" w:themeColor="text1"/>
              </w:rPr>
              <w:t>10.7.2.</w:t>
            </w:r>
          </w:p>
        </w:tc>
        <w:tc>
          <w:tcPr>
            <w:tcW w:w="8505" w:type="dxa"/>
          </w:tcPr>
          <w:p w14:paraId="1B14BE4A" w14:textId="77777777" w:rsidR="007C3656" w:rsidRPr="00744D58" w:rsidRDefault="007C3656" w:rsidP="00270A4F">
            <w:pPr>
              <w:spacing w:line="276" w:lineRule="auto"/>
              <w:jc w:val="both"/>
              <w:rPr>
                <w:color w:val="000000" w:themeColor="text1"/>
              </w:rPr>
            </w:pPr>
            <w:r w:rsidRPr="00744D58">
              <w:rPr>
                <w:color w:val="000000" w:themeColor="text1"/>
              </w:rPr>
              <w:t>Susiję su VVG teritorijos gyventojų aktyvumo skatinimu:</w:t>
            </w:r>
          </w:p>
          <w:p w14:paraId="05D4D708" w14:textId="77777777" w:rsidR="007C3656" w:rsidRPr="00744D58" w:rsidRDefault="007C3656" w:rsidP="00270A4F">
            <w:pPr>
              <w:pStyle w:val="Sraopastraipa"/>
              <w:numPr>
                <w:ilvl w:val="0"/>
                <w:numId w:val="60"/>
              </w:numPr>
              <w:tabs>
                <w:tab w:val="left" w:pos="2426"/>
              </w:tabs>
              <w:spacing w:line="276" w:lineRule="auto"/>
              <w:ind w:left="459" w:hanging="426"/>
              <w:jc w:val="both"/>
              <w:rPr>
                <w:color w:val="000000" w:themeColor="text1"/>
              </w:rPr>
            </w:pPr>
            <w:r w:rsidRPr="00744D58">
              <w:rPr>
                <w:color w:val="000000" w:themeColor="text1"/>
              </w:rPr>
              <w:t>Siekiant maksimalaus viešumo ir informacijos pasiekiamumo:</w:t>
            </w:r>
          </w:p>
          <w:p w14:paraId="5149FF95" w14:textId="77777777" w:rsidR="007C3656" w:rsidRPr="00744D58" w:rsidRDefault="00830187" w:rsidP="00270A4F">
            <w:pPr>
              <w:pStyle w:val="Sraopastraipa"/>
              <w:numPr>
                <w:ilvl w:val="0"/>
                <w:numId w:val="98"/>
              </w:numPr>
              <w:spacing w:line="276" w:lineRule="auto"/>
              <w:ind w:left="317" w:hanging="317"/>
              <w:jc w:val="both"/>
              <w:rPr>
                <w:color w:val="000000" w:themeColor="text1"/>
              </w:rPr>
            </w:pPr>
            <w:r w:rsidRPr="00744D58">
              <w:rPr>
                <w:color w:val="000000" w:themeColor="text1"/>
              </w:rPr>
              <w:t>k</w:t>
            </w:r>
            <w:r w:rsidR="007C3656" w:rsidRPr="00744D58">
              <w:rPr>
                <w:color w:val="000000" w:themeColor="text1"/>
              </w:rPr>
              <w:t xml:space="preserve">vietimai teikti vietos projektus bus viešinami </w:t>
            </w:r>
            <w:r w:rsidR="001260C7" w:rsidRPr="00744D58">
              <w:rPr>
                <w:color w:val="000000" w:themeColor="text1"/>
              </w:rPr>
              <w:t xml:space="preserve">VVG </w:t>
            </w:r>
            <w:r w:rsidR="007C3656" w:rsidRPr="00744D58">
              <w:rPr>
                <w:color w:val="000000" w:themeColor="text1"/>
              </w:rPr>
              <w:t xml:space="preserve">internetiniame puslapyje </w:t>
            </w:r>
            <w:hyperlink r:id="rId55" w:history="1">
              <w:r w:rsidR="007C3656" w:rsidRPr="00744D58">
                <w:rPr>
                  <w:rStyle w:val="Hipersaitas"/>
                  <w:color w:val="000000" w:themeColor="text1"/>
                </w:rPr>
                <w:t>http://www.kedainiuvvg.lt</w:t>
              </w:r>
            </w:hyperlink>
            <w:r w:rsidR="007C3656" w:rsidRPr="00744D58">
              <w:rPr>
                <w:color w:val="000000" w:themeColor="text1"/>
              </w:rPr>
              <w:t xml:space="preserve">. </w:t>
            </w:r>
            <w:r w:rsidR="007C3656" w:rsidRPr="00744D58">
              <w:rPr>
                <w:color w:val="000000" w:themeColor="text1"/>
                <w:szCs w:val="24"/>
              </w:rPr>
              <w:t>Informacija apie paskelbtą kvietimą taip pat bus siunčiama kiekvienai seniūnijai, veikiančiai VVG teritorijoje, Kėdainių rajono Jaunimo reikalų tarybai, Kėdainių rajono Neįgaliųjų draugijai, Kėdainių turizmo ir verslo informacijos centrui bei visoms VVG teritorijoje veikiančioms bendruomenėms.</w:t>
            </w:r>
          </w:p>
          <w:p w14:paraId="1EDEE161" w14:textId="77777777" w:rsidR="007C3656" w:rsidRPr="00744D58" w:rsidRDefault="006800FE" w:rsidP="00270A4F">
            <w:pPr>
              <w:pStyle w:val="Sraopastraipa"/>
              <w:numPr>
                <w:ilvl w:val="0"/>
                <w:numId w:val="98"/>
              </w:numPr>
              <w:spacing w:line="276" w:lineRule="auto"/>
              <w:ind w:left="317" w:hanging="317"/>
              <w:jc w:val="both"/>
              <w:rPr>
                <w:color w:val="000000" w:themeColor="text1"/>
              </w:rPr>
            </w:pPr>
            <w:r w:rsidRPr="00744D58">
              <w:rPr>
                <w:color w:val="000000" w:themeColor="text1"/>
                <w:szCs w:val="24"/>
              </w:rPr>
              <w:t xml:space="preserve">vietos </w:t>
            </w:r>
            <w:r w:rsidR="00395501" w:rsidRPr="00744D58">
              <w:rPr>
                <w:color w:val="000000" w:themeColor="text1"/>
                <w:szCs w:val="24"/>
              </w:rPr>
              <w:t>p</w:t>
            </w:r>
            <w:r w:rsidR="007C3656" w:rsidRPr="00744D58">
              <w:rPr>
                <w:color w:val="000000" w:themeColor="text1"/>
                <w:szCs w:val="24"/>
              </w:rPr>
              <w:t xml:space="preserve">rojektų vertinimo grafikas bei rezultatai bus pristatomi visuomenei VVG internetiniame puslapyje  </w:t>
            </w:r>
            <w:hyperlink r:id="rId56" w:history="1">
              <w:r w:rsidR="007C3656" w:rsidRPr="00744D58">
                <w:rPr>
                  <w:rStyle w:val="Hipersaitas"/>
                  <w:color w:val="000000" w:themeColor="text1"/>
                  <w:szCs w:val="24"/>
                </w:rPr>
                <w:t>http://www.kedainiuvvg.lt</w:t>
              </w:r>
            </w:hyperlink>
            <w:r w:rsidR="007C3656" w:rsidRPr="00744D58">
              <w:rPr>
                <w:color w:val="000000" w:themeColor="text1"/>
                <w:szCs w:val="24"/>
              </w:rPr>
              <w:t xml:space="preserve"> .</w:t>
            </w:r>
          </w:p>
          <w:p w14:paraId="67790F71" w14:textId="77777777" w:rsidR="007C3656" w:rsidRPr="00744D58" w:rsidRDefault="007C3656" w:rsidP="00270A4F">
            <w:pPr>
              <w:pStyle w:val="Sraopastraipa"/>
              <w:numPr>
                <w:ilvl w:val="0"/>
                <w:numId w:val="60"/>
              </w:numPr>
              <w:spacing w:line="276" w:lineRule="auto"/>
              <w:ind w:left="459" w:hanging="426"/>
              <w:jc w:val="both"/>
              <w:rPr>
                <w:color w:val="000000" w:themeColor="text1"/>
                <w:szCs w:val="24"/>
              </w:rPr>
            </w:pPr>
            <w:r w:rsidRPr="00744D58">
              <w:rPr>
                <w:color w:val="000000" w:themeColor="text1"/>
              </w:rPr>
              <w:t>Siekiant maksimalaus bendruomenės įtraukimo ir efektyvaus aktyvinimo VVG:</w:t>
            </w:r>
          </w:p>
          <w:p w14:paraId="2A524DA6" w14:textId="77777777" w:rsidR="007C3656" w:rsidRPr="00744D58" w:rsidRDefault="007C3656" w:rsidP="00270A4F">
            <w:pPr>
              <w:pStyle w:val="Sraopastraipa"/>
              <w:numPr>
                <w:ilvl w:val="0"/>
                <w:numId w:val="99"/>
              </w:numPr>
              <w:spacing w:line="276" w:lineRule="auto"/>
              <w:ind w:left="317" w:hanging="317"/>
              <w:jc w:val="both"/>
              <w:rPr>
                <w:color w:val="000000" w:themeColor="text1"/>
              </w:rPr>
            </w:pPr>
            <w:r w:rsidRPr="00744D58">
              <w:rPr>
                <w:color w:val="000000" w:themeColor="text1"/>
              </w:rPr>
              <w:t xml:space="preserve">organizuos mokymus, kurių tikslas ugdyti paramos gavėjų kompetencijas bei įgūdžius; </w:t>
            </w:r>
          </w:p>
          <w:p w14:paraId="3279ACDA" w14:textId="77777777" w:rsidR="007C3656" w:rsidRPr="00744D58" w:rsidRDefault="007C3656" w:rsidP="00270A4F">
            <w:pPr>
              <w:pStyle w:val="Sraopastraipa"/>
              <w:numPr>
                <w:ilvl w:val="0"/>
                <w:numId w:val="99"/>
              </w:numPr>
              <w:spacing w:line="276" w:lineRule="auto"/>
              <w:ind w:left="317" w:hanging="317"/>
              <w:jc w:val="both"/>
              <w:rPr>
                <w:color w:val="000000" w:themeColor="text1"/>
              </w:rPr>
            </w:pPr>
            <w:r w:rsidRPr="00744D58">
              <w:rPr>
                <w:color w:val="000000" w:themeColor="text1"/>
              </w:rPr>
              <w:t>organizuos vaikų, jaunimo spartakiadą tarp VVG teritorijos seniūnijų;</w:t>
            </w:r>
          </w:p>
          <w:p w14:paraId="00E8EEFB" w14:textId="77777777" w:rsidR="007C3656" w:rsidRPr="00744D58" w:rsidRDefault="007C3656" w:rsidP="00270A4F">
            <w:pPr>
              <w:pStyle w:val="Sraopastraipa"/>
              <w:numPr>
                <w:ilvl w:val="0"/>
                <w:numId w:val="99"/>
              </w:numPr>
              <w:spacing w:line="276" w:lineRule="auto"/>
              <w:ind w:left="317" w:hanging="317"/>
              <w:jc w:val="both"/>
              <w:rPr>
                <w:color w:val="000000" w:themeColor="text1"/>
              </w:rPr>
            </w:pPr>
            <w:r w:rsidRPr="00744D58">
              <w:rPr>
                <w:color w:val="000000" w:themeColor="text1"/>
              </w:rPr>
              <w:t>organizuos kasmetinį sąskrydį, kurio metu bus organizuojamos bendruomenių meno kolektyvų varžytuvės;</w:t>
            </w:r>
          </w:p>
          <w:p w14:paraId="0324C71D" w14:textId="77777777" w:rsidR="007C3656" w:rsidRPr="00744D58" w:rsidRDefault="007C3656" w:rsidP="00270A4F">
            <w:pPr>
              <w:pStyle w:val="Sraopastraipa"/>
              <w:numPr>
                <w:ilvl w:val="0"/>
                <w:numId w:val="99"/>
              </w:numPr>
              <w:spacing w:line="276" w:lineRule="auto"/>
              <w:ind w:left="317" w:hanging="317"/>
              <w:jc w:val="both"/>
              <w:rPr>
                <w:color w:val="000000" w:themeColor="text1"/>
              </w:rPr>
            </w:pPr>
            <w:r w:rsidRPr="00744D58">
              <w:rPr>
                <w:color w:val="000000" w:themeColor="text1"/>
              </w:rPr>
              <w:t>organizuos velykinę rankdarbių mugę;</w:t>
            </w:r>
          </w:p>
          <w:p w14:paraId="34F7524B" w14:textId="77777777" w:rsidR="007C3656" w:rsidRPr="00744D58" w:rsidRDefault="007C3656" w:rsidP="00270A4F">
            <w:pPr>
              <w:pStyle w:val="Sraopastraipa"/>
              <w:numPr>
                <w:ilvl w:val="0"/>
                <w:numId w:val="99"/>
              </w:numPr>
              <w:spacing w:line="276" w:lineRule="auto"/>
              <w:ind w:left="317" w:hanging="317"/>
              <w:jc w:val="both"/>
              <w:rPr>
                <w:color w:val="000000" w:themeColor="text1"/>
              </w:rPr>
            </w:pPr>
            <w:r w:rsidRPr="00744D58">
              <w:rPr>
                <w:color w:val="000000" w:themeColor="text1"/>
              </w:rPr>
              <w:t>organizuos lauko dieną jaunimui (amatų demonstravimas/edukacinės programos/mugė).</w:t>
            </w:r>
          </w:p>
        </w:tc>
        <w:tc>
          <w:tcPr>
            <w:tcW w:w="4677" w:type="dxa"/>
          </w:tcPr>
          <w:p w14:paraId="0F1CD369" w14:textId="77777777" w:rsidR="007C3656" w:rsidRPr="00016BEE" w:rsidRDefault="007C3656" w:rsidP="00270A4F">
            <w:pPr>
              <w:spacing w:line="276" w:lineRule="auto"/>
              <w:jc w:val="both"/>
              <w:rPr>
                <w:color w:val="000000" w:themeColor="text1"/>
                <w:sz w:val="23"/>
                <w:szCs w:val="23"/>
              </w:rPr>
            </w:pPr>
            <w:r w:rsidRPr="00016BEE">
              <w:rPr>
                <w:color w:val="000000" w:themeColor="text1"/>
                <w:sz w:val="23"/>
                <w:szCs w:val="23"/>
              </w:rPr>
              <w:t>Kvietimų teikti vietos projektus viešinimas ir atvirų durų dienų organizavimas susijęs su šiomis priemonėmis:</w:t>
            </w:r>
          </w:p>
          <w:p w14:paraId="5FE72B43" w14:textId="77777777" w:rsidR="007C3656" w:rsidRPr="00016BEE" w:rsidRDefault="007C3656" w:rsidP="00270A4F">
            <w:pPr>
              <w:pStyle w:val="Sraopastraipa"/>
              <w:numPr>
                <w:ilvl w:val="0"/>
                <w:numId w:val="100"/>
              </w:numPr>
              <w:spacing w:line="276" w:lineRule="auto"/>
              <w:ind w:left="459" w:hanging="459"/>
              <w:jc w:val="both"/>
              <w:rPr>
                <w:color w:val="000000" w:themeColor="text1"/>
                <w:sz w:val="23"/>
                <w:szCs w:val="23"/>
              </w:rPr>
            </w:pPr>
            <w:r w:rsidRPr="00016BEE">
              <w:rPr>
                <w:color w:val="000000" w:themeColor="text1"/>
                <w:sz w:val="23"/>
                <w:szCs w:val="23"/>
              </w:rPr>
              <w:t xml:space="preserve">I prioriteto priemonė ,,Investicijos į materialųjį turtą“ Nr. </w:t>
            </w:r>
            <w:r w:rsidRPr="00016BEE">
              <w:rPr>
                <w:rFonts w:cs="Times New Roman"/>
                <w:color w:val="000000" w:themeColor="text1"/>
                <w:sz w:val="23"/>
                <w:szCs w:val="23"/>
              </w:rPr>
              <w:t>LEADER-19.2-4;</w:t>
            </w:r>
          </w:p>
          <w:p w14:paraId="42738FCE" w14:textId="77777777" w:rsidR="007C3656" w:rsidRPr="00016BEE" w:rsidRDefault="007C3656" w:rsidP="00270A4F">
            <w:pPr>
              <w:pStyle w:val="Sraopastraipa"/>
              <w:numPr>
                <w:ilvl w:val="0"/>
                <w:numId w:val="100"/>
              </w:numPr>
              <w:spacing w:line="276" w:lineRule="auto"/>
              <w:ind w:left="459" w:hanging="459"/>
              <w:jc w:val="both"/>
              <w:rPr>
                <w:color w:val="000000" w:themeColor="text1"/>
                <w:sz w:val="23"/>
                <w:szCs w:val="23"/>
              </w:rPr>
            </w:pPr>
            <w:r w:rsidRPr="00016BEE">
              <w:rPr>
                <w:color w:val="000000" w:themeColor="text1"/>
                <w:sz w:val="23"/>
                <w:szCs w:val="23"/>
              </w:rPr>
              <w:t xml:space="preserve">I prioriteto priemonė ,,Ūkio ir verslo plėtra“ Nr. </w:t>
            </w:r>
            <w:r w:rsidRPr="00016BEE">
              <w:rPr>
                <w:rFonts w:cs="Times New Roman"/>
                <w:color w:val="000000" w:themeColor="text1"/>
                <w:sz w:val="23"/>
                <w:szCs w:val="23"/>
              </w:rPr>
              <w:t>LEADER</w:t>
            </w:r>
            <w:r w:rsidRPr="00016BEE">
              <w:rPr>
                <w:rFonts w:cs="Times New Roman"/>
                <w:i/>
                <w:iCs/>
                <w:color w:val="000000" w:themeColor="text1"/>
                <w:sz w:val="23"/>
                <w:szCs w:val="23"/>
              </w:rPr>
              <w:t>-</w:t>
            </w:r>
            <w:r w:rsidRPr="00016BEE">
              <w:rPr>
                <w:rFonts w:cs="Times New Roman"/>
                <w:color w:val="000000" w:themeColor="text1"/>
                <w:sz w:val="23"/>
                <w:szCs w:val="23"/>
              </w:rPr>
              <w:t>19.2-6;</w:t>
            </w:r>
          </w:p>
          <w:p w14:paraId="6660A78D" w14:textId="77777777" w:rsidR="007C3656" w:rsidRPr="00016BEE" w:rsidRDefault="007C3656" w:rsidP="00270A4F">
            <w:pPr>
              <w:pStyle w:val="Sraopastraipa"/>
              <w:numPr>
                <w:ilvl w:val="0"/>
                <w:numId w:val="100"/>
              </w:numPr>
              <w:spacing w:line="276" w:lineRule="auto"/>
              <w:ind w:left="459" w:hanging="459"/>
              <w:jc w:val="both"/>
              <w:rPr>
                <w:color w:val="000000" w:themeColor="text1"/>
                <w:sz w:val="23"/>
                <w:szCs w:val="23"/>
              </w:rPr>
            </w:pPr>
            <w:r w:rsidRPr="00016BEE">
              <w:rPr>
                <w:color w:val="000000" w:themeColor="text1"/>
                <w:sz w:val="23"/>
                <w:szCs w:val="23"/>
              </w:rPr>
              <w:t xml:space="preserve">I prioriteto priemonė ,,Pagrindinės paslaugos ir kaimų atnaujinimas kaimo vietovėse“ Nr. </w:t>
            </w:r>
            <w:r w:rsidRPr="00016BEE">
              <w:rPr>
                <w:rFonts w:cs="Times New Roman"/>
                <w:color w:val="000000" w:themeColor="text1"/>
                <w:sz w:val="23"/>
                <w:szCs w:val="23"/>
              </w:rPr>
              <w:t>LEADER-19.2-7;</w:t>
            </w:r>
          </w:p>
          <w:p w14:paraId="2508C4A2" w14:textId="77777777" w:rsidR="007C3656" w:rsidRPr="00016BEE" w:rsidRDefault="007C3656" w:rsidP="00270A4F">
            <w:pPr>
              <w:pStyle w:val="Sraopastraipa"/>
              <w:numPr>
                <w:ilvl w:val="0"/>
                <w:numId w:val="100"/>
              </w:numPr>
              <w:spacing w:line="276" w:lineRule="auto"/>
              <w:ind w:left="459" w:hanging="459"/>
              <w:jc w:val="both"/>
              <w:rPr>
                <w:color w:val="000000" w:themeColor="text1"/>
                <w:sz w:val="23"/>
                <w:szCs w:val="23"/>
              </w:rPr>
            </w:pPr>
            <w:r w:rsidRPr="00016BEE">
              <w:rPr>
                <w:color w:val="000000" w:themeColor="text1"/>
                <w:sz w:val="23"/>
                <w:szCs w:val="23"/>
              </w:rPr>
              <w:t xml:space="preserve">I prioriteto priemonė ,,Bendradarbiavimas“  Nr. </w:t>
            </w:r>
            <w:r w:rsidRPr="00016BEE">
              <w:rPr>
                <w:rFonts w:cs="Times New Roman"/>
                <w:color w:val="000000" w:themeColor="text1"/>
                <w:sz w:val="23"/>
                <w:szCs w:val="23"/>
              </w:rPr>
              <w:t xml:space="preserve">LEADER-19.2-16; </w:t>
            </w:r>
          </w:p>
          <w:p w14:paraId="5C6C50B8" w14:textId="77777777" w:rsidR="007C3656" w:rsidRPr="00016BEE" w:rsidRDefault="007C3656" w:rsidP="00270A4F">
            <w:pPr>
              <w:pStyle w:val="Sraopastraipa"/>
              <w:numPr>
                <w:ilvl w:val="0"/>
                <w:numId w:val="100"/>
              </w:numPr>
              <w:spacing w:line="276" w:lineRule="auto"/>
              <w:ind w:left="459" w:hanging="459"/>
              <w:jc w:val="both"/>
              <w:rPr>
                <w:color w:val="000000" w:themeColor="text1"/>
                <w:sz w:val="23"/>
                <w:szCs w:val="23"/>
              </w:rPr>
            </w:pPr>
            <w:r w:rsidRPr="00016BEE">
              <w:rPr>
                <w:color w:val="000000" w:themeColor="text1"/>
                <w:sz w:val="23"/>
                <w:szCs w:val="23"/>
              </w:rPr>
              <w:t xml:space="preserve">I prioriteto priemonė „NVO socialinio verslo kūrimas ir plėtra (kai socialinio verslo iniciatorius – NVO)“ Nr. </w:t>
            </w:r>
            <w:r w:rsidRPr="00016BEE">
              <w:rPr>
                <w:rFonts w:cs="Times New Roman"/>
                <w:color w:val="000000" w:themeColor="text1"/>
                <w:sz w:val="23"/>
                <w:szCs w:val="23"/>
              </w:rPr>
              <w:t>LEADER</w:t>
            </w:r>
            <w:r w:rsidRPr="00016BEE">
              <w:rPr>
                <w:rFonts w:cs="Times New Roman"/>
                <w:i/>
                <w:iCs/>
                <w:color w:val="000000" w:themeColor="text1"/>
                <w:sz w:val="23"/>
                <w:szCs w:val="23"/>
              </w:rPr>
              <w:t>-</w:t>
            </w:r>
            <w:r w:rsidRPr="00016BEE">
              <w:rPr>
                <w:rFonts w:cs="Times New Roman"/>
                <w:color w:val="000000" w:themeColor="text1"/>
                <w:sz w:val="23"/>
                <w:szCs w:val="23"/>
              </w:rPr>
              <w:t>19.2-SAVA-1;</w:t>
            </w:r>
          </w:p>
          <w:p w14:paraId="426182D4" w14:textId="77777777" w:rsidR="007C3656" w:rsidRPr="00016BEE" w:rsidRDefault="007C3656" w:rsidP="00270A4F">
            <w:pPr>
              <w:pStyle w:val="Sraopastraipa"/>
              <w:numPr>
                <w:ilvl w:val="0"/>
                <w:numId w:val="100"/>
              </w:numPr>
              <w:spacing w:line="276" w:lineRule="auto"/>
              <w:ind w:left="459" w:hanging="459"/>
              <w:jc w:val="both"/>
              <w:rPr>
                <w:color w:val="000000" w:themeColor="text1"/>
                <w:sz w:val="23"/>
                <w:szCs w:val="23"/>
              </w:rPr>
            </w:pPr>
            <w:r w:rsidRPr="00016BEE">
              <w:rPr>
                <w:rFonts w:cs="Times New Roman"/>
                <w:color w:val="000000" w:themeColor="text1"/>
                <w:sz w:val="23"/>
                <w:szCs w:val="23"/>
              </w:rPr>
              <w:t xml:space="preserve">II prioriteto priemonė </w:t>
            </w:r>
            <w:r w:rsidRPr="00016BEE">
              <w:rPr>
                <w:color w:val="000000" w:themeColor="text1"/>
                <w:sz w:val="23"/>
                <w:szCs w:val="23"/>
              </w:rPr>
              <w:t xml:space="preserve">,,Kultūros savitumo išsaugojimas, tradicijų tęstinumas“ Nr. </w:t>
            </w:r>
            <w:r w:rsidRPr="00016BEE">
              <w:rPr>
                <w:rFonts w:cs="Times New Roman"/>
                <w:color w:val="000000" w:themeColor="text1"/>
                <w:sz w:val="23"/>
                <w:szCs w:val="23"/>
              </w:rPr>
              <w:t>LEADER</w:t>
            </w:r>
            <w:r w:rsidRPr="00016BEE">
              <w:rPr>
                <w:rFonts w:cs="Times New Roman"/>
                <w:i/>
                <w:iCs/>
                <w:color w:val="000000" w:themeColor="text1"/>
                <w:sz w:val="23"/>
                <w:szCs w:val="23"/>
              </w:rPr>
              <w:t>-</w:t>
            </w:r>
            <w:r w:rsidRPr="00016BEE">
              <w:rPr>
                <w:rFonts w:cs="Times New Roman"/>
                <w:color w:val="000000" w:themeColor="text1"/>
                <w:sz w:val="23"/>
                <w:szCs w:val="23"/>
              </w:rPr>
              <w:t>19.2-SAVA-4;</w:t>
            </w:r>
          </w:p>
          <w:p w14:paraId="31E4CCA4" w14:textId="77777777" w:rsidR="007C3656" w:rsidRPr="00016BEE" w:rsidRDefault="007C3656" w:rsidP="00270A4F">
            <w:pPr>
              <w:pStyle w:val="Sraopastraipa"/>
              <w:numPr>
                <w:ilvl w:val="0"/>
                <w:numId w:val="100"/>
              </w:numPr>
              <w:spacing w:line="276" w:lineRule="auto"/>
              <w:ind w:left="459" w:hanging="459"/>
              <w:jc w:val="both"/>
              <w:rPr>
                <w:color w:val="000000" w:themeColor="text1"/>
                <w:sz w:val="23"/>
                <w:szCs w:val="23"/>
              </w:rPr>
            </w:pPr>
            <w:r w:rsidRPr="00016BEE">
              <w:rPr>
                <w:color w:val="000000" w:themeColor="text1"/>
                <w:sz w:val="23"/>
                <w:szCs w:val="23"/>
              </w:rPr>
              <w:t xml:space="preserve">II prioriteto priemonė ,,Efektyvus išteklių ir atsinaujinančių energijos šaltinių, šalutinių produktų ir atliekų naudojimas bei inovacijų diegimas“ Nr. </w:t>
            </w:r>
            <w:r w:rsidRPr="00016BEE">
              <w:rPr>
                <w:rFonts w:cs="Times New Roman"/>
                <w:color w:val="000000" w:themeColor="text1"/>
                <w:sz w:val="23"/>
                <w:szCs w:val="23"/>
              </w:rPr>
              <w:t>LEADER</w:t>
            </w:r>
            <w:r w:rsidRPr="00016BEE">
              <w:rPr>
                <w:rFonts w:cs="Times New Roman"/>
                <w:i/>
                <w:iCs/>
                <w:color w:val="000000" w:themeColor="text1"/>
                <w:sz w:val="23"/>
                <w:szCs w:val="23"/>
              </w:rPr>
              <w:t>-</w:t>
            </w:r>
            <w:r w:rsidRPr="00016BEE">
              <w:rPr>
                <w:rFonts w:cs="Times New Roman"/>
                <w:color w:val="000000" w:themeColor="text1"/>
                <w:sz w:val="23"/>
                <w:szCs w:val="23"/>
              </w:rPr>
              <w:t>19.2-SAVA-5.</w:t>
            </w:r>
          </w:p>
          <w:p w14:paraId="318B9050" w14:textId="77777777" w:rsidR="00016BEE" w:rsidRDefault="00016BEE" w:rsidP="00830187">
            <w:pPr>
              <w:pStyle w:val="Sraopastraipa"/>
              <w:spacing w:line="276" w:lineRule="auto"/>
              <w:ind w:left="459" w:hanging="426"/>
              <w:rPr>
                <w:color w:val="000000" w:themeColor="text1"/>
              </w:rPr>
            </w:pPr>
          </w:p>
          <w:p w14:paraId="522C13A5" w14:textId="77777777" w:rsidR="007C3656" w:rsidRPr="00744D58" w:rsidRDefault="007C3656" w:rsidP="00830187">
            <w:pPr>
              <w:pStyle w:val="Sraopastraipa"/>
              <w:spacing w:line="276" w:lineRule="auto"/>
              <w:ind w:left="459" w:hanging="426"/>
              <w:rPr>
                <w:color w:val="000000" w:themeColor="text1"/>
              </w:rPr>
            </w:pPr>
            <w:r w:rsidRPr="00744D58">
              <w:rPr>
                <w:color w:val="000000" w:themeColor="text1"/>
              </w:rPr>
              <w:t xml:space="preserve">Visos kitos aktyvinimo veiklos yra susijusios su visa vietos plėtros strategija. </w:t>
            </w:r>
          </w:p>
        </w:tc>
      </w:tr>
      <w:tr w:rsidR="007C3656" w:rsidRPr="00744D58" w14:paraId="4AEECC75" w14:textId="77777777" w:rsidTr="004A1277">
        <w:tc>
          <w:tcPr>
            <w:tcW w:w="1101" w:type="dxa"/>
            <w:shd w:val="clear" w:color="auto" w:fill="FDE9D9" w:themeFill="accent6" w:themeFillTint="33"/>
          </w:tcPr>
          <w:p w14:paraId="47E05558" w14:textId="77777777" w:rsidR="007C3656" w:rsidRPr="00744D58" w:rsidRDefault="007C3656" w:rsidP="00270A4F">
            <w:pPr>
              <w:spacing w:line="276" w:lineRule="auto"/>
              <w:rPr>
                <w:color w:val="000000" w:themeColor="text1"/>
              </w:rPr>
            </w:pPr>
            <w:r w:rsidRPr="00744D58">
              <w:rPr>
                <w:color w:val="000000" w:themeColor="text1"/>
              </w:rPr>
              <w:t>10.8.</w:t>
            </w:r>
          </w:p>
        </w:tc>
        <w:tc>
          <w:tcPr>
            <w:tcW w:w="13182" w:type="dxa"/>
            <w:gridSpan w:val="2"/>
            <w:shd w:val="clear" w:color="auto" w:fill="FDE9D9" w:themeFill="accent6" w:themeFillTint="33"/>
          </w:tcPr>
          <w:p w14:paraId="0436F201" w14:textId="77777777" w:rsidR="007C3656" w:rsidRPr="00744D58" w:rsidRDefault="007C3656" w:rsidP="00270A4F">
            <w:pPr>
              <w:spacing w:line="276" w:lineRule="auto"/>
              <w:jc w:val="both"/>
              <w:rPr>
                <w:color w:val="000000" w:themeColor="text1"/>
              </w:rPr>
            </w:pPr>
            <w:r w:rsidRPr="00744D58">
              <w:rPr>
                <w:b/>
                <w:color w:val="000000" w:themeColor="text1"/>
              </w:rPr>
              <w:t>2022 m.</w:t>
            </w:r>
          </w:p>
        </w:tc>
      </w:tr>
      <w:tr w:rsidR="007C3656" w:rsidRPr="00744D58" w14:paraId="37919C90" w14:textId="77777777" w:rsidTr="004A1277">
        <w:trPr>
          <w:trHeight w:val="97"/>
        </w:trPr>
        <w:tc>
          <w:tcPr>
            <w:tcW w:w="1101" w:type="dxa"/>
          </w:tcPr>
          <w:p w14:paraId="462671E8" w14:textId="77777777" w:rsidR="007C3656" w:rsidRPr="00744D58" w:rsidRDefault="007C3656" w:rsidP="00270A4F">
            <w:pPr>
              <w:spacing w:line="276" w:lineRule="auto"/>
              <w:rPr>
                <w:color w:val="000000" w:themeColor="text1"/>
              </w:rPr>
            </w:pPr>
            <w:r w:rsidRPr="00744D58">
              <w:rPr>
                <w:color w:val="000000" w:themeColor="text1"/>
              </w:rPr>
              <w:t>10.8.1.</w:t>
            </w:r>
          </w:p>
        </w:tc>
        <w:tc>
          <w:tcPr>
            <w:tcW w:w="8505" w:type="dxa"/>
          </w:tcPr>
          <w:p w14:paraId="4BEC9D1C" w14:textId="77777777" w:rsidR="007C3656" w:rsidRPr="00785599" w:rsidRDefault="007C3656" w:rsidP="00270A4F">
            <w:pPr>
              <w:spacing w:line="276" w:lineRule="auto"/>
              <w:jc w:val="both"/>
              <w:rPr>
                <w:color w:val="000000" w:themeColor="text1"/>
              </w:rPr>
            </w:pPr>
            <w:r w:rsidRPr="00785599">
              <w:rPr>
                <w:color w:val="000000" w:themeColor="text1"/>
              </w:rPr>
              <w:t>Susiję su VPS įgyvendinimu:</w:t>
            </w:r>
          </w:p>
          <w:p w14:paraId="4F540E1E" w14:textId="77777777" w:rsidR="004E287F" w:rsidRPr="00785599" w:rsidRDefault="004E287F" w:rsidP="004E287F">
            <w:pPr>
              <w:spacing w:line="276" w:lineRule="auto"/>
              <w:jc w:val="both"/>
              <w:rPr>
                <w:b/>
                <w:color w:val="000000" w:themeColor="text1"/>
              </w:rPr>
            </w:pPr>
            <w:r w:rsidRPr="00785599">
              <w:rPr>
                <w:b/>
                <w:color w:val="000000" w:themeColor="text1"/>
              </w:rPr>
              <w:t>1. VPS administravimas:</w:t>
            </w:r>
          </w:p>
          <w:p w14:paraId="66AE71A8" w14:textId="77777777" w:rsidR="004E287F" w:rsidRPr="00785599" w:rsidRDefault="004E287F" w:rsidP="00BA39C5">
            <w:pPr>
              <w:pStyle w:val="Sraopastraipa"/>
              <w:numPr>
                <w:ilvl w:val="0"/>
                <w:numId w:val="1"/>
              </w:numPr>
              <w:spacing w:line="276" w:lineRule="auto"/>
              <w:ind w:left="429"/>
              <w:jc w:val="both"/>
              <w:rPr>
                <w:color w:val="000000" w:themeColor="text1"/>
              </w:rPr>
            </w:pPr>
            <w:r w:rsidRPr="00785599">
              <w:rPr>
                <w:color w:val="000000" w:themeColor="text1"/>
              </w:rPr>
              <w:t>XI</w:t>
            </w:r>
            <w:r w:rsidR="0051688C" w:rsidRPr="00785599">
              <w:rPr>
                <w:color w:val="000000" w:themeColor="text1"/>
              </w:rPr>
              <w:t>I</w:t>
            </w:r>
            <w:r w:rsidRPr="00785599">
              <w:rPr>
                <w:color w:val="000000" w:themeColor="text1"/>
              </w:rPr>
              <w:t>I ir XI</w:t>
            </w:r>
            <w:r w:rsidR="0051688C" w:rsidRPr="00785599">
              <w:rPr>
                <w:color w:val="000000" w:themeColor="text1"/>
              </w:rPr>
              <w:t>V</w:t>
            </w:r>
            <w:r w:rsidRPr="00785599">
              <w:rPr>
                <w:color w:val="000000" w:themeColor="text1"/>
              </w:rPr>
              <w:t>-</w:t>
            </w:r>
            <w:proofErr w:type="spellStart"/>
            <w:r w:rsidRPr="00785599">
              <w:rPr>
                <w:color w:val="000000" w:themeColor="text1"/>
              </w:rPr>
              <w:t>ojo</w:t>
            </w:r>
            <w:proofErr w:type="spellEnd"/>
            <w:r w:rsidRPr="00785599">
              <w:rPr>
                <w:color w:val="000000" w:themeColor="text1"/>
              </w:rPr>
              <w:t xml:space="preserve"> mokėjimo prašymų rengimas ir teikimas;</w:t>
            </w:r>
          </w:p>
          <w:p w14:paraId="4D4B354A" w14:textId="77777777" w:rsidR="004E287F" w:rsidRPr="00785599" w:rsidRDefault="004E287F" w:rsidP="00BA39C5">
            <w:pPr>
              <w:pStyle w:val="Sraopastraipa"/>
              <w:numPr>
                <w:ilvl w:val="0"/>
                <w:numId w:val="1"/>
              </w:numPr>
              <w:spacing w:line="276" w:lineRule="auto"/>
              <w:ind w:left="429"/>
              <w:jc w:val="both"/>
              <w:rPr>
                <w:color w:val="000000" w:themeColor="text1"/>
              </w:rPr>
            </w:pPr>
            <w:r w:rsidRPr="00785599">
              <w:rPr>
                <w:color w:val="000000" w:themeColor="text1"/>
              </w:rPr>
              <w:t>Metinio (2023 m.) VPS administravimo išlaidų poreikio plano rengimas ir teikimas;</w:t>
            </w:r>
          </w:p>
          <w:p w14:paraId="59482A01" w14:textId="77777777" w:rsidR="004E287F" w:rsidRPr="00785599" w:rsidRDefault="004E287F" w:rsidP="00BA39C5">
            <w:pPr>
              <w:pStyle w:val="Sraopastraipa"/>
              <w:numPr>
                <w:ilvl w:val="0"/>
                <w:numId w:val="1"/>
              </w:numPr>
              <w:spacing w:line="276" w:lineRule="auto"/>
              <w:ind w:left="429"/>
              <w:jc w:val="both"/>
              <w:rPr>
                <w:color w:val="000000" w:themeColor="text1"/>
              </w:rPr>
            </w:pPr>
            <w:r w:rsidRPr="00785599">
              <w:rPr>
                <w:color w:val="000000" w:themeColor="text1"/>
              </w:rPr>
              <w:t>Veiksmai, susiję su viešųjų pirkimų vykdymu (dokumentų rengimas, pirkimų procedūrų vykdymas, derinimas, atliktų pirkimų teikimas vertinimui);</w:t>
            </w:r>
          </w:p>
          <w:p w14:paraId="40804533" w14:textId="77777777" w:rsidR="004E287F" w:rsidRPr="00785599" w:rsidRDefault="004E287F" w:rsidP="00BA39C5">
            <w:pPr>
              <w:pStyle w:val="Sraopastraipa"/>
              <w:numPr>
                <w:ilvl w:val="0"/>
                <w:numId w:val="1"/>
              </w:numPr>
              <w:spacing w:line="276" w:lineRule="auto"/>
              <w:ind w:left="429"/>
              <w:jc w:val="both"/>
              <w:rPr>
                <w:color w:val="000000" w:themeColor="text1"/>
              </w:rPr>
            </w:pPr>
            <w:r w:rsidRPr="00785599">
              <w:rPr>
                <w:color w:val="000000" w:themeColor="text1"/>
              </w:rPr>
              <w:t>VPS įgyvendinimo eigos ataskaitos rengimas ir teikimas;</w:t>
            </w:r>
          </w:p>
          <w:p w14:paraId="13EB9164" w14:textId="77777777" w:rsidR="004E287F" w:rsidRPr="00785599" w:rsidRDefault="004E287F" w:rsidP="00BA39C5">
            <w:pPr>
              <w:pStyle w:val="Sraopastraipa"/>
              <w:numPr>
                <w:ilvl w:val="0"/>
                <w:numId w:val="1"/>
              </w:numPr>
              <w:spacing w:line="276" w:lineRule="auto"/>
              <w:ind w:left="429"/>
              <w:jc w:val="both"/>
              <w:rPr>
                <w:color w:val="000000" w:themeColor="text1"/>
              </w:rPr>
            </w:pPr>
            <w:r w:rsidRPr="00785599">
              <w:rPr>
                <w:color w:val="000000" w:themeColor="text1"/>
              </w:rPr>
              <w:t>Kiti veiksmai, reikalingi įgyvendinant VPS.</w:t>
            </w:r>
          </w:p>
          <w:p w14:paraId="4F357754" w14:textId="77777777" w:rsidR="00785599" w:rsidRDefault="00785599" w:rsidP="004E287F">
            <w:pPr>
              <w:pStyle w:val="Sraopastraipa"/>
              <w:ind w:left="429" w:hanging="429"/>
              <w:jc w:val="both"/>
              <w:rPr>
                <w:b/>
                <w:color w:val="000000" w:themeColor="text1"/>
              </w:rPr>
            </w:pPr>
          </w:p>
          <w:p w14:paraId="512FAEBA" w14:textId="77777777" w:rsidR="004E287F" w:rsidRPr="00785599" w:rsidRDefault="004E287F" w:rsidP="004E287F">
            <w:pPr>
              <w:pStyle w:val="Sraopastraipa"/>
              <w:ind w:left="429" w:hanging="429"/>
              <w:jc w:val="both"/>
              <w:rPr>
                <w:b/>
                <w:color w:val="000000" w:themeColor="text1"/>
              </w:rPr>
            </w:pPr>
            <w:r w:rsidRPr="00785599">
              <w:rPr>
                <w:b/>
                <w:color w:val="000000" w:themeColor="text1"/>
              </w:rPr>
              <w:t>2. VPS vietos projektų administravimas/vykdymas:</w:t>
            </w:r>
          </w:p>
          <w:p w14:paraId="2D4EEDEA" w14:textId="77777777" w:rsidR="007C3656" w:rsidRPr="00785599" w:rsidRDefault="004E287F" w:rsidP="00270A4F">
            <w:pPr>
              <w:spacing w:line="276" w:lineRule="auto"/>
              <w:ind w:left="60"/>
              <w:jc w:val="both"/>
              <w:rPr>
                <w:i/>
                <w:color w:val="000000" w:themeColor="text1"/>
              </w:rPr>
            </w:pPr>
            <w:r w:rsidRPr="00785599">
              <w:rPr>
                <w:color w:val="000000" w:themeColor="text1"/>
              </w:rPr>
              <w:t xml:space="preserve">2.1. </w:t>
            </w:r>
            <w:r w:rsidR="007C3656" w:rsidRPr="00785599">
              <w:rPr>
                <w:i/>
                <w:color w:val="000000" w:themeColor="text1"/>
              </w:rPr>
              <w:t xml:space="preserve">Atliktas </w:t>
            </w:r>
            <w:r w:rsidRPr="00785599">
              <w:rPr>
                <w:b/>
                <w:i/>
                <w:color w:val="000000" w:themeColor="text1"/>
              </w:rPr>
              <w:t>VI-</w:t>
            </w:r>
            <w:proofErr w:type="spellStart"/>
            <w:r w:rsidRPr="00785599">
              <w:rPr>
                <w:b/>
                <w:i/>
                <w:color w:val="000000" w:themeColor="text1"/>
              </w:rPr>
              <w:t>ojo</w:t>
            </w:r>
            <w:proofErr w:type="spellEnd"/>
            <w:r w:rsidRPr="00785599">
              <w:rPr>
                <w:b/>
                <w:i/>
                <w:color w:val="000000" w:themeColor="text1"/>
              </w:rPr>
              <w:t xml:space="preserve"> kvietimo</w:t>
            </w:r>
            <w:r w:rsidRPr="00785599">
              <w:rPr>
                <w:i/>
                <w:color w:val="000000" w:themeColor="text1"/>
              </w:rPr>
              <w:t xml:space="preserve"> </w:t>
            </w:r>
            <w:r w:rsidR="007C3656" w:rsidRPr="00785599">
              <w:rPr>
                <w:i/>
                <w:color w:val="000000" w:themeColor="text1"/>
              </w:rPr>
              <w:t>vietos projektų tvirtinimas ir paramos sutarčių pasirašymas</w:t>
            </w:r>
            <w:r w:rsidRPr="00785599">
              <w:rPr>
                <w:i/>
                <w:color w:val="000000" w:themeColor="text1"/>
              </w:rPr>
              <w:t xml:space="preserve"> </w:t>
            </w:r>
            <w:r w:rsidRPr="00785599">
              <w:rPr>
                <w:b/>
                <w:i/>
                <w:color w:val="000000" w:themeColor="text1"/>
              </w:rPr>
              <w:t xml:space="preserve">(2022 m. I </w:t>
            </w:r>
            <w:proofErr w:type="spellStart"/>
            <w:r w:rsidRPr="00785599">
              <w:rPr>
                <w:b/>
                <w:i/>
                <w:color w:val="000000" w:themeColor="text1"/>
              </w:rPr>
              <w:t>ketv</w:t>
            </w:r>
            <w:proofErr w:type="spellEnd"/>
            <w:r w:rsidRPr="00785599">
              <w:rPr>
                <w:b/>
                <w:i/>
                <w:color w:val="000000" w:themeColor="text1"/>
              </w:rPr>
              <w:t>.)</w:t>
            </w:r>
            <w:r w:rsidR="007C3656" w:rsidRPr="00785599">
              <w:rPr>
                <w:i/>
                <w:color w:val="000000" w:themeColor="text1"/>
              </w:rPr>
              <w:t xml:space="preserve"> pagal šias 7 priemones:</w:t>
            </w:r>
          </w:p>
          <w:p w14:paraId="4809E367" w14:textId="77777777" w:rsidR="007C3656" w:rsidRPr="00785599" w:rsidRDefault="007C3656" w:rsidP="00270A4F">
            <w:pPr>
              <w:pStyle w:val="Sraopastraipa"/>
              <w:numPr>
                <w:ilvl w:val="0"/>
                <w:numId w:val="87"/>
              </w:numPr>
              <w:spacing w:line="276" w:lineRule="auto"/>
              <w:jc w:val="both"/>
              <w:rPr>
                <w:color w:val="000000" w:themeColor="text1"/>
              </w:rPr>
            </w:pPr>
            <w:r w:rsidRPr="00785599">
              <w:rPr>
                <w:color w:val="000000" w:themeColor="text1"/>
              </w:rPr>
              <w:t xml:space="preserve">,,Investicijos į materialųjį turtą“ Nr. </w:t>
            </w:r>
            <w:r w:rsidRPr="00785599">
              <w:rPr>
                <w:rFonts w:cs="Times New Roman"/>
                <w:color w:val="000000" w:themeColor="text1"/>
                <w:szCs w:val="24"/>
              </w:rPr>
              <w:t>LEADER-19.2-4;</w:t>
            </w:r>
          </w:p>
          <w:p w14:paraId="3E65C581" w14:textId="77777777" w:rsidR="007C3656" w:rsidRPr="00785599" w:rsidRDefault="007C3656" w:rsidP="00270A4F">
            <w:pPr>
              <w:pStyle w:val="Sraopastraipa"/>
              <w:numPr>
                <w:ilvl w:val="0"/>
                <w:numId w:val="87"/>
              </w:numPr>
              <w:spacing w:line="276" w:lineRule="auto"/>
              <w:jc w:val="both"/>
              <w:rPr>
                <w:color w:val="000000" w:themeColor="text1"/>
              </w:rPr>
            </w:pPr>
            <w:r w:rsidRPr="00785599">
              <w:rPr>
                <w:color w:val="000000" w:themeColor="text1"/>
              </w:rPr>
              <w:t xml:space="preserve">,,Ūkio ir verslo plėtra“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19.2-6;</w:t>
            </w:r>
          </w:p>
          <w:p w14:paraId="6156AC98" w14:textId="77777777" w:rsidR="007C3656" w:rsidRPr="00785599" w:rsidRDefault="007C3656" w:rsidP="00270A4F">
            <w:pPr>
              <w:pStyle w:val="Sraopastraipa"/>
              <w:numPr>
                <w:ilvl w:val="0"/>
                <w:numId w:val="87"/>
              </w:numPr>
              <w:spacing w:line="276" w:lineRule="auto"/>
              <w:jc w:val="both"/>
              <w:rPr>
                <w:color w:val="000000" w:themeColor="text1"/>
              </w:rPr>
            </w:pPr>
            <w:r w:rsidRPr="00785599">
              <w:rPr>
                <w:color w:val="000000" w:themeColor="text1"/>
              </w:rPr>
              <w:t xml:space="preserve">,,Pagrindinės paslaugos ir kaimų atnaujinimas kaimo vietovėse“ Nr. </w:t>
            </w:r>
            <w:r w:rsidRPr="00785599">
              <w:rPr>
                <w:rFonts w:cs="Times New Roman"/>
                <w:color w:val="000000" w:themeColor="text1"/>
                <w:szCs w:val="24"/>
              </w:rPr>
              <w:t>LEADER-19.2-7;</w:t>
            </w:r>
          </w:p>
          <w:p w14:paraId="55282F0A" w14:textId="77777777" w:rsidR="007C3656" w:rsidRPr="00785599" w:rsidRDefault="007C3656" w:rsidP="00270A4F">
            <w:pPr>
              <w:pStyle w:val="Sraopastraipa"/>
              <w:numPr>
                <w:ilvl w:val="0"/>
                <w:numId w:val="87"/>
              </w:numPr>
              <w:spacing w:line="276" w:lineRule="auto"/>
              <w:jc w:val="both"/>
              <w:rPr>
                <w:color w:val="000000" w:themeColor="text1"/>
              </w:rPr>
            </w:pPr>
            <w:r w:rsidRPr="00785599">
              <w:rPr>
                <w:color w:val="000000" w:themeColor="text1"/>
              </w:rPr>
              <w:t xml:space="preserve">,,Bendradarbiavimas“  Nr. </w:t>
            </w:r>
            <w:r w:rsidRPr="00785599">
              <w:rPr>
                <w:rFonts w:cs="Times New Roman"/>
                <w:color w:val="000000" w:themeColor="text1"/>
                <w:szCs w:val="24"/>
              </w:rPr>
              <w:t xml:space="preserve">LEADER-19.2-16; </w:t>
            </w:r>
          </w:p>
          <w:p w14:paraId="01A17B16" w14:textId="77777777" w:rsidR="007C3656" w:rsidRPr="00785599" w:rsidRDefault="007C3656" w:rsidP="00270A4F">
            <w:pPr>
              <w:pStyle w:val="Sraopastraipa"/>
              <w:numPr>
                <w:ilvl w:val="0"/>
                <w:numId w:val="87"/>
              </w:numPr>
              <w:spacing w:line="276" w:lineRule="auto"/>
              <w:jc w:val="both"/>
              <w:rPr>
                <w:color w:val="000000" w:themeColor="text1"/>
              </w:rPr>
            </w:pPr>
            <w:r w:rsidRPr="00785599">
              <w:rPr>
                <w:color w:val="000000" w:themeColor="text1"/>
              </w:rPr>
              <w:t xml:space="preserve">„NVO socialinio verslo kūrimas ir plėtra (kai socialinio verslo iniciatorius – NVO)“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19.2-SAVA-1;</w:t>
            </w:r>
          </w:p>
          <w:p w14:paraId="2AFBB669" w14:textId="77777777" w:rsidR="007C3656" w:rsidRPr="00785599" w:rsidRDefault="007C3656" w:rsidP="00270A4F">
            <w:pPr>
              <w:pStyle w:val="Sraopastraipa"/>
              <w:numPr>
                <w:ilvl w:val="0"/>
                <w:numId w:val="87"/>
              </w:numPr>
              <w:spacing w:line="276" w:lineRule="auto"/>
              <w:jc w:val="both"/>
              <w:rPr>
                <w:color w:val="000000" w:themeColor="text1"/>
              </w:rPr>
            </w:pPr>
            <w:r w:rsidRPr="00785599">
              <w:rPr>
                <w:color w:val="000000" w:themeColor="text1"/>
              </w:rPr>
              <w:t xml:space="preserve">,,Kultūros savitumo išsaugojimas, tradicijų tęstinumas“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19.2-SAVA-4;</w:t>
            </w:r>
          </w:p>
          <w:p w14:paraId="1591B590" w14:textId="77777777" w:rsidR="007C3656" w:rsidRPr="00785599" w:rsidRDefault="007C3656" w:rsidP="00270A4F">
            <w:pPr>
              <w:pStyle w:val="Sraopastraipa"/>
              <w:numPr>
                <w:ilvl w:val="0"/>
                <w:numId w:val="87"/>
              </w:numPr>
              <w:spacing w:line="276" w:lineRule="auto"/>
              <w:jc w:val="both"/>
              <w:rPr>
                <w:color w:val="000000" w:themeColor="text1"/>
              </w:rPr>
            </w:pPr>
            <w:r w:rsidRPr="00785599">
              <w:rPr>
                <w:color w:val="000000" w:themeColor="text1"/>
              </w:rPr>
              <w:t xml:space="preserve">,,Efektyvus išteklių ir atsinaujinančių energijos šaltinių, šalutinių produktų ir atliekų naudojimas bei inovacijų diegimas“ Nr. </w:t>
            </w:r>
            <w:r w:rsidRPr="00785599">
              <w:rPr>
                <w:rFonts w:cs="Times New Roman"/>
                <w:color w:val="000000" w:themeColor="text1"/>
                <w:szCs w:val="24"/>
              </w:rPr>
              <w:t>LEADER</w:t>
            </w:r>
            <w:r w:rsidRPr="00785599">
              <w:rPr>
                <w:rFonts w:cs="Times New Roman"/>
                <w:i/>
                <w:iCs/>
                <w:color w:val="000000" w:themeColor="text1"/>
                <w:szCs w:val="24"/>
              </w:rPr>
              <w:t>-</w:t>
            </w:r>
            <w:r w:rsidRPr="00785599">
              <w:rPr>
                <w:rFonts w:cs="Times New Roman"/>
                <w:color w:val="000000" w:themeColor="text1"/>
                <w:szCs w:val="24"/>
              </w:rPr>
              <w:t xml:space="preserve">19.2-SAVA-5. </w:t>
            </w:r>
          </w:p>
          <w:p w14:paraId="11EF0502" w14:textId="77777777" w:rsidR="004E287F" w:rsidRPr="00785599" w:rsidRDefault="004E287F" w:rsidP="00270A4F">
            <w:pPr>
              <w:spacing w:line="276" w:lineRule="auto"/>
              <w:jc w:val="both"/>
              <w:rPr>
                <w:color w:val="000000" w:themeColor="text1"/>
              </w:rPr>
            </w:pPr>
          </w:p>
          <w:p w14:paraId="199FD597" w14:textId="77777777" w:rsidR="004E287F" w:rsidRPr="00785599" w:rsidRDefault="004E287F" w:rsidP="004E287F"/>
          <w:p w14:paraId="23D1B200" w14:textId="77777777" w:rsidR="004E287F" w:rsidRPr="00785599" w:rsidRDefault="004E287F" w:rsidP="004E287F"/>
          <w:p w14:paraId="3EA6654E" w14:textId="77777777" w:rsidR="004E287F" w:rsidRPr="00785599" w:rsidRDefault="004E287F" w:rsidP="004E287F"/>
          <w:p w14:paraId="1089457B" w14:textId="77777777" w:rsidR="004E287F" w:rsidRPr="00785599" w:rsidRDefault="004E287F" w:rsidP="004E287F"/>
          <w:p w14:paraId="7D3B3D45" w14:textId="77777777" w:rsidR="004E287F" w:rsidRPr="00785599" w:rsidRDefault="004E287F" w:rsidP="004E287F"/>
          <w:p w14:paraId="64AA8C1B" w14:textId="77777777" w:rsidR="004E287F" w:rsidRPr="00785599" w:rsidRDefault="004E287F" w:rsidP="004E287F"/>
          <w:p w14:paraId="7DCDD460" w14:textId="77777777" w:rsidR="004E287F" w:rsidRPr="00785599" w:rsidRDefault="004E287F" w:rsidP="004E287F"/>
          <w:p w14:paraId="5C596EA5" w14:textId="77777777" w:rsidR="004E287F" w:rsidRPr="00785599" w:rsidRDefault="004E287F" w:rsidP="004E287F"/>
          <w:p w14:paraId="6DF68EE0" w14:textId="77777777" w:rsidR="004E287F" w:rsidRPr="00785599" w:rsidRDefault="004E287F" w:rsidP="004E287F"/>
          <w:p w14:paraId="26D40689" w14:textId="77777777" w:rsidR="007C3656" w:rsidRPr="00785599" w:rsidRDefault="007C3656" w:rsidP="004E287F"/>
          <w:p w14:paraId="2F0B839F" w14:textId="77777777" w:rsidR="004E287F" w:rsidRPr="00785599" w:rsidRDefault="004E287F" w:rsidP="004E287F">
            <w:r w:rsidRPr="00785599">
              <w:rPr>
                <w:i/>
                <w:color w:val="000000" w:themeColor="text1"/>
              </w:rPr>
              <w:t xml:space="preserve">2.2. </w:t>
            </w:r>
            <w:r w:rsidRPr="00785599">
              <w:rPr>
                <w:b/>
                <w:i/>
                <w:color w:val="000000" w:themeColor="text1"/>
              </w:rPr>
              <w:t>IV-</w:t>
            </w:r>
            <w:proofErr w:type="spellStart"/>
            <w:r w:rsidRPr="00785599">
              <w:rPr>
                <w:b/>
                <w:i/>
                <w:color w:val="000000" w:themeColor="text1"/>
              </w:rPr>
              <w:t>ojo</w:t>
            </w:r>
            <w:proofErr w:type="spellEnd"/>
            <w:r w:rsidRPr="00785599">
              <w:rPr>
                <w:b/>
                <w:i/>
                <w:color w:val="000000" w:themeColor="text1"/>
              </w:rPr>
              <w:t xml:space="preserve"> – VI-</w:t>
            </w:r>
            <w:proofErr w:type="spellStart"/>
            <w:r w:rsidRPr="00785599">
              <w:rPr>
                <w:b/>
                <w:i/>
                <w:color w:val="000000" w:themeColor="text1"/>
              </w:rPr>
              <w:t>ojo</w:t>
            </w:r>
            <w:proofErr w:type="spellEnd"/>
            <w:r w:rsidRPr="00785599">
              <w:rPr>
                <w:b/>
                <w:i/>
                <w:color w:val="000000" w:themeColor="text1"/>
              </w:rPr>
              <w:t xml:space="preserve"> kvietimų</w:t>
            </w:r>
            <w:r w:rsidRPr="00785599">
              <w:rPr>
                <w:i/>
                <w:color w:val="000000" w:themeColor="text1"/>
              </w:rPr>
              <w:t xml:space="preserve"> vietos projektų įgyvendinimas, priežiūra ir administravimas (projektų įgyvendinimo dokumentų vertinimas: mokėjimo prašymai, viešieji pirkimai, ataskaitos; vietos projektų patikrų vietoje vykdymas</w:t>
            </w:r>
            <w:r w:rsidR="00101BDC" w:rsidRPr="00785599">
              <w:rPr>
                <w:i/>
                <w:color w:val="000000" w:themeColor="text1"/>
              </w:rPr>
              <w:t xml:space="preserve"> ir kt.</w:t>
            </w:r>
            <w:r w:rsidRPr="00785599">
              <w:rPr>
                <w:i/>
                <w:color w:val="000000" w:themeColor="text1"/>
              </w:rPr>
              <w:t>).</w:t>
            </w:r>
          </w:p>
        </w:tc>
        <w:tc>
          <w:tcPr>
            <w:tcW w:w="4677" w:type="dxa"/>
          </w:tcPr>
          <w:p w14:paraId="67C53A09" w14:textId="77777777" w:rsidR="004E287F" w:rsidRDefault="004E287F" w:rsidP="00270A4F">
            <w:pPr>
              <w:spacing w:line="276" w:lineRule="auto"/>
              <w:jc w:val="both"/>
              <w:rPr>
                <w:i/>
                <w:color w:val="000000" w:themeColor="text1"/>
              </w:rPr>
            </w:pPr>
          </w:p>
          <w:p w14:paraId="14504BDB" w14:textId="77777777" w:rsidR="004E287F" w:rsidRDefault="004E287F" w:rsidP="00270A4F">
            <w:pPr>
              <w:spacing w:line="276" w:lineRule="auto"/>
              <w:jc w:val="both"/>
              <w:rPr>
                <w:i/>
                <w:color w:val="000000" w:themeColor="text1"/>
              </w:rPr>
            </w:pPr>
          </w:p>
          <w:p w14:paraId="677AC934" w14:textId="77777777" w:rsidR="004E287F" w:rsidRDefault="004E287F" w:rsidP="00270A4F">
            <w:pPr>
              <w:spacing w:line="276" w:lineRule="auto"/>
              <w:jc w:val="both"/>
              <w:rPr>
                <w:i/>
                <w:color w:val="000000" w:themeColor="text1"/>
              </w:rPr>
            </w:pPr>
          </w:p>
          <w:p w14:paraId="6C85B604" w14:textId="77777777" w:rsidR="004E287F" w:rsidRDefault="004E287F" w:rsidP="00270A4F">
            <w:pPr>
              <w:spacing w:line="276" w:lineRule="auto"/>
              <w:jc w:val="both"/>
              <w:rPr>
                <w:i/>
                <w:color w:val="000000" w:themeColor="text1"/>
              </w:rPr>
            </w:pPr>
          </w:p>
          <w:p w14:paraId="60A4A765" w14:textId="77777777" w:rsidR="004E287F" w:rsidRDefault="004E287F" w:rsidP="00270A4F">
            <w:pPr>
              <w:spacing w:line="276" w:lineRule="auto"/>
              <w:jc w:val="both"/>
              <w:rPr>
                <w:i/>
                <w:color w:val="000000" w:themeColor="text1"/>
              </w:rPr>
            </w:pPr>
          </w:p>
          <w:p w14:paraId="27B6B5EB" w14:textId="77777777" w:rsidR="004E287F" w:rsidRDefault="004E287F" w:rsidP="00270A4F">
            <w:pPr>
              <w:spacing w:line="276" w:lineRule="auto"/>
              <w:jc w:val="both"/>
              <w:rPr>
                <w:i/>
                <w:color w:val="000000" w:themeColor="text1"/>
              </w:rPr>
            </w:pPr>
          </w:p>
          <w:p w14:paraId="276DC540" w14:textId="77777777" w:rsidR="004E287F" w:rsidRDefault="004E287F" w:rsidP="00270A4F">
            <w:pPr>
              <w:spacing w:line="276" w:lineRule="auto"/>
              <w:jc w:val="both"/>
              <w:rPr>
                <w:i/>
                <w:color w:val="000000" w:themeColor="text1"/>
              </w:rPr>
            </w:pPr>
          </w:p>
          <w:p w14:paraId="3934E9AA" w14:textId="77777777" w:rsidR="004E287F" w:rsidRDefault="004E287F" w:rsidP="00270A4F">
            <w:pPr>
              <w:spacing w:line="276" w:lineRule="auto"/>
              <w:jc w:val="both"/>
              <w:rPr>
                <w:i/>
                <w:color w:val="000000" w:themeColor="text1"/>
              </w:rPr>
            </w:pPr>
          </w:p>
          <w:p w14:paraId="3DF4E830" w14:textId="77777777" w:rsidR="004E287F" w:rsidRDefault="004E287F" w:rsidP="00270A4F">
            <w:pPr>
              <w:spacing w:line="276" w:lineRule="auto"/>
              <w:jc w:val="both"/>
              <w:rPr>
                <w:i/>
                <w:color w:val="000000" w:themeColor="text1"/>
              </w:rPr>
            </w:pPr>
          </w:p>
          <w:p w14:paraId="777C5393" w14:textId="77777777" w:rsidR="004E287F" w:rsidRDefault="004E287F" w:rsidP="00270A4F">
            <w:pPr>
              <w:spacing w:line="276" w:lineRule="auto"/>
              <w:jc w:val="both"/>
              <w:rPr>
                <w:i/>
                <w:color w:val="000000" w:themeColor="text1"/>
              </w:rPr>
            </w:pPr>
          </w:p>
          <w:p w14:paraId="779F1BF2" w14:textId="77777777" w:rsidR="007C3656" w:rsidRPr="00016BEE" w:rsidRDefault="007C3656" w:rsidP="00270A4F">
            <w:pPr>
              <w:spacing w:line="276" w:lineRule="auto"/>
              <w:jc w:val="both"/>
              <w:rPr>
                <w:i/>
                <w:color w:val="000000" w:themeColor="text1"/>
                <w:sz w:val="23"/>
                <w:szCs w:val="23"/>
              </w:rPr>
            </w:pPr>
            <w:r w:rsidRPr="00016BEE">
              <w:rPr>
                <w:i/>
                <w:color w:val="000000" w:themeColor="text1"/>
                <w:sz w:val="23"/>
                <w:szCs w:val="23"/>
              </w:rPr>
              <w:t>Vietos projektų tvirtinimas ir paramos sutarčių pasirašymas pagal prioritetus ir jų  priemones:</w:t>
            </w:r>
          </w:p>
          <w:p w14:paraId="2E000255" w14:textId="77777777" w:rsidR="007C3656" w:rsidRPr="00016BEE" w:rsidRDefault="007C3656" w:rsidP="00270A4F">
            <w:pPr>
              <w:pStyle w:val="Sraopastraipa"/>
              <w:numPr>
                <w:ilvl w:val="0"/>
                <w:numId w:val="88"/>
              </w:numPr>
              <w:spacing w:line="276" w:lineRule="auto"/>
              <w:ind w:left="459"/>
              <w:jc w:val="both"/>
              <w:rPr>
                <w:color w:val="000000" w:themeColor="text1"/>
                <w:sz w:val="23"/>
                <w:szCs w:val="23"/>
              </w:rPr>
            </w:pPr>
            <w:r w:rsidRPr="00016BEE">
              <w:rPr>
                <w:color w:val="000000" w:themeColor="text1"/>
                <w:sz w:val="23"/>
                <w:szCs w:val="23"/>
              </w:rPr>
              <w:t xml:space="preserve">I prioriteto priemonė ,,Investicijos į materialųjį turtą“ Nr. </w:t>
            </w:r>
            <w:r w:rsidRPr="00016BEE">
              <w:rPr>
                <w:rFonts w:cs="Times New Roman"/>
                <w:color w:val="000000" w:themeColor="text1"/>
                <w:sz w:val="23"/>
                <w:szCs w:val="23"/>
              </w:rPr>
              <w:t>LEADER-19.2-4;</w:t>
            </w:r>
          </w:p>
          <w:p w14:paraId="5166549D" w14:textId="77777777" w:rsidR="007C3656" w:rsidRPr="00016BEE" w:rsidRDefault="007C3656" w:rsidP="00270A4F">
            <w:pPr>
              <w:pStyle w:val="Sraopastraipa"/>
              <w:numPr>
                <w:ilvl w:val="0"/>
                <w:numId w:val="88"/>
              </w:numPr>
              <w:spacing w:line="276" w:lineRule="auto"/>
              <w:ind w:left="459"/>
              <w:jc w:val="both"/>
              <w:rPr>
                <w:color w:val="000000" w:themeColor="text1"/>
                <w:sz w:val="23"/>
                <w:szCs w:val="23"/>
              </w:rPr>
            </w:pPr>
            <w:r w:rsidRPr="00016BEE">
              <w:rPr>
                <w:color w:val="000000" w:themeColor="text1"/>
                <w:sz w:val="23"/>
                <w:szCs w:val="23"/>
              </w:rPr>
              <w:t xml:space="preserve">I prioriteto priemonė ,,Ūkio ir verslo plėtra“ Nr. </w:t>
            </w:r>
            <w:r w:rsidRPr="00016BEE">
              <w:rPr>
                <w:rFonts w:cs="Times New Roman"/>
                <w:color w:val="000000" w:themeColor="text1"/>
                <w:sz w:val="23"/>
                <w:szCs w:val="23"/>
              </w:rPr>
              <w:t>LEADER</w:t>
            </w:r>
            <w:r w:rsidRPr="00016BEE">
              <w:rPr>
                <w:rFonts w:cs="Times New Roman"/>
                <w:i/>
                <w:iCs/>
                <w:color w:val="000000" w:themeColor="text1"/>
                <w:sz w:val="23"/>
                <w:szCs w:val="23"/>
              </w:rPr>
              <w:t>-</w:t>
            </w:r>
            <w:r w:rsidRPr="00016BEE">
              <w:rPr>
                <w:rFonts w:cs="Times New Roman"/>
                <w:color w:val="000000" w:themeColor="text1"/>
                <w:sz w:val="23"/>
                <w:szCs w:val="23"/>
              </w:rPr>
              <w:t>19.2-6;</w:t>
            </w:r>
            <w:r w:rsidR="007C588B" w:rsidRPr="00016BEE">
              <w:rPr>
                <w:rFonts w:cs="Times New Roman"/>
                <w:color w:val="000000" w:themeColor="text1"/>
                <w:sz w:val="23"/>
                <w:szCs w:val="23"/>
              </w:rPr>
              <w:t xml:space="preserve"> </w:t>
            </w:r>
          </w:p>
          <w:p w14:paraId="5DC8EDCA" w14:textId="77777777" w:rsidR="007C3656" w:rsidRPr="00016BEE" w:rsidRDefault="007C3656" w:rsidP="00270A4F">
            <w:pPr>
              <w:pStyle w:val="Sraopastraipa"/>
              <w:numPr>
                <w:ilvl w:val="0"/>
                <w:numId w:val="88"/>
              </w:numPr>
              <w:spacing w:line="276" w:lineRule="auto"/>
              <w:ind w:left="459"/>
              <w:jc w:val="both"/>
              <w:rPr>
                <w:color w:val="000000" w:themeColor="text1"/>
                <w:sz w:val="23"/>
                <w:szCs w:val="23"/>
              </w:rPr>
            </w:pPr>
            <w:r w:rsidRPr="00016BEE">
              <w:rPr>
                <w:color w:val="000000" w:themeColor="text1"/>
                <w:sz w:val="23"/>
                <w:szCs w:val="23"/>
              </w:rPr>
              <w:t xml:space="preserve">I prioriteto priemonė ,,Pagrindinės paslaugos ir kaimų atnaujinimas kaimo vietovėse“ Nr. </w:t>
            </w:r>
            <w:r w:rsidRPr="00016BEE">
              <w:rPr>
                <w:rFonts w:cs="Times New Roman"/>
                <w:color w:val="000000" w:themeColor="text1"/>
                <w:sz w:val="23"/>
                <w:szCs w:val="23"/>
              </w:rPr>
              <w:t>LEADER-19.2-7;</w:t>
            </w:r>
          </w:p>
          <w:p w14:paraId="005747A9" w14:textId="77777777" w:rsidR="007C3656" w:rsidRPr="00016BEE" w:rsidRDefault="007C3656" w:rsidP="00270A4F">
            <w:pPr>
              <w:pStyle w:val="Sraopastraipa"/>
              <w:numPr>
                <w:ilvl w:val="0"/>
                <w:numId w:val="88"/>
              </w:numPr>
              <w:spacing w:line="276" w:lineRule="auto"/>
              <w:ind w:left="459"/>
              <w:jc w:val="both"/>
              <w:rPr>
                <w:color w:val="000000" w:themeColor="text1"/>
                <w:sz w:val="23"/>
                <w:szCs w:val="23"/>
              </w:rPr>
            </w:pPr>
            <w:r w:rsidRPr="00016BEE">
              <w:rPr>
                <w:color w:val="000000" w:themeColor="text1"/>
                <w:sz w:val="23"/>
                <w:szCs w:val="23"/>
              </w:rPr>
              <w:t xml:space="preserve"> I prioriteto priemonė ,,Bendradarbiavimas“  Nr. </w:t>
            </w:r>
            <w:r w:rsidRPr="00016BEE">
              <w:rPr>
                <w:rFonts w:cs="Times New Roman"/>
                <w:color w:val="000000" w:themeColor="text1"/>
                <w:sz w:val="23"/>
                <w:szCs w:val="23"/>
              </w:rPr>
              <w:t>LEADER-19.2-16;</w:t>
            </w:r>
          </w:p>
          <w:p w14:paraId="2F64D9BD" w14:textId="77777777" w:rsidR="007C3656" w:rsidRPr="00016BEE" w:rsidRDefault="007C3656" w:rsidP="00270A4F">
            <w:pPr>
              <w:pStyle w:val="Sraopastraipa"/>
              <w:numPr>
                <w:ilvl w:val="0"/>
                <w:numId w:val="88"/>
              </w:numPr>
              <w:spacing w:line="276" w:lineRule="auto"/>
              <w:ind w:left="459"/>
              <w:jc w:val="both"/>
              <w:rPr>
                <w:color w:val="000000" w:themeColor="text1"/>
                <w:sz w:val="23"/>
                <w:szCs w:val="23"/>
              </w:rPr>
            </w:pPr>
            <w:r w:rsidRPr="00016BEE">
              <w:rPr>
                <w:color w:val="000000" w:themeColor="text1"/>
                <w:sz w:val="23"/>
                <w:szCs w:val="23"/>
              </w:rPr>
              <w:t xml:space="preserve"> I prioriteto priemonė „NVO socialinio verslo kūrimas ir plėtra (kai socialinio verslo iniciatorius – NVO)“ Nr. </w:t>
            </w:r>
            <w:r w:rsidRPr="00016BEE">
              <w:rPr>
                <w:rFonts w:cs="Times New Roman"/>
                <w:color w:val="000000" w:themeColor="text1"/>
                <w:sz w:val="23"/>
                <w:szCs w:val="23"/>
              </w:rPr>
              <w:t>LEADER</w:t>
            </w:r>
            <w:r w:rsidRPr="00016BEE">
              <w:rPr>
                <w:rFonts w:cs="Times New Roman"/>
                <w:i/>
                <w:iCs/>
                <w:color w:val="000000" w:themeColor="text1"/>
                <w:sz w:val="23"/>
                <w:szCs w:val="23"/>
              </w:rPr>
              <w:t>-</w:t>
            </w:r>
            <w:r w:rsidRPr="00016BEE">
              <w:rPr>
                <w:rFonts w:cs="Times New Roman"/>
                <w:color w:val="000000" w:themeColor="text1"/>
                <w:sz w:val="23"/>
                <w:szCs w:val="23"/>
              </w:rPr>
              <w:t>19.2-SAVA-1;</w:t>
            </w:r>
          </w:p>
          <w:p w14:paraId="4B01FC1B" w14:textId="77777777" w:rsidR="007C3656" w:rsidRPr="00016BEE" w:rsidRDefault="007C3656" w:rsidP="00270A4F">
            <w:pPr>
              <w:pStyle w:val="Sraopastraipa"/>
              <w:numPr>
                <w:ilvl w:val="0"/>
                <w:numId w:val="88"/>
              </w:numPr>
              <w:spacing w:line="276" w:lineRule="auto"/>
              <w:ind w:left="459"/>
              <w:jc w:val="both"/>
              <w:rPr>
                <w:color w:val="000000" w:themeColor="text1"/>
                <w:sz w:val="23"/>
                <w:szCs w:val="23"/>
              </w:rPr>
            </w:pPr>
            <w:r w:rsidRPr="00016BEE">
              <w:rPr>
                <w:rFonts w:cs="Times New Roman"/>
                <w:color w:val="000000" w:themeColor="text1"/>
                <w:sz w:val="23"/>
                <w:szCs w:val="23"/>
              </w:rPr>
              <w:t xml:space="preserve">II prioriteto priemonė </w:t>
            </w:r>
            <w:r w:rsidRPr="00016BEE">
              <w:rPr>
                <w:color w:val="000000" w:themeColor="text1"/>
                <w:sz w:val="23"/>
                <w:szCs w:val="23"/>
              </w:rPr>
              <w:t xml:space="preserve">,,Kultūros savitumo išsaugojimas, tradicijų tęstinumas“ Nr. </w:t>
            </w:r>
            <w:r w:rsidRPr="00016BEE">
              <w:rPr>
                <w:rFonts w:cs="Times New Roman"/>
                <w:color w:val="000000" w:themeColor="text1"/>
                <w:sz w:val="23"/>
                <w:szCs w:val="23"/>
              </w:rPr>
              <w:t>LEADER</w:t>
            </w:r>
            <w:r w:rsidRPr="00016BEE">
              <w:rPr>
                <w:rFonts w:cs="Times New Roman"/>
                <w:i/>
                <w:iCs/>
                <w:color w:val="000000" w:themeColor="text1"/>
                <w:sz w:val="23"/>
                <w:szCs w:val="23"/>
              </w:rPr>
              <w:t>-</w:t>
            </w:r>
            <w:r w:rsidRPr="00016BEE">
              <w:rPr>
                <w:rFonts w:cs="Times New Roman"/>
                <w:color w:val="000000" w:themeColor="text1"/>
                <w:sz w:val="23"/>
                <w:szCs w:val="23"/>
              </w:rPr>
              <w:t>19.2-SAVA-4;</w:t>
            </w:r>
          </w:p>
          <w:p w14:paraId="263174DF" w14:textId="77777777" w:rsidR="007C3656" w:rsidRPr="00016BEE" w:rsidRDefault="007C3656" w:rsidP="00270A4F">
            <w:pPr>
              <w:pStyle w:val="Sraopastraipa"/>
              <w:numPr>
                <w:ilvl w:val="0"/>
                <w:numId w:val="88"/>
              </w:numPr>
              <w:spacing w:line="276" w:lineRule="auto"/>
              <w:ind w:left="459"/>
              <w:jc w:val="both"/>
              <w:rPr>
                <w:color w:val="000000" w:themeColor="text1"/>
                <w:sz w:val="23"/>
                <w:szCs w:val="23"/>
              </w:rPr>
            </w:pPr>
            <w:r w:rsidRPr="00016BEE">
              <w:rPr>
                <w:rFonts w:cs="Times New Roman"/>
                <w:color w:val="000000" w:themeColor="text1"/>
                <w:sz w:val="23"/>
                <w:szCs w:val="23"/>
              </w:rPr>
              <w:t xml:space="preserve">II prioriteto priemonė </w:t>
            </w:r>
            <w:r w:rsidRPr="00016BEE">
              <w:rPr>
                <w:color w:val="000000" w:themeColor="text1"/>
                <w:sz w:val="23"/>
                <w:szCs w:val="23"/>
              </w:rPr>
              <w:t xml:space="preserve">,,Efektyvus išteklių ir atsinaujinančių energijos šaltinių, šalutinių produktų ir atliekų naudojimas bei inovacijų diegimas“ Nr. </w:t>
            </w:r>
            <w:r w:rsidRPr="00016BEE">
              <w:rPr>
                <w:rFonts w:cs="Times New Roman"/>
                <w:color w:val="000000" w:themeColor="text1"/>
                <w:sz w:val="23"/>
                <w:szCs w:val="23"/>
              </w:rPr>
              <w:t>LEADER</w:t>
            </w:r>
            <w:r w:rsidRPr="00016BEE">
              <w:rPr>
                <w:rFonts w:cs="Times New Roman"/>
                <w:i/>
                <w:iCs/>
                <w:color w:val="000000" w:themeColor="text1"/>
                <w:sz w:val="23"/>
                <w:szCs w:val="23"/>
              </w:rPr>
              <w:t>-</w:t>
            </w:r>
            <w:r w:rsidRPr="00016BEE">
              <w:rPr>
                <w:rFonts w:cs="Times New Roman"/>
                <w:color w:val="000000" w:themeColor="text1"/>
                <w:sz w:val="23"/>
                <w:szCs w:val="23"/>
              </w:rPr>
              <w:t>19.2-SAVA-5.</w:t>
            </w:r>
          </w:p>
          <w:p w14:paraId="525D596A" w14:textId="77777777" w:rsidR="004E287F" w:rsidRDefault="004E287F" w:rsidP="004E287F">
            <w:pPr>
              <w:jc w:val="both"/>
              <w:rPr>
                <w:color w:val="000000" w:themeColor="text1"/>
              </w:rPr>
            </w:pPr>
          </w:p>
          <w:p w14:paraId="623C1F82" w14:textId="77777777" w:rsidR="004E287F" w:rsidRPr="004E287F" w:rsidRDefault="004E287F" w:rsidP="004E287F">
            <w:pPr>
              <w:jc w:val="both"/>
              <w:rPr>
                <w:color w:val="000000" w:themeColor="text1"/>
              </w:rPr>
            </w:pPr>
          </w:p>
        </w:tc>
      </w:tr>
      <w:tr w:rsidR="007C3656" w:rsidRPr="00744D58" w14:paraId="020E0FD9" w14:textId="77777777" w:rsidTr="004A1277">
        <w:trPr>
          <w:trHeight w:val="96"/>
        </w:trPr>
        <w:tc>
          <w:tcPr>
            <w:tcW w:w="1101" w:type="dxa"/>
            <w:tcBorders>
              <w:bottom w:val="single" w:sz="4" w:space="0" w:color="auto"/>
            </w:tcBorders>
          </w:tcPr>
          <w:p w14:paraId="68300E16" w14:textId="77777777" w:rsidR="007C3656" w:rsidRPr="00744D58" w:rsidRDefault="007C3656" w:rsidP="00270A4F">
            <w:pPr>
              <w:spacing w:line="276" w:lineRule="auto"/>
              <w:rPr>
                <w:color w:val="000000" w:themeColor="text1"/>
              </w:rPr>
            </w:pPr>
            <w:r w:rsidRPr="00744D58">
              <w:rPr>
                <w:color w:val="000000" w:themeColor="text1"/>
              </w:rPr>
              <w:t>10.8.2.</w:t>
            </w:r>
          </w:p>
        </w:tc>
        <w:tc>
          <w:tcPr>
            <w:tcW w:w="8505" w:type="dxa"/>
            <w:tcBorders>
              <w:bottom w:val="single" w:sz="4" w:space="0" w:color="auto"/>
            </w:tcBorders>
          </w:tcPr>
          <w:p w14:paraId="169950AA" w14:textId="77777777" w:rsidR="007C3656" w:rsidRPr="00744D58" w:rsidRDefault="007C3656" w:rsidP="00270A4F">
            <w:pPr>
              <w:spacing w:line="276" w:lineRule="auto"/>
              <w:jc w:val="both"/>
              <w:rPr>
                <w:color w:val="000000" w:themeColor="text1"/>
              </w:rPr>
            </w:pPr>
            <w:r w:rsidRPr="00744D58">
              <w:rPr>
                <w:color w:val="000000" w:themeColor="text1"/>
              </w:rPr>
              <w:t>Susiję su VVG teritorijos gyventojų aktyvumo skatinimu:</w:t>
            </w:r>
          </w:p>
          <w:p w14:paraId="12B8481A" w14:textId="77777777" w:rsidR="007C3656" w:rsidRPr="00744D58" w:rsidRDefault="007C3656" w:rsidP="00270A4F">
            <w:pPr>
              <w:pStyle w:val="Sraopastraipa"/>
              <w:numPr>
                <w:ilvl w:val="0"/>
                <w:numId w:val="60"/>
              </w:numPr>
              <w:tabs>
                <w:tab w:val="left" w:pos="2426"/>
              </w:tabs>
              <w:spacing w:line="276" w:lineRule="auto"/>
              <w:ind w:left="459" w:hanging="426"/>
              <w:jc w:val="both"/>
              <w:rPr>
                <w:color w:val="000000" w:themeColor="text1"/>
              </w:rPr>
            </w:pPr>
            <w:r w:rsidRPr="00744D58">
              <w:rPr>
                <w:color w:val="000000" w:themeColor="text1"/>
              </w:rPr>
              <w:t>Siekiant maksimalaus viešumo ir informacijos pasiekiamumo:</w:t>
            </w:r>
          </w:p>
          <w:p w14:paraId="42B2C5B7" w14:textId="77777777" w:rsidR="007C3656" w:rsidRPr="00744D58" w:rsidRDefault="001C0002" w:rsidP="00270A4F">
            <w:pPr>
              <w:pStyle w:val="Sraopastraipa"/>
              <w:numPr>
                <w:ilvl w:val="0"/>
                <w:numId w:val="101"/>
              </w:numPr>
              <w:tabs>
                <w:tab w:val="left" w:pos="958"/>
                <w:tab w:val="left" w:pos="1167"/>
                <w:tab w:val="left" w:pos="2426"/>
              </w:tabs>
              <w:spacing w:line="276" w:lineRule="auto"/>
              <w:ind w:left="459" w:hanging="426"/>
              <w:jc w:val="both"/>
              <w:rPr>
                <w:color w:val="000000" w:themeColor="text1"/>
              </w:rPr>
            </w:pPr>
            <w:r w:rsidRPr="00744D58">
              <w:rPr>
                <w:color w:val="000000" w:themeColor="text1"/>
                <w:szCs w:val="24"/>
              </w:rPr>
              <w:t>i</w:t>
            </w:r>
            <w:r w:rsidR="007C3656" w:rsidRPr="00744D58">
              <w:rPr>
                <w:color w:val="000000" w:themeColor="text1"/>
                <w:szCs w:val="24"/>
              </w:rPr>
              <w:t>nformacija apie vykdomus</w:t>
            </w:r>
            <w:r w:rsidR="006800FE" w:rsidRPr="00744D58">
              <w:rPr>
                <w:color w:val="000000" w:themeColor="text1"/>
                <w:szCs w:val="24"/>
              </w:rPr>
              <w:t xml:space="preserve"> vietos</w:t>
            </w:r>
            <w:r w:rsidR="007C3656" w:rsidRPr="00744D58">
              <w:rPr>
                <w:color w:val="000000" w:themeColor="text1"/>
                <w:szCs w:val="24"/>
              </w:rPr>
              <w:t xml:space="preserve"> projektus bus pristatoma</w:t>
            </w:r>
            <w:r w:rsidR="005B6F32" w:rsidRPr="00744D58">
              <w:rPr>
                <w:color w:val="000000" w:themeColor="text1"/>
                <w:szCs w:val="24"/>
              </w:rPr>
              <w:t xml:space="preserve"> visuomenei</w:t>
            </w:r>
            <w:r w:rsidR="007C3656" w:rsidRPr="00744D58">
              <w:rPr>
                <w:color w:val="000000" w:themeColor="text1"/>
                <w:szCs w:val="24"/>
              </w:rPr>
              <w:t xml:space="preserve"> VVG internetiniame puslapyje  </w:t>
            </w:r>
            <w:hyperlink r:id="rId57" w:history="1">
              <w:r w:rsidR="007C3656" w:rsidRPr="00744D58">
                <w:rPr>
                  <w:rStyle w:val="Hipersaitas"/>
                  <w:color w:val="000000" w:themeColor="text1"/>
                  <w:szCs w:val="24"/>
                </w:rPr>
                <w:t>http://www.kedainiuvvg.lt</w:t>
              </w:r>
            </w:hyperlink>
            <w:r w:rsidR="007C3656" w:rsidRPr="00744D58">
              <w:rPr>
                <w:color w:val="000000" w:themeColor="text1"/>
                <w:szCs w:val="24"/>
              </w:rPr>
              <w:t>;</w:t>
            </w:r>
          </w:p>
          <w:p w14:paraId="5F57E721" w14:textId="77777777" w:rsidR="007C3656" w:rsidRPr="00744D58" w:rsidRDefault="007C3656" w:rsidP="00270A4F">
            <w:pPr>
              <w:pStyle w:val="Sraopastraipa"/>
              <w:numPr>
                <w:ilvl w:val="0"/>
                <w:numId w:val="101"/>
              </w:numPr>
              <w:tabs>
                <w:tab w:val="left" w:pos="958"/>
                <w:tab w:val="left" w:pos="1167"/>
                <w:tab w:val="left" w:pos="2426"/>
              </w:tabs>
              <w:spacing w:line="276" w:lineRule="auto"/>
              <w:ind w:left="459" w:hanging="426"/>
              <w:jc w:val="both"/>
              <w:rPr>
                <w:color w:val="000000" w:themeColor="text1"/>
              </w:rPr>
            </w:pPr>
            <w:r w:rsidRPr="00744D58">
              <w:rPr>
                <w:color w:val="000000" w:themeColor="text1"/>
                <w:szCs w:val="24"/>
              </w:rPr>
              <w:t xml:space="preserve">bus parengtas </w:t>
            </w:r>
            <w:r w:rsidRPr="00744D58">
              <w:rPr>
                <w:color w:val="000000" w:themeColor="text1"/>
              </w:rPr>
              <w:t>ir vietinėje televizijoje parodytas TV reportažas apie vykdomus ir jau užbaigtus vykdyti</w:t>
            </w:r>
            <w:r w:rsidR="006800FE" w:rsidRPr="00744D58">
              <w:rPr>
                <w:color w:val="000000" w:themeColor="text1"/>
              </w:rPr>
              <w:t xml:space="preserve"> vietos</w:t>
            </w:r>
            <w:r w:rsidRPr="00744D58">
              <w:rPr>
                <w:color w:val="000000" w:themeColor="text1"/>
              </w:rPr>
              <w:t xml:space="preserve"> projektus</w:t>
            </w:r>
            <w:r w:rsidR="005B6F32" w:rsidRPr="00744D58">
              <w:rPr>
                <w:color w:val="000000" w:themeColor="text1"/>
              </w:rPr>
              <w:t>.</w:t>
            </w:r>
          </w:p>
          <w:p w14:paraId="4A4ABB2C" w14:textId="77777777" w:rsidR="007C3656" w:rsidRPr="00744D58" w:rsidRDefault="007C3656" w:rsidP="00270A4F">
            <w:pPr>
              <w:pStyle w:val="Sraopastraipa"/>
              <w:numPr>
                <w:ilvl w:val="0"/>
                <w:numId w:val="60"/>
              </w:numPr>
              <w:spacing w:line="276" w:lineRule="auto"/>
              <w:ind w:left="459" w:hanging="426"/>
              <w:jc w:val="both"/>
              <w:rPr>
                <w:color w:val="000000" w:themeColor="text1"/>
                <w:szCs w:val="24"/>
              </w:rPr>
            </w:pPr>
            <w:r w:rsidRPr="00744D58">
              <w:rPr>
                <w:color w:val="000000" w:themeColor="text1"/>
              </w:rPr>
              <w:t>Siekiant maksimalaus bendruomenės įtraukimo ir efektyvaus aktyvinimo VVG:</w:t>
            </w:r>
          </w:p>
          <w:p w14:paraId="2FFB6D30" w14:textId="77777777" w:rsidR="007C3656" w:rsidRPr="00744D58" w:rsidRDefault="007C3656" w:rsidP="00270A4F">
            <w:pPr>
              <w:pStyle w:val="Sraopastraipa"/>
              <w:numPr>
                <w:ilvl w:val="0"/>
                <w:numId w:val="102"/>
              </w:numPr>
              <w:tabs>
                <w:tab w:val="left" w:pos="958"/>
                <w:tab w:val="left" w:pos="1167"/>
                <w:tab w:val="left" w:pos="2426"/>
              </w:tabs>
              <w:spacing w:line="276" w:lineRule="auto"/>
              <w:ind w:left="459" w:hanging="426"/>
              <w:jc w:val="both"/>
              <w:rPr>
                <w:color w:val="000000" w:themeColor="text1"/>
              </w:rPr>
            </w:pPr>
            <w:r w:rsidRPr="00744D58">
              <w:rPr>
                <w:color w:val="000000" w:themeColor="text1"/>
              </w:rPr>
              <w:t xml:space="preserve">organizuos mokymus, kurių tikslas ugdyti paramos gavėjų kompetencijas bei įgūdžius; </w:t>
            </w:r>
          </w:p>
          <w:p w14:paraId="5B989AFC" w14:textId="77777777" w:rsidR="007C3656" w:rsidRPr="00744D58" w:rsidRDefault="007C3656" w:rsidP="00270A4F">
            <w:pPr>
              <w:pStyle w:val="Sraopastraipa"/>
              <w:numPr>
                <w:ilvl w:val="0"/>
                <w:numId w:val="102"/>
              </w:numPr>
              <w:tabs>
                <w:tab w:val="left" w:pos="958"/>
                <w:tab w:val="left" w:pos="1167"/>
                <w:tab w:val="left" w:pos="2426"/>
              </w:tabs>
              <w:spacing w:line="276" w:lineRule="auto"/>
              <w:ind w:left="459" w:hanging="426"/>
              <w:jc w:val="both"/>
              <w:rPr>
                <w:color w:val="000000" w:themeColor="text1"/>
              </w:rPr>
            </w:pPr>
            <w:r w:rsidRPr="00744D58">
              <w:rPr>
                <w:color w:val="000000" w:themeColor="text1"/>
              </w:rPr>
              <w:t>organizuos kasmetinį sąskrydį, kurio metu vyks bendruomenių meno kolektyvų varžytuvės;</w:t>
            </w:r>
          </w:p>
          <w:p w14:paraId="087E9981" w14:textId="77777777" w:rsidR="007C3656" w:rsidRPr="00744D58" w:rsidRDefault="007C3656" w:rsidP="00270A4F">
            <w:pPr>
              <w:pStyle w:val="Sraopastraipa"/>
              <w:numPr>
                <w:ilvl w:val="0"/>
                <w:numId w:val="102"/>
              </w:numPr>
              <w:tabs>
                <w:tab w:val="left" w:pos="958"/>
                <w:tab w:val="left" w:pos="1167"/>
                <w:tab w:val="left" w:pos="2426"/>
              </w:tabs>
              <w:spacing w:line="276" w:lineRule="auto"/>
              <w:ind w:left="459" w:hanging="426"/>
              <w:jc w:val="both"/>
              <w:rPr>
                <w:color w:val="000000" w:themeColor="text1"/>
              </w:rPr>
            </w:pPr>
            <w:r w:rsidRPr="00744D58">
              <w:rPr>
                <w:color w:val="000000" w:themeColor="text1"/>
              </w:rPr>
              <w:t>organizuos Šeimų šventę: Advento vakaronę ir kalėdinę rankdarbių mugę.</w:t>
            </w:r>
          </w:p>
        </w:tc>
        <w:tc>
          <w:tcPr>
            <w:tcW w:w="4677" w:type="dxa"/>
            <w:tcBorders>
              <w:bottom w:val="single" w:sz="4" w:space="0" w:color="auto"/>
            </w:tcBorders>
          </w:tcPr>
          <w:p w14:paraId="7BD3A92D" w14:textId="77777777" w:rsidR="007C3656" w:rsidRPr="00744D58" w:rsidRDefault="007C3656" w:rsidP="00C675B2">
            <w:pPr>
              <w:spacing w:line="276" w:lineRule="auto"/>
              <w:jc w:val="center"/>
              <w:rPr>
                <w:color w:val="000000" w:themeColor="text1"/>
              </w:rPr>
            </w:pPr>
            <w:r w:rsidRPr="00744D58">
              <w:rPr>
                <w:color w:val="000000" w:themeColor="text1"/>
              </w:rPr>
              <w:t>Aktyvinimo veiklos susijusios su visa vietos plėtros strategija.</w:t>
            </w:r>
          </w:p>
        </w:tc>
      </w:tr>
      <w:tr w:rsidR="007C3656" w:rsidRPr="00744D58" w14:paraId="720AC71A" w14:textId="77777777" w:rsidTr="004A1277">
        <w:trPr>
          <w:trHeight w:val="96"/>
        </w:trPr>
        <w:tc>
          <w:tcPr>
            <w:tcW w:w="1101" w:type="dxa"/>
            <w:shd w:val="clear" w:color="auto" w:fill="FDE9D9" w:themeFill="accent6" w:themeFillTint="33"/>
          </w:tcPr>
          <w:p w14:paraId="7082ABE8" w14:textId="77777777" w:rsidR="007C3656" w:rsidRPr="00744D58" w:rsidRDefault="007C3656" w:rsidP="00270A4F">
            <w:pPr>
              <w:spacing w:line="276" w:lineRule="auto"/>
              <w:rPr>
                <w:color w:val="000000" w:themeColor="text1"/>
              </w:rPr>
            </w:pPr>
            <w:r w:rsidRPr="00744D58">
              <w:rPr>
                <w:color w:val="000000" w:themeColor="text1"/>
              </w:rPr>
              <w:t>10.9.</w:t>
            </w:r>
          </w:p>
        </w:tc>
        <w:tc>
          <w:tcPr>
            <w:tcW w:w="13182" w:type="dxa"/>
            <w:gridSpan w:val="2"/>
            <w:shd w:val="clear" w:color="auto" w:fill="FDE9D9" w:themeFill="accent6" w:themeFillTint="33"/>
          </w:tcPr>
          <w:p w14:paraId="6009C656" w14:textId="77777777" w:rsidR="007C3656" w:rsidRPr="00744D58" w:rsidRDefault="007C3656" w:rsidP="00270A4F">
            <w:pPr>
              <w:spacing w:line="276" w:lineRule="auto"/>
              <w:rPr>
                <w:b/>
                <w:color w:val="000000" w:themeColor="text1"/>
              </w:rPr>
            </w:pPr>
            <w:r w:rsidRPr="00744D58">
              <w:rPr>
                <w:b/>
                <w:color w:val="000000" w:themeColor="text1"/>
              </w:rPr>
              <w:t>2023 m.</w:t>
            </w:r>
          </w:p>
        </w:tc>
      </w:tr>
      <w:tr w:rsidR="007C3656" w:rsidRPr="00744D58" w14:paraId="23F780D9" w14:textId="77777777" w:rsidTr="004A1277">
        <w:trPr>
          <w:trHeight w:val="96"/>
        </w:trPr>
        <w:tc>
          <w:tcPr>
            <w:tcW w:w="1101" w:type="dxa"/>
          </w:tcPr>
          <w:p w14:paraId="228525EF" w14:textId="77777777" w:rsidR="007C3656" w:rsidRPr="00744D58" w:rsidRDefault="007C3656" w:rsidP="00270A4F">
            <w:pPr>
              <w:spacing w:line="276" w:lineRule="auto"/>
              <w:rPr>
                <w:color w:val="000000" w:themeColor="text1"/>
              </w:rPr>
            </w:pPr>
            <w:r w:rsidRPr="00744D58">
              <w:rPr>
                <w:color w:val="000000" w:themeColor="text1"/>
              </w:rPr>
              <w:t>10.9.1.</w:t>
            </w:r>
          </w:p>
        </w:tc>
        <w:tc>
          <w:tcPr>
            <w:tcW w:w="8505" w:type="dxa"/>
          </w:tcPr>
          <w:p w14:paraId="690D1478" w14:textId="77777777" w:rsidR="0063053C" w:rsidRPr="00C675B2" w:rsidRDefault="007C3656" w:rsidP="00270A4F">
            <w:pPr>
              <w:spacing w:line="276" w:lineRule="auto"/>
              <w:jc w:val="both"/>
              <w:rPr>
                <w:color w:val="000000" w:themeColor="text1"/>
              </w:rPr>
            </w:pPr>
            <w:r w:rsidRPr="00C675B2">
              <w:rPr>
                <w:color w:val="000000" w:themeColor="text1"/>
              </w:rPr>
              <w:t>Susiję su VPS įgyvendinimu:</w:t>
            </w:r>
          </w:p>
          <w:p w14:paraId="35D726D9" w14:textId="77777777" w:rsidR="0063053C" w:rsidRPr="00C675B2" w:rsidRDefault="007C3656" w:rsidP="0063053C">
            <w:pPr>
              <w:spacing w:line="276" w:lineRule="auto"/>
              <w:jc w:val="both"/>
              <w:rPr>
                <w:b/>
                <w:color w:val="000000" w:themeColor="text1"/>
              </w:rPr>
            </w:pPr>
            <w:r w:rsidRPr="00C675B2">
              <w:rPr>
                <w:b/>
                <w:color w:val="000000" w:themeColor="text1"/>
              </w:rPr>
              <w:t xml:space="preserve"> </w:t>
            </w:r>
            <w:r w:rsidR="0063053C" w:rsidRPr="00C675B2">
              <w:rPr>
                <w:b/>
                <w:color w:val="000000" w:themeColor="text1"/>
              </w:rPr>
              <w:t>1. VPS administravimas:</w:t>
            </w:r>
          </w:p>
          <w:p w14:paraId="19FA11D9" w14:textId="77777777" w:rsidR="0063053C" w:rsidRPr="00C675B2" w:rsidRDefault="0063053C" w:rsidP="00BA39C5">
            <w:pPr>
              <w:pStyle w:val="Sraopastraipa"/>
              <w:numPr>
                <w:ilvl w:val="0"/>
                <w:numId w:val="1"/>
              </w:numPr>
              <w:spacing w:line="276" w:lineRule="auto"/>
              <w:ind w:left="429"/>
              <w:jc w:val="both"/>
              <w:rPr>
                <w:color w:val="000000" w:themeColor="text1"/>
              </w:rPr>
            </w:pPr>
            <w:r w:rsidRPr="00C675B2">
              <w:rPr>
                <w:color w:val="000000" w:themeColor="text1"/>
              </w:rPr>
              <w:t>X</w:t>
            </w:r>
            <w:r w:rsidR="0051688C" w:rsidRPr="00C675B2">
              <w:rPr>
                <w:color w:val="000000" w:themeColor="text1"/>
              </w:rPr>
              <w:t>V</w:t>
            </w:r>
            <w:r w:rsidRPr="00C675B2">
              <w:rPr>
                <w:color w:val="000000" w:themeColor="text1"/>
              </w:rPr>
              <w:t>-</w:t>
            </w:r>
            <w:proofErr w:type="spellStart"/>
            <w:r w:rsidRPr="00C675B2">
              <w:rPr>
                <w:color w:val="000000" w:themeColor="text1"/>
              </w:rPr>
              <w:t>ojo</w:t>
            </w:r>
            <w:proofErr w:type="spellEnd"/>
            <w:r w:rsidRPr="00C675B2">
              <w:rPr>
                <w:color w:val="000000" w:themeColor="text1"/>
              </w:rPr>
              <w:t xml:space="preserve"> </w:t>
            </w:r>
            <w:r w:rsidR="0051688C" w:rsidRPr="00C675B2">
              <w:rPr>
                <w:color w:val="000000" w:themeColor="text1"/>
              </w:rPr>
              <w:t>(</w:t>
            </w:r>
            <w:r w:rsidRPr="00C675B2">
              <w:rPr>
                <w:color w:val="000000" w:themeColor="text1"/>
              </w:rPr>
              <w:t>galutinio</w:t>
            </w:r>
            <w:r w:rsidR="0051688C" w:rsidRPr="00C675B2">
              <w:rPr>
                <w:color w:val="000000" w:themeColor="text1"/>
              </w:rPr>
              <w:t>)</w:t>
            </w:r>
            <w:r w:rsidRPr="00C675B2">
              <w:rPr>
                <w:color w:val="000000" w:themeColor="text1"/>
              </w:rPr>
              <w:t xml:space="preserve"> mokėjimo prašym</w:t>
            </w:r>
            <w:r w:rsidR="0051688C" w:rsidRPr="00C675B2">
              <w:rPr>
                <w:color w:val="000000" w:themeColor="text1"/>
              </w:rPr>
              <w:t>o</w:t>
            </w:r>
            <w:r w:rsidRPr="00C675B2">
              <w:rPr>
                <w:color w:val="000000" w:themeColor="text1"/>
              </w:rPr>
              <w:t xml:space="preserve"> rengimas ir teikimas;</w:t>
            </w:r>
          </w:p>
          <w:p w14:paraId="298B8275" w14:textId="77777777" w:rsidR="0063053C" w:rsidRPr="00C675B2" w:rsidRDefault="0063053C" w:rsidP="00BA39C5">
            <w:pPr>
              <w:pStyle w:val="Sraopastraipa"/>
              <w:numPr>
                <w:ilvl w:val="0"/>
                <w:numId w:val="1"/>
              </w:numPr>
              <w:spacing w:line="276" w:lineRule="auto"/>
              <w:ind w:left="429"/>
              <w:jc w:val="both"/>
              <w:rPr>
                <w:color w:val="000000" w:themeColor="text1"/>
              </w:rPr>
            </w:pPr>
            <w:r w:rsidRPr="00C675B2">
              <w:rPr>
                <w:color w:val="000000" w:themeColor="text1"/>
              </w:rPr>
              <w:t>Veiksmai, susiję su viešųjų pirkimų vykdymu (dokumentų rengimas, pirkimų procedūrų vykdymas, derinimas, atliktų pirkimų teikimas vertinimui);</w:t>
            </w:r>
          </w:p>
          <w:p w14:paraId="68188710" w14:textId="77777777" w:rsidR="0063053C" w:rsidRPr="00C675B2" w:rsidRDefault="0063053C" w:rsidP="00BA39C5">
            <w:pPr>
              <w:pStyle w:val="Sraopastraipa"/>
              <w:numPr>
                <w:ilvl w:val="0"/>
                <w:numId w:val="1"/>
              </w:numPr>
              <w:spacing w:line="276" w:lineRule="auto"/>
              <w:ind w:left="429"/>
              <w:jc w:val="both"/>
              <w:rPr>
                <w:color w:val="000000" w:themeColor="text1"/>
              </w:rPr>
            </w:pPr>
            <w:r w:rsidRPr="00C675B2">
              <w:rPr>
                <w:color w:val="000000" w:themeColor="text1"/>
              </w:rPr>
              <w:t>Galutinės VPS įgyvendinimo ataskaitos rengimas ir teikimas;</w:t>
            </w:r>
          </w:p>
          <w:p w14:paraId="1002525F" w14:textId="77777777" w:rsidR="0063053C" w:rsidRPr="00C675B2" w:rsidRDefault="0063053C" w:rsidP="00BA39C5">
            <w:pPr>
              <w:pStyle w:val="Sraopastraipa"/>
              <w:numPr>
                <w:ilvl w:val="0"/>
                <w:numId w:val="1"/>
              </w:numPr>
              <w:spacing w:line="276" w:lineRule="auto"/>
              <w:ind w:left="429"/>
              <w:jc w:val="both"/>
              <w:rPr>
                <w:color w:val="000000" w:themeColor="text1"/>
              </w:rPr>
            </w:pPr>
            <w:r w:rsidRPr="00C675B2">
              <w:rPr>
                <w:color w:val="000000" w:themeColor="text1"/>
              </w:rPr>
              <w:t>Kiti veiksmai, reikalingi įgyvendinant VPS.</w:t>
            </w:r>
          </w:p>
          <w:p w14:paraId="441ECD05" w14:textId="77777777" w:rsidR="00C675B2" w:rsidRPr="00C675B2" w:rsidRDefault="00C675B2" w:rsidP="0063053C">
            <w:pPr>
              <w:pStyle w:val="Sraopastraipa"/>
              <w:ind w:left="429" w:hanging="429"/>
              <w:jc w:val="both"/>
              <w:rPr>
                <w:b/>
                <w:color w:val="000000" w:themeColor="text1"/>
              </w:rPr>
            </w:pPr>
          </w:p>
          <w:p w14:paraId="6CAC0FBB" w14:textId="77777777" w:rsidR="0063053C" w:rsidRPr="00C675B2" w:rsidRDefault="0063053C" w:rsidP="0063053C">
            <w:pPr>
              <w:pStyle w:val="Sraopastraipa"/>
              <w:ind w:left="429" w:hanging="429"/>
              <w:jc w:val="both"/>
              <w:rPr>
                <w:b/>
                <w:color w:val="000000" w:themeColor="text1"/>
              </w:rPr>
            </w:pPr>
            <w:r w:rsidRPr="00C675B2">
              <w:rPr>
                <w:b/>
                <w:color w:val="000000" w:themeColor="text1"/>
              </w:rPr>
              <w:t>2. VPS vietos projektų administravimas/vykdymas:</w:t>
            </w:r>
          </w:p>
          <w:p w14:paraId="1FE46DC0" w14:textId="77777777" w:rsidR="007C3656" w:rsidRPr="00C675B2" w:rsidRDefault="0063053C" w:rsidP="00C675B2">
            <w:r w:rsidRPr="00C675B2">
              <w:rPr>
                <w:i/>
                <w:color w:val="000000" w:themeColor="text1"/>
              </w:rPr>
              <w:t>2.1.</w:t>
            </w:r>
            <w:r w:rsidRPr="00C675B2">
              <w:rPr>
                <w:b/>
                <w:i/>
                <w:color w:val="000000" w:themeColor="text1"/>
              </w:rPr>
              <w:t>V I-</w:t>
            </w:r>
            <w:proofErr w:type="spellStart"/>
            <w:r w:rsidRPr="00C675B2">
              <w:rPr>
                <w:b/>
                <w:i/>
                <w:color w:val="000000" w:themeColor="text1"/>
              </w:rPr>
              <w:t>ojo</w:t>
            </w:r>
            <w:proofErr w:type="spellEnd"/>
            <w:r w:rsidRPr="00C675B2">
              <w:rPr>
                <w:b/>
                <w:i/>
                <w:color w:val="000000" w:themeColor="text1"/>
              </w:rPr>
              <w:t xml:space="preserve"> kvietimo</w:t>
            </w:r>
            <w:r w:rsidRPr="00C675B2">
              <w:rPr>
                <w:i/>
                <w:color w:val="000000" w:themeColor="text1"/>
              </w:rPr>
              <w:t xml:space="preserve"> vietos projektų įgyvendinimas, priežiūra ir administravimas (projektų įgyvendinimo dokumentų vertinimas: mokėjimo prašymai, viešieji pirkimai, ataskaitos; vietos projektų patikrų vietoje vykdymas</w:t>
            </w:r>
            <w:r w:rsidR="00101BDC" w:rsidRPr="00C675B2">
              <w:rPr>
                <w:i/>
                <w:color w:val="000000" w:themeColor="text1"/>
              </w:rPr>
              <w:t xml:space="preserve"> ir kt.</w:t>
            </w:r>
            <w:r w:rsidRPr="00C675B2">
              <w:rPr>
                <w:i/>
                <w:color w:val="000000" w:themeColor="text1"/>
              </w:rPr>
              <w:t>).</w:t>
            </w:r>
          </w:p>
        </w:tc>
        <w:tc>
          <w:tcPr>
            <w:tcW w:w="4677" w:type="dxa"/>
          </w:tcPr>
          <w:p w14:paraId="1953191F" w14:textId="77777777" w:rsidR="007C3656" w:rsidRPr="00DB2CA1" w:rsidRDefault="00972638" w:rsidP="00270A4F">
            <w:pPr>
              <w:spacing w:line="276" w:lineRule="auto"/>
              <w:jc w:val="center"/>
              <w:rPr>
                <w:color w:val="000000" w:themeColor="text1"/>
              </w:rPr>
            </w:pPr>
            <w:r w:rsidRPr="00A24F4C">
              <w:rPr>
                <w:color w:val="000000" w:themeColor="text1"/>
              </w:rPr>
              <w:t xml:space="preserve">Veikla susijusi su visomis VPS priemonėmis. </w:t>
            </w:r>
          </w:p>
        </w:tc>
      </w:tr>
      <w:tr w:rsidR="007C3656" w:rsidRPr="00744D58" w14:paraId="6CC673F3" w14:textId="77777777" w:rsidTr="004A1277">
        <w:trPr>
          <w:trHeight w:val="96"/>
        </w:trPr>
        <w:tc>
          <w:tcPr>
            <w:tcW w:w="1101" w:type="dxa"/>
          </w:tcPr>
          <w:p w14:paraId="6916BC5A" w14:textId="77777777" w:rsidR="007C3656" w:rsidRPr="00744D58" w:rsidRDefault="007C3656" w:rsidP="00270A4F">
            <w:pPr>
              <w:spacing w:line="276" w:lineRule="auto"/>
              <w:rPr>
                <w:color w:val="000000" w:themeColor="text1"/>
              </w:rPr>
            </w:pPr>
            <w:r w:rsidRPr="00744D58">
              <w:rPr>
                <w:color w:val="000000" w:themeColor="text1"/>
              </w:rPr>
              <w:t>10.9.2.</w:t>
            </w:r>
          </w:p>
        </w:tc>
        <w:tc>
          <w:tcPr>
            <w:tcW w:w="8505" w:type="dxa"/>
          </w:tcPr>
          <w:p w14:paraId="2844B964" w14:textId="77777777" w:rsidR="007C3656" w:rsidRPr="00744D58" w:rsidRDefault="007C3656" w:rsidP="00270A4F">
            <w:pPr>
              <w:spacing w:line="276" w:lineRule="auto"/>
              <w:jc w:val="both"/>
              <w:rPr>
                <w:color w:val="000000" w:themeColor="text1"/>
              </w:rPr>
            </w:pPr>
            <w:r w:rsidRPr="00744D58">
              <w:rPr>
                <w:color w:val="000000" w:themeColor="text1"/>
              </w:rPr>
              <w:t xml:space="preserve">Susiję su VVG teritorijos gyventojų aktyvumo skatinimu: </w:t>
            </w:r>
          </w:p>
          <w:p w14:paraId="6F88EBFF" w14:textId="77777777" w:rsidR="007C3656" w:rsidRPr="00744D58" w:rsidRDefault="007C3656" w:rsidP="00270A4F">
            <w:pPr>
              <w:pStyle w:val="Sraopastraipa"/>
              <w:numPr>
                <w:ilvl w:val="0"/>
                <w:numId w:val="86"/>
              </w:numPr>
              <w:tabs>
                <w:tab w:val="left" w:pos="742"/>
              </w:tabs>
              <w:spacing w:line="276" w:lineRule="auto"/>
              <w:ind w:left="175" w:firstLine="185"/>
              <w:jc w:val="both"/>
              <w:rPr>
                <w:color w:val="000000" w:themeColor="text1"/>
              </w:rPr>
            </w:pPr>
            <w:r w:rsidRPr="00744D58">
              <w:rPr>
                <w:color w:val="000000" w:themeColor="text1"/>
              </w:rPr>
              <w:t xml:space="preserve">VVG, bendradarbiaudama su kitomis Lietuvos VVG, organizuos konferenciją, kurios tikslas skatinti smulkiųjų gamintojų veiklas, didinti jų gebėjimus reklamuoti ir realizuoti savo produkciją bei padėti jiems integruotis į bendras ekonomines struktūras ir rinkas; </w:t>
            </w:r>
          </w:p>
          <w:p w14:paraId="72D27817" w14:textId="77777777" w:rsidR="007C3656" w:rsidRPr="00744D58" w:rsidRDefault="007C3656" w:rsidP="00270A4F">
            <w:pPr>
              <w:pStyle w:val="Sraopastraipa"/>
              <w:numPr>
                <w:ilvl w:val="0"/>
                <w:numId w:val="86"/>
              </w:numPr>
              <w:tabs>
                <w:tab w:val="left" w:pos="742"/>
              </w:tabs>
              <w:spacing w:line="276" w:lineRule="auto"/>
              <w:ind w:left="175" w:firstLine="185"/>
              <w:jc w:val="both"/>
              <w:rPr>
                <w:color w:val="000000" w:themeColor="text1"/>
              </w:rPr>
            </w:pPr>
            <w:r w:rsidRPr="00744D58">
              <w:rPr>
                <w:color w:val="000000" w:themeColor="text1"/>
              </w:rPr>
              <w:t>VVG organizuos filmuotos medžiagos konkursą „Kėdainių krašte gyventi – prestižo reikalas“;</w:t>
            </w:r>
          </w:p>
          <w:p w14:paraId="0F55FE46" w14:textId="77777777" w:rsidR="007C3656" w:rsidRPr="00744D58" w:rsidRDefault="007C3656" w:rsidP="00270A4F">
            <w:pPr>
              <w:pStyle w:val="Sraopastraipa"/>
              <w:numPr>
                <w:ilvl w:val="0"/>
                <w:numId w:val="86"/>
              </w:numPr>
              <w:tabs>
                <w:tab w:val="left" w:pos="742"/>
              </w:tabs>
              <w:spacing w:line="276" w:lineRule="auto"/>
              <w:ind w:left="175" w:firstLine="185"/>
              <w:jc w:val="both"/>
              <w:rPr>
                <w:color w:val="000000" w:themeColor="text1"/>
              </w:rPr>
            </w:pPr>
            <w:r w:rsidRPr="00744D58">
              <w:rPr>
                <w:color w:val="000000" w:themeColor="text1"/>
              </w:rPr>
              <w:t>VVG organizuos kasmetinį sąskrydį, kurio metu bus organizuojamos bendruomenių meno kolektyvų varžytuvės ir pristatomi vietos plėtros strategijos įgyvendinimo rezultatai.</w:t>
            </w:r>
          </w:p>
        </w:tc>
        <w:tc>
          <w:tcPr>
            <w:tcW w:w="4677" w:type="dxa"/>
          </w:tcPr>
          <w:p w14:paraId="710876E7" w14:textId="77777777" w:rsidR="007C3656" w:rsidRPr="00744D58" w:rsidRDefault="007C3656" w:rsidP="00C675B2">
            <w:pPr>
              <w:spacing w:line="276" w:lineRule="auto"/>
              <w:jc w:val="center"/>
              <w:rPr>
                <w:color w:val="000000" w:themeColor="text1"/>
              </w:rPr>
            </w:pPr>
            <w:r w:rsidRPr="00744D58">
              <w:rPr>
                <w:color w:val="000000" w:themeColor="text1"/>
              </w:rPr>
              <w:t>Aktyvinimo veiklos susijusios su visa vietos plėtros strategija.</w:t>
            </w:r>
          </w:p>
        </w:tc>
      </w:tr>
    </w:tbl>
    <w:p w14:paraId="145B312F" w14:textId="77777777" w:rsidR="003B6AEE" w:rsidRPr="00744D58" w:rsidRDefault="003B6AEE" w:rsidP="00270A4F">
      <w:pPr>
        <w:spacing w:after="0"/>
        <w:jc w:val="center"/>
        <w:rPr>
          <w:color w:val="000000" w:themeColor="text1"/>
        </w:rPr>
      </w:pPr>
    </w:p>
    <w:tbl>
      <w:tblPr>
        <w:tblStyle w:val="Lentelstinklelis2"/>
        <w:tblW w:w="4973" w:type="pct"/>
        <w:tblLook w:val="04A0" w:firstRow="1" w:lastRow="0" w:firstColumn="1" w:lastColumn="0" w:noHBand="0" w:noVBand="1"/>
      </w:tblPr>
      <w:tblGrid>
        <w:gridCol w:w="876"/>
        <w:gridCol w:w="1451"/>
        <w:gridCol w:w="1261"/>
        <w:gridCol w:w="2658"/>
        <w:gridCol w:w="243"/>
        <w:gridCol w:w="564"/>
        <w:gridCol w:w="132"/>
        <w:gridCol w:w="789"/>
        <w:gridCol w:w="696"/>
        <w:gridCol w:w="216"/>
        <w:gridCol w:w="566"/>
        <w:gridCol w:w="696"/>
        <w:gridCol w:w="786"/>
        <w:gridCol w:w="383"/>
        <w:gridCol w:w="388"/>
        <w:gridCol w:w="110"/>
        <w:gridCol w:w="661"/>
        <w:gridCol w:w="696"/>
        <w:gridCol w:w="745"/>
      </w:tblGrid>
      <w:tr w:rsidR="005F5531" w:rsidRPr="00744D58" w14:paraId="3DA46DC2" w14:textId="77777777" w:rsidTr="001C0002">
        <w:tc>
          <w:tcPr>
            <w:tcW w:w="5000" w:type="pct"/>
            <w:gridSpan w:val="19"/>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097A8DF4" w14:textId="77777777" w:rsidR="005F5531" w:rsidRPr="00744D58" w:rsidRDefault="005F5531" w:rsidP="00270A4F">
            <w:pPr>
              <w:spacing w:line="276" w:lineRule="auto"/>
              <w:jc w:val="center"/>
              <w:rPr>
                <w:b/>
                <w:color w:val="000000" w:themeColor="text1"/>
              </w:rPr>
            </w:pPr>
            <w:bookmarkStart w:id="5" w:name="_Hlk506382196"/>
            <w:r w:rsidRPr="00744D58">
              <w:rPr>
                <w:b/>
                <w:color w:val="000000" w:themeColor="text1"/>
              </w:rPr>
              <w:t xml:space="preserve">11. </w:t>
            </w:r>
            <w:bookmarkStart w:id="6" w:name="_Hlk507669092"/>
            <w:r w:rsidRPr="00744D58">
              <w:rPr>
                <w:b/>
                <w:color w:val="000000" w:themeColor="text1"/>
              </w:rPr>
              <w:t>VPS finansinis planas</w:t>
            </w:r>
            <w:bookmarkEnd w:id="6"/>
          </w:p>
        </w:tc>
      </w:tr>
      <w:tr w:rsidR="005F5531" w:rsidRPr="00744D58" w14:paraId="6FC0E39E" w14:textId="77777777" w:rsidTr="001C0002">
        <w:tc>
          <w:tcPr>
            <w:tcW w:w="310" w:type="pct"/>
            <w:vMerge w:val="restart"/>
            <w:tcBorders>
              <w:top w:val="single" w:sz="4" w:space="0" w:color="auto"/>
              <w:left w:val="single" w:sz="4" w:space="0" w:color="auto"/>
              <w:bottom w:val="single" w:sz="4" w:space="0" w:color="auto"/>
              <w:right w:val="single" w:sz="4" w:space="0" w:color="auto"/>
            </w:tcBorders>
            <w:vAlign w:val="center"/>
            <w:hideMark/>
          </w:tcPr>
          <w:p w14:paraId="68137414" w14:textId="77777777" w:rsidR="005F5531" w:rsidRPr="00744D58" w:rsidRDefault="005F5531" w:rsidP="00270A4F">
            <w:pPr>
              <w:spacing w:line="276" w:lineRule="auto"/>
              <w:jc w:val="center"/>
              <w:rPr>
                <w:color w:val="000000" w:themeColor="text1"/>
              </w:rPr>
            </w:pPr>
            <w:r w:rsidRPr="00744D58">
              <w:rPr>
                <w:color w:val="000000" w:themeColor="text1"/>
              </w:rPr>
              <w:t>11.1.</w:t>
            </w:r>
          </w:p>
        </w:tc>
        <w:tc>
          <w:tcPr>
            <w:tcW w:w="4690" w:type="pct"/>
            <w:gridSpan w:val="18"/>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D5923D8" w14:textId="77777777" w:rsidR="005F5531" w:rsidRPr="00744D58" w:rsidRDefault="005F5531" w:rsidP="00270A4F">
            <w:pPr>
              <w:spacing w:line="276" w:lineRule="auto"/>
              <w:rPr>
                <w:i/>
                <w:color w:val="000000" w:themeColor="text1"/>
                <w:sz w:val="20"/>
                <w:szCs w:val="20"/>
              </w:rPr>
            </w:pPr>
            <w:r w:rsidRPr="00744D58">
              <w:rPr>
                <w:i/>
                <w:color w:val="000000" w:themeColor="text1"/>
                <w:sz w:val="20"/>
                <w:szCs w:val="20"/>
              </w:rPr>
              <w:t xml:space="preserve"> </w:t>
            </w:r>
            <w:r w:rsidRPr="00744D58">
              <w:rPr>
                <w:b/>
                <w:color w:val="000000" w:themeColor="text1"/>
              </w:rPr>
              <w:t>VPS finansinis planas pagal prioritetus:</w:t>
            </w:r>
            <w:r w:rsidRPr="00744D58">
              <w:rPr>
                <w:i/>
                <w:color w:val="000000" w:themeColor="text1"/>
                <w:sz w:val="20"/>
                <w:szCs w:val="20"/>
              </w:rPr>
              <w:t xml:space="preserve"> </w:t>
            </w:r>
          </w:p>
        </w:tc>
      </w:tr>
      <w:tr w:rsidR="005F5531" w:rsidRPr="00744D58" w14:paraId="643DD5EE" w14:textId="77777777" w:rsidTr="001C0002">
        <w:tc>
          <w:tcPr>
            <w:tcW w:w="310" w:type="pct"/>
            <w:vMerge/>
            <w:tcBorders>
              <w:top w:val="single" w:sz="4" w:space="0" w:color="auto"/>
              <w:left w:val="single" w:sz="4" w:space="0" w:color="auto"/>
              <w:bottom w:val="single" w:sz="4" w:space="0" w:color="auto"/>
              <w:right w:val="single" w:sz="4" w:space="0" w:color="auto"/>
            </w:tcBorders>
            <w:vAlign w:val="center"/>
            <w:hideMark/>
          </w:tcPr>
          <w:p w14:paraId="55E90F8B" w14:textId="77777777" w:rsidR="005F5531" w:rsidRPr="00744D58" w:rsidRDefault="005F5531" w:rsidP="00270A4F">
            <w:pPr>
              <w:spacing w:line="276" w:lineRule="auto"/>
              <w:rPr>
                <w:color w:val="000000" w:themeColor="text1"/>
              </w:rPr>
            </w:pPr>
          </w:p>
        </w:tc>
        <w:tc>
          <w:tcPr>
            <w:tcW w:w="524" w:type="pct"/>
            <w:tcBorders>
              <w:top w:val="single" w:sz="4" w:space="0" w:color="auto"/>
              <w:left w:val="single" w:sz="4" w:space="0" w:color="auto"/>
              <w:bottom w:val="single" w:sz="4" w:space="0" w:color="auto"/>
              <w:right w:val="single" w:sz="4" w:space="0" w:color="auto"/>
            </w:tcBorders>
            <w:vAlign w:val="center"/>
            <w:hideMark/>
          </w:tcPr>
          <w:p w14:paraId="69063E1B" w14:textId="77777777" w:rsidR="005F5531" w:rsidRPr="00744D58" w:rsidRDefault="005F5531" w:rsidP="00270A4F">
            <w:pPr>
              <w:spacing w:line="276" w:lineRule="auto"/>
              <w:jc w:val="center"/>
              <w:rPr>
                <w:b/>
                <w:color w:val="000000" w:themeColor="text1"/>
                <w:szCs w:val="24"/>
              </w:rPr>
            </w:pPr>
            <w:r w:rsidRPr="00744D58">
              <w:rPr>
                <w:b/>
                <w:color w:val="000000" w:themeColor="text1"/>
                <w:szCs w:val="24"/>
              </w:rPr>
              <w:t>Prioriteto Nr.</w:t>
            </w:r>
          </w:p>
        </w:tc>
        <w:tc>
          <w:tcPr>
            <w:tcW w:w="1703" w:type="pct"/>
            <w:gridSpan w:val="4"/>
            <w:tcBorders>
              <w:top w:val="single" w:sz="4" w:space="0" w:color="auto"/>
              <w:left w:val="single" w:sz="4" w:space="0" w:color="auto"/>
              <w:bottom w:val="single" w:sz="4" w:space="0" w:color="auto"/>
              <w:right w:val="single" w:sz="4" w:space="0" w:color="auto"/>
            </w:tcBorders>
            <w:vAlign w:val="center"/>
            <w:hideMark/>
          </w:tcPr>
          <w:p w14:paraId="2F898041" w14:textId="77777777" w:rsidR="005F5531" w:rsidRPr="00744D58" w:rsidRDefault="005F5531" w:rsidP="00270A4F">
            <w:pPr>
              <w:spacing w:line="276" w:lineRule="auto"/>
              <w:jc w:val="center"/>
              <w:rPr>
                <w:b/>
                <w:color w:val="000000" w:themeColor="text1"/>
                <w:szCs w:val="24"/>
              </w:rPr>
            </w:pPr>
            <w:r w:rsidRPr="00744D58">
              <w:rPr>
                <w:b/>
                <w:color w:val="000000" w:themeColor="text1"/>
                <w:szCs w:val="24"/>
              </w:rPr>
              <w:t>VPS prioriteto pavadinimas</w:t>
            </w:r>
          </w:p>
          <w:p w14:paraId="490A0D69" w14:textId="77777777" w:rsidR="005F5531" w:rsidRPr="00744D58" w:rsidRDefault="005F5531" w:rsidP="00270A4F">
            <w:pPr>
              <w:spacing w:line="276" w:lineRule="auto"/>
              <w:jc w:val="center"/>
              <w:rPr>
                <w:i/>
                <w:color w:val="000000" w:themeColor="text1"/>
                <w:sz w:val="20"/>
                <w:szCs w:val="20"/>
              </w:rPr>
            </w:pPr>
          </w:p>
        </w:tc>
        <w:tc>
          <w:tcPr>
            <w:tcW w:w="1538" w:type="pct"/>
            <w:gridSpan w:val="8"/>
            <w:tcBorders>
              <w:top w:val="single" w:sz="4" w:space="0" w:color="auto"/>
              <w:left w:val="single" w:sz="4" w:space="0" w:color="auto"/>
              <w:bottom w:val="single" w:sz="4" w:space="0" w:color="auto"/>
              <w:right w:val="single" w:sz="4" w:space="0" w:color="auto"/>
            </w:tcBorders>
            <w:vAlign w:val="center"/>
            <w:hideMark/>
          </w:tcPr>
          <w:p w14:paraId="21B16025" w14:textId="77777777" w:rsidR="005F5531" w:rsidRPr="00744D58" w:rsidRDefault="005F5531" w:rsidP="00270A4F">
            <w:pPr>
              <w:spacing w:line="276" w:lineRule="auto"/>
              <w:jc w:val="center"/>
              <w:rPr>
                <w:i/>
                <w:color w:val="000000" w:themeColor="text1"/>
                <w:sz w:val="20"/>
                <w:szCs w:val="20"/>
              </w:rPr>
            </w:pPr>
            <w:r w:rsidRPr="00744D58">
              <w:rPr>
                <w:b/>
                <w:color w:val="000000" w:themeColor="text1"/>
                <w:szCs w:val="24"/>
              </w:rPr>
              <w:t>Planuojama paramos lėšų suma (Eur)</w:t>
            </w:r>
          </w:p>
          <w:p w14:paraId="2CC22D9B" w14:textId="77777777" w:rsidR="005F5531" w:rsidRPr="00744D58" w:rsidRDefault="005F5531" w:rsidP="00270A4F">
            <w:pPr>
              <w:spacing w:line="276" w:lineRule="auto"/>
              <w:jc w:val="center"/>
              <w:rPr>
                <w:b/>
                <w:color w:val="000000" w:themeColor="text1"/>
                <w:szCs w:val="24"/>
              </w:rPr>
            </w:pPr>
          </w:p>
        </w:tc>
        <w:tc>
          <w:tcPr>
            <w:tcW w:w="925" w:type="pct"/>
            <w:gridSpan w:val="5"/>
            <w:tcBorders>
              <w:top w:val="single" w:sz="4" w:space="0" w:color="auto"/>
              <w:left w:val="single" w:sz="4" w:space="0" w:color="auto"/>
              <w:bottom w:val="single" w:sz="4" w:space="0" w:color="auto"/>
              <w:right w:val="single" w:sz="4" w:space="0" w:color="auto"/>
            </w:tcBorders>
            <w:vAlign w:val="center"/>
            <w:hideMark/>
          </w:tcPr>
          <w:p w14:paraId="305C55B2" w14:textId="77777777" w:rsidR="005F5531" w:rsidRPr="00744D58" w:rsidRDefault="005F5531" w:rsidP="00270A4F">
            <w:pPr>
              <w:spacing w:line="276" w:lineRule="auto"/>
              <w:jc w:val="center"/>
              <w:rPr>
                <w:b/>
                <w:color w:val="000000" w:themeColor="text1"/>
                <w:szCs w:val="24"/>
              </w:rPr>
            </w:pPr>
            <w:r w:rsidRPr="00744D58">
              <w:rPr>
                <w:b/>
                <w:color w:val="000000" w:themeColor="text1"/>
                <w:szCs w:val="24"/>
              </w:rPr>
              <w:t>Planuojama lėšų (proc.)</w:t>
            </w:r>
          </w:p>
          <w:p w14:paraId="615064F4" w14:textId="77777777" w:rsidR="005F5531" w:rsidRPr="00744D58" w:rsidRDefault="005F5531" w:rsidP="00270A4F">
            <w:pPr>
              <w:spacing w:line="276" w:lineRule="auto"/>
              <w:jc w:val="center"/>
              <w:rPr>
                <w:i/>
                <w:color w:val="000000" w:themeColor="text1"/>
                <w:sz w:val="20"/>
                <w:szCs w:val="20"/>
              </w:rPr>
            </w:pPr>
          </w:p>
        </w:tc>
      </w:tr>
      <w:tr w:rsidR="005F5531" w:rsidRPr="00744D58" w14:paraId="052AEC7F" w14:textId="77777777" w:rsidTr="001C0002">
        <w:tc>
          <w:tcPr>
            <w:tcW w:w="310" w:type="pct"/>
            <w:tcBorders>
              <w:top w:val="single" w:sz="4" w:space="0" w:color="auto"/>
              <w:left w:val="single" w:sz="4" w:space="0" w:color="auto"/>
              <w:bottom w:val="single" w:sz="4" w:space="0" w:color="auto"/>
              <w:right w:val="single" w:sz="4" w:space="0" w:color="auto"/>
            </w:tcBorders>
            <w:vAlign w:val="center"/>
            <w:hideMark/>
          </w:tcPr>
          <w:p w14:paraId="3344FDE1" w14:textId="77777777" w:rsidR="005F5531" w:rsidRPr="00744D58" w:rsidRDefault="005F5531" w:rsidP="00270A4F">
            <w:pPr>
              <w:spacing w:line="276" w:lineRule="auto"/>
              <w:jc w:val="center"/>
              <w:rPr>
                <w:color w:val="000000" w:themeColor="text1"/>
              </w:rPr>
            </w:pPr>
            <w:r w:rsidRPr="00744D58">
              <w:rPr>
                <w:color w:val="000000" w:themeColor="text1"/>
              </w:rPr>
              <w:t>11.1.1.</w:t>
            </w:r>
          </w:p>
        </w:tc>
        <w:tc>
          <w:tcPr>
            <w:tcW w:w="524" w:type="pct"/>
            <w:tcBorders>
              <w:top w:val="single" w:sz="4" w:space="0" w:color="auto"/>
              <w:left w:val="single" w:sz="4" w:space="0" w:color="auto"/>
              <w:bottom w:val="single" w:sz="4" w:space="0" w:color="auto"/>
              <w:right w:val="single" w:sz="4" w:space="0" w:color="auto"/>
            </w:tcBorders>
            <w:hideMark/>
          </w:tcPr>
          <w:p w14:paraId="78CC6239" w14:textId="77777777" w:rsidR="005F5531" w:rsidRPr="00744D58" w:rsidRDefault="005F5531" w:rsidP="00270A4F">
            <w:pPr>
              <w:spacing w:line="276" w:lineRule="auto"/>
              <w:jc w:val="center"/>
              <w:rPr>
                <w:color w:val="000000" w:themeColor="text1"/>
                <w:szCs w:val="24"/>
              </w:rPr>
            </w:pPr>
            <w:r w:rsidRPr="00744D58">
              <w:rPr>
                <w:color w:val="000000" w:themeColor="text1"/>
                <w:szCs w:val="24"/>
              </w:rPr>
              <w:t>I</w:t>
            </w:r>
          </w:p>
        </w:tc>
        <w:tc>
          <w:tcPr>
            <w:tcW w:w="1703" w:type="pct"/>
            <w:gridSpan w:val="4"/>
            <w:tcBorders>
              <w:top w:val="single" w:sz="4" w:space="0" w:color="auto"/>
              <w:left w:val="single" w:sz="4" w:space="0" w:color="auto"/>
              <w:bottom w:val="single" w:sz="4" w:space="0" w:color="auto"/>
              <w:right w:val="single" w:sz="4" w:space="0" w:color="auto"/>
            </w:tcBorders>
          </w:tcPr>
          <w:p w14:paraId="53E11B78" w14:textId="77777777" w:rsidR="005F5531" w:rsidRPr="00744D58" w:rsidRDefault="005F5531" w:rsidP="00270A4F">
            <w:pPr>
              <w:spacing w:line="276" w:lineRule="auto"/>
              <w:rPr>
                <w:i/>
                <w:color w:val="000000" w:themeColor="text1"/>
                <w:sz w:val="20"/>
                <w:szCs w:val="20"/>
              </w:rPr>
            </w:pPr>
            <w:r w:rsidRPr="00744D58">
              <w:rPr>
                <w:rFonts w:eastAsiaTheme="minorEastAsia" w:cs="Times New Roman"/>
                <w:bCs/>
                <w:color w:val="000000" w:themeColor="text1"/>
                <w:szCs w:val="24"/>
                <w:lang w:eastAsia="lt-LT"/>
              </w:rPr>
              <w:t>Ekonominės plėtros ir bendradarbiavimo skatinimas, socialinės infrastruktūros kūrimas ir plėtra</w:t>
            </w:r>
          </w:p>
        </w:tc>
        <w:tc>
          <w:tcPr>
            <w:tcW w:w="1538" w:type="pct"/>
            <w:gridSpan w:val="8"/>
            <w:tcBorders>
              <w:top w:val="single" w:sz="4" w:space="0" w:color="auto"/>
              <w:left w:val="single" w:sz="4" w:space="0" w:color="auto"/>
              <w:bottom w:val="single" w:sz="4" w:space="0" w:color="auto"/>
              <w:right w:val="single" w:sz="4" w:space="0" w:color="auto"/>
            </w:tcBorders>
          </w:tcPr>
          <w:p w14:paraId="7DE7A0AF" w14:textId="77777777" w:rsidR="005F5531" w:rsidRPr="00744D58" w:rsidRDefault="0084247A" w:rsidP="00270A4F">
            <w:pPr>
              <w:spacing w:line="276" w:lineRule="auto"/>
              <w:rPr>
                <w:color w:val="000000" w:themeColor="text1"/>
                <w:szCs w:val="24"/>
              </w:rPr>
            </w:pPr>
            <w:r>
              <w:rPr>
                <w:color w:val="000000" w:themeColor="text1"/>
                <w:szCs w:val="24"/>
              </w:rPr>
              <w:t>1.710.189</w:t>
            </w:r>
          </w:p>
        </w:tc>
        <w:tc>
          <w:tcPr>
            <w:tcW w:w="925" w:type="pct"/>
            <w:gridSpan w:val="5"/>
            <w:tcBorders>
              <w:top w:val="single" w:sz="4" w:space="0" w:color="auto"/>
              <w:left w:val="single" w:sz="4" w:space="0" w:color="auto"/>
              <w:bottom w:val="single" w:sz="4" w:space="0" w:color="auto"/>
              <w:right w:val="single" w:sz="4" w:space="0" w:color="auto"/>
            </w:tcBorders>
          </w:tcPr>
          <w:p w14:paraId="3A0C4E77" w14:textId="77777777" w:rsidR="005F5531" w:rsidRPr="00D25CED" w:rsidRDefault="00F03544" w:rsidP="00270A4F">
            <w:pPr>
              <w:spacing w:line="276" w:lineRule="auto"/>
              <w:rPr>
                <w:color w:val="000000" w:themeColor="text1"/>
                <w:szCs w:val="24"/>
              </w:rPr>
            </w:pPr>
            <w:r w:rsidRPr="00D25CED">
              <w:rPr>
                <w:color w:val="000000" w:themeColor="text1"/>
                <w:szCs w:val="24"/>
              </w:rPr>
              <w:t xml:space="preserve"> 84,14</w:t>
            </w:r>
          </w:p>
        </w:tc>
      </w:tr>
      <w:tr w:rsidR="005F5531" w:rsidRPr="00744D58" w14:paraId="68E8F457" w14:textId="77777777" w:rsidTr="001C0002">
        <w:tc>
          <w:tcPr>
            <w:tcW w:w="310" w:type="pct"/>
            <w:tcBorders>
              <w:top w:val="single" w:sz="4" w:space="0" w:color="auto"/>
              <w:left w:val="single" w:sz="4" w:space="0" w:color="auto"/>
              <w:bottom w:val="single" w:sz="4" w:space="0" w:color="auto"/>
              <w:right w:val="single" w:sz="4" w:space="0" w:color="auto"/>
            </w:tcBorders>
            <w:vAlign w:val="center"/>
            <w:hideMark/>
          </w:tcPr>
          <w:p w14:paraId="5ABF7FA1" w14:textId="77777777" w:rsidR="005F5531" w:rsidRPr="00744D58" w:rsidRDefault="005F5531" w:rsidP="00270A4F">
            <w:pPr>
              <w:spacing w:line="276" w:lineRule="auto"/>
              <w:jc w:val="center"/>
              <w:rPr>
                <w:color w:val="000000" w:themeColor="text1"/>
              </w:rPr>
            </w:pPr>
            <w:r w:rsidRPr="00744D58">
              <w:rPr>
                <w:color w:val="000000" w:themeColor="text1"/>
              </w:rPr>
              <w:t>11.1.2.</w:t>
            </w:r>
          </w:p>
        </w:tc>
        <w:tc>
          <w:tcPr>
            <w:tcW w:w="524" w:type="pct"/>
            <w:tcBorders>
              <w:top w:val="single" w:sz="4" w:space="0" w:color="auto"/>
              <w:left w:val="single" w:sz="4" w:space="0" w:color="auto"/>
              <w:bottom w:val="single" w:sz="4" w:space="0" w:color="auto"/>
              <w:right w:val="single" w:sz="4" w:space="0" w:color="auto"/>
            </w:tcBorders>
            <w:hideMark/>
          </w:tcPr>
          <w:p w14:paraId="7F9025DE" w14:textId="77777777" w:rsidR="005F5531" w:rsidRPr="00744D58" w:rsidRDefault="005F5531" w:rsidP="00270A4F">
            <w:pPr>
              <w:spacing w:line="276" w:lineRule="auto"/>
              <w:jc w:val="center"/>
              <w:rPr>
                <w:color w:val="000000" w:themeColor="text1"/>
                <w:szCs w:val="24"/>
              </w:rPr>
            </w:pPr>
            <w:r w:rsidRPr="00744D58">
              <w:rPr>
                <w:color w:val="000000" w:themeColor="text1"/>
                <w:szCs w:val="24"/>
              </w:rPr>
              <w:t>II</w:t>
            </w:r>
          </w:p>
        </w:tc>
        <w:tc>
          <w:tcPr>
            <w:tcW w:w="1703" w:type="pct"/>
            <w:gridSpan w:val="4"/>
            <w:tcBorders>
              <w:top w:val="single" w:sz="4" w:space="0" w:color="auto"/>
              <w:left w:val="single" w:sz="4" w:space="0" w:color="auto"/>
              <w:bottom w:val="single" w:sz="4" w:space="0" w:color="auto"/>
              <w:right w:val="single" w:sz="4" w:space="0" w:color="auto"/>
            </w:tcBorders>
          </w:tcPr>
          <w:p w14:paraId="5809A271" w14:textId="77777777" w:rsidR="005F5531" w:rsidRPr="00744D58" w:rsidRDefault="005F5531" w:rsidP="00270A4F">
            <w:pPr>
              <w:spacing w:line="276" w:lineRule="auto"/>
              <w:rPr>
                <w:i/>
                <w:color w:val="000000" w:themeColor="text1"/>
                <w:sz w:val="20"/>
                <w:szCs w:val="20"/>
              </w:rPr>
            </w:pPr>
            <w:r w:rsidRPr="00744D58">
              <w:rPr>
                <w:rFonts w:cs="Times New Roman"/>
                <w:color w:val="000000" w:themeColor="text1"/>
                <w:szCs w:val="24"/>
                <w:shd w:val="clear" w:color="auto" w:fill="FFFFFF"/>
              </w:rPr>
              <w:t>Kultūros savitumo išsaugojimas, inovacijų bei žinių perdavimo skatinimas</w:t>
            </w:r>
          </w:p>
        </w:tc>
        <w:tc>
          <w:tcPr>
            <w:tcW w:w="1538" w:type="pct"/>
            <w:gridSpan w:val="8"/>
            <w:tcBorders>
              <w:top w:val="single" w:sz="4" w:space="0" w:color="auto"/>
              <w:left w:val="single" w:sz="4" w:space="0" w:color="auto"/>
              <w:bottom w:val="single" w:sz="4" w:space="0" w:color="auto"/>
              <w:right w:val="single" w:sz="4" w:space="0" w:color="auto"/>
            </w:tcBorders>
          </w:tcPr>
          <w:p w14:paraId="04A9BF5E" w14:textId="77777777" w:rsidR="005F5531" w:rsidRPr="00744D58" w:rsidRDefault="0084247A" w:rsidP="00270A4F">
            <w:pPr>
              <w:spacing w:line="276" w:lineRule="auto"/>
              <w:rPr>
                <w:color w:val="000000" w:themeColor="text1"/>
                <w:szCs w:val="24"/>
              </w:rPr>
            </w:pPr>
            <w:r>
              <w:rPr>
                <w:color w:val="000000" w:themeColor="text1"/>
                <w:szCs w:val="24"/>
              </w:rPr>
              <w:t>322.363</w:t>
            </w:r>
          </w:p>
        </w:tc>
        <w:tc>
          <w:tcPr>
            <w:tcW w:w="925" w:type="pct"/>
            <w:gridSpan w:val="5"/>
            <w:tcBorders>
              <w:top w:val="single" w:sz="4" w:space="0" w:color="auto"/>
              <w:left w:val="single" w:sz="4" w:space="0" w:color="auto"/>
              <w:bottom w:val="single" w:sz="4" w:space="0" w:color="auto"/>
              <w:right w:val="single" w:sz="4" w:space="0" w:color="auto"/>
            </w:tcBorders>
          </w:tcPr>
          <w:p w14:paraId="7F1F255A" w14:textId="77777777" w:rsidR="005F5531" w:rsidRPr="00D25CED" w:rsidRDefault="005F5531" w:rsidP="00270A4F">
            <w:pPr>
              <w:spacing w:line="276" w:lineRule="auto"/>
              <w:rPr>
                <w:color w:val="000000" w:themeColor="text1"/>
                <w:szCs w:val="24"/>
              </w:rPr>
            </w:pPr>
            <w:r w:rsidRPr="00D25CED">
              <w:rPr>
                <w:color w:val="000000" w:themeColor="text1"/>
                <w:szCs w:val="24"/>
              </w:rPr>
              <w:t>15,8</w:t>
            </w:r>
            <w:r w:rsidR="00F03544" w:rsidRPr="00D25CED">
              <w:rPr>
                <w:color w:val="000000" w:themeColor="text1"/>
                <w:szCs w:val="24"/>
              </w:rPr>
              <w:t>6</w:t>
            </w:r>
          </w:p>
        </w:tc>
      </w:tr>
      <w:tr w:rsidR="005F5531" w:rsidRPr="00744D58" w14:paraId="68C69B5E" w14:textId="77777777" w:rsidTr="001C0002">
        <w:tc>
          <w:tcPr>
            <w:tcW w:w="310" w:type="pct"/>
            <w:tcBorders>
              <w:top w:val="single" w:sz="4" w:space="0" w:color="auto"/>
              <w:left w:val="single" w:sz="4" w:space="0" w:color="auto"/>
              <w:bottom w:val="single" w:sz="4" w:space="0" w:color="auto"/>
              <w:right w:val="single" w:sz="4" w:space="0" w:color="auto"/>
            </w:tcBorders>
            <w:vAlign w:val="center"/>
          </w:tcPr>
          <w:p w14:paraId="4BF2972E" w14:textId="77777777" w:rsidR="005F5531" w:rsidRPr="00744D58" w:rsidRDefault="005F5531" w:rsidP="00270A4F">
            <w:pPr>
              <w:spacing w:line="276" w:lineRule="auto"/>
              <w:jc w:val="center"/>
              <w:rPr>
                <w:color w:val="000000" w:themeColor="text1"/>
              </w:rPr>
            </w:pPr>
          </w:p>
        </w:tc>
        <w:tc>
          <w:tcPr>
            <w:tcW w:w="524" w:type="pct"/>
            <w:tcBorders>
              <w:top w:val="single" w:sz="4" w:space="0" w:color="auto"/>
              <w:left w:val="single" w:sz="4" w:space="0" w:color="auto"/>
              <w:bottom w:val="single" w:sz="4" w:space="0" w:color="auto"/>
              <w:right w:val="single" w:sz="4" w:space="0" w:color="auto"/>
            </w:tcBorders>
          </w:tcPr>
          <w:p w14:paraId="349E96EE" w14:textId="77777777" w:rsidR="005F5531" w:rsidRPr="00744D58" w:rsidRDefault="005F5531" w:rsidP="00270A4F">
            <w:pPr>
              <w:spacing w:line="276" w:lineRule="auto"/>
              <w:jc w:val="center"/>
              <w:rPr>
                <w:color w:val="000000" w:themeColor="text1"/>
                <w:szCs w:val="24"/>
              </w:rPr>
            </w:pPr>
          </w:p>
        </w:tc>
        <w:tc>
          <w:tcPr>
            <w:tcW w:w="1703" w:type="pct"/>
            <w:gridSpan w:val="4"/>
            <w:tcBorders>
              <w:top w:val="single" w:sz="4" w:space="0" w:color="auto"/>
              <w:left w:val="single" w:sz="4" w:space="0" w:color="auto"/>
              <w:bottom w:val="single" w:sz="4" w:space="0" w:color="auto"/>
              <w:right w:val="single" w:sz="4" w:space="0" w:color="auto"/>
            </w:tcBorders>
          </w:tcPr>
          <w:p w14:paraId="4310EC6C" w14:textId="77777777" w:rsidR="005F5531" w:rsidRPr="00744D58" w:rsidRDefault="005F5531" w:rsidP="00270A4F">
            <w:pPr>
              <w:spacing w:line="276" w:lineRule="auto"/>
              <w:rPr>
                <w:i/>
                <w:color w:val="000000" w:themeColor="text1"/>
                <w:sz w:val="20"/>
                <w:szCs w:val="20"/>
              </w:rPr>
            </w:pPr>
          </w:p>
        </w:tc>
        <w:tc>
          <w:tcPr>
            <w:tcW w:w="1538" w:type="pct"/>
            <w:gridSpan w:val="8"/>
            <w:tcBorders>
              <w:top w:val="single" w:sz="4" w:space="0" w:color="auto"/>
              <w:left w:val="single" w:sz="4" w:space="0" w:color="auto"/>
              <w:bottom w:val="single" w:sz="4" w:space="0" w:color="auto"/>
              <w:right w:val="single" w:sz="4" w:space="0" w:color="auto"/>
            </w:tcBorders>
            <w:hideMark/>
          </w:tcPr>
          <w:p w14:paraId="7B4ABB68" w14:textId="77777777" w:rsidR="005F5531" w:rsidRPr="00744D58" w:rsidRDefault="005F5531" w:rsidP="00270A4F">
            <w:pPr>
              <w:spacing w:line="276" w:lineRule="auto"/>
              <w:rPr>
                <w:b/>
                <w:color w:val="000000" w:themeColor="text1"/>
                <w:szCs w:val="24"/>
              </w:rPr>
            </w:pPr>
            <w:r w:rsidRPr="00744D58">
              <w:rPr>
                <w:b/>
                <w:color w:val="000000" w:themeColor="text1"/>
                <w:szCs w:val="24"/>
              </w:rPr>
              <w:t>Iš viso:</w:t>
            </w:r>
            <w:r w:rsidR="0084247A">
              <w:rPr>
                <w:b/>
                <w:color w:val="000000" w:themeColor="text1"/>
                <w:szCs w:val="24"/>
              </w:rPr>
              <w:t xml:space="preserve"> 2.032.552</w:t>
            </w:r>
          </w:p>
        </w:tc>
        <w:tc>
          <w:tcPr>
            <w:tcW w:w="925" w:type="pct"/>
            <w:gridSpan w:val="5"/>
            <w:tcBorders>
              <w:top w:val="single" w:sz="4" w:space="0" w:color="auto"/>
              <w:left w:val="single" w:sz="4" w:space="0" w:color="auto"/>
              <w:bottom w:val="single" w:sz="4" w:space="0" w:color="auto"/>
              <w:right w:val="single" w:sz="4" w:space="0" w:color="auto"/>
            </w:tcBorders>
            <w:hideMark/>
          </w:tcPr>
          <w:p w14:paraId="7D046C41" w14:textId="77777777" w:rsidR="005F5531" w:rsidRDefault="005F5531" w:rsidP="00270A4F">
            <w:pPr>
              <w:spacing w:line="276" w:lineRule="auto"/>
              <w:rPr>
                <w:b/>
                <w:color w:val="000000" w:themeColor="text1"/>
                <w:szCs w:val="24"/>
              </w:rPr>
            </w:pPr>
            <w:r w:rsidRPr="00744D58">
              <w:rPr>
                <w:b/>
                <w:color w:val="000000" w:themeColor="text1"/>
                <w:szCs w:val="24"/>
              </w:rPr>
              <w:t>Iš viso: 100</w:t>
            </w:r>
          </w:p>
          <w:p w14:paraId="2DB9F3F9" w14:textId="77777777" w:rsidR="00FC3B7B" w:rsidRDefault="00FC3B7B" w:rsidP="00270A4F">
            <w:pPr>
              <w:spacing w:line="276" w:lineRule="auto"/>
              <w:rPr>
                <w:b/>
                <w:color w:val="000000" w:themeColor="text1"/>
                <w:szCs w:val="24"/>
              </w:rPr>
            </w:pPr>
          </w:p>
          <w:p w14:paraId="51D162C2" w14:textId="77777777" w:rsidR="00FC3B7B" w:rsidRPr="00744D58" w:rsidRDefault="00FC3B7B" w:rsidP="00270A4F">
            <w:pPr>
              <w:spacing w:line="276" w:lineRule="auto"/>
              <w:rPr>
                <w:b/>
                <w:color w:val="000000" w:themeColor="text1"/>
                <w:szCs w:val="24"/>
              </w:rPr>
            </w:pPr>
          </w:p>
        </w:tc>
      </w:tr>
      <w:tr w:rsidR="005F5531" w:rsidRPr="00744D58" w14:paraId="1A842C2A" w14:textId="77777777" w:rsidTr="001C0002">
        <w:tc>
          <w:tcPr>
            <w:tcW w:w="310" w:type="pct"/>
            <w:vMerge w:val="restart"/>
            <w:tcBorders>
              <w:top w:val="single" w:sz="4" w:space="0" w:color="auto"/>
              <w:left w:val="single" w:sz="4" w:space="0" w:color="auto"/>
              <w:bottom w:val="single" w:sz="4" w:space="0" w:color="auto"/>
              <w:right w:val="single" w:sz="4" w:space="0" w:color="auto"/>
            </w:tcBorders>
            <w:vAlign w:val="center"/>
            <w:hideMark/>
          </w:tcPr>
          <w:p w14:paraId="26435EC2" w14:textId="77777777" w:rsidR="005F5531" w:rsidRPr="00744D58" w:rsidRDefault="005F5531" w:rsidP="00270A4F">
            <w:pPr>
              <w:spacing w:line="276" w:lineRule="auto"/>
              <w:jc w:val="center"/>
              <w:rPr>
                <w:color w:val="000000" w:themeColor="text1"/>
              </w:rPr>
            </w:pPr>
            <w:r w:rsidRPr="00744D58">
              <w:rPr>
                <w:color w:val="000000" w:themeColor="text1"/>
              </w:rPr>
              <w:t>11.2.</w:t>
            </w:r>
          </w:p>
        </w:tc>
        <w:tc>
          <w:tcPr>
            <w:tcW w:w="4690" w:type="pct"/>
            <w:gridSpan w:val="18"/>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1970AC1" w14:textId="77777777" w:rsidR="005F5531" w:rsidRPr="00744D58" w:rsidRDefault="005F5531" w:rsidP="00270A4F">
            <w:pPr>
              <w:spacing w:line="276" w:lineRule="auto"/>
              <w:rPr>
                <w:b/>
                <w:color w:val="000000" w:themeColor="text1"/>
              </w:rPr>
            </w:pPr>
            <w:r w:rsidRPr="00744D58">
              <w:rPr>
                <w:b/>
                <w:color w:val="000000" w:themeColor="text1"/>
              </w:rPr>
              <w:t>VPS finansinis planas pagal priemones:</w:t>
            </w:r>
          </w:p>
        </w:tc>
      </w:tr>
      <w:tr w:rsidR="005F5531" w:rsidRPr="00744D58" w14:paraId="4138B777" w14:textId="77777777" w:rsidTr="001C0002">
        <w:tc>
          <w:tcPr>
            <w:tcW w:w="310" w:type="pct"/>
            <w:vMerge/>
            <w:tcBorders>
              <w:top w:val="single" w:sz="4" w:space="0" w:color="auto"/>
              <w:left w:val="single" w:sz="4" w:space="0" w:color="auto"/>
              <w:bottom w:val="single" w:sz="4" w:space="0" w:color="auto"/>
              <w:right w:val="single" w:sz="4" w:space="0" w:color="auto"/>
            </w:tcBorders>
            <w:vAlign w:val="center"/>
            <w:hideMark/>
          </w:tcPr>
          <w:p w14:paraId="5B9EF484" w14:textId="77777777" w:rsidR="005F5531" w:rsidRPr="00744D58" w:rsidRDefault="005F5531" w:rsidP="00270A4F">
            <w:pPr>
              <w:spacing w:line="276" w:lineRule="auto"/>
              <w:rPr>
                <w:color w:val="000000" w:themeColor="text1"/>
              </w:rPr>
            </w:pPr>
          </w:p>
        </w:tc>
        <w:tc>
          <w:tcPr>
            <w:tcW w:w="980" w:type="pct"/>
            <w:gridSpan w:val="2"/>
            <w:tcBorders>
              <w:top w:val="single" w:sz="4" w:space="0" w:color="auto"/>
              <w:left w:val="single" w:sz="4" w:space="0" w:color="auto"/>
              <w:bottom w:val="single" w:sz="4" w:space="0" w:color="auto"/>
              <w:right w:val="single" w:sz="4" w:space="0" w:color="auto"/>
            </w:tcBorders>
            <w:vAlign w:val="center"/>
            <w:hideMark/>
          </w:tcPr>
          <w:p w14:paraId="7C174633" w14:textId="77777777" w:rsidR="005F5531" w:rsidRPr="00744D58" w:rsidRDefault="005F5531" w:rsidP="00270A4F">
            <w:pPr>
              <w:spacing w:line="276" w:lineRule="auto"/>
              <w:jc w:val="center"/>
              <w:rPr>
                <w:b/>
                <w:color w:val="000000" w:themeColor="text1"/>
              </w:rPr>
            </w:pPr>
            <w:r w:rsidRPr="00744D58">
              <w:rPr>
                <w:b/>
                <w:color w:val="000000" w:themeColor="text1"/>
              </w:rPr>
              <w:t>VPS priemonės pavadinimas</w:t>
            </w:r>
          </w:p>
          <w:p w14:paraId="23ED1DBF" w14:textId="77777777" w:rsidR="005F5531" w:rsidRPr="00744D58" w:rsidRDefault="005F5531" w:rsidP="00270A4F">
            <w:pPr>
              <w:spacing w:line="276" w:lineRule="auto"/>
              <w:jc w:val="center"/>
              <w:rPr>
                <w:color w:val="000000" w:themeColor="text1"/>
                <w:sz w:val="20"/>
                <w:szCs w:val="20"/>
              </w:rPr>
            </w:pPr>
          </w:p>
        </w:tc>
        <w:tc>
          <w:tcPr>
            <w:tcW w:w="958" w:type="pct"/>
            <w:tcBorders>
              <w:top w:val="single" w:sz="4" w:space="0" w:color="auto"/>
              <w:left w:val="single" w:sz="4" w:space="0" w:color="auto"/>
              <w:bottom w:val="single" w:sz="4" w:space="0" w:color="auto"/>
              <w:right w:val="single" w:sz="4" w:space="0" w:color="auto"/>
            </w:tcBorders>
            <w:vAlign w:val="center"/>
            <w:hideMark/>
          </w:tcPr>
          <w:p w14:paraId="5A9AEEBE" w14:textId="77777777" w:rsidR="005F5531" w:rsidRPr="00744D58" w:rsidRDefault="005F5531" w:rsidP="00270A4F">
            <w:pPr>
              <w:spacing w:line="276" w:lineRule="auto"/>
              <w:jc w:val="center"/>
              <w:rPr>
                <w:b/>
                <w:color w:val="000000" w:themeColor="text1"/>
              </w:rPr>
            </w:pPr>
            <w:r w:rsidRPr="00744D58">
              <w:rPr>
                <w:b/>
                <w:color w:val="000000" w:themeColor="text1"/>
              </w:rPr>
              <w:t>VPS prioriteto Nr., kuriam priskiriama priemonė</w:t>
            </w:r>
          </w:p>
          <w:p w14:paraId="04C5DE5F" w14:textId="77777777" w:rsidR="005F5531" w:rsidRPr="00744D58" w:rsidRDefault="005F5531" w:rsidP="00270A4F">
            <w:pPr>
              <w:spacing w:line="276" w:lineRule="auto"/>
              <w:jc w:val="center"/>
              <w:rPr>
                <w:i/>
                <w:color w:val="000000" w:themeColor="text1"/>
                <w:sz w:val="20"/>
                <w:szCs w:val="20"/>
              </w:rPr>
            </w:pPr>
            <w:r w:rsidRPr="00744D58">
              <w:rPr>
                <w:i/>
                <w:color w:val="000000" w:themeColor="text1"/>
                <w:sz w:val="20"/>
                <w:szCs w:val="20"/>
              </w:rPr>
              <w:t>.</w:t>
            </w:r>
          </w:p>
        </w:tc>
        <w:tc>
          <w:tcPr>
            <w:tcW w:w="948" w:type="pct"/>
            <w:gridSpan w:val="6"/>
            <w:tcBorders>
              <w:top w:val="single" w:sz="4" w:space="0" w:color="auto"/>
              <w:left w:val="single" w:sz="4" w:space="0" w:color="auto"/>
              <w:bottom w:val="single" w:sz="4" w:space="0" w:color="auto"/>
              <w:right w:val="single" w:sz="4" w:space="0" w:color="auto"/>
            </w:tcBorders>
            <w:vAlign w:val="center"/>
            <w:hideMark/>
          </w:tcPr>
          <w:p w14:paraId="35F092D7" w14:textId="77777777" w:rsidR="005F5531" w:rsidRPr="00744D58" w:rsidRDefault="005F5531" w:rsidP="00270A4F">
            <w:pPr>
              <w:spacing w:line="276" w:lineRule="auto"/>
              <w:jc w:val="center"/>
              <w:rPr>
                <w:b/>
                <w:color w:val="000000" w:themeColor="text1"/>
              </w:rPr>
            </w:pPr>
            <w:r w:rsidRPr="00744D58">
              <w:rPr>
                <w:b/>
                <w:color w:val="000000" w:themeColor="text1"/>
              </w:rPr>
              <w:t>VPS priemonės kodas</w:t>
            </w:r>
          </w:p>
          <w:p w14:paraId="693E2203" w14:textId="77777777" w:rsidR="005F5531" w:rsidRPr="00744D58" w:rsidRDefault="005F5531" w:rsidP="00270A4F">
            <w:pPr>
              <w:spacing w:line="276" w:lineRule="auto"/>
              <w:jc w:val="center"/>
              <w:rPr>
                <w:i/>
                <w:color w:val="000000" w:themeColor="text1"/>
                <w:sz w:val="20"/>
                <w:szCs w:val="20"/>
              </w:rPr>
            </w:pPr>
          </w:p>
        </w:tc>
        <w:tc>
          <w:tcPr>
            <w:tcW w:w="1063" w:type="pct"/>
            <w:gridSpan w:val="6"/>
            <w:tcBorders>
              <w:top w:val="single" w:sz="4" w:space="0" w:color="auto"/>
              <w:left w:val="single" w:sz="4" w:space="0" w:color="auto"/>
              <w:bottom w:val="single" w:sz="4" w:space="0" w:color="auto"/>
              <w:right w:val="single" w:sz="4" w:space="0" w:color="auto"/>
            </w:tcBorders>
            <w:vAlign w:val="center"/>
            <w:hideMark/>
          </w:tcPr>
          <w:p w14:paraId="0FABBA1D" w14:textId="77777777" w:rsidR="005F5531" w:rsidRPr="00744D58" w:rsidRDefault="005F5531" w:rsidP="00270A4F">
            <w:pPr>
              <w:spacing w:line="276" w:lineRule="auto"/>
              <w:jc w:val="center"/>
              <w:rPr>
                <w:b/>
                <w:color w:val="000000" w:themeColor="text1"/>
              </w:rPr>
            </w:pPr>
            <w:r w:rsidRPr="00744D58">
              <w:rPr>
                <w:b/>
                <w:color w:val="000000" w:themeColor="text1"/>
              </w:rPr>
              <w:t>Planuojama lėšų suma (Eur)</w:t>
            </w:r>
          </w:p>
          <w:p w14:paraId="4A0FA906" w14:textId="77777777" w:rsidR="005F5531" w:rsidRPr="00744D58" w:rsidRDefault="005F5531" w:rsidP="00270A4F">
            <w:pPr>
              <w:spacing w:line="276" w:lineRule="auto"/>
              <w:jc w:val="center"/>
              <w:rPr>
                <w:b/>
                <w:color w:val="000000" w:themeColor="text1"/>
              </w:rPr>
            </w:pPr>
          </w:p>
        </w:tc>
        <w:tc>
          <w:tcPr>
            <w:tcW w:w="742" w:type="pct"/>
            <w:gridSpan w:val="3"/>
            <w:tcBorders>
              <w:top w:val="single" w:sz="4" w:space="0" w:color="auto"/>
              <w:left w:val="single" w:sz="4" w:space="0" w:color="auto"/>
              <w:bottom w:val="single" w:sz="4" w:space="0" w:color="auto"/>
              <w:right w:val="single" w:sz="4" w:space="0" w:color="auto"/>
            </w:tcBorders>
            <w:vAlign w:val="center"/>
            <w:hideMark/>
          </w:tcPr>
          <w:p w14:paraId="55D437C0" w14:textId="77777777" w:rsidR="005F5531" w:rsidRPr="00744D58" w:rsidRDefault="005F5531" w:rsidP="00270A4F">
            <w:pPr>
              <w:spacing w:line="276" w:lineRule="auto"/>
              <w:jc w:val="center"/>
              <w:rPr>
                <w:b/>
                <w:color w:val="000000" w:themeColor="text1"/>
              </w:rPr>
            </w:pPr>
            <w:r w:rsidRPr="00744D58">
              <w:rPr>
                <w:b/>
                <w:color w:val="000000" w:themeColor="text1"/>
              </w:rPr>
              <w:t>Planuojama lėšų (proc.)</w:t>
            </w:r>
          </w:p>
          <w:p w14:paraId="496BA228" w14:textId="77777777" w:rsidR="005F5531" w:rsidRPr="00744D58" w:rsidRDefault="005F5531" w:rsidP="00270A4F">
            <w:pPr>
              <w:spacing w:line="276" w:lineRule="auto"/>
              <w:jc w:val="center"/>
              <w:rPr>
                <w:i/>
                <w:color w:val="000000" w:themeColor="text1"/>
                <w:sz w:val="20"/>
                <w:szCs w:val="20"/>
              </w:rPr>
            </w:pPr>
          </w:p>
        </w:tc>
      </w:tr>
      <w:tr w:rsidR="005F5531" w:rsidRPr="00744D58" w14:paraId="094C0F0C" w14:textId="77777777" w:rsidTr="001C0002">
        <w:tc>
          <w:tcPr>
            <w:tcW w:w="310" w:type="pct"/>
            <w:tcBorders>
              <w:top w:val="single" w:sz="4" w:space="0" w:color="auto"/>
              <w:left w:val="single" w:sz="4" w:space="0" w:color="auto"/>
              <w:bottom w:val="single" w:sz="4" w:space="0" w:color="auto"/>
              <w:right w:val="single" w:sz="4" w:space="0" w:color="auto"/>
            </w:tcBorders>
            <w:hideMark/>
          </w:tcPr>
          <w:p w14:paraId="37E32F64" w14:textId="77777777" w:rsidR="005F5531" w:rsidRPr="00744D58" w:rsidRDefault="005F5531" w:rsidP="00270A4F">
            <w:pPr>
              <w:spacing w:line="276" w:lineRule="auto"/>
              <w:jc w:val="center"/>
              <w:rPr>
                <w:color w:val="000000" w:themeColor="text1"/>
              </w:rPr>
            </w:pPr>
            <w:r w:rsidRPr="00744D58">
              <w:rPr>
                <w:color w:val="000000" w:themeColor="text1"/>
              </w:rPr>
              <w:t>11.2.1.</w:t>
            </w:r>
          </w:p>
        </w:tc>
        <w:tc>
          <w:tcPr>
            <w:tcW w:w="980" w:type="pct"/>
            <w:gridSpan w:val="2"/>
            <w:tcBorders>
              <w:top w:val="single" w:sz="4" w:space="0" w:color="auto"/>
              <w:left w:val="single" w:sz="4" w:space="0" w:color="auto"/>
              <w:bottom w:val="single" w:sz="4" w:space="0" w:color="auto"/>
              <w:right w:val="single" w:sz="4" w:space="0" w:color="auto"/>
            </w:tcBorders>
          </w:tcPr>
          <w:p w14:paraId="219DDD08" w14:textId="77777777" w:rsidR="005F5531" w:rsidRPr="00744D58" w:rsidRDefault="005F5531" w:rsidP="00B15355">
            <w:pPr>
              <w:rPr>
                <w:color w:val="000000" w:themeColor="text1"/>
              </w:rPr>
            </w:pPr>
            <w:r w:rsidRPr="00744D58">
              <w:rPr>
                <w:rFonts w:cs="Times New Roman"/>
                <w:color w:val="000000" w:themeColor="text1"/>
                <w:szCs w:val="24"/>
              </w:rPr>
              <w:t>Investicijos į materialųjį turtą</w:t>
            </w:r>
          </w:p>
        </w:tc>
        <w:tc>
          <w:tcPr>
            <w:tcW w:w="958" w:type="pct"/>
            <w:tcBorders>
              <w:top w:val="single" w:sz="4" w:space="0" w:color="auto"/>
              <w:left w:val="single" w:sz="4" w:space="0" w:color="auto"/>
              <w:bottom w:val="single" w:sz="4" w:space="0" w:color="auto"/>
              <w:right w:val="single" w:sz="4" w:space="0" w:color="auto"/>
            </w:tcBorders>
          </w:tcPr>
          <w:p w14:paraId="40353D3E" w14:textId="77777777" w:rsidR="005F5531" w:rsidRPr="00744D58" w:rsidRDefault="005F5531" w:rsidP="00270A4F">
            <w:pPr>
              <w:spacing w:line="276" w:lineRule="auto"/>
              <w:jc w:val="center"/>
              <w:rPr>
                <w:color w:val="000000" w:themeColor="text1"/>
              </w:rPr>
            </w:pPr>
            <w:r w:rsidRPr="00744D58">
              <w:rPr>
                <w:color w:val="000000" w:themeColor="text1"/>
              </w:rPr>
              <w:t>I</w:t>
            </w:r>
          </w:p>
        </w:tc>
        <w:tc>
          <w:tcPr>
            <w:tcW w:w="948" w:type="pct"/>
            <w:gridSpan w:val="6"/>
            <w:tcBorders>
              <w:top w:val="single" w:sz="4" w:space="0" w:color="auto"/>
              <w:left w:val="single" w:sz="4" w:space="0" w:color="auto"/>
              <w:bottom w:val="single" w:sz="4" w:space="0" w:color="auto"/>
              <w:right w:val="single" w:sz="4" w:space="0" w:color="auto"/>
            </w:tcBorders>
          </w:tcPr>
          <w:p w14:paraId="557B5C59" w14:textId="77777777" w:rsidR="005F5531" w:rsidRPr="00744D58" w:rsidRDefault="005F5531" w:rsidP="00270A4F">
            <w:pPr>
              <w:spacing w:line="276" w:lineRule="auto"/>
              <w:rPr>
                <w:color w:val="000000" w:themeColor="text1"/>
              </w:rPr>
            </w:pPr>
            <w:r w:rsidRPr="00744D58">
              <w:rPr>
                <w:color w:val="000000" w:themeColor="text1"/>
              </w:rPr>
              <w:t>LEADER-19.2-4</w:t>
            </w:r>
          </w:p>
        </w:tc>
        <w:tc>
          <w:tcPr>
            <w:tcW w:w="1063" w:type="pct"/>
            <w:gridSpan w:val="6"/>
            <w:tcBorders>
              <w:top w:val="single" w:sz="4" w:space="0" w:color="auto"/>
              <w:left w:val="single" w:sz="4" w:space="0" w:color="auto"/>
              <w:bottom w:val="single" w:sz="4" w:space="0" w:color="auto"/>
              <w:right w:val="single" w:sz="4" w:space="0" w:color="auto"/>
            </w:tcBorders>
          </w:tcPr>
          <w:p w14:paraId="7892A097" w14:textId="77777777" w:rsidR="005F5531" w:rsidRPr="00744D58" w:rsidRDefault="0084247A" w:rsidP="00270A4F">
            <w:pPr>
              <w:spacing w:line="276" w:lineRule="auto"/>
              <w:jc w:val="center"/>
              <w:rPr>
                <w:color w:val="000000" w:themeColor="text1"/>
              </w:rPr>
            </w:pPr>
            <w:r>
              <w:rPr>
                <w:color w:val="000000" w:themeColor="text1"/>
              </w:rPr>
              <w:t>390.860</w:t>
            </w:r>
          </w:p>
        </w:tc>
        <w:tc>
          <w:tcPr>
            <w:tcW w:w="742" w:type="pct"/>
            <w:gridSpan w:val="3"/>
            <w:tcBorders>
              <w:top w:val="single" w:sz="4" w:space="0" w:color="auto"/>
              <w:left w:val="single" w:sz="4" w:space="0" w:color="auto"/>
              <w:bottom w:val="single" w:sz="4" w:space="0" w:color="auto"/>
              <w:right w:val="single" w:sz="4" w:space="0" w:color="auto"/>
            </w:tcBorders>
          </w:tcPr>
          <w:p w14:paraId="2C27AE07" w14:textId="77777777" w:rsidR="005F5531" w:rsidRPr="00A24F4C" w:rsidRDefault="0001488D" w:rsidP="00270A4F">
            <w:pPr>
              <w:spacing w:line="276" w:lineRule="auto"/>
              <w:jc w:val="center"/>
              <w:rPr>
                <w:color w:val="000000" w:themeColor="text1"/>
                <w:szCs w:val="24"/>
              </w:rPr>
            </w:pPr>
            <w:r>
              <w:rPr>
                <w:color w:val="000000" w:themeColor="text1"/>
                <w:szCs w:val="24"/>
              </w:rPr>
              <w:t>19,23</w:t>
            </w:r>
          </w:p>
        </w:tc>
      </w:tr>
      <w:tr w:rsidR="005F5531" w:rsidRPr="00744D58" w14:paraId="4C0A8322" w14:textId="77777777" w:rsidTr="001C0002">
        <w:tc>
          <w:tcPr>
            <w:tcW w:w="310" w:type="pct"/>
            <w:tcBorders>
              <w:top w:val="single" w:sz="4" w:space="0" w:color="auto"/>
              <w:left w:val="single" w:sz="4" w:space="0" w:color="auto"/>
              <w:bottom w:val="single" w:sz="4" w:space="0" w:color="auto"/>
              <w:right w:val="single" w:sz="4" w:space="0" w:color="auto"/>
            </w:tcBorders>
            <w:hideMark/>
          </w:tcPr>
          <w:p w14:paraId="45EA044B" w14:textId="77777777" w:rsidR="005F5531" w:rsidRPr="00744D58" w:rsidRDefault="005F5531" w:rsidP="00270A4F">
            <w:pPr>
              <w:spacing w:line="276" w:lineRule="auto"/>
              <w:jc w:val="center"/>
              <w:rPr>
                <w:color w:val="000000" w:themeColor="text1"/>
              </w:rPr>
            </w:pPr>
            <w:r w:rsidRPr="00744D58">
              <w:rPr>
                <w:color w:val="000000" w:themeColor="text1"/>
              </w:rPr>
              <w:t>11.2.2.</w:t>
            </w:r>
          </w:p>
        </w:tc>
        <w:tc>
          <w:tcPr>
            <w:tcW w:w="980" w:type="pct"/>
            <w:gridSpan w:val="2"/>
            <w:tcBorders>
              <w:top w:val="single" w:sz="4" w:space="0" w:color="auto"/>
              <w:left w:val="single" w:sz="4" w:space="0" w:color="auto"/>
              <w:bottom w:val="single" w:sz="4" w:space="0" w:color="auto"/>
              <w:right w:val="single" w:sz="4" w:space="0" w:color="auto"/>
            </w:tcBorders>
          </w:tcPr>
          <w:p w14:paraId="3DB38F48" w14:textId="77777777" w:rsidR="005F5531" w:rsidRPr="00744D58" w:rsidRDefault="005F5531" w:rsidP="00B15355">
            <w:pPr>
              <w:rPr>
                <w:color w:val="000000" w:themeColor="text1"/>
              </w:rPr>
            </w:pPr>
            <w:r w:rsidRPr="00744D58">
              <w:rPr>
                <w:color w:val="000000" w:themeColor="text1"/>
              </w:rPr>
              <w:t>Ūkio ir verslo plėtra</w:t>
            </w:r>
          </w:p>
        </w:tc>
        <w:tc>
          <w:tcPr>
            <w:tcW w:w="958" w:type="pct"/>
            <w:tcBorders>
              <w:top w:val="single" w:sz="4" w:space="0" w:color="auto"/>
              <w:left w:val="single" w:sz="4" w:space="0" w:color="auto"/>
              <w:bottom w:val="single" w:sz="4" w:space="0" w:color="auto"/>
              <w:right w:val="single" w:sz="4" w:space="0" w:color="auto"/>
            </w:tcBorders>
          </w:tcPr>
          <w:p w14:paraId="2C8C956C" w14:textId="77777777" w:rsidR="005F5531" w:rsidRPr="00744D58" w:rsidRDefault="005F5531" w:rsidP="00270A4F">
            <w:pPr>
              <w:spacing w:line="276" w:lineRule="auto"/>
              <w:jc w:val="center"/>
              <w:rPr>
                <w:color w:val="000000" w:themeColor="text1"/>
              </w:rPr>
            </w:pPr>
            <w:r w:rsidRPr="00744D58">
              <w:rPr>
                <w:color w:val="000000" w:themeColor="text1"/>
              </w:rPr>
              <w:t>I</w:t>
            </w:r>
          </w:p>
        </w:tc>
        <w:tc>
          <w:tcPr>
            <w:tcW w:w="948" w:type="pct"/>
            <w:gridSpan w:val="6"/>
            <w:tcBorders>
              <w:top w:val="single" w:sz="4" w:space="0" w:color="auto"/>
              <w:left w:val="single" w:sz="4" w:space="0" w:color="auto"/>
              <w:bottom w:val="single" w:sz="4" w:space="0" w:color="auto"/>
              <w:right w:val="single" w:sz="4" w:space="0" w:color="auto"/>
            </w:tcBorders>
          </w:tcPr>
          <w:p w14:paraId="284D2907" w14:textId="77777777" w:rsidR="005F5531" w:rsidRPr="00744D58" w:rsidRDefault="005F5531" w:rsidP="00270A4F">
            <w:pPr>
              <w:spacing w:line="276" w:lineRule="auto"/>
              <w:rPr>
                <w:color w:val="000000" w:themeColor="text1"/>
              </w:rPr>
            </w:pPr>
            <w:r w:rsidRPr="00744D58">
              <w:rPr>
                <w:color w:val="000000" w:themeColor="text1"/>
              </w:rPr>
              <w:t>LEADER-19.2-6</w:t>
            </w:r>
          </w:p>
        </w:tc>
        <w:tc>
          <w:tcPr>
            <w:tcW w:w="1063" w:type="pct"/>
            <w:gridSpan w:val="6"/>
            <w:tcBorders>
              <w:top w:val="single" w:sz="4" w:space="0" w:color="auto"/>
              <w:left w:val="single" w:sz="4" w:space="0" w:color="auto"/>
              <w:bottom w:val="single" w:sz="4" w:space="0" w:color="auto"/>
              <w:right w:val="single" w:sz="4" w:space="0" w:color="auto"/>
            </w:tcBorders>
          </w:tcPr>
          <w:p w14:paraId="332BAE63" w14:textId="77777777" w:rsidR="005F5531" w:rsidRPr="00744D58" w:rsidRDefault="0084247A" w:rsidP="00270A4F">
            <w:pPr>
              <w:spacing w:line="276" w:lineRule="auto"/>
              <w:jc w:val="center"/>
              <w:rPr>
                <w:color w:val="000000" w:themeColor="text1"/>
              </w:rPr>
            </w:pPr>
            <w:r>
              <w:rPr>
                <w:color w:val="000000" w:themeColor="text1"/>
              </w:rPr>
              <w:t>390.860</w:t>
            </w:r>
          </w:p>
        </w:tc>
        <w:tc>
          <w:tcPr>
            <w:tcW w:w="742" w:type="pct"/>
            <w:gridSpan w:val="3"/>
            <w:tcBorders>
              <w:top w:val="single" w:sz="4" w:space="0" w:color="auto"/>
              <w:left w:val="single" w:sz="4" w:space="0" w:color="auto"/>
              <w:bottom w:val="single" w:sz="4" w:space="0" w:color="auto"/>
              <w:right w:val="single" w:sz="4" w:space="0" w:color="auto"/>
            </w:tcBorders>
          </w:tcPr>
          <w:p w14:paraId="2DCDD253" w14:textId="77777777" w:rsidR="005F5531" w:rsidRPr="00744D58" w:rsidRDefault="005F5531" w:rsidP="00270A4F">
            <w:pPr>
              <w:spacing w:line="276" w:lineRule="auto"/>
              <w:jc w:val="center"/>
              <w:rPr>
                <w:color w:val="000000" w:themeColor="text1"/>
              </w:rPr>
            </w:pPr>
            <w:r w:rsidRPr="00744D58">
              <w:rPr>
                <w:color w:val="000000" w:themeColor="text1"/>
              </w:rPr>
              <w:t>19,23</w:t>
            </w:r>
          </w:p>
        </w:tc>
      </w:tr>
      <w:tr w:rsidR="005F5531" w:rsidRPr="00744D58" w14:paraId="6781786A" w14:textId="77777777" w:rsidTr="001C0002">
        <w:tc>
          <w:tcPr>
            <w:tcW w:w="310" w:type="pct"/>
            <w:tcBorders>
              <w:top w:val="single" w:sz="4" w:space="0" w:color="auto"/>
              <w:left w:val="single" w:sz="4" w:space="0" w:color="auto"/>
              <w:bottom w:val="single" w:sz="4" w:space="0" w:color="auto"/>
              <w:right w:val="single" w:sz="4" w:space="0" w:color="auto"/>
            </w:tcBorders>
            <w:hideMark/>
          </w:tcPr>
          <w:p w14:paraId="4A55860B" w14:textId="77777777" w:rsidR="005F5531" w:rsidRPr="00744D58" w:rsidRDefault="005F5531" w:rsidP="00270A4F">
            <w:pPr>
              <w:spacing w:line="276" w:lineRule="auto"/>
              <w:jc w:val="center"/>
              <w:rPr>
                <w:color w:val="000000" w:themeColor="text1"/>
              </w:rPr>
            </w:pPr>
            <w:r w:rsidRPr="00744D58">
              <w:rPr>
                <w:color w:val="000000" w:themeColor="text1"/>
              </w:rPr>
              <w:t>11.2.3.</w:t>
            </w:r>
          </w:p>
        </w:tc>
        <w:tc>
          <w:tcPr>
            <w:tcW w:w="980" w:type="pct"/>
            <w:gridSpan w:val="2"/>
            <w:tcBorders>
              <w:top w:val="single" w:sz="4" w:space="0" w:color="auto"/>
              <w:left w:val="single" w:sz="4" w:space="0" w:color="auto"/>
              <w:bottom w:val="single" w:sz="4" w:space="0" w:color="auto"/>
              <w:right w:val="single" w:sz="4" w:space="0" w:color="auto"/>
            </w:tcBorders>
          </w:tcPr>
          <w:p w14:paraId="4E0433E7" w14:textId="77777777" w:rsidR="00CE391D" w:rsidRPr="00744D58" w:rsidRDefault="005F5531" w:rsidP="00B15355">
            <w:pPr>
              <w:rPr>
                <w:color w:val="000000" w:themeColor="text1"/>
              </w:rPr>
            </w:pPr>
            <w:r w:rsidRPr="00744D58">
              <w:rPr>
                <w:color w:val="000000" w:themeColor="text1"/>
              </w:rPr>
              <w:t>Pagrindinės paslaugos ir kaimų atnaujinimas kaimo vietovėse</w:t>
            </w:r>
          </w:p>
        </w:tc>
        <w:tc>
          <w:tcPr>
            <w:tcW w:w="958" w:type="pct"/>
            <w:tcBorders>
              <w:top w:val="single" w:sz="4" w:space="0" w:color="auto"/>
              <w:left w:val="single" w:sz="4" w:space="0" w:color="auto"/>
              <w:bottom w:val="single" w:sz="4" w:space="0" w:color="auto"/>
              <w:right w:val="single" w:sz="4" w:space="0" w:color="auto"/>
            </w:tcBorders>
          </w:tcPr>
          <w:p w14:paraId="124811F1" w14:textId="77777777" w:rsidR="005F5531" w:rsidRPr="00744D58" w:rsidRDefault="005F5531" w:rsidP="00270A4F">
            <w:pPr>
              <w:spacing w:line="276" w:lineRule="auto"/>
              <w:jc w:val="center"/>
              <w:rPr>
                <w:color w:val="000000" w:themeColor="text1"/>
              </w:rPr>
            </w:pPr>
            <w:r w:rsidRPr="00744D58">
              <w:rPr>
                <w:color w:val="000000" w:themeColor="text1"/>
              </w:rPr>
              <w:t>I</w:t>
            </w:r>
          </w:p>
        </w:tc>
        <w:tc>
          <w:tcPr>
            <w:tcW w:w="948" w:type="pct"/>
            <w:gridSpan w:val="6"/>
            <w:tcBorders>
              <w:top w:val="single" w:sz="4" w:space="0" w:color="auto"/>
              <w:left w:val="single" w:sz="4" w:space="0" w:color="auto"/>
              <w:bottom w:val="single" w:sz="4" w:space="0" w:color="auto"/>
              <w:right w:val="single" w:sz="4" w:space="0" w:color="auto"/>
            </w:tcBorders>
          </w:tcPr>
          <w:p w14:paraId="71E5090A" w14:textId="77777777" w:rsidR="005F5531" w:rsidRPr="00844C6C" w:rsidRDefault="00B15355" w:rsidP="00CE391D">
            <w:pPr>
              <w:rPr>
                <w:color w:val="000000" w:themeColor="text1"/>
              </w:rPr>
            </w:pPr>
            <w:r w:rsidRPr="00844C6C">
              <w:rPr>
                <w:color w:val="000000" w:themeColor="text1"/>
              </w:rPr>
              <w:t>LEADER-19.2-7</w:t>
            </w:r>
          </w:p>
          <w:p w14:paraId="7A98B133" w14:textId="77777777" w:rsidR="00CE391D" w:rsidRPr="00844C6C" w:rsidRDefault="00CE391D" w:rsidP="00CE391D"/>
        </w:tc>
        <w:tc>
          <w:tcPr>
            <w:tcW w:w="1063" w:type="pct"/>
            <w:gridSpan w:val="6"/>
            <w:tcBorders>
              <w:top w:val="single" w:sz="4" w:space="0" w:color="auto"/>
              <w:left w:val="single" w:sz="4" w:space="0" w:color="auto"/>
              <w:bottom w:val="single" w:sz="4" w:space="0" w:color="auto"/>
              <w:right w:val="single" w:sz="4" w:space="0" w:color="auto"/>
            </w:tcBorders>
          </w:tcPr>
          <w:p w14:paraId="4ED2F95F" w14:textId="77777777" w:rsidR="005F5531" w:rsidRPr="00844C6C" w:rsidRDefault="0084247A" w:rsidP="00270A4F">
            <w:pPr>
              <w:spacing w:line="276" w:lineRule="auto"/>
              <w:jc w:val="center"/>
              <w:rPr>
                <w:color w:val="000000" w:themeColor="text1"/>
              </w:rPr>
            </w:pPr>
            <w:r>
              <w:rPr>
                <w:color w:val="000000" w:themeColor="text1"/>
              </w:rPr>
              <w:t>176.019</w:t>
            </w:r>
          </w:p>
        </w:tc>
        <w:tc>
          <w:tcPr>
            <w:tcW w:w="742" w:type="pct"/>
            <w:gridSpan w:val="3"/>
            <w:tcBorders>
              <w:top w:val="single" w:sz="4" w:space="0" w:color="auto"/>
              <w:left w:val="single" w:sz="4" w:space="0" w:color="auto"/>
              <w:bottom w:val="single" w:sz="4" w:space="0" w:color="auto"/>
              <w:right w:val="single" w:sz="4" w:space="0" w:color="auto"/>
            </w:tcBorders>
          </w:tcPr>
          <w:p w14:paraId="0EB5977E" w14:textId="77777777" w:rsidR="00CE391D" w:rsidRPr="00844C6C" w:rsidRDefault="00B15355" w:rsidP="00270A4F">
            <w:pPr>
              <w:spacing w:line="276" w:lineRule="auto"/>
              <w:jc w:val="center"/>
              <w:rPr>
                <w:color w:val="000000" w:themeColor="text1"/>
              </w:rPr>
            </w:pPr>
            <w:r w:rsidRPr="00844C6C">
              <w:rPr>
                <w:color w:val="000000" w:themeColor="text1"/>
              </w:rPr>
              <w:t>8,66</w:t>
            </w:r>
          </w:p>
        </w:tc>
      </w:tr>
      <w:tr w:rsidR="005F5531" w:rsidRPr="00744D58" w14:paraId="2C207203" w14:textId="77777777" w:rsidTr="001C0002">
        <w:tc>
          <w:tcPr>
            <w:tcW w:w="310" w:type="pct"/>
            <w:tcBorders>
              <w:top w:val="single" w:sz="4" w:space="0" w:color="auto"/>
              <w:left w:val="single" w:sz="4" w:space="0" w:color="auto"/>
              <w:bottom w:val="single" w:sz="4" w:space="0" w:color="auto"/>
              <w:right w:val="single" w:sz="4" w:space="0" w:color="auto"/>
            </w:tcBorders>
          </w:tcPr>
          <w:p w14:paraId="6CF56AD3" w14:textId="77777777" w:rsidR="005F5531" w:rsidRPr="00744D58" w:rsidRDefault="005F5531" w:rsidP="00270A4F">
            <w:pPr>
              <w:spacing w:line="276" w:lineRule="auto"/>
              <w:jc w:val="center"/>
              <w:rPr>
                <w:color w:val="000000" w:themeColor="text1"/>
              </w:rPr>
            </w:pPr>
            <w:r w:rsidRPr="00744D58">
              <w:rPr>
                <w:color w:val="000000" w:themeColor="text1"/>
              </w:rPr>
              <w:t>11.2.4.</w:t>
            </w:r>
          </w:p>
        </w:tc>
        <w:tc>
          <w:tcPr>
            <w:tcW w:w="980" w:type="pct"/>
            <w:gridSpan w:val="2"/>
            <w:tcBorders>
              <w:top w:val="single" w:sz="4" w:space="0" w:color="auto"/>
              <w:left w:val="single" w:sz="4" w:space="0" w:color="auto"/>
              <w:bottom w:val="single" w:sz="4" w:space="0" w:color="auto"/>
              <w:right w:val="single" w:sz="4" w:space="0" w:color="auto"/>
            </w:tcBorders>
          </w:tcPr>
          <w:p w14:paraId="1E100535" w14:textId="77777777" w:rsidR="005F5531" w:rsidRPr="00744D58" w:rsidRDefault="005F5531" w:rsidP="00B15355">
            <w:pPr>
              <w:rPr>
                <w:color w:val="000000" w:themeColor="text1"/>
              </w:rPr>
            </w:pPr>
            <w:r w:rsidRPr="00744D58">
              <w:rPr>
                <w:color w:val="000000" w:themeColor="text1"/>
              </w:rPr>
              <w:t>Bendradarbiavimas</w:t>
            </w:r>
          </w:p>
        </w:tc>
        <w:tc>
          <w:tcPr>
            <w:tcW w:w="958" w:type="pct"/>
            <w:tcBorders>
              <w:top w:val="single" w:sz="4" w:space="0" w:color="auto"/>
              <w:left w:val="single" w:sz="4" w:space="0" w:color="auto"/>
              <w:bottom w:val="single" w:sz="4" w:space="0" w:color="auto"/>
              <w:right w:val="single" w:sz="4" w:space="0" w:color="auto"/>
            </w:tcBorders>
          </w:tcPr>
          <w:p w14:paraId="67A49319" w14:textId="77777777" w:rsidR="005F5531" w:rsidRPr="00744D58" w:rsidRDefault="005F5531" w:rsidP="00270A4F">
            <w:pPr>
              <w:spacing w:line="276" w:lineRule="auto"/>
              <w:jc w:val="center"/>
              <w:rPr>
                <w:color w:val="000000" w:themeColor="text1"/>
              </w:rPr>
            </w:pPr>
            <w:r w:rsidRPr="00744D58">
              <w:rPr>
                <w:color w:val="000000" w:themeColor="text1"/>
              </w:rPr>
              <w:t>I</w:t>
            </w:r>
          </w:p>
        </w:tc>
        <w:tc>
          <w:tcPr>
            <w:tcW w:w="948" w:type="pct"/>
            <w:gridSpan w:val="6"/>
            <w:tcBorders>
              <w:top w:val="single" w:sz="4" w:space="0" w:color="auto"/>
              <w:left w:val="single" w:sz="4" w:space="0" w:color="auto"/>
              <w:bottom w:val="single" w:sz="4" w:space="0" w:color="auto"/>
              <w:right w:val="single" w:sz="4" w:space="0" w:color="auto"/>
            </w:tcBorders>
          </w:tcPr>
          <w:p w14:paraId="2FAC25E9" w14:textId="77777777" w:rsidR="005F5531" w:rsidRPr="00844C6C" w:rsidRDefault="005F5531" w:rsidP="00270A4F">
            <w:pPr>
              <w:spacing w:line="276" w:lineRule="auto"/>
              <w:rPr>
                <w:color w:val="000000" w:themeColor="text1"/>
              </w:rPr>
            </w:pPr>
            <w:r w:rsidRPr="00844C6C">
              <w:rPr>
                <w:color w:val="000000" w:themeColor="text1"/>
              </w:rPr>
              <w:t>LEADER-19.2-16</w:t>
            </w:r>
          </w:p>
        </w:tc>
        <w:tc>
          <w:tcPr>
            <w:tcW w:w="1063" w:type="pct"/>
            <w:gridSpan w:val="6"/>
            <w:tcBorders>
              <w:top w:val="single" w:sz="4" w:space="0" w:color="auto"/>
              <w:left w:val="single" w:sz="4" w:space="0" w:color="auto"/>
              <w:bottom w:val="single" w:sz="4" w:space="0" w:color="auto"/>
              <w:right w:val="single" w:sz="4" w:space="0" w:color="auto"/>
            </w:tcBorders>
          </w:tcPr>
          <w:p w14:paraId="7A3730D6" w14:textId="77777777" w:rsidR="005F5531" w:rsidRPr="00844C6C" w:rsidRDefault="0084247A" w:rsidP="00270A4F">
            <w:pPr>
              <w:spacing w:line="276" w:lineRule="auto"/>
              <w:jc w:val="center"/>
              <w:rPr>
                <w:color w:val="000000" w:themeColor="text1"/>
              </w:rPr>
            </w:pPr>
            <w:r>
              <w:rPr>
                <w:color w:val="000000" w:themeColor="text1"/>
              </w:rPr>
              <w:t>517.894</w:t>
            </w:r>
          </w:p>
        </w:tc>
        <w:tc>
          <w:tcPr>
            <w:tcW w:w="742" w:type="pct"/>
            <w:gridSpan w:val="3"/>
            <w:tcBorders>
              <w:top w:val="single" w:sz="4" w:space="0" w:color="auto"/>
              <w:left w:val="single" w:sz="4" w:space="0" w:color="auto"/>
              <w:bottom w:val="single" w:sz="4" w:space="0" w:color="auto"/>
              <w:right w:val="single" w:sz="4" w:space="0" w:color="auto"/>
            </w:tcBorders>
          </w:tcPr>
          <w:p w14:paraId="32596FBD" w14:textId="77777777" w:rsidR="005F5531" w:rsidRPr="00844C6C" w:rsidRDefault="0001488D" w:rsidP="00270A4F">
            <w:pPr>
              <w:spacing w:line="276" w:lineRule="auto"/>
              <w:jc w:val="center"/>
              <w:rPr>
                <w:color w:val="000000" w:themeColor="text1"/>
              </w:rPr>
            </w:pPr>
            <w:r>
              <w:rPr>
                <w:color w:val="000000" w:themeColor="text1"/>
              </w:rPr>
              <w:t>25,48</w:t>
            </w:r>
          </w:p>
        </w:tc>
      </w:tr>
      <w:tr w:rsidR="005F5531" w:rsidRPr="00744D58" w14:paraId="7F8E641D" w14:textId="77777777" w:rsidTr="001C0002">
        <w:tc>
          <w:tcPr>
            <w:tcW w:w="310" w:type="pct"/>
            <w:tcBorders>
              <w:top w:val="single" w:sz="4" w:space="0" w:color="auto"/>
              <w:left w:val="single" w:sz="4" w:space="0" w:color="auto"/>
              <w:bottom w:val="single" w:sz="4" w:space="0" w:color="auto"/>
              <w:right w:val="single" w:sz="4" w:space="0" w:color="auto"/>
            </w:tcBorders>
          </w:tcPr>
          <w:p w14:paraId="73C2BA73" w14:textId="77777777" w:rsidR="005F5531" w:rsidRPr="00744D58" w:rsidRDefault="005F5531" w:rsidP="00270A4F">
            <w:pPr>
              <w:spacing w:line="276" w:lineRule="auto"/>
              <w:jc w:val="center"/>
              <w:rPr>
                <w:color w:val="000000" w:themeColor="text1"/>
              </w:rPr>
            </w:pPr>
            <w:r w:rsidRPr="00744D58">
              <w:rPr>
                <w:color w:val="000000" w:themeColor="text1"/>
              </w:rPr>
              <w:t>11.2.5.</w:t>
            </w:r>
          </w:p>
        </w:tc>
        <w:tc>
          <w:tcPr>
            <w:tcW w:w="980" w:type="pct"/>
            <w:gridSpan w:val="2"/>
            <w:tcBorders>
              <w:top w:val="single" w:sz="4" w:space="0" w:color="auto"/>
              <w:left w:val="single" w:sz="4" w:space="0" w:color="auto"/>
              <w:bottom w:val="single" w:sz="4" w:space="0" w:color="auto"/>
              <w:right w:val="single" w:sz="4" w:space="0" w:color="auto"/>
            </w:tcBorders>
          </w:tcPr>
          <w:p w14:paraId="1077B40F" w14:textId="77777777" w:rsidR="005F5531" w:rsidRPr="00744D58" w:rsidRDefault="005F5531" w:rsidP="00217004">
            <w:pPr>
              <w:rPr>
                <w:color w:val="000000" w:themeColor="text1"/>
              </w:rPr>
            </w:pPr>
            <w:r w:rsidRPr="00744D58">
              <w:rPr>
                <w:color w:val="000000" w:themeColor="text1"/>
              </w:rPr>
              <w:t>NVO socialinio verslo kūrimas ir plėtra (kai socialinio verslo iniciatorius – NVO)</w:t>
            </w:r>
          </w:p>
        </w:tc>
        <w:tc>
          <w:tcPr>
            <w:tcW w:w="958" w:type="pct"/>
            <w:tcBorders>
              <w:top w:val="single" w:sz="4" w:space="0" w:color="auto"/>
              <w:left w:val="single" w:sz="4" w:space="0" w:color="auto"/>
              <w:bottom w:val="single" w:sz="4" w:space="0" w:color="auto"/>
              <w:right w:val="single" w:sz="4" w:space="0" w:color="auto"/>
            </w:tcBorders>
          </w:tcPr>
          <w:p w14:paraId="5B4354AD" w14:textId="77777777" w:rsidR="005F5531" w:rsidRPr="00744D58" w:rsidRDefault="005F5531" w:rsidP="00270A4F">
            <w:pPr>
              <w:spacing w:line="276" w:lineRule="auto"/>
              <w:jc w:val="center"/>
              <w:rPr>
                <w:color w:val="000000" w:themeColor="text1"/>
              </w:rPr>
            </w:pPr>
            <w:r w:rsidRPr="00744D58">
              <w:rPr>
                <w:color w:val="000000" w:themeColor="text1"/>
              </w:rPr>
              <w:t>I</w:t>
            </w:r>
          </w:p>
        </w:tc>
        <w:tc>
          <w:tcPr>
            <w:tcW w:w="948" w:type="pct"/>
            <w:gridSpan w:val="6"/>
            <w:tcBorders>
              <w:top w:val="single" w:sz="4" w:space="0" w:color="auto"/>
              <w:left w:val="single" w:sz="4" w:space="0" w:color="auto"/>
              <w:bottom w:val="single" w:sz="4" w:space="0" w:color="auto"/>
              <w:right w:val="single" w:sz="4" w:space="0" w:color="auto"/>
            </w:tcBorders>
          </w:tcPr>
          <w:p w14:paraId="411457A6" w14:textId="77777777" w:rsidR="005F5531" w:rsidRPr="00744D58" w:rsidRDefault="005F5531" w:rsidP="00270A4F">
            <w:pPr>
              <w:spacing w:line="276" w:lineRule="auto"/>
              <w:rPr>
                <w:color w:val="000000" w:themeColor="text1"/>
              </w:rPr>
            </w:pPr>
            <w:r w:rsidRPr="00744D58">
              <w:rPr>
                <w:color w:val="000000" w:themeColor="text1"/>
              </w:rPr>
              <w:t>LEADER-19.2-SAVA-1</w:t>
            </w:r>
          </w:p>
        </w:tc>
        <w:tc>
          <w:tcPr>
            <w:tcW w:w="1063" w:type="pct"/>
            <w:gridSpan w:val="6"/>
            <w:tcBorders>
              <w:top w:val="single" w:sz="4" w:space="0" w:color="auto"/>
              <w:left w:val="single" w:sz="4" w:space="0" w:color="auto"/>
              <w:bottom w:val="single" w:sz="4" w:space="0" w:color="auto"/>
              <w:right w:val="single" w:sz="4" w:space="0" w:color="auto"/>
            </w:tcBorders>
          </w:tcPr>
          <w:p w14:paraId="44735D3C" w14:textId="77777777" w:rsidR="005F5531" w:rsidRPr="00744D58" w:rsidRDefault="0084247A" w:rsidP="00270A4F">
            <w:pPr>
              <w:spacing w:line="276" w:lineRule="auto"/>
              <w:jc w:val="center"/>
              <w:rPr>
                <w:color w:val="000000" w:themeColor="text1"/>
              </w:rPr>
            </w:pPr>
            <w:r>
              <w:rPr>
                <w:color w:val="000000" w:themeColor="text1"/>
              </w:rPr>
              <w:t>234.556</w:t>
            </w:r>
          </w:p>
        </w:tc>
        <w:tc>
          <w:tcPr>
            <w:tcW w:w="742" w:type="pct"/>
            <w:gridSpan w:val="3"/>
            <w:tcBorders>
              <w:top w:val="single" w:sz="4" w:space="0" w:color="auto"/>
              <w:left w:val="single" w:sz="4" w:space="0" w:color="auto"/>
              <w:bottom w:val="single" w:sz="4" w:space="0" w:color="auto"/>
              <w:right w:val="single" w:sz="4" w:space="0" w:color="auto"/>
            </w:tcBorders>
          </w:tcPr>
          <w:p w14:paraId="18CCB026" w14:textId="77777777" w:rsidR="005F5531" w:rsidRPr="00744D58" w:rsidRDefault="005F5531" w:rsidP="00270A4F">
            <w:pPr>
              <w:spacing w:line="276" w:lineRule="auto"/>
              <w:jc w:val="center"/>
              <w:rPr>
                <w:color w:val="000000" w:themeColor="text1"/>
              </w:rPr>
            </w:pPr>
            <w:r w:rsidRPr="00744D58">
              <w:rPr>
                <w:color w:val="000000" w:themeColor="text1"/>
              </w:rPr>
              <w:t>11,54</w:t>
            </w:r>
          </w:p>
        </w:tc>
      </w:tr>
      <w:tr w:rsidR="005F5531" w:rsidRPr="00744D58" w14:paraId="770E2315" w14:textId="77777777" w:rsidTr="001C0002">
        <w:tc>
          <w:tcPr>
            <w:tcW w:w="310" w:type="pct"/>
            <w:tcBorders>
              <w:top w:val="single" w:sz="4" w:space="0" w:color="auto"/>
              <w:left w:val="single" w:sz="4" w:space="0" w:color="auto"/>
              <w:bottom w:val="single" w:sz="4" w:space="0" w:color="auto"/>
              <w:right w:val="single" w:sz="4" w:space="0" w:color="auto"/>
            </w:tcBorders>
          </w:tcPr>
          <w:p w14:paraId="14A3A339" w14:textId="77777777" w:rsidR="005F5531" w:rsidRPr="00744D58" w:rsidRDefault="005F5531" w:rsidP="00270A4F">
            <w:pPr>
              <w:spacing w:line="276" w:lineRule="auto"/>
              <w:jc w:val="center"/>
              <w:rPr>
                <w:color w:val="000000" w:themeColor="text1"/>
              </w:rPr>
            </w:pPr>
            <w:r w:rsidRPr="00744D58">
              <w:rPr>
                <w:color w:val="000000" w:themeColor="text1"/>
              </w:rPr>
              <w:t>11.2.6.</w:t>
            </w:r>
          </w:p>
        </w:tc>
        <w:tc>
          <w:tcPr>
            <w:tcW w:w="980" w:type="pct"/>
            <w:gridSpan w:val="2"/>
            <w:tcBorders>
              <w:top w:val="single" w:sz="4" w:space="0" w:color="auto"/>
              <w:left w:val="single" w:sz="4" w:space="0" w:color="auto"/>
              <w:bottom w:val="single" w:sz="4" w:space="0" w:color="auto"/>
              <w:right w:val="single" w:sz="4" w:space="0" w:color="auto"/>
            </w:tcBorders>
          </w:tcPr>
          <w:p w14:paraId="64B990C1" w14:textId="77777777" w:rsidR="005F5531" w:rsidRPr="00744D58" w:rsidRDefault="005F5531" w:rsidP="00217004">
            <w:pPr>
              <w:tabs>
                <w:tab w:val="left" w:pos="1365"/>
              </w:tabs>
              <w:rPr>
                <w:color w:val="000000" w:themeColor="text1"/>
              </w:rPr>
            </w:pPr>
            <w:r w:rsidRPr="00744D58">
              <w:rPr>
                <w:rFonts w:cs="Times New Roman"/>
                <w:color w:val="000000" w:themeColor="text1"/>
                <w:szCs w:val="24"/>
              </w:rPr>
              <w:t>Vietos projektų pareiškėjų ir vykdytojų mokymas, įgūdžių įgijimas (kai mokymai susiję su VPS priemonėmis</w:t>
            </w:r>
          </w:p>
        </w:tc>
        <w:tc>
          <w:tcPr>
            <w:tcW w:w="958" w:type="pct"/>
            <w:tcBorders>
              <w:top w:val="single" w:sz="4" w:space="0" w:color="auto"/>
              <w:left w:val="single" w:sz="4" w:space="0" w:color="auto"/>
              <w:bottom w:val="single" w:sz="4" w:space="0" w:color="auto"/>
              <w:right w:val="single" w:sz="4" w:space="0" w:color="auto"/>
            </w:tcBorders>
          </w:tcPr>
          <w:p w14:paraId="3DF32E28" w14:textId="77777777" w:rsidR="005F5531" w:rsidRPr="00744D58" w:rsidRDefault="005F5531" w:rsidP="00270A4F">
            <w:pPr>
              <w:spacing w:line="276" w:lineRule="auto"/>
              <w:jc w:val="center"/>
              <w:rPr>
                <w:color w:val="000000" w:themeColor="text1"/>
              </w:rPr>
            </w:pPr>
            <w:r w:rsidRPr="00744D58">
              <w:rPr>
                <w:color w:val="000000" w:themeColor="text1"/>
              </w:rPr>
              <w:t>II</w:t>
            </w:r>
          </w:p>
        </w:tc>
        <w:tc>
          <w:tcPr>
            <w:tcW w:w="948" w:type="pct"/>
            <w:gridSpan w:val="6"/>
            <w:tcBorders>
              <w:top w:val="single" w:sz="4" w:space="0" w:color="auto"/>
              <w:left w:val="single" w:sz="4" w:space="0" w:color="auto"/>
              <w:bottom w:val="single" w:sz="4" w:space="0" w:color="auto"/>
              <w:right w:val="single" w:sz="4" w:space="0" w:color="auto"/>
            </w:tcBorders>
          </w:tcPr>
          <w:p w14:paraId="353E798B" w14:textId="77777777" w:rsidR="005F5531" w:rsidRPr="00744D58" w:rsidRDefault="005F5531" w:rsidP="00270A4F">
            <w:pPr>
              <w:spacing w:line="276" w:lineRule="auto"/>
              <w:rPr>
                <w:rFonts w:cs="Times New Roman"/>
                <w:color w:val="000000" w:themeColor="text1"/>
                <w:szCs w:val="24"/>
              </w:rPr>
            </w:pPr>
            <w:r w:rsidRPr="00744D58">
              <w:rPr>
                <w:rFonts w:cs="Times New Roman"/>
                <w:color w:val="000000" w:themeColor="text1"/>
                <w:szCs w:val="24"/>
              </w:rPr>
              <w:t>LEADER</w:t>
            </w:r>
            <w:r w:rsidRPr="00744D58">
              <w:rPr>
                <w:rFonts w:cs="Times New Roman"/>
                <w:i/>
                <w:iCs/>
                <w:color w:val="000000" w:themeColor="text1"/>
                <w:szCs w:val="24"/>
              </w:rPr>
              <w:t>-</w:t>
            </w:r>
            <w:r w:rsidRPr="00744D58">
              <w:rPr>
                <w:rFonts w:cs="Times New Roman"/>
                <w:color w:val="000000" w:themeColor="text1"/>
                <w:szCs w:val="24"/>
              </w:rPr>
              <w:t>19.2-SAVA-3</w:t>
            </w:r>
          </w:p>
        </w:tc>
        <w:tc>
          <w:tcPr>
            <w:tcW w:w="1063" w:type="pct"/>
            <w:gridSpan w:val="6"/>
            <w:tcBorders>
              <w:top w:val="single" w:sz="4" w:space="0" w:color="auto"/>
              <w:left w:val="single" w:sz="4" w:space="0" w:color="auto"/>
              <w:bottom w:val="single" w:sz="4" w:space="0" w:color="auto"/>
              <w:right w:val="single" w:sz="4" w:space="0" w:color="auto"/>
            </w:tcBorders>
          </w:tcPr>
          <w:p w14:paraId="38C98823" w14:textId="77777777" w:rsidR="005F5531" w:rsidRPr="00744D58" w:rsidRDefault="0084247A" w:rsidP="00270A4F">
            <w:pPr>
              <w:spacing w:line="276" w:lineRule="auto"/>
              <w:jc w:val="center"/>
              <w:rPr>
                <w:color w:val="000000" w:themeColor="text1"/>
              </w:rPr>
            </w:pPr>
            <w:r>
              <w:rPr>
                <w:color w:val="000000" w:themeColor="text1"/>
              </w:rPr>
              <w:t>9.756</w:t>
            </w:r>
          </w:p>
        </w:tc>
        <w:tc>
          <w:tcPr>
            <w:tcW w:w="742" w:type="pct"/>
            <w:gridSpan w:val="3"/>
            <w:tcBorders>
              <w:top w:val="single" w:sz="4" w:space="0" w:color="auto"/>
              <w:left w:val="single" w:sz="4" w:space="0" w:color="auto"/>
              <w:bottom w:val="single" w:sz="4" w:space="0" w:color="auto"/>
              <w:right w:val="single" w:sz="4" w:space="0" w:color="auto"/>
            </w:tcBorders>
          </w:tcPr>
          <w:p w14:paraId="26787ADC" w14:textId="77777777" w:rsidR="005F5531" w:rsidRPr="00744D58" w:rsidRDefault="005F5531" w:rsidP="00270A4F">
            <w:pPr>
              <w:spacing w:line="276" w:lineRule="auto"/>
              <w:jc w:val="center"/>
              <w:rPr>
                <w:rFonts w:cs="Times New Roman"/>
                <w:color w:val="000000" w:themeColor="text1"/>
                <w:szCs w:val="24"/>
              </w:rPr>
            </w:pPr>
            <w:r w:rsidRPr="00744D58">
              <w:rPr>
                <w:rFonts w:cs="Times New Roman"/>
                <w:color w:val="000000" w:themeColor="text1"/>
                <w:szCs w:val="24"/>
              </w:rPr>
              <w:t>0,48</w:t>
            </w:r>
          </w:p>
        </w:tc>
      </w:tr>
      <w:tr w:rsidR="005F5531" w:rsidRPr="00744D58" w14:paraId="431C4F5F" w14:textId="77777777" w:rsidTr="001C0002">
        <w:tc>
          <w:tcPr>
            <w:tcW w:w="310" w:type="pct"/>
            <w:tcBorders>
              <w:top w:val="single" w:sz="4" w:space="0" w:color="auto"/>
              <w:left w:val="single" w:sz="4" w:space="0" w:color="auto"/>
              <w:bottom w:val="single" w:sz="4" w:space="0" w:color="auto"/>
              <w:right w:val="single" w:sz="4" w:space="0" w:color="auto"/>
            </w:tcBorders>
          </w:tcPr>
          <w:p w14:paraId="7464E2AC" w14:textId="77777777" w:rsidR="005F5531" w:rsidRPr="00744D58" w:rsidRDefault="005F5531" w:rsidP="00270A4F">
            <w:pPr>
              <w:spacing w:line="276" w:lineRule="auto"/>
              <w:jc w:val="center"/>
              <w:rPr>
                <w:color w:val="000000" w:themeColor="text1"/>
              </w:rPr>
            </w:pPr>
            <w:r w:rsidRPr="00744D58">
              <w:rPr>
                <w:color w:val="000000" w:themeColor="text1"/>
              </w:rPr>
              <w:t>11.2.7.</w:t>
            </w:r>
          </w:p>
        </w:tc>
        <w:tc>
          <w:tcPr>
            <w:tcW w:w="980" w:type="pct"/>
            <w:gridSpan w:val="2"/>
            <w:tcBorders>
              <w:top w:val="single" w:sz="4" w:space="0" w:color="auto"/>
              <w:left w:val="single" w:sz="4" w:space="0" w:color="auto"/>
              <w:bottom w:val="single" w:sz="4" w:space="0" w:color="auto"/>
              <w:right w:val="single" w:sz="4" w:space="0" w:color="auto"/>
            </w:tcBorders>
          </w:tcPr>
          <w:p w14:paraId="5D58DF09" w14:textId="77777777" w:rsidR="005F5531" w:rsidRPr="00744D58" w:rsidRDefault="005F5531" w:rsidP="00B15355">
            <w:pPr>
              <w:rPr>
                <w:color w:val="000000" w:themeColor="text1"/>
              </w:rPr>
            </w:pPr>
            <w:r w:rsidRPr="00744D58">
              <w:rPr>
                <w:rFonts w:cs="Times New Roman"/>
                <w:color w:val="000000" w:themeColor="text1"/>
                <w:szCs w:val="24"/>
              </w:rPr>
              <w:t>Kultūros savitumo išsaugojimas, tradicijų tęstinumas</w:t>
            </w:r>
          </w:p>
        </w:tc>
        <w:tc>
          <w:tcPr>
            <w:tcW w:w="958" w:type="pct"/>
            <w:tcBorders>
              <w:top w:val="single" w:sz="4" w:space="0" w:color="auto"/>
              <w:left w:val="single" w:sz="4" w:space="0" w:color="auto"/>
              <w:bottom w:val="single" w:sz="4" w:space="0" w:color="auto"/>
              <w:right w:val="single" w:sz="4" w:space="0" w:color="auto"/>
            </w:tcBorders>
          </w:tcPr>
          <w:p w14:paraId="35715488" w14:textId="77777777" w:rsidR="005F5531" w:rsidRPr="00744D58" w:rsidRDefault="005F5531" w:rsidP="00270A4F">
            <w:pPr>
              <w:spacing w:line="276" w:lineRule="auto"/>
              <w:jc w:val="center"/>
              <w:rPr>
                <w:color w:val="000000" w:themeColor="text1"/>
              </w:rPr>
            </w:pPr>
            <w:r w:rsidRPr="00744D58">
              <w:rPr>
                <w:color w:val="000000" w:themeColor="text1"/>
              </w:rPr>
              <w:t>II</w:t>
            </w:r>
          </w:p>
        </w:tc>
        <w:tc>
          <w:tcPr>
            <w:tcW w:w="948" w:type="pct"/>
            <w:gridSpan w:val="6"/>
            <w:tcBorders>
              <w:top w:val="single" w:sz="4" w:space="0" w:color="auto"/>
              <w:left w:val="single" w:sz="4" w:space="0" w:color="auto"/>
              <w:bottom w:val="single" w:sz="4" w:space="0" w:color="auto"/>
              <w:right w:val="single" w:sz="4" w:space="0" w:color="auto"/>
            </w:tcBorders>
          </w:tcPr>
          <w:p w14:paraId="57C4AD56" w14:textId="77777777" w:rsidR="005F5531" w:rsidRPr="00744D58" w:rsidRDefault="005F5531" w:rsidP="00270A4F">
            <w:pPr>
              <w:spacing w:line="276" w:lineRule="auto"/>
              <w:rPr>
                <w:color w:val="000000" w:themeColor="text1"/>
              </w:rPr>
            </w:pPr>
            <w:r w:rsidRPr="00744D58">
              <w:rPr>
                <w:rFonts w:cs="Times New Roman"/>
                <w:color w:val="000000" w:themeColor="text1"/>
                <w:szCs w:val="24"/>
              </w:rPr>
              <w:t>LEADER</w:t>
            </w:r>
            <w:r w:rsidRPr="00744D58">
              <w:rPr>
                <w:rFonts w:cs="Times New Roman"/>
                <w:i/>
                <w:iCs/>
                <w:color w:val="000000" w:themeColor="text1"/>
                <w:szCs w:val="24"/>
              </w:rPr>
              <w:t>-</w:t>
            </w:r>
            <w:r w:rsidRPr="00744D58">
              <w:rPr>
                <w:rFonts w:cs="Times New Roman"/>
                <w:color w:val="000000" w:themeColor="text1"/>
                <w:szCs w:val="24"/>
              </w:rPr>
              <w:t>19.2-SAVA-4</w:t>
            </w:r>
          </w:p>
        </w:tc>
        <w:tc>
          <w:tcPr>
            <w:tcW w:w="1063" w:type="pct"/>
            <w:gridSpan w:val="6"/>
            <w:tcBorders>
              <w:top w:val="single" w:sz="4" w:space="0" w:color="auto"/>
              <w:left w:val="single" w:sz="4" w:space="0" w:color="auto"/>
              <w:bottom w:val="single" w:sz="4" w:space="0" w:color="auto"/>
              <w:right w:val="single" w:sz="4" w:space="0" w:color="auto"/>
            </w:tcBorders>
          </w:tcPr>
          <w:p w14:paraId="2F3AA478" w14:textId="77777777" w:rsidR="005F5531" w:rsidRPr="00744D58" w:rsidRDefault="0084247A" w:rsidP="00270A4F">
            <w:pPr>
              <w:spacing w:line="276" w:lineRule="auto"/>
              <w:jc w:val="center"/>
              <w:rPr>
                <w:color w:val="000000" w:themeColor="text1"/>
              </w:rPr>
            </w:pPr>
            <w:r>
              <w:rPr>
                <w:color w:val="000000" w:themeColor="text1"/>
              </w:rPr>
              <w:t>136.791</w:t>
            </w:r>
          </w:p>
        </w:tc>
        <w:tc>
          <w:tcPr>
            <w:tcW w:w="742" w:type="pct"/>
            <w:gridSpan w:val="3"/>
            <w:tcBorders>
              <w:top w:val="single" w:sz="4" w:space="0" w:color="auto"/>
              <w:left w:val="single" w:sz="4" w:space="0" w:color="auto"/>
              <w:bottom w:val="single" w:sz="4" w:space="0" w:color="auto"/>
              <w:right w:val="single" w:sz="4" w:space="0" w:color="auto"/>
            </w:tcBorders>
          </w:tcPr>
          <w:p w14:paraId="77C45C78" w14:textId="77777777" w:rsidR="005F5531" w:rsidRPr="00744D58" w:rsidRDefault="005F5531" w:rsidP="00270A4F">
            <w:pPr>
              <w:spacing w:line="276" w:lineRule="auto"/>
              <w:jc w:val="center"/>
              <w:rPr>
                <w:rFonts w:cs="Times New Roman"/>
                <w:color w:val="000000" w:themeColor="text1"/>
                <w:szCs w:val="24"/>
              </w:rPr>
            </w:pPr>
            <w:r w:rsidRPr="00744D58">
              <w:rPr>
                <w:rFonts w:cs="Times New Roman"/>
                <w:color w:val="000000" w:themeColor="text1"/>
                <w:szCs w:val="24"/>
              </w:rPr>
              <w:t>6,73</w:t>
            </w:r>
          </w:p>
        </w:tc>
      </w:tr>
      <w:tr w:rsidR="005F5531" w:rsidRPr="00744D58" w14:paraId="19B78092" w14:textId="77777777" w:rsidTr="001C0002">
        <w:tc>
          <w:tcPr>
            <w:tcW w:w="310" w:type="pct"/>
            <w:tcBorders>
              <w:top w:val="single" w:sz="4" w:space="0" w:color="auto"/>
              <w:left w:val="single" w:sz="4" w:space="0" w:color="auto"/>
              <w:bottom w:val="single" w:sz="4" w:space="0" w:color="auto"/>
              <w:right w:val="single" w:sz="4" w:space="0" w:color="auto"/>
            </w:tcBorders>
          </w:tcPr>
          <w:p w14:paraId="301DB905" w14:textId="77777777" w:rsidR="005F5531" w:rsidRPr="00744D58" w:rsidRDefault="005F5531" w:rsidP="00270A4F">
            <w:pPr>
              <w:spacing w:line="276" w:lineRule="auto"/>
              <w:jc w:val="center"/>
              <w:rPr>
                <w:color w:val="000000" w:themeColor="text1"/>
              </w:rPr>
            </w:pPr>
            <w:r w:rsidRPr="00744D58">
              <w:rPr>
                <w:color w:val="000000" w:themeColor="text1"/>
              </w:rPr>
              <w:t>11.2.8.</w:t>
            </w:r>
          </w:p>
        </w:tc>
        <w:tc>
          <w:tcPr>
            <w:tcW w:w="980" w:type="pct"/>
            <w:gridSpan w:val="2"/>
            <w:tcBorders>
              <w:top w:val="single" w:sz="4" w:space="0" w:color="auto"/>
              <w:left w:val="single" w:sz="4" w:space="0" w:color="auto"/>
              <w:bottom w:val="single" w:sz="4" w:space="0" w:color="auto"/>
              <w:right w:val="single" w:sz="4" w:space="0" w:color="auto"/>
            </w:tcBorders>
          </w:tcPr>
          <w:p w14:paraId="7F4FAF8F" w14:textId="77777777" w:rsidR="005F5531" w:rsidRPr="00744D58" w:rsidRDefault="005F5531" w:rsidP="00B15355">
            <w:pPr>
              <w:rPr>
                <w:color w:val="000000" w:themeColor="text1"/>
              </w:rPr>
            </w:pPr>
            <w:r w:rsidRPr="00744D58">
              <w:rPr>
                <w:color w:val="000000" w:themeColor="text1"/>
              </w:rPr>
              <w:t>Efektyvus išteklių ir atsinaujinančių energijos šaltinių, šalutinių produktų ir atliekų naudojimas bei inovacijų diegimas</w:t>
            </w:r>
          </w:p>
        </w:tc>
        <w:tc>
          <w:tcPr>
            <w:tcW w:w="958" w:type="pct"/>
            <w:tcBorders>
              <w:top w:val="single" w:sz="4" w:space="0" w:color="auto"/>
              <w:left w:val="single" w:sz="4" w:space="0" w:color="auto"/>
              <w:bottom w:val="single" w:sz="4" w:space="0" w:color="auto"/>
              <w:right w:val="single" w:sz="4" w:space="0" w:color="auto"/>
            </w:tcBorders>
          </w:tcPr>
          <w:p w14:paraId="2F0EEA60" w14:textId="77777777" w:rsidR="005F5531" w:rsidRPr="00744D58" w:rsidRDefault="005F5531" w:rsidP="00270A4F">
            <w:pPr>
              <w:spacing w:line="276" w:lineRule="auto"/>
              <w:jc w:val="center"/>
              <w:rPr>
                <w:color w:val="000000" w:themeColor="text1"/>
              </w:rPr>
            </w:pPr>
            <w:r w:rsidRPr="00744D58">
              <w:rPr>
                <w:color w:val="000000" w:themeColor="text1"/>
              </w:rPr>
              <w:t>II</w:t>
            </w:r>
          </w:p>
        </w:tc>
        <w:tc>
          <w:tcPr>
            <w:tcW w:w="948" w:type="pct"/>
            <w:gridSpan w:val="6"/>
            <w:tcBorders>
              <w:top w:val="single" w:sz="4" w:space="0" w:color="auto"/>
              <w:left w:val="single" w:sz="4" w:space="0" w:color="auto"/>
              <w:bottom w:val="single" w:sz="4" w:space="0" w:color="auto"/>
              <w:right w:val="single" w:sz="4" w:space="0" w:color="auto"/>
            </w:tcBorders>
          </w:tcPr>
          <w:p w14:paraId="6A422E3A" w14:textId="77777777" w:rsidR="005F5531" w:rsidRPr="00744D58" w:rsidRDefault="005F5531" w:rsidP="00270A4F">
            <w:pPr>
              <w:spacing w:line="276" w:lineRule="auto"/>
              <w:rPr>
                <w:i/>
                <w:color w:val="000000" w:themeColor="text1"/>
              </w:rPr>
            </w:pPr>
            <w:r w:rsidRPr="00744D58">
              <w:rPr>
                <w:rFonts w:cs="Times New Roman"/>
                <w:color w:val="000000" w:themeColor="text1"/>
                <w:szCs w:val="24"/>
              </w:rPr>
              <w:t>LEADER</w:t>
            </w:r>
            <w:r w:rsidRPr="00744D58">
              <w:rPr>
                <w:rFonts w:cs="Times New Roman"/>
                <w:i/>
                <w:iCs/>
                <w:color w:val="000000" w:themeColor="text1"/>
                <w:szCs w:val="24"/>
              </w:rPr>
              <w:t>-</w:t>
            </w:r>
            <w:r w:rsidRPr="00744D58">
              <w:rPr>
                <w:rFonts w:cs="Times New Roman"/>
                <w:color w:val="000000" w:themeColor="text1"/>
                <w:szCs w:val="24"/>
              </w:rPr>
              <w:t>19.2-SAVA-5</w:t>
            </w:r>
          </w:p>
        </w:tc>
        <w:tc>
          <w:tcPr>
            <w:tcW w:w="1063" w:type="pct"/>
            <w:gridSpan w:val="6"/>
            <w:tcBorders>
              <w:top w:val="single" w:sz="4" w:space="0" w:color="auto"/>
              <w:left w:val="single" w:sz="4" w:space="0" w:color="auto"/>
              <w:bottom w:val="single" w:sz="4" w:space="0" w:color="auto"/>
              <w:right w:val="single" w:sz="4" w:space="0" w:color="auto"/>
            </w:tcBorders>
          </w:tcPr>
          <w:p w14:paraId="07F4609C" w14:textId="77777777" w:rsidR="005F5531" w:rsidRPr="00744D58" w:rsidRDefault="0084247A" w:rsidP="00270A4F">
            <w:pPr>
              <w:spacing w:line="276" w:lineRule="auto"/>
              <w:jc w:val="center"/>
              <w:rPr>
                <w:color w:val="000000" w:themeColor="text1"/>
              </w:rPr>
            </w:pPr>
            <w:r>
              <w:rPr>
                <w:color w:val="000000" w:themeColor="text1"/>
              </w:rPr>
              <w:t>175.816</w:t>
            </w:r>
          </w:p>
        </w:tc>
        <w:tc>
          <w:tcPr>
            <w:tcW w:w="742" w:type="pct"/>
            <w:gridSpan w:val="3"/>
            <w:tcBorders>
              <w:top w:val="single" w:sz="4" w:space="0" w:color="auto"/>
              <w:left w:val="single" w:sz="4" w:space="0" w:color="auto"/>
              <w:bottom w:val="single" w:sz="4" w:space="0" w:color="auto"/>
              <w:right w:val="single" w:sz="4" w:space="0" w:color="auto"/>
            </w:tcBorders>
          </w:tcPr>
          <w:p w14:paraId="452AE59D" w14:textId="77777777" w:rsidR="005F5531" w:rsidRPr="00744D58" w:rsidRDefault="005F5531" w:rsidP="00270A4F">
            <w:pPr>
              <w:spacing w:line="276" w:lineRule="auto"/>
              <w:jc w:val="center"/>
              <w:rPr>
                <w:rFonts w:cs="Times New Roman"/>
                <w:color w:val="000000" w:themeColor="text1"/>
                <w:szCs w:val="24"/>
              </w:rPr>
            </w:pPr>
            <w:r w:rsidRPr="00744D58">
              <w:rPr>
                <w:rFonts w:cs="Times New Roman"/>
                <w:color w:val="000000" w:themeColor="text1"/>
                <w:szCs w:val="24"/>
              </w:rPr>
              <w:t>8,65</w:t>
            </w:r>
          </w:p>
        </w:tc>
      </w:tr>
      <w:tr w:rsidR="005F5531" w:rsidRPr="00744D58" w14:paraId="3450B3D8" w14:textId="77777777" w:rsidTr="001C0002">
        <w:tc>
          <w:tcPr>
            <w:tcW w:w="310" w:type="pct"/>
            <w:tcBorders>
              <w:top w:val="single" w:sz="4" w:space="0" w:color="auto"/>
              <w:left w:val="single" w:sz="4" w:space="0" w:color="auto"/>
              <w:bottom w:val="single" w:sz="4" w:space="0" w:color="auto"/>
              <w:right w:val="single" w:sz="4" w:space="0" w:color="auto"/>
            </w:tcBorders>
          </w:tcPr>
          <w:p w14:paraId="2FCC0DEC" w14:textId="77777777" w:rsidR="005F5531" w:rsidRPr="00744D58" w:rsidRDefault="005F5531" w:rsidP="00270A4F">
            <w:pPr>
              <w:spacing w:line="276" w:lineRule="auto"/>
              <w:jc w:val="center"/>
              <w:rPr>
                <w:color w:val="000000" w:themeColor="text1"/>
              </w:rPr>
            </w:pPr>
          </w:p>
        </w:tc>
        <w:tc>
          <w:tcPr>
            <w:tcW w:w="980" w:type="pct"/>
            <w:gridSpan w:val="2"/>
            <w:tcBorders>
              <w:top w:val="single" w:sz="4" w:space="0" w:color="auto"/>
              <w:left w:val="single" w:sz="4" w:space="0" w:color="auto"/>
              <w:bottom w:val="single" w:sz="4" w:space="0" w:color="auto"/>
              <w:right w:val="single" w:sz="4" w:space="0" w:color="auto"/>
            </w:tcBorders>
          </w:tcPr>
          <w:p w14:paraId="423EE901" w14:textId="77777777" w:rsidR="005F5531" w:rsidRPr="00744D58" w:rsidRDefault="005F5531" w:rsidP="00270A4F">
            <w:pPr>
              <w:spacing w:line="276" w:lineRule="auto"/>
              <w:jc w:val="center"/>
              <w:rPr>
                <w:color w:val="000000" w:themeColor="text1"/>
              </w:rPr>
            </w:pPr>
          </w:p>
        </w:tc>
        <w:tc>
          <w:tcPr>
            <w:tcW w:w="958" w:type="pct"/>
            <w:tcBorders>
              <w:top w:val="single" w:sz="4" w:space="0" w:color="auto"/>
              <w:left w:val="single" w:sz="4" w:space="0" w:color="auto"/>
              <w:bottom w:val="single" w:sz="4" w:space="0" w:color="auto"/>
              <w:right w:val="single" w:sz="4" w:space="0" w:color="auto"/>
            </w:tcBorders>
          </w:tcPr>
          <w:p w14:paraId="027DB624" w14:textId="77777777" w:rsidR="005F5531" w:rsidRPr="00744D58" w:rsidRDefault="005F5531" w:rsidP="00270A4F">
            <w:pPr>
              <w:spacing w:line="276" w:lineRule="auto"/>
              <w:jc w:val="center"/>
              <w:rPr>
                <w:color w:val="000000" w:themeColor="text1"/>
              </w:rPr>
            </w:pPr>
          </w:p>
        </w:tc>
        <w:tc>
          <w:tcPr>
            <w:tcW w:w="948" w:type="pct"/>
            <w:gridSpan w:val="6"/>
            <w:tcBorders>
              <w:top w:val="single" w:sz="4" w:space="0" w:color="auto"/>
              <w:left w:val="single" w:sz="4" w:space="0" w:color="auto"/>
              <w:bottom w:val="single" w:sz="4" w:space="0" w:color="auto"/>
              <w:right w:val="single" w:sz="4" w:space="0" w:color="auto"/>
            </w:tcBorders>
          </w:tcPr>
          <w:p w14:paraId="2BC13056" w14:textId="77777777" w:rsidR="005F5531" w:rsidRPr="00744D58" w:rsidRDefault="005F5531" w:rsidP="00270A4F">
            <w:pPr>
              <w:spacing w:line="276" w:lineRule="auto"/>
              <w:jc w:val="center"/>
              <w:rPr>
                <w:color w:val="000000" w:themeColor="text1"/>
              </w:rPr>
            </w:pPr>
          </w:p>
        </w:tc>
        <w:tc>
          <w:tcPr>
            <w:tcW w:w="1063" w:type="pct"/>
            <w:gridSpan w:val="6"/>
            <w:tcBorders>
              <w:top w:val="single" w:sz="4" w:space="0" w:color="auto"/>
              <w:left w:val="single" w:sz="4" w:space="0" w:color="auto"/>
              <w:bottom w:val="single" w:sz="4" w:space="0" w:color="auto"/>
              <w:right w:val="single" w:sz="4" w:space="0" w:color="auto"/>
            </w:tcBorders>
            <w:hideMark/>
          </w:tcPr>
          <w:p w14:paraId="2D6821FF" w14:textId="77777777" w:rsidR="005F5531" w:rsidRPr="00744D58" w:rsidRDefault="005F5531" w:rsidP="004B029F">
            <w:pPr>
              <w:spacing w:line="276" w:lineRule="auto"/>
              <w:rPr>
                <w:b/>
                <w:color w:val="000000" w:themeColor="text1"/>
              </w:rPr>
            </w:pPr>
            <w:r w:rsidRPr="00744D58">
              <w:rPr>
                <w:b/>
                <w:color w:val="000000" w:themeColor="text1"/>
              </w:rPr>
              <w:t xml:space="preserve">Iš viso: </w:t>
            </w:r>
            <w:r w:rsidR="0084247A">
              <w:rPr>
                <w:b/>
                <w:color w:val="000000" w:themeColor="text1"/>
              </w:rPr>
              <w:t>2.032.552</w:t>
            </w:r>
          </w:p>
        </w:tc>
        <w:tc>
          <w:tcPr>
            <w:tcW w:w="742" w:type="pct"/>
            <w:gridSpan w:val="3"/>
            <w:tcBorders>
              <w:top w:val="single" w:sz="4" w:space="0" w:color="auto"/>
              <w:left w:val="single" w:sz="4" w:space="0" w:color="auto"/>
              <w:bottom w:val="single" w:sz="4" w:space="0" w:color="auto"/>
              <w:right w:val="single" w:sz="4" w:space="0" w:color="auto"/>
            </w:tcBorders>
            <w:hideMark/>
          </w:tcPr>
          <w:p w14:paraId="0EECFA73" w14:textId="77777777" w:rsidR="005F5531" w:rsidRPr="00744D58" w:rsidRDefault="005F5531" w:rsidP="00270A4F">
            <w:pPr>
              <w:spacing w:line="276" w:lineRule="auto"/>
              <w:rPr>
                <w:b/>
                <w:color w:val="000000" w:themeColor="text1"/>
              </w:rPr>
            </w:pPr>
            <w:r w:rsidRPr="00744D58">
              <w:rPr>
                <w:b/>
                <w:color w:val="000000" w:themeColor="text1"/>
              </w:rPr>
              <w:t xml:space="preserve">Iš viso: 100 </w:t>
            </w:r>
          </w:p>
        </w:tc>
      </w:tr>
      <w:tr w:rsidR="005F5531" w:rsidRPr="00744D58" w14:paraId="78F2B592" w14:textId="77777777" w:rsidTr="001C0002">
        <w:tc>
          <w:tcPr>
            <w:tcW w:w="310" w:type="pct"/>
            <w:vMerge w:val="restart"/>
            <w:tcBorders>
              <w:top w:val="single" w:sz="4" w:space="0" w:color="auto"/>
              <w:left w:val="single" w:sz="4" w:space="0" w:color="auto"/>
              <w:bottom w:val="single" w:sz="4" w:space="0" w:color="auto"/>
              <w:right w:val="single" w:sz="4" w:space="0" w:color="auto"/>
            </w:tcBorders>
            <w:vAlign w:val="center"/>
            <w:hideMark/>
          </w:tcPr>
          <w:p w14:paraId="17102370" w14:textId="77777777" w:rsidR="005F5531" w:rsidRPr="00744D58" w:rsidRDefault="005F5531" w:rsidP="00270A4F">
            <w:pPr>
              <w:spacing w:line="276" w:lineRule="auto"/>
              <w:jc w:val="center"/>
              <w:rPr>
                <w:color w:val="000000" w:themeColor="text1"/>
              </w:rPr>
            </w:pPr>
            <w:r w:rsidRPr="00744D58">
              <w:rPr>
                <w:color w:val="000000" w:themeColor="text1"/>
              </w:rPr>
              <w:t>11.3.</w:t>
            </w:r>
          </w:p>
        </w:tc>
        <w:tc>
          <w:tcPr>
            <w:tcW w:w="4690" w:type="pct"/>
            <w:gridSpan w:val="18"/>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612C3B7B" w14:textId="77777777" w:rsidR="005F5531" w:rsidRPr="00744D58" w:rsidRDefault="005F5531" w:rsidP="00270A4F">
            <w:pPr>
              <w:spacing w:line="276" w:lineRule="auto"/>
              <w:jc w:val="both"/>
              <w:rPr>
                <w:b/>
                <w:color w:val="000000" w:themeColor="text1"/>
              </w:rPr>
            </w:pPr>
            <w:r w:rsidRPr="00744D58">
              <w:rPr>
                <w:b/>
                <w:color w:val="000000" w:themeColor="text1"/>
              </w:rPr>
              <w:t>VPS administravimo išlaidų finansinis planas:</w:t>
            </w:r>
          </w:p>
        </w:tc>
      </w:tr>
      <w:tr w:rsidR="005F5531" w:rsidRPr="00744D58" w14:paraId="45E40579" w14:textId="77777777" w:rsidTr="001C0002">
        <w:tc>
          <w:tcPr>
            <w:tcW w:w="310" w:type="pct"/>
            <w:vMerge/>
            <w:tcBorders>
              <w:top w:val="single" w:sz="4" w:space="0" w:color="auto"/>
              <w:left w:val="single" w:sz="4" w:space="0" w:color="auto"/>
              <w:bottom w:val="single" w:sz="4" w:space="0" w:color="auto"/>
              <w:right w:val="single" w:sz="4" w:space="0" w:color="auto"/>
            </w:tcBorders>
            <w:vAlign w:val="center"/>
            <w:hideMark/>
          </w:tcPr>
          <w:p w14:paraId="122CA4B8" w14:textId="77777777" w:rsidR="005F5531" w:rsidRPr="00744D58" w:rsidRDefault="005F5531" w:rsidP="00270A4F">
            <w:pPr>
              <w:spacing w:line="276" w:lineRule="auto"/>
              <w:rPr>
                <w:color w:val="000000" w:themeColor="text1"/>
              </w:rPr>
            </w:pPr>
          </w:p>
        </w:tc>
        <w:tc>
          <w:tcPr>
            <w:tcW w:w="2028" w:type="pct"/>
            <w:gridSpan w:val="4"/>
            <w:tcBorders>
              <w:top w:val="single" w:sz="4" w:space="0" w:color="auto"/>
              <w:left w:val="single" w:sz="4" w:space="0" w:color="auto"/>
              <w:bottom w:val="single" w:sz="4" w:space="0" w:color="auto"/>
              <w:right w:val="single" w:sz="4" w:space="0" w:color="auto"/>
            </w:tcBorders>
            <w:vAlign w:val="center"/>
            <w:hideMark/>
          </w:tcPr>
          <w:p w14:paraId="55B7D1ED" w14:textId="77777777" w:rsidR="005F5531" w:rsidRPr="00744D58" w:rsidRDefault="005F5531" w:rsidP="00270A4F">
            <w:pPr>
              <w:spacing w:line="276" w:lineRule="auto"/>
              <w:jc w:val="center"/>
              <w:rPr>
                <w:b/>
                <w:color w:val="000000" w:themeColor="text1"/>
              </w:rPr>
            </w:pPr>
            <w:r w:rsidRPr="00744D58">
              <w:rPr>
                <w:b/>
                <w:color w:val="000000" w:themeColor="text1"/>
              </w:rPr>
              <w:t>VPS administravimo išlaidų (KPP kodas 19.4) kategorijos</w:t>
            </w:r>
          </w:p>
        </w:tc>
        <w:tc>
          <w:tcPr>
            <w:tcW w:w="1312" w:type="pct"/>
            <w:gridSpan w:val="7"/>
            <w:tcBorders>
              <w:top w:val="single" w:sz="4" w:space="0" w:color="auto"/>
              <w:left w:val="single" w:sz="4" w:space="0" w:color="auto"/>
              <w:bottom w:val="single" w:sz="4" w:space="0" w:color="auto"/>
              <w:right w:val="single" w:sz="4" w:space="0" w:color="auto"/>
            </w:tcBorders>
            <w:vAlign w:val="center"/>
            <w:hideMark/>
          </w:tcPr>
          <w:p w14:paraId="07FD5BF3" w14:textId="77777777" w:rsidR="005F5531" w:rsidRPr="00744D58" w:rsidRDefault="005F5531" w:rsidP="00270A4F">
            <w:pPr>
              <w:spacing w:line="276" w:lineRule="auto"/>
              <w:jc w:val="center"/>
              <w:rPr>
                <w:b/>
                <w:color w:val="000000" w:themeColor="text1"/>
              </w:rPr>
            </w:pPr>
            <w:r w:rsidRPr="00744D58">
              <w:rPr>
                <w:b/>
                <w:color w:val="000000" w:themeColor="text1"/>
              </w:rPr>
              <w:t>Planuojama lėšų (Eur)</w:t>
            </w:r>
          </w:p>
          <w:p w14:paraId="1DBD2D81" w14:textId="77777777" w:rsidR="005F5531" w:rsidRPr="00744D58" w:rsidRDefault="005F5531" w:rsidP="00270A4F">
            <w:pPr>
              <w:spacing w:line="276" w:lineRule="auto"/>
              <w:jc w:val="center"/>
              <w:rPr>
                <w:color w:val="000000" w:themeColor="text1"/>
              </w:rPr>
            </w:pPr>
          </w:p>
        </w:tc>
        <w:tc>
          <w:tcPr>
            <w:tcW w:w="1351" w:type="pct"/>
            <w:gridSpan w:val="7"/>
            <w:tcBorders>
              <w:top w:val="single" w:sz="4" w:space="0" w:color="auto"/>
              <w:left w:val="single" w:sz="4" w:space="0" w:color="auto"/>
              <w:bottom w:val="single" w:sz="4" w:space="0" w:color="auto"/>
              <w:right w:val="single" w:sz="4" w:space="0" w:color="auto"/>
            </w:tcBorders>
            <w:vAlign w:val="center"/>
            <w:hideMark/>
          </w:tcPr>
          <w:p w14:paraId="7D87787D" w14:textId="77777777" w:rsidR="005F5531" w:rsidRPr="00744D58" w:rsidRDefault="005F5531" w:rsidP="00270A4F">
            <w:pPr>
              <w:spacing w:line="276" w:lineRule="auto"/>
              <w:jc w:val="center"/>
              <w:rPr>
                <w:b/>
                <w:color w:val="000000" w:themeColor="text1"/>
              </w:rPr>
            </w:pPr>
            <w:r w:rsidRPr="00744D58">
              <w:rPr>
                <w:b/>
                <w:color w:val="000000" w:themeColor="text1"/>
              </w:rPr>
              <w:t>Planuojama lėšų (proc.)</w:t>
            </w:r>
          </w:p>
          <w:p w14:paraId="51265051" w14:textId="77777777" w:rsidR="005F5531" w:rsidRPr="00744D58" w:rsidRDefault="005F5531" w:rsidP="00270A4F">
            <w:pPr>
              <w:spacing w:line="276" w:lineRule="auto"/>
              <w:jc w:val="center"/>
              <w:rPr>
                <w:i/>
                <w:color w:val="000000" w:themeColor="text1"/>
                <w:sz w:val="20"/>
                <w:szCs w:val="20"/>
              </w:rPr>
            </w:pPr>
          </w:p>
        </w:tc>
      </w:tr>
      <w:tr w:rsidR="005F5531" w:rsidRPr="00744D58" w14:paraId="69E70A30" w14:textId="77777777" w:rsidTr="001C0002">
        <w:tc>
          <w:tcPr>
            <w:tcW w:w="310" w:type="pct"/>
            <w:tcBorders>
              <w:top w:val="single" w:sz="4" w:space="0" w:color="auto"/>
              <w:left w:val="single" w:sz="4" w:space="0" w:color="auto"/>
              <w:bottom w:val="single" w:sz="4" w:space="0" w:color="auto"/>
              <w:right w:val="single" w:sz="4" w:space="0" w:color="auto"/>
            </w:tcBorders>
            <w:hideMark/>
          </w:tcPr>
          <w:p w14:paraId="57B2C8D3" w14:textId="77777777" w:rsidR="005F5531" w:rsidRPr="00744D58" w:rsidRDefault="005F5531" w:rsidP="00270A4F">
            <w:pPr>
              <w:spacing w:line="276" w:lineRule="auto"/>
              <w:jc w:val="center"/>
              <w:rPr>
                <w:color w:val="000000" w:themeColor="text1"/>
              </w:rPr>
            </w:pPr>
            <w:r w:rsidRPr="00744D58">
              <w:rPr>
                <w:color w:val="000000" w:themeColor="text1"/>
              </w:rPr>
              <w:t>11.3.1.</w:t>
            </w:r>
          </w:p>
        </w:tc>
        <w:tc>
          <w:tcPr>
            <w:tcW w:w="2028" w:type="pct"/>
            <w:gridSpan w:val="4"/>
            <w:tcBorders>
              <w:top w:val="single" w:sz="4" w:space="0" w:color="auto"/>
              <w:left w:val="single" w:sz="4" w:space="0" w:color="auto"/>
              <w:bottom w:val="single" w:sz="4" w:space="0" w:color="auto"/>
              <w:right w:val="single" w:sz="4" w:space="0" w:color="auto"/>
            </w:tcBorders>
            <w:hideMark/>
          </w:tcPr>
          <w:p w14:paraId="00CF26A4" w14:textId="77777777" w:rsidR="005F5531" w:rsidRPr="00744D58" w:rsidRDefault="005F5531" w:rsidP="00270A4F">
            <w:pPr>
              <w:spacing w:line="276" w:lineRule="auto"/>
              <w:rPr>
                <w:color w:val="000000" w:themeColor="text1"/>
              </w:rPr>
            </w:pPr>
            <w:r w:rsidRPr="00744D58">
              <w:rPr>
                <w:color w:val="000000" w:themeColor="text1"/>
              </w:rPr>
              <w:t>VVG veiklos išlaidos</w:t>
            </w:r>
          </w:p>
        </w:tc>
        <w:tc>
          <w:tcPr>
            <w:tcW w:w="1312" w:type="pct"/>
            <w:gridSpan w:val="7"/>
            <w:tcBorders>
              <w:top w:val="single" w:sz="4" w:space="0" w:color="auto"/>
              <w:left w:val="single" w:sz="4" w:space="0" w:color="auto"/>
              <w:bottom w:val="single" w:sz="4" w:space="0" w:color="auto"/>
              <w:right w:val="single" w:sz="4" w:space="0" w:color="auto"/>
            </w:tcBorders>
          </w:tcPr>
          <w:p w14:paraId="260A08D8" w14:textId="77777777" w:rsidR="005F5531" w:rsidRPr="00744D58" w:rsidRDefault="0084247A" w:rsidP="00270A4F">
            <w:pPr>
              <w:spacing w:line="276" w:lineRule="auto"/>
              <w:jc w:val="center"/>
              <w:rPr>
                <w:color w:val="000000" w:themeColor="text1"/>
              </w:rPr>
            </w:pPr>
            <w:r>
              <w:rPr>
                <w:color w:val="000000" w:themeColor="text1"/>
              </w:rPr>
              <w:t>381.104</w:t>
            </w:r>
          </w:p>
        </w:tc>
        <w:tc>
          <w:tcPr>
            <w:tcW w:w="1351" w:type="pct"/>
            <w:gridSpan w:val="7"/>
            <w:tcBorders>
              <w:top w:val="single" w:sz="4" w:space="0" w:color="auto"/>
              <w:left w:val="single" w:sz="4" w:space="0" w:color="auto"/>
              <w:bottom w:val="single" w:sz="4" w:space="0" w:color="auto"/>
              <w:right w:val="single" w:sz="4" w:space="0" w:color="auto"/>
            </w:tcBorders>
            <w:hideMark/>
          </w:tcPr>
          <w:p w14:paraId="6A0200D6" w14:textId="77777777" w:rsidR="005F5531" w:rsidRPr="00D25CED" w:rsidRDefault="005F5531" w:rsidP="00F54E52">
            <w:pPr>
              <w:spacing w:line="276" w:lineRule="auto"/>
              <w:jc w:val="center"/>
              <w:rPr>
                <w:color w:val="000000" w:themeColor="text1"/>
                <w:szCs w:val="24"/>
              </w:rPr>
            </w:pPr>
            <w:r w:rsidRPr="00D25CED">
              <w:rPr>
                <w:szCs w:val="24"/>
              </w:rPr>
              <w:t>75</w:t>
            </w:r>
            <w:r w:rsidR="00267446" w:rsidRPr="00D25CED">
              <w:rPr>
                <w:color w:val="000000" w:themeColor="text1"/>
                <w:szCs w:val="24"/>
              </w:rPr>
              <w:t xml:space="preserve">  </w:t>
            </w:r>
            <w:r w:rsidR="00F54E52" w:rsidRPr="00D25CED">
              <w:rPr>
                <w:color w:val="000000" w:themeColor="text1"/>
                <w:szCs w:val="24"/>
              </w:rPr>
              <w:t>(</w:t>
            </w:r>
            <w:r w:rsidR="00267446" w:rsidRPr="00D25CED">
              <w:rPr>
                <w:color w:val="000000" w:themeColor="text1"/>
                <w:szCs w:val="24"/>
              </w:rPr>
              <w:t>visos VVG administravimui planuojamos sumos</w:t>
            </w:r>
            <w:r w:rsidR="00F54E52" w:rsidRPr="00D25CED">
              <w:rPr>
                <w:color w:val="000000" w:themeColor="text1"/>
                <w:szCs w:val="24"/>
              </w:rPr>
              <w:t>)</w:t>
            </w:r>
            <w:r w:rsidR="00267446" w:rsidRPr="00D25CED">
              <w:rPr>
                <w:color w:val="000000" w:themeColor="text1"/>
                <w:szCs w:val="24"/>
              </w:rPr>
              <w:t xml:space="preserve"> </w:t>
            </w:r>
          </w:p>
        </w:tc>
      </w:tr>
      <w:tr w:rsidR="005F5531" w:rsidRPr="00744D58" w14:paraId="7548D18A" w14:textId="77777777" w:rsidTr="001C0002">
        <w:tc>
          <w:tcPr>
            <w:tcW w:w="310" w:type="pct"/>
            <w:tcBorders>
              <w:top w:val="single" w:sz="4" w:space="0" w:color="auto"/>
              <w:left w:val="single" w:sz="4" w:space="0" w:color="auto"/>
              <w:bottom w:val="single" w:sz="4" w:space="0" w:color="auto"/>
              <w:right w:val="single" w:sz="4" w:space="0" w:color="auto"/>
            </w:tcBorders>
            <w:hideMark/>
          </w:tcPr>
          <w:p w14:paraId="5F7EBFEF" w14:textId="77777777" w:rsidR="005F5531" w:rsidRPr="00744D58" w:rsidRDefault="005F5531" w:rsidP="00270A4F">
            <w:pPr>
              <w:spacing w:line="276" w:lineRule="auto"/>
              <w:jc w:val="center"/>
              <w:rPr>
                <w:color w:val="000000" w:themeColor="text1"/>
              </w:rPr>
            </w:pPr>
            <w:r w:rsidRPr="00744D58">
              <w:rPr>
                <w:color w:val="000000" w:themeColor="text1"/>
              </w:rPr>
              <w:t>11.3.2.</w:t>
            </w:r>
          </w:p>
        </w:tc>
        <w:tc>
          <w:tcPr>
            <w:tcW w:w="2028" w:type="pct"/>
            <w:gridSpan w:val="4"/>
            <w:tcBorders>
              <w:top w:val="single" w:sz="4" w:space="0" w:color="auto"/>
              <w:left w:val="single" w:sz="4" w:space="0" w:color="auto"/>
              <w:bottom w:val="single" w:sz="4" w:space="0" w:color="auto"/>
              <w:right w:val="single" w:sz="4" w:space="0" w:color="auto"/>
            </w:tcBorders>
            <w:hideMark/>
          </w:tcPr>
          <w:p w14:paraId="1C960E44" w14:textId="77777777" w:rsidR="005F5531" w:rsidRPr="00744D58" w:rsidRDefault="005F5531" w:rsidP="00270A4F">
            <w:pPr>
              <w:spacing w:line="276" w:lineRule="auto"/>
              <w:jc w:val="both"/>
              <w:rPr>
                <w:color w:val="000000" w:themeColor="text1"/>
              </w:rPr>
            </w:pPr>
            <w:r w:rsidRPr="00744D58">
              <w:rPr>
                <w:color w:val="000000" w:themeColor="text1"/>
              </w:rPr>
              <w:t>VVG teritorijos gyventojų aktyvinimo išlaidos</w:t>
            </w:r>
          </w:p>
        </w:tc>
        <w:tc>
          <w:tcPr>
            <w:tcW w:w="1312" w:type="pct"/>
            <w:gridSpan w:val="7"/>
            <w:tcBorders>
              <w:top w:val="single" w:sz="4" w:space="0" w:color="auto"/>
              <w:left w:val="single" w:sz="4" w:space="0" w:color="auto"/>
              <w:bottom w:val="single" w:sz="4" w:space="0" w:color="auto"/>
              <w:right w:val="single" w:sz="4" w:space="0" w:color="auto"/>
            </w:tcBorders>
          </w:tcPr>
          <w:p w14:paraId="43AE0365" w14:textId="77777777" w:rsidR="005F5531" w:rsidRPr="00744D58" w:rsidRDefault="0084247A" w:rsidP="00270A4F">
            <w:pPr>
              <w:spacing w:line="276" w:lineRule="auto"/>
              <w:jc w:val="center"/>
              <w:rPr>
                <w:color w:val="000000" w:themeColor="text1"/>
              </w:rPr>
            </w:pPr>
            <w:r>
              <w:rPr>
                <w:color w:val="000000" w:themeColor="text1"/>
              </w:rPr>
              <w:t>127.034</w:t>
            </w:r>
          </w:p>
        </w:tc>
        <w:tc>
          <w:tcPr>
            <w:tcW w:w="1351" w:type="pct"/>
            <w:gridSpan w:val="7"/>
            <w:tcBorders>
              <w:top w:val="single" w:sz="4" w:space="0" w:color="auto"/>
              <w:left w:val="single" w:sz="4" w:space="0" w:color="auto"/>
              <w:bottom w:val="single" w:sz="4" w:space="0" w:color="auto"/>
              <w:right w:val="single" w:sz="4" w:space="0" w:color="auto"/>
            </w:tcBorders>
            <w:hideMark/>
          </w:tcPr>
          <w:p w14:paraId="05C5187B" w14:textId="77777777" w:rsidR="005F5531" w:rsidRPr="00D25CED" w:rsidRDefault="005F5531" w:rsidP="00F54E52">
            <w:pPr>
              <w:spacing w:line="276" w:lineRule="auto"/>
              <w:jc w:val="center"/>
              <w:rPr>
                <w:color w:val="000000" w:themeColor="text1"/>
                <w:szCs w:val="24"/>
              </w:rPr>
            </w:pPr>
            <w:r w:rsidRPr="00D25CED">
              <w:rPr>
                <w:szCs w:val="24"/>
              </w:rPr>
              <w:t>25</w:t>
            </w:r>
            <w:r w:rsidR="00F54E52" w:rsidRPr="00D25CED">
              <w:rPr>
                <w:color w:val="000000" w:themeColor="text1"/>
                <w:szCs w:val="24"/>
              </w:rPr>
              <w:t xml:space="preserve"> (v</w:t>
            </w:r>
            <w:r w:rsidR="00267446" w:rsidRPr="00D25CED">
              <w:rPr>
                <w:color w:val="000000" w:themeColor="text1"/>
                <w:szCs w:val="24"/>
              </w:rPr>
              <w:t>isos VVG administravimui planuojamos sumos</w:t>
            </w:r>
            <w:r w:rsidR="00F54E52" w:rsidRPr="00D25CED">
              <w:rPr>
                <w:color w:val="000000" w:themeColor="text1"/>
                <w:szCs w:val="24"/>
              </w:rPr>
              <w:t>)</w:t>
            </w:r>
          </w:p>
        </w:tc>
      </w:tr>
      <w:tr w:rsidR="005F5531" w:rsidRPr="00744D58" w14:paraId="203E4AED" w14:textId="77777777" w:rsidTr="001C0002">
        <w:tc>
          <w:tcPr>
            <w:tcW w:w="310" w:type="pct"/>
            <w:tcBorders>
              <w:top w:val="single" w:sz="4" w:space="0" w:color="auto"/>
              <w:left w:val="single" w:sz="4" w:space="0" w:color="auto"/>
              <w:bottom w:val="single" w:sz="4" w:space="0" w:color="auto"/>
              <w:right w:val="single" w:sz="4" w:space="0" w:color="auto"/>
            </w:tcBorders>
            <w:hideMark/>
          </w:tcPr>
          <w:p w14:paraId="059B9771" w14:textId="77777777" w:rsidR="005F5531" w:rsidRPr="00744D58" w:rsidRDefault="005F5531" w:rsidP="00270A4F">
            <w:pPr>
              <w:spacing w:line="276" w:lineRule="auto"/>
              <w:jc w:val="center"/>
              <w:rPr>
                <w:color w:val="000000" w:themeColor="text1"/>
              </w:rPr>
            </w:pPr>
            <w:r w:rsidRPr="00744D58">
              <w:rPr>
                <w:color w:val="000000" w:themeColor="text1"/>
              </w:rPr>
              <w:t>11.3.3.</w:t>
            </w:r>
          </w:p>
        </w:tc>
        <w:tc>
          <w:tcPr>
            <w:tcW w:w="2028" w:type="pct"/>
            <w:gridSpan w:val="4"/>
            <w:tcBorders>
              <w:top w:val="single" w:sz="4" w:space="0" w:color="auto"/>
              <w:left w:val="single" w:sz="4" w:space="0" w:color="auto"/>
              <w:bottom w:val="single" w:sz="4" w:space="0" w:color="auto"/>
              <w:right w:val="single" w:sz="4" w:space="0" w:color="auto"/>
            </w:tcBorders>
            <w:vAlign w:val="center"/>
            <w:hideMark/>
          </w:tcPr>
          <w:p w14:paraId="3D0D8AB7" w14:textId="77777777" w:rsidR="005F5531" w:rsidRPr="00744D58" w:rsidRDefault="005F5531" w:rsidP="00270A4F">
            <w:pPr>
              <w:spacing w:line="276" w:lineRule="auto"/>
              <w:jc w:val="right"/>
              <w:rPr>
                <w:color w:val="000000" w:themeColor="text1"/>
              </w:rPr>
            </w:pPr>
            <w:r w:rsidRPr="00744D58">
              <w:rPr>
                <w:b/>
                <w:color w:val="000000" w:themeColor="text1"/>
              </w:rPr>
              <w:t>Iš viso:</w:t>
            </w:r>
          </w:p>
        </w:tc>
        <w:tc>
          <w:tcPr>
            <w:tcW w:w="1312" w:type="pct"/>
            <w:gridSpan w:val="7"/>
            <w:tcBorders>
              <w:top w:val="single" w:sz="4" w:space="0" w:color="auto"/>
              <w:left w:val="single" w:sz="4" w:space="0" w:color="auto"/>
              <w:bottom w:val="single" w:sz="4" w:space="0" w:color="auto"/>
              <w:right w:val="single" w:sz="4" w:space="0" w:color="auto"/>
            </w:tcBorders>
            <w:vAlign w:val="center"/>
          </w:tcPr>
          <w:p w14:paraId="4B8F5EF4" w14:textId="77777777" w:rsidR="005F5531" w:rsidRPr="00744D58" w:rsidRDefault="0084247A" w:rsidP="00270A4F">
            <w:pPr>
              <w:spacing w:line="276" w:lineRule="auto"/>
              <w:jc w:val="center"/>
              <w:rPr>
                <w:color w:val="000000" w:themeColor="text1"/>
              </w:rPr>
            </w:pPr>
            <w:r>
              <w:rPr>
                <w:color w:val="000000" w:themeColor="text1"/>
              </w:rPr>
              <w:t>508.138</w:t>
            </w:r>
          </w:p>
        </w:tc>
        <w:tc>
          <w:tcPr>
            <w:tcW w:w="1351" w:type="pct"/>
            <w:gridSpan w:val="7"/>
            <w:tcBorders>
              <w:top w:val="single" w:sz="4" w:space="0" w:color="auto"/>
              <w:left w:val="single" w:sz="4" w:space="0" w:color="auto"/>
              <w:bottom w:val="single" w:sz="4" w:space="0" w:color="auto"/>
              <w:right w:val="single" w:sz="4" w:space="0" w:color="auto"/>
            </w:tcBorders>
            <w:hideMark/>
          </w:tcPr>
          <w:p w14:paraId="563A93A0" w14:textId="77777777" w:rsidR="005F5531" w:rsidRPr="00D25CED" w:rsidRDefault="005F5531" w:rsidP="00F54E52">
            <w:pPr>
              <w:spacing w:line="276" w:lineRule="auto"/>
              <w:jc w:val="center"/>
              <w:rPr>
                <w:color w:val="000000" w:themeColor="text1"/>
                <w:szCs w:val="24"/>
              </w:rPr>
            </w:pPr>
            <w:r w:rsidRPr="00D25CED">
              <w:rPr>
                <w:szCs w:val="24"/>
              </w:rPr>
              <w:t>100</w:t>
            </w:r>
            <w:r w:rsidR="00F44CF0" w:rsidRPr="00D25CED">
              <w:rPr>
                <w:color w:val="000000" w:themeColor="text1"/>
                <w:szCs w:val="24"/>
              </w:rPr>
              <w:t xml:space="preserve"> (</w:t>
            </w:r>
            <w:r w:rsidR="00F54E52" w:rsidRPr="00D25CED">
              <w:rPr>
                <w:color w:val="000000" w:themeColor="text1"/>
                <w:szCs w:val="24"/>
              </w:rPr>
              <w:t>p</w:t>
            </w:r>
            <w:r w:rsidR="00F44CF0" w:rsidRPr="00D25CED">
              <w:rPr>
                <w:color w:val="000000" w:themeColor="text1"/>
                <w:szCs w:val="24"/>
              </w:rPr>
              <w:t>lanuojamos VPS administravimo išlaidos neviršija 20 proc. visos VPS įgyvendinti skirtos sumos)</w:t>
            </w:r>
          </w:p>
        </w:tc>
      </w:tr>
      <w:tr w:rsidR="005F5531" w:rsidRPr="00744D58" w14:paraId="303E5D45" w14:textId="77777777" w:rsidTr="001C0002">
        <w:trPr>
          <w:trHeight w:val="562"/>
        </w:trPr>
        <w:tc>
          <w:tcPr>
            <w:tcW w:w="31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0CD2BDC" w14:textId="77777777" w:rsidR="005F5531" w:rsidRPr="00744D58" w:rsidRDefault="005F5531" w:rsidP="00270A4F">
            <w:pPr>
              <w:spacing w:line="276" w:lineRule="auto"/>
              <w:jc w:val="center"/>
              <w:rPr>
                <w:color w:val="000000" w:themeColor="text1"/>
              </w:rPr>
            </w:pPr>
            <w:r w:rsidRPr="00744D58">
              <w:rPr>
                <w:color w:val="000000" w:themeColor="text1"/>
              </w:rPr>
              <w:t>11.4.</w:t>
            </w:r>
          </w:p>
        </w:tc>
        <w:tc>
          <w:tcPr>
            <w:tcW w:w="2028" w:type="pct"/>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A184E85" w14:textId="77777777" w:rsidR="005F5531" w:rsidRPr="00744D58" w:rsidRDefault="005F5531" w:rsidP="00270A4F">
            <w:pPr>
              <w:spacing w:line="276" w:lineRule="auto"/>
              <w:rPr>
                <w:b/>
                <w:color w:val="000000" w:themeColor="text1"/>
              </w:rPr>
            </w:pPr>
            <w:r w:rsidRPr="00744D58">
              <w:rPr>
                <w:b/>
                <w:color w:val="000000" w:themeColor="text1"/>
              </w:rPr>
              <w:t>Indikatyvus VPS lėšų poreikis pagal metus:</w:t>
            </w:r>
          </w:p>
        </w:tc>
        <w:tc>
          <w:tcPr>
            <w:tcW w:w="24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189159E" w14:textId="77777777" w:rsidR="005F5531" w:rsidRPr="00744D58" w:rsidRDefault="005F5531" w:rsidP="00270A4F">
            <w:pPr>
              <w:spacing w:line="276" w:lineRule="auto"/>
              <w:jc w:val="center"/>
              <w:rPr>
                <w:b/>
                <w:color w:val="000000" w:themeColor="text1"/>
              </w:rPr>
            </w:pPr>
            <w:r w:rsidRPr="00744D58">
              <w:rPr>
                <w:b/>
                <w:color w:val="000000" w:themeColor="text1"/>
              </w:rPr>
              <w:t>2015</w:t>
            </w:r>
          </w:p>
        </w:tc>
        <w:tc>
          <w:tcPr>
            <w:tcW w:w="28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30F04F3" w14:textId="77777777" w:rsidR="005F5531" w:rsidRPr="00744D58" w:rsidRDefault="005F5531" w:rsidP="00270A4F">
            <w:pPr>
              <w:spacing w:line="276" w:lineRule="auto"/>
              <w:jc w:val="center"/>
              <w:rPr>
                <w:b/>
                <w:color w:val="000000" w:themeColor="text1"/>
              </w:rPr>
            </w:pPr>
            <w:r w:rsidRPr="00744D58">
              <w:rPr>
                <w:b/>
                <w:color w:val="000000" w:themeColor="text1"/>
              </w:rPr>
              <w:t>2016</w:t>
            </w:r>
          </w:p>
        </w:tc>
        <w:tc>
          <w:tcPr>
            <w:tcW w:w="24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23D9ABE" w14:textId="77777777" w:rsidR="005F5531" w:rsidRPr="00744D58" w:rsidRDefault="005F5531" w:rsidP="00270A4F">
            <w:pPr>
              <w:spacing w:line="276" w:lineRule="auto"/>
              <w:jc w:val="center"/>
              <w:rPr>
                <w:b/>
                <w:color w:val="000000" w:themeColor="text1"/>
              </w:rPr>
            </w:pPr>
            <w:r w:rsidRPr="00744D58">
              <w:rPr>
                <w:b/>
                <w:color w:val="000000" w:themeColor="text1"/>
              </w:rPr>
              <w:t>2017</w:t>
            </w:r>
          </w:p>
        </w:tc>
        <w:tc>
          <w:tcPr>
            <w:tcW w:w="28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06666C4" w14:textId="77777777" w:rsidR="005F5531" w:rsidRPr="00744D58" w:rsidRDefault="005F5531" w:rsidP="00270A4F">
            <w:pPr>
              <w:spacing w:line="276" w:lineRule="auto"/>
              <w:jc w:val="center"/>
              <w:rPr>
                <w:b/>
                <w:color w:val="000000" w:themeColor="text1"/>
              </w:rPr>
            </w:pPr>
            <w:r w:rsidRPr="00744D58">
              <w:rPr>
                <w:b/>
                <w:color w:val="000000" w:themeColor="text1"/>
              </w:rPr>
              <w:t>2018</w:t>
            </w:r>
          </w:p>
        </w:tc>
        <w:tc>
          <w:tcPr>
            <w:tcW w:w="24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381428C" w14:textId="77777777" w:rsidR="005F5531" w:rsidRPr="00744D58" w:rsidRDefault="005F5531" w:rsidP="00270A4F">
            <w:pPr>
              <w:spacing w:line="276" w:lineRule="auto"/>
              <w:jc w:val="center"/>
              <w:rPr>
                <w:b/>
                <w:color w:val="000000" w:themeColor="text1"/>
              </w:rPr>
            </w:pPr>
            <w:r w:rsidRPr="00744D58">
              <w:rPr>
                <w:b/>
                <w:color w:val="000000" w:themeColor="text1"/>
              </w:rPr>
              <w:t>2019</w:t>
            </w:r>
          </w:p>
        </w:tc>
        <w:tc>
          <w:tcPr>
            <w:tcW w:w="28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0E2CA6F" w14:textId="77777777" w:rsidR="005F5531" w:rsidRPr="00744D58" w:rsidRDefault="005F5531" w:rsidP="00270A4F">
            <w:pPr>
              <w:spacing w:line="276" w:lineRule="auto"/>
              <w:jc w:val="center"/>
              <w:rPr>
                <w:b/>
                <w:color w:val="000000" w:themeColor="text1"/>
              </w:rPr>
            </w:pPr>
            <w:r w:rsidRPr="00744D58">
              <w:rPr>
                <w:b/>
                <w:color w:val="000000" w:themeColor="text1"/>
              </w:rPr>
              <w:t>2020</w:t>
            </w:r>
          </w:p>
        </w:tc>
        <w:tc>
          <w:tcPr>
            <w:tcW w:w="282"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77CA213" w14:textId="77777777" w:rsidR="005F5531" w:rsidRPr="00744D58" w:rsidRDefault="005F5531" w:rsidP="00270A4F">
            <w:pPr>
              <w:spacing w:line="276" w:lineRule="auto"/>
              <w:jc w:val="center"/>
              <w:rPr>
                <w:b/>
                <w:color w:val="000000" w:themeColor="text1"/>
              </w:rPr>
            </w:pPr>
            <w:r w:rsidRPr="00744D58">
              <w:rPr>
                <w:b/>
                <w:color w:val="000000" w:themeColor="text1"/>
              </w:rPr>
              <w:t>2021</w:t>
            </w:r>
          </w:p>
        </w:tc>
        <w:tc>
          <w:tcPr>
            <w:tcW w:w="282"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3626AA7" w14:textId="77777777" w:rsidR="005F5531" w:rsidRPr="00744D58" w:rsidRDefault="005F5531" w:rsidP="00270A4F">
            <w:pPr>
              <w:spacing w:line="276" w:lineRule="auto"/>
              <w:jc w:val="center"/>
              <w:rPr>
                <w:b/>
                <w:color w:val="000000" w:themeColor="text1"/>
              </w:rPr>
            </w:pPr>
            <w:r w:rsidRPr="00744D58">
              <w:rPr>
                <w:b/>
                <w:color w:val="000000" w:themeColor="text1"/>
              </w:rPr>
              <w:t>2022</w:t>
            </w:r>
          </w:p>
        </w:tc>
        <w:tc>
          <w:tcPr>
            <w:tcW w:w="24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1A24D0B" w14:textId="77777777" w:rsidR="005F5531" w:rsidRPr="00744D58" w:rsidRDefault="005F5531" w:rsidP="00270A4F">
            <w:pPr>
              <w:spacing w:line="276" w:lineRule="auto"/>
              <w:jc w:val="center"/>
              <w:rPr>
                <w:b/>
                <w:color w:val="000000" w:themeColor="text1"/>
              </w:rPr>
            </w:pPr>
            <w:r w:rsidRPr="00744D58">
              <w:rPr>
                <w:b/>
                <w:color w:val="000000" w:themeColor="text1"/>
              </w:rPr>
              <w:t>2023</w:t>
            </w:r>
          </w:p>
        </w:tc>
        <w:tc>
          <w:tcPr>
            <w:tcW w:w="25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A725BF4" w14:textId="77777777" w:rsidR="005F5531" w:rsidRPr="00744D58" w:rsidRDefault="005F5531" w:rsidP="00270A4F">
            <w:pPr>
              <w:spacing w:line="276" w:lineRule="auto"/>
              <w:jc w:val="center"/>
              <w:rPr>
                <w:b/>
                <w:color w:val="000000" w:themeColor="text1"/>
              </w:rPr>
            </w:pPr>
            <w:r w:rsidRPr="00744D58">
              <w:rPr>
                <w:b/>
                <w:color w:val="000000" w:themeColor="text1"/>
              </w:rPr>
              <w:t>Iš viso:</w:t>
            </w:r>
          </w:p>
        </w:tc>
      </w:tr>
      <w:tr w:rsidR="005F5531" w:rsidRPr="00744D58" w14:paraId="049AA538" w14:textId="77777777" w:rsidTr="001C0002">
        <w:tc>
          <w:tcPr>
            <w:tcW w:w="310" w:type="pct"/>
            <w:tcBorders>
              <w:top w:val="single" w:sz="4" w:space="0" w:color="auto"/>
              <w:left w:val="single" w:sz="4" w:space="0" w:color="auto"/>
              <w:bottom w:val="single" w:sz="4" w:space="0" w:color="auto"/>
              <w:right w:val="single" w:sz="4" w:space="0" w:color="auto"/>
            </w:tcBorders>
            <w:hideMark/>
          </w:tcPr>
          <w:p w14:paraId="638CF60B" w14:textId="77777777" w:rsidR="005F5531" w:rsidRPr="00744D58" w:rsidRDefault="005F5531" w:rsidP="00270A4F">
            <w:pPr>
              <w:spacing w:line="276" w:lineRule="auto"/>
              <w:jc w:val="center"/>
              <w:rPr>
                <w:color w:val="000000" w:themeColor="text1"/>
              </w:rPr>
            </w:pPr>
            <w:r w:rsidRPr="00744D58">
              <w:rPr>
                <w:color w:val="000000" w:themeColor="text1"/>
              </w:rPr>
              <w:t>11.4.1.</w:t>
            </w:r>
          </w:p>
        </w:tc>
        <w:tc>
          <w:tcPr>
            <w:tcW w:w="2028" w:type="pct"/>
            <w:gridSpan w:val="4"/>
            <w:tcBorders>
              <w:top w:val="single" w:sz="4" w:space="0" w:color="auto"/>
              <w:left w:val="single" w:sz="4" w:space="0" w:color="auto"/>
              <w:bottom w:val="single" w:sz="4" w:space="0" w:color="auto"/>
              <w:right w:val="single" w:sz="4" w:space="0" w:color="auto"/>
            </w:tcBorders>
            <w:hideMark/>
          </w:tcPr>
          <w:p w14:paraId="31C8019D" w14:textId="77777777" w:rsidR="005F5531" w:rsidRPr="00744D58" w:rsidRDefault="005F5531" w:rsidP="00270A4F">
            <w:pPr>
              <w:spacing w:line="276" w:lineRule="auto"/>
              <w:jc w:val="both"/>
              <w:rPr>
                <w:color w:val="000000" w:themeColor="text1"/>
              </w:rPr>
            </w:pPr>
            <w:r w:rsidRPr="00744D58">
              <w:rPr>
                <w:color w:val="000000" w:themeColor="text1"/>
              </w:rPr>
              <w:t>Planuojamas lėšų poreikis vietos projektams pagal VPS finansuoti pagal metus (proc. nuo vietos projektams numatytos sumos)</w:t>
            </w:r>
          </w:p>
        </w:tc>
        <w:tc>
          <w:tcPr>
            <w:tcW w:w="246" w:type="pct"/>
            <w:gridSpan w:val="2"/>
            <w:tcBorders>
              <w:top w:val="single" w:sz="4" w:space="0" w:color="auto"/>
              <w:left w:val="single" w:sz="4" w:space="0" w:color="auto"/>
              <w:bottom w:val="single" w:sz="4" w:space="0" w:color="auto"/>
              <w:right w:val="single" w:sz="4" w:space="0" w:color="auto"/>
            </w:tcBorders>
            <w:vAlign w:val="center"/>
          </w:tcPr>
          <w:p w14:paraId="60F2BEB2" w14:textId="77777777" w:rsidR="005F5531" w:rsidRPr="00744D58" w:rsidRDefault="001C0002" w:rsidP="001C0002">
            <w:pPr>
              <w:spacing w:line="276" w:lineRule="auto"/>
              <w:jc w:val="center"/>
              <w:rPr>
                <w:b/>
                <w:color w:val="000000" w:themeColor="text1"/>
              </w:rPr>
            </w:pPr>
            <w:r w:rsidRPr="00744D58">
              <w:rPr>
                <w:b/>
                <w:color w:val="000000" w:themeColor="text1"/>
              </w:rPr>
              <w:t>0</w:t>
            </w:r>
          </w:p>
        </w:tc>
        <w:tc>
          <w:tcPr>
            <w:tcW w:w="286" w:type="pct"/>
            <w:tcBorders>
              <w:top w:val="single" w:sz="4" w:space="0" w:color="auto"/>
              <w:left w:val="single" w:sz="4" w:space="0" w:color="auto"/>
              <w:bottom w:val="single" w:sz="4" w:space="0" w:color="auto"/>
              <w:right w:val="single" w:sz="4" w:space="0" w:color="auto"/>
            </w:tcBorders>
            <w:vAlign w:val="center"/>
          </w:tcPr>
          <w:p w14:paraId="5B8AAA9F" w14:textId="77777777" w:rsidR="005F5531" w:rsidRPr="00744D58" w:rsidRDefault="001C0002" w:rsidP="001C0002">
            <w:pPr>
              <w:spacing w:line="276" w:lineRule="auto"/>
              <w:jc w:val="center"/>
              <w:rPr>
                <w:b/>
                <w:color w:val="000000" w:themeColor="text1"/>
              </w:rPr>
            </w:pPr>
            <w:r w:rsidRPr="00744D58">
              <w:rPr>
                <w:b/>
                <w:color w:val="000000" w:themeColor="text1"/>
              </w:rPr>
              <w:t>0</w:t>
            </w:r>
          </w:p>
        </w:tc>
        <w:tc>
          <w:tcPr>
            <w:tcW w:w="246" w:type="pct"/>
            <w:tcBorders>
              <w:top w:val="single" w:sz="4" w:space="0" w:color="auto"/>
              <w:left w:val="single" w:sz="4" w:space="0" w:color="auto"/>
              <w:bottom w:val="single" w:sz="4" w:space="0" w:color="auto"/>
              <w:right w:val="single" w:sz="4" w:space="0" w:color="auto"/>
            </w:tcBorders>
            <w:vAlign w:val="center"/>
          </w:tcPr>
          <w:p w14:paraId="71C08E8B" w14:textId="6A55FEA7" w:rsidR="005F5531" w:rsidRPr="009F1C6E" w:rsidRDefault="00D74E9B" w:rsidP="00270A4F">
            <w:pPr>
              <w:spacing w:line="276" w:lineRule="auto"/>
              <w:jc w:val="center"/>
              <w:rPr>
                <w:b/>
                <w:color w:val="000000" w:themeColor="text1"/>
              </w:rPr>
            </w:pPr>
            <w:r w:rsidRPr="009F1C6E">
              <w:rPr>
                <w:b/>
                <w:color w:val="000000" w:themeColor="text1"/>
              </w:rPr>
              <w:t>0</w:t>
            </w:r>
          </w:p>
        </w:tc>
        <w:tc>
          <w:tcPr>
            <w:tcW w:w="286" w:type="pct"/>
            <w:gridSpan w:val="2"/>
            <w:tcBorders>
              <w:top w:val="single" w:sz="4" w:space="0" w:color="auto"/>
              <w:left w:val="single" w:sz="4" w:space="0" w:color="auto"/>
              <w:bottom w:val="single" w:sz="4" w:space="0" w:color="auto"/>
              <w:right w:val="single" w:sz="4" w:space="0" w:color="auto"/>
            </w:tcBorders>
            <w:vAlign w:val="center"/>
          </w:tcPr>
          <w:p w14:paraId="03296336" w14:textId="15699327" w:rsidR="005F5531" w:rsidRPr="009F1C6E" w:rsidRDefault="00504EA1" w:rsidP="00270A4F">
            <w:pPr>
              <w:spacing w:line="276" w:lineRule="auto"/>
              <w:jc w:val="center"/>
              <w:rPr>
                <w:b/>
                <w:color w:val="000000" w:themeColor="text1"/>
              </w:rPr>
            </w:pPr>
            <w:r>
              <w:rPr>
                <w:b/>
                <w:color w:val="000000" w:themeColor="text1"/>
              </w:rPr>
              <w:t>10</w:t>
            </w:r>
          </w:p>
        </w:tc>
        <w:tc>
          <w:tcPr>
            <w:tcW w:w="247" w:type="pct"/>
            <w:tcBorders>
              <w:top w:val="single" w:sz="4" w:space="0" w:color="auto"/>
              <w:left w:val="single" w:sz="4" w:space="0" w:color="auto"/>
              <w:bottom w:val="single" w:sz="4" w:space="0" w:color="auto"/>
              <w:right w:val="single" w:sz="4" w:space="0" w:color="auto"/>
            </w:tcBorders>
            <w:vAlign w:val="center"/>
          </w:tcPr>
          <w:p w14:paraId="65CFB3B4" w14:textId="208D8E81" w:rsidR="005F5531" w:rsidRPr="009F1C6E" w:rsidRDefault="00504EA1" w:rsidP="00270A4F">
            <w:pPr>
              <w:spacing w:line="276" w:lineRule="auto"/>
              <w:jc w:val="center"/>
              <w:rPr>
                <w:b/>
                <w:color w:val="000000" w:themeColor="text1"/>
              </w:rPr>
            </w:pPr>
            <w:r>
              <w:rPr>
                <w:b/>
                <w:color w:val="000000" w:themeColor="text1"/>
              </w:rPr>
              <w:t>37</w:t>
            </w:r>
          </w:p>
        </w:tc>
        <w:tc>
          <w:tcPr>
            <w:tcW w:w="285" w:type="pct"/>
            <w:tcBorders>
              <w:top w:val="single" w:sz="4" w:space="0" w:color="auto"/>
              <w:left w:val="single" w:sz="4" w:space="0" w:color="auto"/>
              <w:bottom w:val="single" w:sz="4" w:space="0" w:color="auto"/>
              <w:right w:val="single" w:sz="4" w:space="0" w:color="auto"/>
            </w:tcBorders>
            <w:vAlign w:val="center"/>
          </w:tcPr>
          <w:p w14:paraId="6C2DFD39" w14:textId="77777777" w:rsidR="005F5531" w:rsidRPr="009F1C6E" w:rsidRDefault="005F5531" w:rsidP="00270A4F">
            <w:pPr>
              <w:spacing w:line="276" w:lineRule="auto"/>
              <w:jc w:val="center"/>
              <w:rPr>
                <w:b/>
                <w:color w:val="000000" w:themeColor="text1"/>
              </w:rPr>
            </w:pPr>
            <w:r w:rsidRPr="009F1C6E">
              <w:rPr>
                <w:b/>
                <w:color w:val="000000" w:themeColor="text1"/>
              </w:rPr>
              <w:t>20</w:t>
            </w:r>
          </w:p>
        </w:tc>
        <w:tc>
          <w:tcPr>
            <w:tcW w:w="282" w:type="pct"/>
            <w:gridSpan w:val="2"/>
            <w:tcBorders>
              <w:top w:val="single" w:sz="4" w:space="0" w:color="auto"/>
              <w:left w:val="single" w:sz="4" w:space="0" w:color="auto"/>
              <w:bottom w:val="single" w:sz="4" w:space="0" w:color="auto"/>
              <w:right w:val="single" w:sz="4" w:space="0" w:color="auto"/>
            </w:tcBorders>
            <w:vAlign w:val="center"/>
          </w:tcPr>
          <w:p w14:paraId="3B5855B7" w14:textId="71A0A169" w:rsidR="005F5531" w:rsidRPr="009F1C6E" w:rsidRDefault="00C91576" w:rsidP="00270A4F">
            <w:pPr>
              <w:spacing w:line="276" w:lineRule="auto"/>
              <w:jc w:val="center"/>
              <w:rPr>
                <w:b/>
                <w:color w:val="000000" w:themeColor="text1"/>
              </w:rPr>
            </w:pPr>
            <w:r>
              <w:rPr>
                <w:b/>
                <w:color w:val="000000" w:themeColor="text1"/>
              </w:rPr>
              <w:t>20</w:t>
            </w:r>
          </w:p>
        </w:tc>
        <w:tc>
          <w:tcPr>
            <w:tcW w:w="282" w:type="pct"/>
            <w:gridSpan w:val="2"/>
            <w:tcBorders>
              <w:top w:val="single" w:sz="4" w:space="0" w:color="auto"/>
              <w:left w:val="single" w:sz="4" w:space="0" w:color="auto"/>
              <w:bottom w:val="single" w:sz="4" w:space="0" w:color="auto"/>
              <w:right w:val="single" w:sz="4" w:space="0" w:color="auto"/>
            </w:tcBorders>
            <w:vAlign w:val="center"/>
          </w:tcPr>
          <w:p w14:paraId="46DD176F" w14:textId="3A5D1BFA" w:rsidR="005F5531" w:rsidRPr="009F1C6E" w:rsidRDefault="005F5531" w:rsidP="00270A4F">
            <w:pPr>
              <w:spacing w:line="276" w:lineRule="auto"/>
              <w:jc w:val="center"/>
              <w:rPr>
                <w:b/>
                <w:color w:val="000000" w:themeColor="text1"/>
              </w:rPr>
            </w:pPr>
            <w:r w:rsidRPr="009F1C6E">
              <w:rPr>
                <w:b/>
                <w:color w:val="000000" w:themeColor="text1"/>
              </w:rPr>
              <w:t>1</w:t>
            </w:r>
            <w:r w:rsidR="00C91576">
              <w:rPr>
                <w:b/>
                <w:color w:val="000000" w:themeColor="text1"/>
              </w:rPr>
              <w:t>3</w:t>
            </w:r>
          </w:p>
        </w:tc>
        <w:tc>
          <w:tcPr>
            <w:tcW w:w="246" w:type="pct"/>
            <w:tcBorders>
              <w:top w:val="single" w:sz="4" w:space="0" w:color="auto"/>
              <w:left w:val="single" w:sz="4" w:space="0" w:color="auto"/>
              <w:bottom w:val="single" w:sz="4" w:space="0" w:color="auto"/>
              <w:right w:val="single" w:sz="4" w:space="0" w:color="auto"/>
            </w:tcBorders>
            <w:vAlign w:val="center"/>
          </w:tcPr>
          <w:p w14:paraId="2AD8E1E1" w14:textId="21070FC7" w:rsidR="005F5531" w:rsidRPr="009F1C6E" w:rsidRDefault="00C91576" w:rsidP="00270A4F">
            <w:pPr>
              <w:spacing w:line="276" w:lineRule="auto"/>
              <w:jc w:val="center"/>
              <w:rPr>
                <w:b/>
                <w:color w:val="000000" w:themeColor="text1"/>
              </w:rPr>
            </w:pPr>
            <w:r>
              <w:rPr>
                <w:b/>
                <w:color w:val="000000" w:themeColor="text1"/>
              </w:rPr>
              <w:t>0</w:t>
            </w:r>
          </w:p>
        </w:tc>
        <w:tc>
          <w:tcPr>
            <w:tcW w:w="25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D5E456F" w14:textId="77777777" w:rsidR="005F5531" w:rsidRPr="00F347DA" w:rsidRDefault="005F5531" w:rsidP="00270A4F">
            <w:pPr>
              <w:spacing w:line="276" w:lineRule="auto"/>
              <w:jc w:val="center"/>
              <w:rPr>
                <w:b/>
                <w:color w:val="000000" w:themeColor="text1"/>
              </w:rPr>
            </w:pPr>
            <w:r w:rsidRPr="009919A9">
              <w:rPr>
                <w:b/>
                <w:color w:val="000000" w:themeColor="text1"/>
              </w:rPr>
              <w:t>100 proc.</w:t>
            </w:r>
          </w:p>
        </w:tc>
      </w:tr>
      <w:tr w:rsidR="005F5531" w:rsidRPr="00744D58" w14:paraId="6692F49A" w14:textId="77777777" w:rsidTr="001C0002">
        <w:tc>
          <w:tcPr>
            <w:tcW w:w="310" w:type="pct"/>
            <w:tcBorders>
              <w:top w:val="single" w:sz="4" w:space="0" w:color="auto"/>
              <w:left w:val="single" w:sz="4" w:space="0" w:color="auto"/>
              <w:bottom w:val="single" w:sz="4" w:space="0" w:color="auto"/>
              <w:right w:val="single" w:sz="4" w:space="0" w:color="auto"/>
            </w:tcBorders>
            <w:hideMark/>
          </w:tcPr>
          <w:p w14:paraId="3BC10C6B" w14:textId="77777777" w:rsidR="005F5531" w:rsidRPr="00744D58" w:rsidRDefault="005F5531" w:rsidP="00270A4F">
            <w:pPr>
              <w:spacing w:line="276" w:lineRule="auto"/>
              <w:jc w:val="center"/>
              <w:rPr>
                <w:color w:val="000000" w:themeColor="text1"/>
              </w:rPr>
            </w:pPr>
            <w:r w:rsidRPr="00744D58">
              <w:rPr>
                <w:color w:val="000000" w:themeColor="text1"/>
              </w:rPr>
              <w:t>11.4.2.</w:t>
            </w:r>
          </w:p>
        </w:tc>
        <w:tc>
          <w:tcPr>
            <w:tcW w:w="2028" w:type="pct"/>
            <w:gridSpan w:val="4"/>
            <w:tcBorders>
              <w:top w:val="single" w:sz="4" w:space="0" w:color="auto"/>
              <w:left w:val="single" w:sz="4" w:space="0" w:color="auto"/>
              <w:bottom w:val="single" w:sz="4" w:space="0" w:color="auto"/>
              <w:right w:val="single" w:sz="4" w:space="0" w:color="auto"/>
            </w:tcBorders>
            <w:hideMark/>
          </w:tcPr>
          <w:p w14:paraId="78062BC0" w14:textId="77777777" w:rsidR="005F5531" w:rsidRPr="00744D58" w:rsidRDefault="005F5531" w:rsidP="00270A4F">
            <w:pPr>
              <w:spacing w:line="276" w:lineRule="auto"/>
              <w:jc w:val="both"/>
              <w:rPr>
                <w:color w:val="000000" w:themeColor="text1"/>
              </w:rPr>
            </w:pPr>
            <w:r w:rsidRPr="00744D58">
              <w:rPr>
                <w:color w:val="000000" w:themeColor="text1"/>
              </w:rPr>
              <w:t>Planuojamas lėšų poreikis VPS administravimo išlaidoms pagal metus (proc. nuo VPS administravimui numatytos sumos)</w:t>
            </w:r>
          </w:p>
        </w:tc>
        <w:tc>
          <w:tcPr>
            <w:tcW w:w="246" w:type="pct"/>
            <w:gridSpan w:val="2"/>
            <w:tcBorders>
              <w:top w:val="single" w:sz="4" w:space="0" w:color="auto"/>
              <w:left w:val="single" w:sz="4" w:space="0" w:color="auto"/>
              <w:bottom w:val="single" w:sz="4" w:space="0" w:color="auto"/>
              <w:right w:val="single" w:sz="4" w:space="0" w:color="auto"/>
            </w:tcBorders>
            <w:vAlign w:val="center"/>
          </w:tcPr>
          <w:p w14:paraId="1FC95E83" w14:textId="77777777" w:rsidR="005F5531" w:rsidRPr="00744D58" w:rsidRDefault="001C0002" w:rsidP="001C0002">
            <w:pPr>
              <w:spacing w:line="276" w:lineRule="auto"/>
              <w:jc w:val="center"/>
              <w:rPr>
                <w:b/>
                <w:color w:val="000000" w:themeColor="text1"/>
              </w:rPr>
            </w:pPr>
            <w:r w:rsidRPr="00744D58">
              <w:rPr>
                <w:b/>
                <w:color w:val="000000" w:themeColor="text1"/>
              </w:rPr>
              <w:t>0</w:t>
            </w:r>
          </w:p>
        </w:tc>
        <w:tc>
          <w:tcPr>
            <w:tcW w:w="286" w:type="pct"/>
            <w:tcBorders>
              <w:top w:val="single" w:sz="4" w:space="0" w:color="auto"/>
              <w:left w:val="single" w:sz="4" w:space="0" w:color="auto"/>
              <w:bottom w:val="single" w:sz="4" w:space="0" w:color="auto"/>
              <w:right w:val="single" w:sz="4" w:space="0" w:color="auto"/>
            </w:tcBorders>
            <w:vAlign w:val="center"/>
          </w:tcPr>
          <w:p w14:paraId="0B3B8183" w14:textId="26F5037C" w:rsidR="005F5531" w:rsidRPr="00744D58" w:rsidRDefault="00D74E9B" w:rsidP="001C0002">
            <w:pPr>
              <w:spacing w:line="276" w:lineRule="auto"/>
              <w:jc w:val="center"/>
              <w:rPr>
                <w:b/>
                <w:color w:val="000000" w:themeColor="text1"/>
              </w:rPr>
            </w:pPr>
            <w:r w:rsidRPr="009F1C6E">
              <w:rPr>
                <w:b/>
                <w:color w:val="000000" w:themeColor="text1"/>
              </w:rPr>
              <w:t>1</w:t>
            </w:r>
            <w:r w:rsidR="00C91576">
              <w:rPr>
                <w:b/>
                <w:color w:val="000000" w:themeColor="text1"/>
              </w:rPr>
              <w:t>8</w:t>
            </w:r>
          </w:p>
        </w:tc>
        <w:tc>
          <w:tcPr>
            <w:tcW w:w="246" w:type="pct"/>
            <w:tcBorders>
              <w:top w:val="single" w:sz="4" w:space="0" w:color="auto"/>
              <w:left w:val="single" w:sz="4" w:space="0" w:color="auto"/>
              <w:bottom w:val="single" w:sz="4" w:space="0" w:color="auto"/>
              <w:right w:val="single" w:sz="4" w:space="0" w:color="auto"/>
            </w:tcBorders>
            <w:vAlign w:val="center"/>
          </w:tcPr>
          <w:p w14:paraId="04E441BB" w14:textId="20937CBF" w:rsidR="005F5531" w:rsidRPr="009F1C6E" w:rsidRDefault="00D74E9B" w:rsidP="00036CD5">
            <w:pPr>
              <w:spacing w:line="276" w:lineRule="auto"/>
              <w:jc w:val="center"/>
              <w:rPr>
                <w:b/>
                <w:color w:val="000000" w:themeColor="text1"/>
              </w:rPr>
            </w:pPr>
            <w:r w:rsidRPr="009F1C6E">
              <w:rPr>
                <w:b/>
                <w:color w:val="000000" w:themeColor="text1"/>
              </w:rPr>
              <w:t>1</w:t>
            </w:r>
            <w:r w:rsidR="00C91576">
              <w:rPr>
                <w:b/>
                <w:color w:val="000000" w:themeColor="text1"/>
              </w:rPr>
              <w:t>2</w:t>
            </w:r>
          </w:p>
        </w:tc>
        <w:tc>
          <w:tcPr>
            <w:tcW w:w="286" w:type="pct"/>
            <w:gridSpan w:val="2"/>
            <w:tcBorders>
              <w:top w:val="single" w:sz="4" w:space="0" w:color="auto"/>
              <w:left w:val="single" w:sz="4" w:space="0" w:color="auto"/>
              <w:bottom w:val="single" w:sz="4" w:space="0" w:color="auto"/>
              <w:right w:val="single" w:sz="4" w:space="0" w:color="auto"/>
            </w:tcBorders>
            <w:vAlign w:val="center"/>
          </w:tcPr>
          <w:p w14:paraId="43BA4CD2" w14:textId="05B9CE7D" w:rsidR="005F5531" w:rsidRPr="009F1C6E" w:rsidRDefault="005F5531" w:rsidP="00036CD5">
            <w:pPr>
              <w:spacing w:line="276" w:lineRule="auto"/>
              <w:jc w:val="center"/>
              <w:rPr>
                <w:b/>
                <w:color w:val="000000" w:themeColor="text1"/>
              </w:rPr>
            </w:pPr>
            <w:r w:rsidRPr="009F1C6E">
              <w:rPr>
                <w:b/>
                <w:color w:val="000000" w:themeColor="text1"/>
              </w:rPr>
              <w:t>1</w:t>
            </w:r>
            <w:r w:rsidR="00D74E9B" w:rsidRPr="009F1C6E">
              <w:rPr>
                <w:b/>
                <w:color w:val="000000" w:themeColor="text1"/>
              </w:rPr>
              <w:t>4</w:t>
            </w:r>
          </w:p>
        </w:tc>
        <w:tc>
          <w:tcPr>
            <w:tcW w:w="247" w:type="pct"/>
            <w:tcBorders>
              <w:top w:val="single" w:sz="4" w:space="0" w:color="auto"/>
              <w:left w:val="single" w:sz="4" w:space="0" w:color="auto"/>
              <w:bottom w:val="single" w:sz="4" w:space="0" w:color="auto"/>
              <w:right w:val="single" w:sz="4" w:space="0" w:color="auto"/>
            </w:tcBorders>
            <w:vAlign w:val="center"/>
          </w:tcPr>
          <w:p w14:paraId="5D21DC5E" w14:textId="552576EA" w:rsidR="005F5531" w:rsidRPr="009F1C6E" w:rsidRDefault="005F5531" w:rsidP="00036CD5">
            <w:pPr>
              <w:spacing w:line="276" w:lineRule="auto"/>
              <w:jc w:val="center"/>
              <w:rPr>
                <w:b/>
                <w:color w:val="000000" w:themeColor="text1"/>
              </w:rPr>
            </w:pPr>
            <w:r w:rsidRPr="009F1C6E">
              <w:rPr>
                <w:b/>
                <w:color w:val="000000" w:themeColor="text1"/>
              </w:rPr>
              <w:t>1</w:t>
            </w:r>
            <w:r w:rsidR="00C91576">
              <w:rPr>
                <w:b/>
                <w:color w:val="000000" w:themeColor="text1"/>
              </w:rPr>
              <w:t>2</w:t>
            </w:r>
          </w:p>
        </w:tc>
        <w:tc>
          <w:tcPr>
            <w:tcW w:w="285" w:type="pct"/>
            <w:tcBorders>
              <w:top w:val="single" w:sz="4" w:space="0" w:color="auto"/>
              <w:left w:val="single" w:sz="4" w:space="0" w:color="auto"/>
              <w:bottom w:val="single" w:sz="4" w:space="0" w:color="auto"/>
              <w:right w:val="single" w:sz="4" w:space="0" w:color="auto"/>
            </w:tcBorders>
            <w:vAlign w:val="center"/>
          </w:tcPr>
          <w:p w14:paraId="770FF84F" w14:textId="194FCC72" w:rsidR="005F5531" w:rsidRPr="009F1C6E" w:rsidRDefault="005F5531" w:rsidP="00036CD5">
            <w:pPr>
              <w:spacing w:line="276" w:lineRule="auto"/>
              <w:jc w:val="center"/>
              <w:rPr>
                <w:b/>
                <w:color w:val="000000" w:themeColor="text1"/>
              </w:rPr>
            </w:pPr>
            <w:r w:rsidRPr="009F1C6E">
              <w:rPr>
                <w:b/>
                <w:color w:val="000000" w:themeColor="text1"/>
              </w:rPr>
              <w:t>1</w:t>
            </w:r>
            <w:r w:rsidR="00C91576">
              <w:rPr>
                <w:b/>
                <w:color w:val="000000" w:themeColor="text1"/>
              </w:rPr>
              <w:t>4</w:t>
            </w:r>
          </w:p>
        </w:tc>
        <w:tc>
          <w:tcPr>
            <w:tcW w:w="282" w:type="pct"/>
            <w:gridSpan w:val="2"/>
            <w:tcBorders>
              <w:top w:val="single" w:sz="4" w:space="0" w:color="auto"/>
              <w:left w:val="single" w:sz="4" w:space="0" w:color="auto"/>
              <w:bottom w:val="single" w:sz="4" w:space="0" w:color="auto"/>
              <w:right w:val="single" w:sz="4" w:space="0" w:color="auto"/>
            </w:tcBorders>
            <w:vAlign w:val="center"/>
          </w:tcPr>
          <w:p w14:paraId="3AB5D9B3" w14:textId="2562F84C" w:rsidR="005F5531" w:rsidRPr="009F1C6E" w:rsidRDefault="005F5531" w:rsidP="00036CD5">
            <w:pPr>
              <w:spacing w:line="276" w:lineRule="auto"/>
              <w:jc w:val="center"/>
              <w:rPr>
                <w:b/>
                <w:color w:val="000000" w:themeColor="text1"/>
              </w:rPr>
            </w:pPr>
            <w:r w:rsidRPr="009F1C6E">
              <w:rPr>
                <w:b/>
                <w:color w:val="000000" w:themeColor="text1"/>
              </w:rPr>
              <w:t>1</w:t>
            </w:r>
            <w:r w:rsidR="00C91576">
              <w:rPr>
                <w:b/>
                <w:color w:val="000000" w:themeColor="text1"/>
              </w:rPr>
              <w:t>4</w:t>
            </w:r>
          </w:p>
        </w:tc>
        <w:tc>
          <w:tcPr>
            <w:tcW w:w="282" w:type="pct"/>
            <w:gridSpan w:val="2"/>
            <w:tcBorders>
              <w:top w:val="single" w:sz="4" w:space="0" w:color="auto"/>
              <w:left w:val="single" w:sz="4" w:space="0" w:color="auto"/>
              <w:bottom w:val="single" w:sz="4" w:space="0" w:color="auto"/>
              <w:right w:val="single" w:sz="4" w:space="0" w:color="auto"/>
            </w:tcBorders>
            <w:vAlign w:val="center"/>
          </w:tcPr>
          <w:p w14:paraId="6D6D6A30" w14:textId="60DC4F01" w:rsidR="005F5531" w:rsidRPr="009F1C6E" w:rsidRDefault="00C91576" w:rsidP="00036CD5">
            <w:pPr>
              <w:spacing w:line="276" w:lineRule="auto"/>
              <w:jc w:val="center"/>
              <w:rPr>
                <w:b/>
                <w:color w:val="000000" w:themeColor="text1"/>
              </w:rPr>
            </w:pPr>
            <w:r>
              <w:rPr>
                <w:b/>
                <w:color w:val="000000" w:themeColor="text1"/>
              </w:rPr>
              <w:t>6</w:t>
            </w:r>
          </w:p>
        </w:tc>
        <w:tc>
          <w:tcPr>
            <w:tcW w:w="246" w:type="pct"/>
            <w:tcBorders>
              <w:top w:val="single" w:sz="4" w:space="0" w:color="auto"/>
              <w:left w:val="single" w:sz="4" w:space="0" w:color="auto"/>
              <w:bottom w:val="single" w:sz="4" w:space="0" w:color="auto"/>
              <w:right w:val="single" w:sz="4" w:space="0" w:color="auto"/>
            </w:tcBorders>
            <w:vAlign w:val="center"/>
          </w:tcPr>
          <w:p w14:paraId="198F9C31" w14:textId="7ECFB991" w:rsidR="005F5531" w:rsidRPr="009F1C6E" w:rsidRDefault="00C91576" w:rsidP="00270A4F">
            <w:pPr>
              <w:spacing w:line="276" w:lineRule="auto"/>
              <w:jc w:val="center"/>
              <w:rPr>
                <w:b/>
                <w:color w:val="000000" w:themeColor="text1"/>
              </w:rPr>
            </w:pPr>
            <w:r>
              <w:rPr>
                <w:b/>
                <w:color w:val="000000" w:themeColor="text1"/>
              </w:rPr>
              <w:t>10</w:t>
            </w:r>
          </w:p>
        </w:tc>
        <w:tc>
          <w:tcPr>
            <w:tcW w:w="25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67B4E1" w14:textId="77777777" w:rsidR="005F5531" w:rsidRPr="00744D58" w:rsidRDefault="005F5531" w:rsidP="00270A4F">
            <w:pPr>
              <w:spacing w:line="276" w:lineRule="auto"/>
              <w:jc w:val="center"/>
              <w:rPr>
                <w:b/>
                <w:color w:val="000000" w:themeColor="text1"/>
              </w:rPr>
            </w:pPr>
            <w:r w:rsidRPr="00744D58">
              <w:rPr>
                <w:b/>
                <w:color w:val="000000" w:themeColor="text1"/>
              </w:rPr>
              <w:t>100 proc.</w:t>
            </w:r>
          </w:p>
        </w:tc>
      </w:tr>
      <w:bookmarkEnd w:id="5"/>
      <w:tr w:rsidR="005F5531" w:rsidRPr="00744D58" w14:paraId="5D8B81B0" w14:textId="77777777" w:rsidTr="001C0002">
        <w:tc>
          <w:tcPr>
            <w:tcW w:w="310"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EBEA21F" w14:textId="77777777" w:rsidR="005F5531" w:rsidRPr="00744D58" w:rsidRDefault="005F5531" w:rsidP="00270A4F">
            <w:pPr>
              <w:spacing w:line="276" w:lineRule="auto"/>
              <w:jc w:val="center"/>
              <w:rPr>
                <w:color w:val="000000" w:themeColor="text1"/>
              </w:rPr>
            </w:pPr>
            <w:r w:rsidRPr="00744D58">
              <w:rPr>
                <w:color w:val="000000" w:themeColor="text1"/>
              </w:rPr>
              <w:t>11.5.</w:t>
            </w:r>
          </w:p>
        </w:tc>
        <w:tc>
          <w:tcPr>
            <w:tcW w:w="2028" w:type="pct"/>
            <w:gridSpan w:val="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625E417F" w14:textId="77777777" w:rsidR="005F5531" w:rsidRPr="00744D58" w:rsidRDefault="005F5531" w:rsidP="00270A4F">
            <w:pPr>
              <w:spacing w:line="276" w:lineRule="auto"/>
              <w:rPr>
                <w:b/>
                <w:color w:val="000000" w:themeColor="text1"/>
              </w:rPr>
            </w:pPr>
            <w:r w:rsidRPr="00744D58">
              <w:rPr>
                <w:b/>
                <w:color w:val="000000" w:themeColor="text1"/>
              </w:rPr>
              <w:t xml:space="preserve">Planuojami papildomi VPS finansavimo šaltiniai </w:t>
            </w:r>
          </w:p>
          <w:p w14:paraId="550394DB" w14:textId="77777777" w:rsidR="005F5531" w:rsidRPr="00744D58" w:rsidRDefault="005F5531" w:rsidP="00270A4F">
            <w:pPr>
              <w:spacing w:line="276" w:lineRule="auto"/>
              <w:jc w:val="both"/>
              <w:rPr>
                <w:caps/>
                <w:color w:val="000000" w:themeColor="text1"/>
                <w:szCs w:val="24"/>
              </w:rPr>
            </w:pPr>
          </w:p>
        </w:tc>
        <w:tc>
          <w:tcPr>
            <w:tcW w:w="2662" w:type="pct"/>
            <w:gridSpan w:val="1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057268BC" w14:textId="77777777" w:rsidR="005F5531" w:rsidRPr="009F1C6E" w:rsidRDefault="005F5531" w:rsidP="00270A4F">
            <w:pPr>
              <w:spacing w:line="276" w:lineRule="auto"/>
              <w:rPr>
                <w:b/>
                <w:color w:val="000000" w:themeColor="text1"/>
              </w:rPr>
            </w:pPr>
            <w:r w:rsidRPr="009F1C6E">
              <w:rPr>
                <w:b/>
                <w:color w:val="000000" w:themeColor="text1"/>
              </w:rPr>
              <w:t>Pagrindimas</w:t>
            </w:r>
          </w:p>
          <w:p w14:paraId="1128993D" w14:textId="77777777" w:rsidR="005F5531" w:rsidRPr="009F1C6E" w:rsidRDefault="005F5531" w:rsidP="00270A4F">
            <w:pPr>
              <w:spacing w:line="276" w:lineRule="auto"/>
              <w:jc w:val="both"/>
              <w:rPr>
                <w:i/>
                <w:color w:val="000000" w:themeColor="text1"/>
                <w:sz w:val="20"/>
                <w:szCs w:val="20"/>
              </w:rPr>
            </w:pPr>
            <w:r w:rsidRPr="009F1C6E">
              <w:rPr>
                <w:i/>
                <w:color w:val="000000" w:themeColor="text1"/>
                <w:sz w:val="20"/>
                <w:szCs w:val="20"/>
              </w:rPr>
              <w:t xml:space="preserve"> </w:t>
            </w:r>
          </w:p>
        </w:tc>
      </w:tr>
      <w:tr w:rsidR="005F5531" w:rsidRPr="00744D58" w14:paraId="0C49FB8A" w14:textId="77777777" w:rsidTr="001C0002">
        <w:tc>
          <w:tcPr>
            <w:tcW w:w="310" w:type="pct"/>
            <w:tcBorders>
              <w:top w:val="single" w:sz="4" w:space="0" w:color="auto"/>
              <w:left w:val="single" w:sz="4" w:space="0" w:color="auto"/>
              <w:bottom w:val="single" w:sz="4" w:space="0" w:color="auto"/>
              <w:right w:val="single" w:sz="4" w:space="0" w:color="auto"/>
            </w:tcBorders>
            <w:hideMark/>
          </w:tcPr>
          <w:p w14:paraId="4BFB368C" w14:textId="77777777" w:rsidR="005F5531" w:rsidRPr="00744D58" w:rsidRDefault="005F5531" w:rsidP="00270A4F">
            <w:pPr>
              <w:spacing w:line="276" w:lineRule="auto"/>
              <w:jc w:val="center"/>
              <w:rPr>
                <w:color w:val="000000" w:themeColor="text1"/>
              </w:rPr>
            </w:pPr>
            <w:r w:rsidRPr="00744D58">
              <w:rPr>
                <w:color w:val="000000" w:themeColor="text1"/>
              </w:rPr>
              <w:t>11.5.1.</w:t>
            </w:r>
          </w:p>
        </w:tc>
        <w:tc>
          <w:tcPr>
            <w:tcW w:w="2028" w:type="pct"/>
            <w:gridSpan w:val="4"/>
            <w:tcBorders>
              <w:top w:val="single" w:sz="4" w:space="0" w:color="auto"/>
              <w:left w:val="single" w:sz="4" w:space="0" w:color="auto"/>
              <w:bottom w:val="single" w:sz="4" w:space="0" w:color="auto"/>
              <w:right w:val="single" w:sz="4" w:space="0" w:color="auto"/>
            </w:tcBorders>
          </w:tcPr>
          <w:p w14:paraId="7F686B21" w14:textId="77777777" w:rsidR="005F5531" w:rsidRPr="00744D58" w:rsidRDefault="005F5531" w:rsidP="00270A4F">
            <w:pPr>
              <w:spacing w:line="276" w:lineRule="auto"/>
              <w:jc w:val="both"/>
              <w:rPr>
                <w:caps/>
                <w:color w:val="000000" w:themeColor="text1"/>
                <w:szCs w:val="24"/>
              </w:rPr>
            </w:pPr>
            <w:r w:rsidRPr="00744D58">
              <w:rPr>
                <w:caps/>
                <w:color w:val="000000" w:themeColor="text1"/>
                <w:szCs w:val="24"/>
              </w:rPr>
              <w:t xml:space="preserve"> </w:t>
            </w:r>
          </w:p>
        </w:tc>
        <w:tc>
          <w:tcPr>
            <w:tcW w:w="2662" w:type="pct"/>
            <w:gridSpan w:val="14"/>
            <w:tcBorders>
              <w:top w:val="single" w:sz="4" w:space="0" w:color="auto"/>
              <w:left w:val="single" w:sz="4" w:space="0" w:color="auto"/>
              <w:bottom w:val="single" w:sz="4" w:space="0" w:color="auto"/>
              <w:right w:val="single" w:sz="4" w:space="0" w:color="auto"/>
            </w:tcBorders>
          </w:tcPr>
          <w:p w14:paraId="63E2BBC2" w14:textId="77777777" w:rsidR="005F5531" w:rsidRPr="00744D58" w:rsidRDefault="005F5531" w:rsidP="00270A4F">
            <w:pPr>
              <w:spacing w:line="276" w:lineRule="auto"/>
              <w:rPr>
                <w:color w:val="000000" w:themeColor="text1"/>
              </w:rPr>
            </w:pPr>
          </w:p>
        </w:tc>
      </w:tr>
    </w:tbl>
    <w:p w14:paraId="1754B955" w14:textId="77777777" w:rsidR="005F5531" w:rsidRDefault="005F5531" w:rsidP="00270A4F">
      <w:pPr>
        <w:spacing w:after="0"/>
        <w:rPr>
          <w:color w:val="000000" w:themeColor="text1"/>
        </w:rPr>
      </w:pPr>
    </w:p>
    <w:p w14:paraId="0D438C7E" w14:textId="692A503A" w:rsidR="0089719D" w:rsidRPr="00744D58" w:rsidRDefault="0089719D" w:rsidP="00270A4F">
      <w:pPr>
        <w:spacing w:after="0"/>
        <w:rPr>
          <w:color w:val="000000" w:themeColor="text1"/>
        </w:rPr>
        <w:sectPr w:rsidR="0089719D" w:rsidRPr="00744D58" w:rsidSect="003B6AEE">
          <w:pgSz w:w="16838" w:h="11906" w:orient="landscape"/>
          <w:pgMar w:top="567" w:right="1134" w:bottom="1701" w:left="1701" w:header="567" w:footer="567" w:gutter="0"/>
          <w:cols w:space="1296"/>
          <w:titlePg/>
          <w:docGrid w:linePitch="360"/>
        </w:sectPr>
      </w:pPr>
    </w:p>
    <w:p w14:paraId="73716974" w14:textId="77777777" w:rsidR="005F5531" w:rsidRPr="00744D58" w:rsidRDefault="005F5531" w:rsidP="001A76DE">
      <w:pPr>
        <w:spacing w:after="0"/>
        <w:rPr>
          <w:color w:val="000000" w:themeColor="text1"/>
        </w:rPr>
      </w:pPr>
    </w:p>
    <w:p w14:paraId="60E7835F" w14:textId="77777777" w:rsidR="005F5531" w:rsidRPr="00744D58" w:rsidRDefault="005F5531" w:rsidP="00270A4F">
      <w:pPr>
        <w:spacing w:after="0"/>
        <w:jc w:val="center"/>
        <w:rPr>
          <w:color w:val="000000" w:themeColor="text1"/>
        </w:rPr>
      </w:pPr>
    </w:p>
    <w:tbl>
      <w:tblPr>
        <w:tblStyle w:val="Lentelstinklelis1"/>
        <w:tblW w:w="5000" w:type="pct"/>
        <w:tblLook w:val="04A0" w:firstRow="1" w:lastRow="0" w:firstColumn="1" w:lastColumn="0" w:noHBand="0" w:noVBand="1"/>
      </w:tblPr>
      <w:tblGrid>
        <w:gridCol w:w="1236"/>
        <w:gridCol w:w="5356"/>
        <w:gridCol w:w="648"/>
        <w:gridCol w:w="648"/>
        <w:gridCol w:w="645"/>
        <w:gridCol w:w="649"/>
        <w:gridCol w:w="649"/>
        <w:gridCol w:w="649"/>
        <w:gridCol w:w="646"/>
        <w:gridCol w:w="816"/>
        <w:gridCol w:w="518"/>
        <w:gridCol w:w="683"/>
        <w:gridCol w:w="850"/>
      </w:tblGrid>
      <w:tr w:rsidR="00CC4268" w:rsidRPr="00744D58" w14:paraId="38A39C81" w14:textId="77777777" w:rsidTr="005F5531">
        <w:tc>
          <w:tcPr>
            <w:tcW w:w="5000" w:type="pct"/>
            <w:gridSpan w:val="13"/>
            <w:tcBorders>
              <w:bottom w:val="single" w:sz="4" w:space="0" w:color="auto"/>
            </w:tcBorders>
            <w:shd w:val="clear" w:color="auto" w:fill="FBD4B4" w:themeFill="accent6" w:themeFillTint="66"/>
            <w:vAlign w:val="center"/>
          </w:tcPr>
          <w:p w14:paraId="2CA7B3A5" w14:textId="77777777" w:rsidR="00CC4268" w:rsidRPr="00744D58" w:rsidRDefault="00CC4268" w:rsidP="00270A4F">
            <w:pPr>
              <w:spacing w:line="276" w:lineRule="auto"/>
              <w:ind w:left="360"/>
              <w:jc w:val="center"/>
              <w:rPr>
                <w:b/>
                <w:color w:val="000000" w:themeColor="text1"/>
              </w:rPr>
            </w:pPr>
            <w:r w:rsidRPr="00744D58">
              <w:rPr>
                <w:b/>
                <w:color w:val="000000" w:themeColor="text1"/>
              </w:rPr>
              <w:t>12. VPS įgyvendinimo rodikliai</w:t>
            </w:r>
          </w:p>
        </w:tc>
      </w:tr>
      <w:tr w:rsidR="00CC4268" w:rsidRPr="00744D58" w14:paraId="631A3F63" w14:textId="77777777" w:rsidTr="005F5531">
        <w:tc>
          <w:tcPr>
            <w:tcW w:w="5000" w:type="pct"/>
            <w:gridSpan w:val="13"/>
            <w:tcBorders>
              <w:bottom w:val="single" w:sz="4" w:space="0" w:color="auto"/>
            </w:tcBorders>
            <w:shd w:val="clear" w:color="auto" w:fill="FFFFFF" w:themeFill="background1"/>
            <w:vAlign w:val="center"/>
          </w:tcPr>
          <w:p w14:paraId="77B7D95A" w14:textId="77777777" w:rsidR="00CC4268" w:rsidRPr="00744D58" w:rsidRDefault="00CC4268" w:rsidP="00270A4F">
            <w:pPr>
              <w:spacing w:line="276" w:lineRule="auto"/>
              <w:jc w:val="center"/>
              <w:rPr>
                <w:b/>
                <w:color w:val="000000" w:themeColor="text1"/>
              </w:rPr>
            </w:pPr>
            <w:r w:rsidRPr="00744D58">
              <w:rPr>
                <w:b/>
                <w:color w:val="000000" w:themeColor="text1"/>
              </w:rPr>
              <w:t>12.1. VPS pasiekimų produkto (</w:t>
            </w:r>
            <w:r w:rsidRPr="00744D58">
              <w:rPr>
                <w:b/>
                <w:i/>
                <w:color w:val="000000" w:themeColor="text1"/>
              </w:rPr>
              <w:t>anglų k. „</w:t>
            </w:r>
            <w:proofErr w:type="spellStart"/>
            <w:r w:rsidRPr="00744D58">
              <w:rPr>
                <w:b/>
                <w:i/>
                <w:color w:val="000000" w:themeColor="text1"/>
              </w:rPr>
              <w:t>output</w:t>
            </w:r>
            <w:proofErr w:type="spellEnd"/>
            <w:r w:rsidRPr="00744D58">
              <w:rPr>
                <w:b/>
                <w:i/>
                <w:color w:val="000000" w:themeColor="text1"/>
              </w:rPr>
              <w:t>“</w:t>
            </w:r>
            <w:r w:rsidRPr="00744D58">
              <w:rPr>
                <w:b/>
                <w:color w:val="000000" w:themeColor="text1"/>
              </w:rPr>
              <w:t>) rodikliai</w:t>
            </w:r>
          </w:p>
        </w:tc>
      </w:tr>
      <w:tr w:rsidR="00CC4268" w:rsidRPr="00744D58" w14:paraId="3780AAC6" w14:textId="77777777" w:rsidTr="005F5531">
        <w:tc>
          <w:tcPr>
            <w:tcW w:w="436" w:type="pct"/>
            <w:vMerge w:val="restart"/>
            <w:shd w:val="clear" w:color="auto" w:fill="FFFFFF" w:themeFill="background1"/>
            <w:vAlign w:val="center"/>
          </w:tcPr>
          <w:p w14:paraId="00FEB62D" w14:textId="77777777" w:rsidR="00CC4268" w:rsidRPr="00744D58" w:rsidRDefault="00CC4268" w:rsidP="00270A4F">
            <w:pPr>
              <w:spacing w:line="276" w:lineRule="auto"/>
              <w:jc w:val="center"/>
              <w:rPr>
                <w:b/>
                <w:color w:val="000000" w:themeColor="text1"/>
              </w:rPr>
            </w:pPr>
            <w:r w:rsidRPr="00744D58">
              <w:rPr>
                <w:b/>
                <w:color w:val="000000" w:themeColor="text1"/>
              </w:rPr>
              <w:t>Eil.</w:t>
            </w:r>
          </w:p>
          <w:p w14:paraId="469F7D77" w14:textId="77777777" w:rsidR="00CC4268" w:rsidRPr="00744D58" w:rsidRDefault="00CC4268" w:rsidP="00270A4F">
            <w:pPr>
              <w:spacing w:line="276" w:lineRule="auto"/>
              <w:jc w:val="center"/>
              <w:rPr>
                <w:b/>
                <w:color w:val="000000" w:themeColor="text1"/>
              </w:rPr>
            </w:pPr>
            <w:r w:rsidRPr="00744D58">
              <w:rPr>
                <w:b/>
                <w:color w:val="000000" w:themeColor="text1"/>
              </w:rPr>
              <w:t xml:space="preserve">Nr. </w:t>
            </w:r>
          </w:p>
        </w:tc>
        <w:tc>
          <w:tcPr>
            <w:tcW w:w="1919" w:type="pct"/>
            <w:vMerge w:val="restart"/>
            <w:shd w:val="clear" w:color="auto" w:fill="FFFFFF" w:themeFill="background1"/>
            <w:vAlign w:val="center"/>
          </w:tcPr>
          <w:p w14:paraId="6F9D2302" w14:textId="77777777" w:rsidR="00CC4268" w:rsidRPr="00744D58" w:rsidRDefault="00CC4268" w:rsidP="00270A4F">
            <w:pPr>
              <w:spacing w:line="276" w:lineRule="auto"/>
              <w:jc w:val="center"/>
              <w:rPr>
                <w:b/>
                <w:color w:val="000000" w:themeColor="text1"/>
              </w:rPr>
            </w:pPr>
            <w:r w:rsidRPr="00744D58">
              <w:rPr>
                <w:b/>
                <w:color w:val="000000" w:themeColor="text1"/>
              </w:rPr>
              <w:t>VPS įgyvendinimo rodiklių pavadinimas</w:t>
            </w:r>
          </w:p>
        </w:tc>
        <w:tc>
          <w:tcPr>
            <w:tcW w:w="2121" w:type="pct"/>
            <w:gridSpan w:val="9"/>
            <w:shd w:val="clear" w:color="auto" w:fill="FFFFFF" w:themeFill="background1"/>
          </w:tcPr>
          <w:p w14:paraId="7A54F4CA" w14:textId="77777777" w:rsidR="00CC4268" w:rsidRPr="00744D58" w:rsidRDefault="00CC4268" w:rsidP="00270A4F">
            <w:pPr>
              <w:spacing w:line="276" w:lineRule="auto"/>
              <w:jc w:val="center"/>
              <w:rPr>
                <w:b/>
                <w:color w:val="000000" w:themeColor="text1"/>
              </w:rPr>
            </w:pPr>
            <w:r w:rsidRPr="00744D58">
              <w:rPr>
                <w:b/>
                <w:color w:val="000000" w:themeColor="text1"/>
              </w:rPr>
              <w:t>ESIF teminiai tikslai</w:t>
            </w:r>
          </w:p>
        </w:tc>
        <w:tc>
          <w:tcPr>
            <w:tcW w:w="524" w:type="pct"/>
            <w:gridSpan w:val="2"/>
            <w:vMerge w:val="restart"/>
            <w:shd w:val="clear" w:color="auto" w:fill="FFFFFF" w:themeFill="background1"/>
            <w:vAlign w:val="center"/>
          </w:tcPr>
          <w:p w14:paraId="283FED55" w14:textId="77777777" w:rsidR="00CC4268" w:rsidRPr="00744D58" w:rsidRDefault="00CC4268" w:rsidP="00270A4F">
            <w:pPr>
              <w:spacing w:line="276" w:lineRule="auto"/>
              <w:jc w:val="center"/>
              <w:rPr>
                <w:b/>
                <w:color w:val="000000" w:themeColor="text1"/>
              </w:rPr>
            </w:pPr>
            <w:r w:rsidRPr="00744D58">
              <w:rPr>
                <w:b/>
                <w:color w:val="000000" w:themeColor="text1"/>
              </w:rPr>
              <w:t>Iš viso:</w:t>
            </w:r>
          </w:p>
        </w:tc>
      </w:tr>
      <w:tr w:rsidR="00CC4268" w:rsidRPr="00744D58" w14:paraId="1A585221" w14:textId="77777777" w:rsidTr="005F5531">
        <w:tc>
          <w:tcPr>
            <w:tcW w:w="436" w:type="pct"/>
            <w:vMerge/>
            <w:shd w:val="clear" w:color="auto" w:fill="FDE9D9" w:themeFill="accent6" w:themeFillTint="33"/>
          </w:tcPr>
          <w:p w14:paraId="5E24400D" w14:textId="77777777" w:rsidR="00CC4268" w:rsidRPr="00744D58" w:rsidRDefault="00CC4268" w:rsidP="00270A4F">
            <w:pPr>
              <w:spacing w:line="276" w:lineRule="auto"/>
              <w:jc w:val="center"/>
              <w:rPr>
                <w:color w:val="000000" w:themeColor="text1"/>
              </w:rPr>
            </w:pPr>
          </w:p>
        </w:tc>
        <w:tc>
          <w:tcPr>
            <w:tcW w:w="1919" w:type="pct"/>
            <w:vMerge/>
            <w:shd w:val="clear" w:color="auto" w:fill="FDE9D9" w:themeFill="accent6" w:themeFillTint="33"/>
          </w:tcPr>
          <w:p w14:paraId="2FBA0F8F"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tcPr>
          <w:p w14:paraId="0FF3BCD1" w14:textId="77777777" w:rsidR="00CC4268" w:rsidRPr="00744D58" w:rsidRDefault="00CC4268" w:rsidP="00270A4F">
            <w:pPr>
              <w:spacing w:line="276" w:lineRule="auto"/>
              <w:jc w:val="center"/>
              <w:rPr>
                <w:b/>
                <w:color w:val="000000" w:themeColor="text1"/>
              </w:rPr>
            </w:pPr>
            <w:r w:rsidRPr="00744D58">
              <w:rPr>
                <w:b/>
                <w:color w:val="000000" w:themeColor="text1"/>
              </w:rPr>
              <w:t>1</w:t>
            </w:r>
          </w:p>
        </w:tc>
        <w:tc>
          <w:tcPr>
            <w:tcW w:w="237" w:type="pct"/>
            <w:tcBorders>
              <w:bottom w:val="single" w:sz="4" w:space="0" w:color="auto"/>
            </w:tcBorders>
          </w:tcPr>
          <w:p w14:paraId="149F4591" w14:textId="77777777" w:rsidR="00CC4268" w:rsidRPr="00744D58" w:rsidRDefault="00CC4268" w:rsidP="00270A4F">
            <w:pPr>
              <w:spacing w:line="276" w:lineRule="auto"/>
              <w:jc w:val="center"/>
              <w:rPr>
                <w:b/>
                <w:color w:val="000000" w:themeColor="text1"/>
              </w:rPr>
            </w:pPr>
            <w:r w:rsidRPr="00744D58">
              <w:rPr>
                <w:b/>
                <w:color w:val="000000" w:themeColor="text1"/>
              </w:rPr>
              <w:t>10</w:t>
            </w:r>
          </w:p>
        </w:tc>
        <w:tc>
          <w:tcPr>
            <w:tcW w:w="236" w:type="pct"/>
            <w:tcBorders>
              <w:bottom w:val="single" w:sz="4" w:space="0" w:color="auto"/>
            </w:tcBorders>
          </w:tcPr>
          <w:p w14:paraId="3D3C8286" w14:textId="77777777" w:rsidR="00CC4268" w:rsidRPr="00744D58" w:rsidRDefault="00CC4268" w:rsidP="00270A4F">
            <w:pPr>
              <w:spacing w:line="276" w:lineRule="auto"/>
              <w:jc w:val="center"/>
              <w:rPr>
                <w:b/>
                <w:color w:val="000000" w:themeColor="text1"/>
              </w:rPr>
            </w:pPr>
            <w:r w:rsidRPr="00744D58">
              <w:rPr>
                <w:b/>
                <w:color w:val="000000" w:themeColor="text1"/>
              </w:rPr>
              <w:t>3</w:t>
            </w:r>
          </w:p>
        </w:tc>
        <w:tc>
          <w:tcPr>
            <w:tcW w:w="237" w:type="pct"/>
            <w:tcBorders>
              <w:bottom w:val="single" w:sz="4" w:space="0" w:color="auto"/>
            </w:tcBorders>
          </w:tcPr>
          <w:p w14:paraId="55682705" w14:textId="77777777" w:rsidR="00CC4268" w:rsidRPr="00744D58" w:rsidRDefault="00CC4268" w:rsidP="00270A4F">
            <w:pPr>
              <w:spacing w:line="276" w:lineRule="auto"/>
              <w:jc w:val="center"/>
              <w:rPr>
                <w:b/>
                <w:color w:val="000000" w:themeColor="text1"/>
              </w:rPr>
            </w:pPr>
            <w:r w:rsidRPr="00744D58">
              <w:rPr>
                <w:b/>
                <w:color w:val="000000" w:themeColor="text1"/>
              </w:rPr>
              <w:t>3</w:t>
            </w:r>
          </w:p>
        </w:tc>
        <w:tc>
          <w:tcPr>
            <w:tcW w:w="237" w:type="pct"/>
            <w:tcBorders>
              <w:bottom w:val="single" w:sz="4" w:space="0" w:color="auto"/>
            </w:tcBorders>
          </w:tcPr>
          <w:p w14:paraId="17ADCA94" w14:textId="77777777" w:rsidR="00CC4268" w:rsidRPr="00744D58" w:rsidRDefault="00CC4268" w:rsidP="00270A4F">
            <w:pPr>
              <w:spacing w:line="276" w:lineRule="auto"/>
              <w:jc w:val="center"/>
              <w:rPr>
                <w:b/>
                <w:color w:val="000000" w:themeColor="text1"/>
              </w:rPr>
            </w:pPr>
            <w:r w:rsidRPr="00744D58">
              <w:rPr>
                <w:b/>
                <w:color w:val="000000" w:themeColor="text1"/>
              </w:rPr>
              <w:t>5-6</w:t>
            </w:r>
          </w:p>
        </w:tc>
        <w:tc>
          <w:tcPr>
            <w:tcW w:w="237" w:type="pct"/>
            <w:tcBorders>
              <w:bottom w:val="single" w:sz="4" w:space="0" w:color="auto"/>
            </w:tcBorders>
          </w:tcPr>
          <w:p w14:paraId="0141487E" w14:textId="77777777" w:rsidR="00CC4268" w:rsidRPr="00744D58" w:rsidRDefault="00CC4268" w:rsidP="00270A4F">
            <w:pPr>
              <w:spacing w:line="276" w:lineRule="auto"/>
              <w:jc w:val="center"/>
              <w:rPr>
                <w:b/>
                <w:color w:val="000000" w:themeColor="text1"/>
              </w:rPr>
            </w:pPr>
            <w:r w:rsidRPr="00744D58">
              <w:rPr>
                <w:b/>
                <w:color w:val="000000" w:themeColor="text1"/>
              </w:rPr>
              <w:t>4</w:t>
            </w:r>
          </w:p>
        </w:tc>
        <w:tc>
          <w:tcPr>
            <w:tcW w:w="236" w:type="pct"/>
            <w:tcBorders>
              <w:bottom w:val="single" w:sz="4" w:space="0" w:color="auto"/>
            </w:tcBorders>
          </w:tcPr>
          <w:p w14:paraId="4086AA25" w14:textId="77777777" w:rsidR="00CC4268" w:rsidRPr="00744D58" w:rsidRDefault="00CC4268" w:rsidP="00270A4F">
            <w:pPr>
              <w:spacing w:line="276" w:lineRule="auto"/>
              <w:jc w:val="center"/>
              <w:rPr>
                <w:b/>
                <w:color w:val="000000" w:themeColor="text1"/>
              </w:rPr>
            </w:pPr>
            <w:r w:rsidRPr="00744D58">
              <w:rPr>
                <w:b/>
                <w:color w:val="000000" w:themeColor="text1"/>
              </w:rPr>
              <w:t>8</w:t>
            </w:r>
          </w:p>
        </w:tc>
        <w:tc>
          <w:tcPr>
            <w:tcW w:w="275" w:type="pct"/>
            <w:tcBorders>
              <w:bottom w:val="single" w:sz="4" w:space="0" w:color="auto"/>
            </w:tcBorders>
          </w:tcPr>
          <w:p w14:paraId="093A12E8" w14:textId="77777777" w:rsidR="00CC4268" w:rsidRPr="00744D58" w:rsidRDefault="00CC4268" w:rsidP="00270A4F">
            <w:pPr>
              <w:spacing w:line="276" w:lineRule="auto"/>
              <w:jc w:val="center"/>
              <w:rPr>
                <w:b/>
                <w:color w:val="000000" w:themeColor="text1"/>
              </w:rPr>
            </w:pPr>
            <w:r w:rsidRPr="00744D58">
              <w:rPr>
                <w:b/>
                <w:color w:val="000000" w:themeColor="text1"/>
              </w:rPr>
              <w:t>9</w:t>
            </w:r>
          </w:p>
        </w:tc>
        <w:tc>
          <w:tcPr>
            <w:tcW w:w="190" w:type="pct"/>
            <w:tcBorders>
              <w:bottom w:val="single" w:sz="4" w:space="0" w:color="auto"/>
            </w:tcBorders>
          </w:tcPr>
          <w:p w14:paraId="13F3F579" w14:textId="77777777" w:rsidR="00CC4268" w:rsidRPr="00744D58" w:rsidRDefault="00CC4268" w:rsidP="00270A4F">
            <w:pPr>
              <w:spacing w:line="276" w:lineRule="auto"/>
              <w:jc w:val="center"/>
              <w:rPr>
                <w:b/>
                <w:color w:val="000000" w:themeColor="text1"/>
              </w:rPr>
            </w:pPr>
            <w:r w:rsidRPr="00744D58">
              <w:rPr>
                <w:b/>
                <w:color w:val="000000" w:themeColor="text1"/>
              </w:rPr>
              <w:t>2</w:t>
            </w:r>
          </w:p>
        </w:tc>
        <w:tc>
          <w:tcPr>
            <w:tcW w:w="524" w:type="pct"/>
            <w:gridSpan w:val="2"/>
            <w:vMerge/>
          </w:tcPr>
          <w:p w14:paraId="111CD65C" w14:textId="77777777" w:rsidR="00CC4268" w:rsidRPr="00744D58" w:rsidRDefault="00CC4268" w:rsidP="00270A4F">
            <w:pPr>
              <w:spacing w:line="276" w:lineRule="auto"/>
              <w:jc w:val="center"/>
              <w:rPr>
                <w:color w:val="000000" w:themeColor="text1"/>
              </w:rPr>
            </w:pPr>
          </w:p>
        </w:tc>
      </w:tr>
      <w:tr w:rsidR="00CC4268" w:rsidRPr="00744D58" w14:paraId="267468EF" w14:textId="77777777" w:rsidTr="005F5531">
        <w:tc>
          <w:tcPr>
            <w:tcW w:w="436" w:type="pct"/>
            <w:vMerge/>
            <w:shd w:val="clear" w:color="auto" w:fill="FDE9D9" w:themeFill="accent6" w:themeFillTint="33"/>
          </w:tcPr>
          <w:p w14:paraId="49537323" w14:textId="77777777" w:rsidR="00CC4268" w:rsidRPr="00744D58" w:rsidRDefault="00CC4268" w:rsidP="00270A4F">
            <w:pPr>
              <w:spacing w:line="276" w:lineRule="auto"/>
              <w:jc w:val="center"/>
              <w:rPr>
                <w:color w:val="000000" w:themeColor="text1"/>
              </w:rPr>
            </w:pPr>
          </w:p>
        </w:tc>
        <w:tc>
          <w:tcPr>
            <w:tcW w:w="1919" w:type="pct"/>
            <w:vMerge/>
            <w:shd w:val="clear" w:color="auto" w:fill="FDE9D9" w:themeFill="accent6" w:themeFillTint="33"/>
          </w:tcPr>
          <w:p w14:paraId="2174D391" w14:textId="77777777" w:rsidR="00CC4268" w:rsidRPr="00744D58" w:rsidRDefault="00CC4268" w:rsidP="00270A4F">
            <w:pPr>
              <w:spacing w:line="276" w:lineRule="auto"/>
              <w:jc w:val="center"/>
              <w:rPr>
                <w:color w:val="000000" w:themeColor="text1"/>
              </w:rPr>
            </w:pPr>
          </w:p>
        </w:tc>
        <w:tc>
          <w:tcPr>
            <w:tcW w:w="2121" w:type="pct"/>
            <w:gridSpan w:val="9"/>
            <w:shd w:val="clear" w:color="auto" w:fill="FFFFFF" w:themeFill="background1"/>
          </w:tcPr>
          <w:p w14:paraId="19E530F4" w14:textId="77777777" w:rsidR="00CC4268" w:rsidRPr="00744D58" w:rsidRDefault="00CC4268" w:rsidP="00270A4F">
            <w:pPr>
              <w:spacing w:line="276" w:lineRule="auto"/>
              <w:jc w:val="center"/>
              <w:rPr>
                <w:b/>
                <w:color w:val="000000" w:themeColor="text1"/>
              </w:rPr>
            </w:pPr>
            <w:r w:rsidRPr="00744D58">
              <w:rPr>
                <w:b/>
                <w:color w:val="000000" w:themeColor="text1"/>
              </w:rPr>
              <w:t>EŽŪFKP prioritetai ir tikslinės sritys</w:t>
            </w:r>
          </w:p>
        </w:tc>
        <w:tc>
          <w:tcPr>
            <w:tcW w:w="524" w:type="pct"/>
            <w:gridSpan w:val="2"/>
            <w:vMerge/>
            <w:shd w:val="clear" w:color="auto" w:fill="FDE9D9" w:themeFill="accent6" w:themeFillTint="33"/>
          </w:tcPr>
          <w:p w14:paraId="0893BADD" w14:textId="77777777" w:rsidR="00CC4268" w:rsidRPr="00744D58" w:rsidRDefault="00CC4268" w:rsidP="00270A4F">
            <w:pPr>
              <w:spacing w:line="276" w:lineRule="auto"/>
              <w:jc w:val="center"/>
              <w:rPr>
                <w:b/>
                <w:color w:val="000000" w:themeColor="text1"/>
              </w:rPr>
            </w:pPr>
          </w:p>
        </w:tc>
      </w:tr>
      <w:tr w:rsidR="00CC4268" w:rsidRPr="00744D58" w14:paraId="1AFC1BB5" w14:textId="77777777" w:rsidTr="005F5531">
        <w:tc>
          <w:tcPr>
            <w:tcW w:w="436" w:type="pct"/>
            <w:vMerge/>
            <w:tcBorders>
              <w:bottom w:val="single" w:sz="4" w:space="0" w:color="auto"/>
            </w:tcBorders>
            <w:shd w:val="clear" w:color="auto" w:fill="FDE9D9" w:themeFill="accent6" w:themeFillTint="33"/>
          </w:tcPr>
          <w:p w14:paraId="5AEA5896" w14:textId="77777777" w:rsidR="00CC4268" w:rsidRPr="00744D58" w:rsidRDefault="00CC4268" w:rsidP="00270A4F">
            <w:pPr>
              <w:spacing w:line="276" w:lineRule="auto"/>
              <w:jc w:val="center"/>
              <w:rPr>
                <w:color w:val="000000" w:themeColor="text1"/>
              </w:rPr>
            </w:pPr>
          </w:p>
        </w:tc>
        <w:tc>
          <w:tcPr>
            <w:tcW w:w="1919" w:type="pct"/>
            <w:vMerge/>
            <w:tcBorders>
              <w:bottom w:val="single" w:sz="4" w:space="0" w:color="auto"/>
            </w:tcBorders>
            <w:shd w:val="clear" w:color="auto" w:fill="FDE9D9" w:themeFill="accent6" w:themeFillTint="33"/>
          </w:tcPr>
          <w:p w14:paraId="6B55626F"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tcPr>
          <w:p w14:paraId="45AE2466" w14:textId="77777777" w:rsidR="00CC4268" w:rsidRPr="00744D58" w:rsidRDefault="00CC4268" w:rsidP="00270A4F">
            <w:pPr>
              <w:spacing w:line="276" w:lineRule="auto"/>
              <w:jc w:val="center"/>
              <w:rPr>
                <w:b/>
                <w:color w:val="000000" w:themeColor="text1"/>
              </w:rPr>
            </w:pPr>
            <w:r w:rsidRPr="00744D58">
              <w:rPr>
                <w:b/>
                <w:color w:val="000000" w:themeColor="text1"/>
              </w:rPr>
              <w:t>1A</w:t>
            </w:r>
          </w:p>
        </w:tc>
        <w:tc>
          <w:tcPr>
            <w:tcW w:w="237" w:type="pct"/>
            <w:tcBorders>
              <w:bottom w:val="single" w:sz="4" w:space="0" w:color="auto"/>
            </w:tcBorders>
          </w:tcPr>
          <w:p w14:paraId="44B7426F" w14:textId="77777777" w:rsidR="00CC4268" w:rsidRPr="00744D58" w:rsidRDefault="00CC4268" w:rsidP="00270A4F">
            <w:pPr>
              <w:spacing w:line="276" w:lineRule="auto"/>
              <w:jc w:val="center"/>
              <w:rPr>
                <w:b/>
                <w:color w:val="000000" w:themeColor="text1"/>
              </w:rPr>
            </w:pPr>
            <w:r w:rsidRPr="00744D58">
              <w:rPr>
                <w:b/>
                <w:color w:val="000000" w:themeColor="text1"/>
              </w:rPr>
              <w:t>1C</w:t>
            </w:r>
          </w:p>
        </w:tc>
        <w:tc>
          <w:tcPr>
            <w:tcW w:w="236" w:type="pct"/>
            <w:tcBorders>
              <w:bottom w:val="single" w:sz="4" w:space="0" w:color="auto"/>
            </w:tcBorders>
          </w:tcPr>
          <w:p w14:paraId="457C6CF2" w14:textId="77777777" w:rsidR="00CC4268" w:rsidRPr="00744D58" w:rsidRDefault="00CC4268" w:rsidP="00270A4F">
            <w:pPr>
              <w:spacing w:line="276" w:lineRule="auto"/>
              <w:jc w:val="center"/>
              <w:rPr>
                <w:b/>
                <w:color w:val="000000" w:themeColor="text1"/>
              </w:rPr>
            </w:pPr>
            <w:r w:rsidRPr="00744D58">
              <w:rPr>
                <w:b/>
                <w:color w:val="000000" w:themeColor="text1"/>
              </w:rPr>
              <w:t>2B</w:t>
            </w:r>
          </w:p>
        </w:tc>
        <w:tc>
          <w:tcPr>
            <w:tcW w:w="237" w:type="pct"/>
            <w:tcBorders>
              <w:bottom w:val="single" w:sz="4" w:space="0" w:color="auto"/>
            </w:tcBorders>
          </w:tcPr>
          <w:p w14:paraId="516C6AD6" w14:textId="77777777" w:rsidR="00CC4268" w:rsidRPr="00744D58" w:rsidRDefault="00CC4268" w:rsidP="00270A4F">
            <w:pPr>
              <w:spacing w:line="276" w:lineRule="auto"/>
              <w:jc w:val="center"/>
              <w:rPr>
                <w:b/>
                <w:color w:val="000000" w:themeColor="text1"/>
              </w:rPr>
            </w:pPr>
            <w:r w:rsidRPr="00744D58">
              <w:rPr>
                <w:b/>
                <w:color w:val="000000" w:themeColor="text1"/>
              </w:rPr>
              <w:t>3A</w:t>
            </w:r>
          </w:p>
        </w:tc>
        <w:tc>
          <w:tcPr>
            <w:tcW w:w="237" w:type="pct"/>
            <w:tcBorders>
              <w:bottom w:val="single" w:sz="4" w:space="0" w:color="auto"/>
            </w:tcBorders>
          </w:tcPr>
          <w:p w14:paraId="474B754C" w14:textId="77777777" w:rsidR="00CC4268" w:rsidRPr="00744D58" w:rsidRDefault="00CC4268" w:rsidP="00270A4F">
            <w:pPr>
              <w:spacing w:line="276" w:lineRule="auto"/>
              <w:jc w:val="center"/>
              <w:rPr>
                <w:b/>
                <w:color w:val="000000" w:themeColor="text1"/>
              </w:rPr>
            </w:pPr>
            <w:r w:rsidRPr="00744D58">
              <w:rPr>
                <w:b/>
                <w:color w:val="000000" w:themeColor="text1"/>
              </w:rPr>
              <w:t>4A</w:t>
            </w:r>
          </w:p>
        </w:tc>
        <w:tc>
          <w:tcPr>
            <w:tcW w:w="237" w:type="pct"/>
            <w:tcBorders>
              <w:bottom w:val="single" w:sz="4" w:space="0" w:color="auto"/>
            </w:tcBorders>
          </w:tcPr>
          <w:p w14:paraId="34DFD17B" w14:textId="77777777" w:rsidR="00CC4268" w:rsidRPr="00744D58" w:rsidRDefault="00CC4268" w:rsidP="00270A4F">
            <w:pPr>
              <w:spacing w:line="276" w:lineRule="auto"/>
              <w:jc w:val="center"/>
              <w:rPr>
                <w:b/>
                <w:color w:val="000000" w:themeColor="text1"/>
              </w:rPr>
            </w:pPr>
            <w:r w:rsidRPr="00744D58">
              <w:rPr>
                <w:b/>
                <w:color w:val="000000" w:themeColor="text1"/>
              </w:rPr>
              <w:t>5C</w:t>
            </w:r>
          </w:p>
        </w:tc>
        <w:tc>
          <w:tcPr>
            <w:tcW w:w="236" w:type="pct"/>
            <w:tcBorders>
              <w:bottom w:val="single" w:sz="4" w:space="0" w:color="auto"/>
            </w:tcBorders>
          </w:tcPr>
          <w:p w14:paraId="0974329B" w14:textId="77777777" w:rsidR="00CC4268" w:rsidRPr="00744D58" w:rsidRDefault="00CC4268" w:rsidP="00270A4F">
            <w:pPr>
              <w:spacing w:line="276" w:lineRule="auto"/>
              <w:jc w:val="center"/>
              <w:rPr>
                <w:b/>
                <w:color w:val="000000" w:themeColor="text1"/>
              </w:rPr>
            </w:pPr>
            <w:r w:rsidRPr="00744D58">
              <w:rPr>
                <w:b/>
                <w:color w:val="000000" w:themeColor="text1"/>
              </w:rPr>
              <w:t>6A</w:t>
            </w:r>
          </w:p>
        </w:tc>
        <w:tc>
          <w:tcPr>
            <w:tcW w:w="275" w:type="pct"/>
            <w:tcBorders>
              <w:bottom w:val="single" w:sz="4" w:space="0" w:color="auto"/>
            </w:tcBorders>
          </w:tcPr>
          <w:p w14:paraId="49C60C65" w14:textId="77777777" w:rsidR="00CC4268" w:rsidRPr="00744D58" w:rsidRDefault="00CC4268" w:rsidP="00270A4F">
            <w:pPr>
              <w:spacing w:line="276" w:lineRule="auto"/>
              <w:jc w:val="center"/>
              <w:rPr>
                <w:b/>
                <w:color w:val="000000" w:themeColor="text1"/>
              </w:rPr>
            </w:pPr>
            <w:r w:rsidRPr="00744D58">
              <w:rPr>
                <w:b/>
                <w:color w:val="000000" w:themeColor="text1"/>
              </w:rPr>
              <w:t>6B</w:t>
            </w:r>
          </w:p>
        </w:tc>
        <w:tc>
          <w:tcPr>
            <w:tcW w:w="190" w:type="pct"/>
            <w:tcBorders>
              <w:bottom w:val="single" w:sz="4" w:space="0" w:color="auto"/>
            </w:tcBorders>
          </w:tcPr>
          <w:p w14:paraId="4DD65F59" w14:textId="77777777" w:rsidR="00CC4268" w:rsidRPr="00744D58" w:rsidRDefault="00CC4268" w:rsidP="00270A4F">
            <w:pPr>
              <w:spacing w:line="276" w:lineRule="auto"/>
              <w:jc w:val="center"/>
              <w:rPr>
                <w:b/>
                <w:color w:val="000000" w:themeColor="text1"/>
              </w:rPr>
            </w:pPr>
            <w:r w:rsidRPr="00744D58">
              <w:rPr>
                <w:b/>
                <w:color w:val="000000" w:themeColor="text1"/>
              </w:rPr>
              <w:t>6C</w:t>
            </w:r>
          </w:p>
        </w:tc>
        <w:tc>
          <w:tcPr>
            <w:tcW w:w="524" w:type="pct"/>
            <w:gridSpan w:val="2"/>
            <w:vMerge/>
            <w:tcBorders>
              <w:bottom w:val="single" w:sz="4" w:space="0" w:color="auto"/>
            </w:tcBorders>
            <w:shd w:val="clear" w:color="auto" w:fill="FDE9D9" w:themeFill="accent6" w:themeFillTint="33"/>
          </w:tcPr>
          <w:p w14:paraId="3414BF4F" w14:textId="77777777" w:rsidR="00CC4268" w:rsidRPr="00744D58" w:rsidRDefault="00CC4268" w:rsidP="00270A4F">
            <w:pPr>
              <w:spacing w:line="276" w:lineRule="auto"/>
              <w:jc w:val="center"/>
              <w:rPr>
                <w:color w:val="000000" w:themeColor="text1"/>
              </w:rPr>
            </w:pPr>
          </w:p>
        </w:tc>
      </w:tr>
      <w:tr w:rsidR="00CC4268" w:rsidRPr="00744D58" w14:paraId="0CB87B96" w14:textId="77777777" w:rsidTr="005F5531">
        <w:tc>
          <w:tcPr>
            <w:tcW w:w="436" w:type="pct"/>
            <w:shd w:val="clear" w:color="auto" w:fill="FDE9D9" w:themeFill="accent6" w:themeFillTint="33"/>
          </w:tcPr>
          <w:p w14:paraId="54BFB8B5" w14:textId="77777777" w:rsidR="00CC4268" w:rsidRPr="00744D58" w:rsidRDefault="00CC4268" w:rsidP="00270A4F">
            <w:pPr>
              <w:spacing w:line="276" w:lineRule="auto"/>
              <w:rPr>
                <w:color w:val="000000" w:themeColor="text1"/>
              </w:rPr>
            </w:pPr>
            <w:r w:rsidRPr="00744D58">
              <w:rPr>
                <w:color w:val="000000" w:themeColor="text1"/>
              </w:rPr>
              <w:t>12.1.1.</w:t>
            </w:r>
          </w:p>
        </w:tc>
        <w:tc>
          <w:tcPr>
            <w:tcW w:w="4040" w:type="pct"/>
            <w:gridSpan w:val="10"/>
            <w:shd w:val="clear" w:color="auto" w:fill="FDE9D9" w:themeFill="accent6" w:themeFillTint="33"/>
          </w:tcPr>
          <w:p w14:paraId="5A1DDC4E" w14:textId="77777777" w:rsidR="00CC4268" w:rsidRPr="00744D58" w:rsidRDefault="00CC4268" w:rsidP="00270A4F">
            <w:pPr>
              <w:spacing w:line="276" w:lineRule="auto"/>
              <w:rPr>
                <w:b/>
                <w:color w:val="000000" w:themeColor="text1"/>
              </w:rPr>
            </w:pPr>
            <w:r w:rsidRPr="00744D58">
              <w:rPr>
                <w:b/>
                <w:color w:val="000000" w:themeColor="text1"/>
              </w:rPr>
              <w:t>Paremtų vietos projektų skaičius (vnt.):</w:t>
            </w:r>
          </w:p>
        </w:tc>
        <w:tc>
          <w:tcPr>
            <w:tcW w:w="524" w:type="pct"/>
            <w:gridSpan w:val="2"/>
            <w:shd w:val="clear" w:color="auto" w:fill="FDE9D9" w:themeFill="accent6" w:themeFillTint="33"/>
            <w:vAlign w:val="center"/>
          </w:tcPr>
          <w:p w14:paraId="46999366" w14:textId="77777777" w:rsidR="00CC4268" w:rsidRPr="00744D58" w:rsidRDefault="00CC4268" w:rsidP="00270A4F">
            <w:pPr>
              <w:spacing w:line="276" w:lineRule="auto"/>
              <w:jc w:val="center"/>
              <w:rPr>
                <w:color w:val="000000" w:themeColor="text1"/>
              </w:rPr>
            </w:pPr>
          </w:p>
        </w:tc>
      </w:tr>
      <w:tr w:rsidR="00CC4268" w:rsidRPr="00744D58" w14:paraId="04339D75" w14:textId="77777777" w:rsidTr="005F5531">
        <w:tc>
          <w:tcPr>
            <w:tcW w:w="436" w:type="pct"/>
            <w:tcBorders>
              <w:bottom w:val="single" w:sz="4" w:space="0" w:color="auto"/>
            </w:tcBorders>
          </w:tcPr>
          <w:p w14:paraId="1C69E091" w14:textId="77777777" w:rsidR="00CC4268" w:rsidRPr="00744D58" w:rsidRDefault="00CC4268" w:rsidP="00270A4F">
            <w:pPr>
              <w:spacing w:line="276" w:lineRule="auto"/>
              <w:jc w:val="both"/>
              <w:rPr>
                <w:color w:val="000000" w:themeColor="text1"/>
              </w:rPr>
            </w:pPr>
            <w:r w:rsidRPr="00744D58">
              <w:rPr>
                <w:color w:val="000000" w:themeColor="text1"/>
              </w:rPr>
              <w:t>12.1.1.1.</w:t>
            </w:r>
          </w:p>
        </w:tc>
        <w:tc>
          <w:tcPr>
            <w:tcW w:w="1919" w:type="pct"/>
            <w:tcBorders>
              <w:bottom w:val="single" w:sz="4" w:space="0" w:color="auto"/>
            </w:tcBorders>
          </w:tcPr>
          <w:p w14:paraId="24D8E18F" w14:textId="77777777" w:rsidR="00CC4268" w:rsidRPr="00744D58" w:rsidRDefault="00CC4268" w:rsidP="00270A4F">
            <w:pPr>
              <w:spacing w:line="276" w:lineRule="auto"/>
              <w:jc w:val="both"/>
              <w:rPr>
                <w:color w:val="000000" w:themeColor="text1"/>
                <w:sz w:val="20"/>
                <w:szCs w:val="20"/>
              </w:rPr>
            </w:pPr>
            <w:r w:rsidRPr="00744D58">
              <w:rPr>
                <w:color w:val="000000" w:themeColor="text1"/>
              </w:rPr>
              <w:t>Paremtų vietos projektų, kuriuos pateikė NVO, skaičius (vnt.)</w:t>
            </w:r>
          </w:p>
        </w:tc>
        <w:tc>
          <w:tcPr>
            <w:tcW w:w="237" w:type="pct"/>
            <w:tcBorders>
              <w:bottom w:val="single" w:sz="4" w:space="0" w:color="auto"/>
            </w:tcBorders>
            <w:shd w:val="clear" w:color="auto" w:fill="FDE9D9" w:themeFill="accent6" w:themeFillTint="33"/>
            <w:vAlign w:val="center"/>
          </w:tcPr>
          <w:p w14:paraId="2F51FE59" w14:textId="77777777" w:rsidR="00CC4268" w:rsidRPr="00844C6C" w:rsidRDefault="002A1AD6" w:rsidP="00270A4F">
            <w:pPr>
              <w:spacing w:line="276" w:lineRule="auto"/>
              <w:jc w:val="center"/>
              <w:rPr>
                <w:color w:val="000000" w:themeColor="text1"/>
              </w:rPr>
            </w:pPr>
            <w:r w:rsidRPr="00844C6C">
              <w:rPr>
                <w:color w:val="000000" w:themeColor="text1"/>
              </w:rPr>
              <w:t>6</w:t>
            </w:r>
          </w:p>
        </w:tc>
        <w:tc>
          <w:tcPr>
            <w:tcW w:w="237" w:type="pct"/>
            <w:tcBorders>
              <w:bottom w:val="single" w:sz="4" w:space="0" w:color="auto"/>
            </w:tcBorders>
            <w:shd w:val="clear" w:color="auto" w:fill="FDE9D9" w:themeFill="accent6" w:themeFillTint="33"/>
            <w:vAlign w:val="center"/>
          </w:tcPr>
          <w:p w14:paraId="7797562C" w14:textId="77777777" w:rsidR="00CC4268" w:rsidRPr="00844C6C" w:rsidRDefault="002130A2" w:rsidP="00270A4F">
            <w:pPr>
              <w:spacing w:line="276" w:lineRule="auto"/>
              <w:jc w:val="center"/>
              <w:rPr>
                <w:color w:val="000000" w:themeColor="text1"/>
              </w:rPr>
            </w:pPr>
            <w:r w:rsidRPr="00844C6C">
              <w:rPr>
                <w:color w:val="000000" w:themeColor="text1"/>
              </w:rPr>
              <w:t>5</w:t>
            </w:r>
          </w:p>
        </w:tc>
        <w:tc>
          <w:tcPr>
            <w:tcW w:w="236" w:type="pct"/>
            <w:tcBorders>
              <w:bottom w:val="single" w:sz="4" w:space="0" w:color="auto"/>
            </w:tcBorders>
            <w:shd w:val="clear" w:color="auto" w:fill="FDE9D9" w:themeFill="accent6" w:themeFillTint="33"/>
            <w:vAlign w:val="center"/>
          </w:tcPr>
          <w:p w14:paraId="03D1DEE2" w14:textId="77777777" w:rsidR="00CC4268" w:rsidRPr="00844C6C"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vAlign w:val="center"/>
          </w:tcPr>
          <w:p w14:paraId="2560322F" w14:textId="77777777" w:rsidR="00CC4268" w:rsidRPr="00844C6C" w:rsidRDefault="0084247A" w:rsidP="00270A4F">
            <w:pPr>
              <w:spacing w:line="276" w:lineRule="auto"/>
              <w:jc w:val="center"/>
              <w:rPr>
                <w:color w:val="000000" w:themeColor="text1"/>
              </w:rPr>
            </w:pPr>
            <w:r>
              <w:rPr>
                <w:color w:val="000000" w:themeColor="text1"/>
              </w:rPr>
              <w:t>3</w:t>
            </w:r>
          </w:p>
        </w:tc>
        <w:tc>
          <w:tcPr>
            <w:tcW w:w="237" w:type="pct"/>
            <w:tcBorders>
              <w:bottom w:val="single" w:sz="4" w:space="0" w:color="auto"/>
            </w:tcBorders>
            <w:shd w:val="clear" w:color="auto" w:fill="FDE9D9" w:themeFill="accent6" w:themeFillTint="33"/>
            <w:vAlign w:val="center"/>
          </w:tcPr>
          <w:p w14:paraId="767203BF" w14:textId="77777777" w:rsidR="00CC4268" w:rsidRPr="00844C6C"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vAlign w:val="center"/>
          </w:tcPr>
          <w:p w14:paraId="0F06ABF4" w14:textId="77777777" w:rsidR="00CC4268" w:rsidRPr="00844C6C" w:rsidRDefault="00CC4268" w:rsidP="00270A4F">
            <w:pPr>
              <w:spacing w:line="276" w:lineRule="auto"/>
              <w:jc w:val="center"/>
              <w:rPr>
                <w:color w:val="000000" w:themeColor="text1"/>
              </w:rPr>
            </w:pPr>
            <w:r w:rsidRPr="00844C6C">
              <w:rPr>
                <w:color w:val="000000" w:themeColor="text1"/>
              </w:rPr>
              <w:t>4</w:t>
            </w:r>
          </w:p>
        </w:tc>
        <w:tc>
          <w:tcPr>
            <w:tcW w:w="236" w:type="pct"/>
            <w:tcBorders>
              <w:bottom w:val="single" w:sz="4" w:space="0" w:color="auto"/>
            </w:tcBorders>
            <w:shd w:val="clear" w:color="auto" w:fill="FDE9D9" w:themeFill="accent6" w:themeFillTint="33"/>
            <w:vAlign w:val="center"/>
          </w:tcPr>
          <w:p w14:paraId="0DFF62F8" w14:textId="77777777" w:rsidR="00CC4268" w:rsidRPr="00844C6C" w:rsidRDefault="00CC4268" w:rsidP="00270A4F">
            <w:pPr>
              <w:spacing w:line="276" w:lineRule="auto"/>
              <w:jc w:val="center"/>
              <w:rPr>
                <w:color w:val="000000" w:themeColor="text1"/>
              </w:rPr>
            </w:pPr>
            <w:r w:rsidRPr="00844C6C">
              <w:rPr>
                <w:color w:val="000000" w:themeColor="text1"/>
              </w:rPr>
              <w:t>4</w:t>
            </w:r>
          </w:p>
        </w:tc>
        <w:tc>
          <w:tcPr>
            <w:tcW w:w="275" w:type="pct"/>
            <w:tcBorders>
              <w:bottom w:val="single" w:sz="4" w:space="0" w:color="auto"/>
            </w:tcBorders>
            <w:shd w:val="clear" w:color="auto" w:fill="FDE9D9" w:themeFill="accent6" w:themeFillTint="33"/>
            <w:vAlign w:val="center"/>
          </w:tcPr>
          <w:p w14:paraId="198487D5" w14:textId="77777777" w:rsidR="00CC4268" w:rsidRPr="00844C6C" w:rsidRDefault="00CC4268" w:rsidP="002A1AD6">
            <w:pPr>
              <w:spacing w:line="276" w:lineRule="auto"/>
              <w:jc w:val="center"/>
              <w:rPr>
                <w:color w:val="000000" w:themeColor="text1"/>
              </w:rPr>
            </w:pPr>
            <w:r w:rsidRPr="00844C6C">
              <w:rPr>
                <w:color w:val="000000" w:themeColor="text1"/>
              </w:rPr>
              <w:t>2</w:t>
            </w:r>
            <w:r w:rsidR="002A1AD6" w:rsidRPr="00844C6C">
              <w:rPr>
                <w:color w:val="000000" w:themeColor="text1"/>
              </w:rPr>
              <w:t>3</w:t>
            </w:r>
          </w:p>
        </w:tc>
        <w:tc>
          <w:tcPr>
            <w:tcW w:w="190" w:type="pct"/>
            <w:tcBorders>
              <w:bottom w:val="single" w:sz="4" w:space="0" w:color="auto"/>
            </w:tcBorders>
            <w:shd w:val="clear" w:color="auto" w:fill="FDE9D9" w:themeFill="accent6" w:themeFillTint="33"/>
            <w:vAlign w:val="center"/>
          </w:tcPr>
          <w:p w14:paraId="0C5BB1A7" w14:textId="77777777" w:rsidR="00CC4268" w:rsidRPr="00844C6C" w:rsidRDefault="00CC4268" w:rsidP="00270A4F">
            <w:pPr>
              <w:spacing w:line="276" w:lineRule="auto"/>
              <w:jc w:val="center"/>
              <w:rPr>
                <w:color w:val="000000" w:themeColor="text1"/>
              </w:rPr>
            </w:pPr>
          </w:p>
        </w:tc>
        <w:tc>
          <w:tcPr>
            <w:tcW w:w="524" w:type="pct"/>
            <w:gridSpan w:val="2"/>
            <w:tcBorders>
              <w:bottom w:val="single" w:sz="4" w:space="0" w:color="auto"/>
            </w:tcBorders>
            <w:shd w:val="clear" w:color="auto" w:fill="FDE9D9" w:themeFill="accent6" w:themeFillTint="33"/>
            <w:vAlign w:val="center"/>
          </w:tcPr>
          <w:p w14:paraId="34BAFAC8" w14:textId="77777777" w:rsidR="009B0E61" w:rsidRPr="00844C6C" w:rsidRDefault="009B0E61" w:rsidP="0084247A">
            <w:pPr>
              <w:spacing w:line="276" w:lineRule="auto"/>
              <w:jc w:val="center"/>
              <w:rPr>
                <w:color w:val="000000" w:themeColor="text1"/>
              </w:rPr>
            </w:pPr>
            <w:r>
              <w:rPr>
                <w:color w:val="000000" w:themeColor="text1"/>
              </w:rPr>
              <w:t>4</w:t>
            </w:r>
            <w:r w:rsidR="0084247A">
              <w:rPr>
                <w:color w:val="000000" w:themeColor="text1"/>
              </w:rPr>
              <w:t>5</w:t>
            </w:r>
          </w:p>
        </w:tc>
      </w:tr>
      <w:tr w:rsidR="00CC4268" w:rsidRPr="00744D58" w14:paraId="3CA2C3A9" w14:textId="77777777" w:rsidTr="005F5531">
        <w:tc>
          <w:tcPr>
            <w:tcW w:w="436" w:type="pct"/>
            <w:tcBorders>
              <w:bottom w:val="single" w:sz="4" w:space="0" w:color="auto"/>
            </w:tcBorders>
          </w:tcPr>
          <w:p w14:paraId="4B2C39F7" w14:textId="77777777" w:rsidR="00CC4268" w:rsidRPr="00744D58" w:rsidRDefault="00CC4268" w:rsidP="00270A4F">
            <w:pPr>
              <w:spacing w:line="276" w:lineRule="auto"/>
              <w:jc w:val="both"/>
              <w:rPr>
                <w:color w:val="000000" w:themeColor="text1"/>
              </w:rPr>
            </w:pPr>
            <w:r w:rsidRPr="00744D58">
              <w:rPr>
                <w:color w:val="000000" w:themeColor="text1"/>
              </w:rPr>
              <w:t>12.1.1.2.</w:t>
            </w:r>
          </w:p>
        </w:tc>
        <w:tc>
          <w:tcPr>
            <w:tcW w:w="1919" w:type="pct"/>
            <w:tcBorders>
              <w:bottom w:val="single" w:sz="4" w:space="0" w:color="auto"/>
            </w:tcBorders>
          </w:tcPr>
          <w:p w14:paraId="7AB895DD" w14:textId="77777777" w:rsidR="00CC4268" w:rsidRPr="00744D58" w:rsidRDefault="00CC4268" w:rsidP="00270A4F">
            <w:pPr>
              <w:spacing w:after="200" w:line="276" w:lineRule="auto"/>
              <w:jc w:val="both"/>
              <w:rPr>
                <w:color w:val="000000" w:themeColor="text1"/>
              </w:rPr>
            </w:pPr>
            <w:r w:rsidRPr="00744D58">
              <w:rPr>
                <w:color w:val="000000" w:themeColor="text1"/>
              </w:rPr>
              <w:t xml:space="preserve">Paremtų vietos projektų, kuriuos pateikė vietos valdžios institucija (savivaldybė) arba valstybės institucija / organizacija, skaičius (vnt.) </w:t>
            </w:r>
          </w:p>
        </w:tc>
        <w:tc>
          <w:tcPr>
            <w:tcW w:w="237" w:type="pct"/>
            <w:tcBorders>
              <w:bottom w:val="single" w:sz="4" w:space="0" w:color="auto"/>
            </w:tcBorders>
            <w:shd w:val="clear" w:color="auto" w:fill="FDE9D9" w:themeFill="accent6" w:themeFillTint="33"/>
            <w:vAlign w:val="center"/>
          </w:tcPr>
          <w:p w14:paraId="165A3706" w14:textId="77777777" w:rsidR="00CC4268" w:rsidRPr="00844C6C"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vAlign w:val="center"/>
          </w:tcPr>
          <w:p w14:paraId="1DFD9ED9" w14:textId="77777777" w:rsidR="00CC4268" w:rsidRPr="00844C6C" w:rsidRDefault="00CC4268" w:rsidP="00270A4F">
            <w:pPr>
              <w:spacing w:line="276" w:lineRule="auto"/>
              <w:jc w:val="center"/>
              <w:rPr>
                <w:color w:val="000000" w:themeColor="text1"/>
              </w:rPr>
            </w:pPr>
          </w:p>
        </w:tc>
        <w:tc>
          <w:tcPr>
            <w:tcW w:w="236" w:type="pct"/>
            <w:tcBorders>
              <w:bottom w:val="single" w:sz="4" w:space="0" w:color="auto"/>
            </w:tcBorders>
            <w:shd w:val="clear" w:color="auto" w:fill="FDE9D9" w:themeFill="accent6" w:themeFillTint="33"/>
            <w:vAlign w:val="center"/>
          </w:tcPr>
          <w:p w14:paraId="25C3B11E" w14:textId="77777777" w:rsidR="00CC4268" w:rsidRPr="00844C6C"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vAlign w:val="center"/>
          </w:tcPr>
          <w:p w14:paraId="5F6E8DE9" w14:textId="77777777" w:rsidR="00CC4268" w:rsidRPr="00844C6C"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vAlign w:val="center"/>
          </w:tcPr>
          <w:p w14:paraId="2F46FE75" w14:textId="77777777" w:rsidR="00CC4268" w:rsidRPr="00844C6C"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vAlign w:val="center"/>
          </w:tcPr>
          <w:p w14:paraId="519CAE09" w14:textId="77777777" w:rsidR="00CC4268" w:rsidRPr="00844C6C" w:rsidRDefault="00CC4268" w:rsidP="00270A4F">
            <w:pPr>
              <w:spacing w:line="276" w:lineRule="auto"/>
              <w:jc w:val="center"/>
              <w:rPr>
                <w:color w:val="000000" w:themeColor="text1"/>
              </w:rPr>
            </w:pPr>
            <w:r w:rsidRPr="00844C6C">
              <w:rPr>
                <w:color w:val="000000" w:themeColor="text1"/>
              </w:rPr>
              <w:t>2</w:t>
            </w:r>
          </w:p>
        </w:tc>
        <w:tc>
          <w:tcPr>
            <w:tcW w:w="236" w:type="pct"/>
            <w:tcBorders>
              <w:bottom w:val="single" w:sz="4" w:space="0" w:color="auto"/>
            </w:tcBorders>
            <w:shd w:val="clear" w:color="auto" w:fill="FDE9D9" w:themeFill="accent6" w:themeFillTint="33"/>
            <w:vAlign w:val="center"/>
          </w:tcPr>
          <w:p w14:paraId="02CD7FD1" w14:textId="77777777" w:rsidR="00CC4268" w:rsidRPr="00844C6C" w:rsidRDefault="00CC4268" w:rsidP="00270A4F">
            <w:pPr>
              <w:spacing w:line="276" w:lineRule="auto"/>
              <w:jc w:val="center"/>
              <w:rPr>
                <w:color w:val="000000" w:themeColor="text1"/>
              </w:rPr>
            </w:pPr>
          </w:p>
        </w:tc>
        <w:tc>
          <w:tcPr>
            <w:tcW w:w="275" w:type="pct"/>
            <w:tcBorders>
              <w:bottom w:val="single" w:sz="4" w:space="0" w:color="auto"/>
            </w:tcBorders>
            <w:shd w:val="clear" w:color="auto" w:fill="FDE9D9" w:themeFill="accent6" w:themeFillTint="33"/>
            <w:vAlign w:val="center"/>
          </w:tcPr>
          <w:p w14:paraId="20AD21A9" w14:textId="77777777" w:rsidR="00CC4268" w:rsidRPr="00844C6C" w:rsidRDefault="00CC4268" w:rsidP="00270A4F">
            <w:pPr>
              <w:spacing w:line="276" w:lineRule="auto"/>
              <w:jc w:val="center"/>
              <w:rPr>
                <w:color w:val="000000" w:themeColor="text1"/>
              </w:rPr>
            </w:pPr>
          </w:p>
        </w:tc>
        <w:tc>
          <w:tcPr>
            <w:tcW w:w="190" w:type="pct"/>
            <w:tcBorders>
              <w:bottom w:val="single" w:sz="4" w:space="0" w:color="auto"/>
            </w:tcBorders>
            <w:shd w:val="clear" w:color="auto" w:fill="FDE9D9" w:themeFill="accent6" w:themeFillTint="33"/>
            <w:vAlign w:val="center"/>
          </w:tcPr>
          <w:p w14:paraId="2CF114BC" w14:textId="77777777" w:rsidR="00CC4268" w:rsidRPr="00844C6C" w:rsidRDefault="00CC4268" w:rsidP="00270A4F">
            <w:pPr>
              <w:spacing w:line="276" w:lineRule="auto"/>
              <w:jc w:val="center"/>
              <w:rPr>
                <w:color w:val="000000" w:themeColor="text1"/>
              </w:rPr>
            </w:pPr>
          </w:p>
        </w:tc>
        <w:tc>
          <w:tcPr>
            <w:tcW w:w="524" w:type="pct"/>
            <w:gridSpan w:val="2"/>
            <w:tcBorders>
              <w:bottom w:val="single" w:sz="4" w:space="0" w:color="auto"/>
            </w:tcBorders>
            <w:shd w:val="clear" w:color="auto" w:fill="FDE9D9" w:themeFill="accent6" w:themeFillTint="33"/>
            <w:vAlign w:val="center"/>
          </w:tcPr>
          <w:p w14:paraId="37B52D97" w14:textId="77777777" w:rsidR="00CC4268" w:rsidRPr="00844C6C" w:rsidRDefault="00CC4268" w:rsidP="00270A4F">
            <w:pPr>
              <w:spacing w:line="276" w:lineRule="auto"/>
              <w:jc w:val="center"/>
              <w:rPr>
                <w:color w:val="000000" w:themeColor="text1"/>
              </w:rPr>
            </w:pPr>
            <w:r w:rsidRPr="00844C6C">
              <w:rPr>
                <w:color w:val="000000" w:themeColor="text1"/>
              </w:rPr>
              <w:t>2</w:t>
            </w:r>
          </w:p>
        </w:tc>
      </w:tr>
      <w:tr w:rsidR="00CC4268" w:rsidRPr="00744D58" w14:paraId="5E7BA6B4" w14:textId="77777777" w:rsidTr="005F5531">
        <w:tc>
          <w:tcPr>
            <w:tcW w:w="436" w:type="pct"/>
            <w:tcBorders>
              <w:bottom w:val="single" w:sz="4" w:space="0" w:color="auto"/>
            </w:tcBorders>
          </w:tcPr>
          <w:p w14:paraId="4B390103" w14:textId="77777777" w:rsidR="00CC4268" w:rsidRPr="00744D58" w:rsidRDefault="00CC4268" w:rsidP="00270A4F">
            <w:pPr>
              <w:spacing w:line="276" w:lineRule="auto"/>
              <w:jc w:val="both"/>
              <w:rPr>
                <w:color w:val="000000" w:themeColor="text1"/>
              </w:rPr>
            </w:pPr>
            <w:r w:rsidRPr="00744D58">
              <w:rPr>
                <w:color w:val="000000" w:themeColor="text1"/>
              </w:rPr>
              <w:t>12.1.1.3.</w:t>
            </w:r>
          </w:p>
        </w:tc>
        <w:tc>
          <w:tcPr>
            <w:tcW w:w="1919" w:type="pct"/>
            <w:tcBorders>
              <w:bottom w:val="single" w:sz="4" w:space="0" w:color="auto"/>
            </w:tcBorders>
          </w:tcPr>
          <w:p w14:paraId="64E8A907" w14:textId="77777777" w:rsidR="00CC4268" w:rsidRPr="00744D58" w:rsidRDefault="00CC4268" w:rsidP="00270A4F">
            <w:pPr>
              <w:spacing w:line="276" w:lineRule="auto"/>
              <w:jc w:val="both"/>
              <w:rPr>
                <w:color w:val="000000" w:themeColor="text1"/>
              </w:rPr>
            </w:pPr>
            <w:r w:rsidRPr="00744D58">
              <w:rPr>
                <w:color w:val="000000" w:themeColor="text1"/>
              </w:rPr>
              <w:t>Paremtų vietos projektų, kuriuos pateikė MVĮ, skaičius (vnt.)</w:t>
            </w:r>
          </w:p>
        </w:tc>
        <w:tc>
          <w:tcPr>
            <w:tcW w:w="237" w:type="pct"/>
            <w:tcBorders>
              <w:bottom w:val="single" w:sz="4" w:space="0" w:color="auto"/>
            </w:tcBorders>
            <w:shd w:val="clear" w:color="auto" w:fill="FDE9D9" w:themeFill="accent6" w:themeFillTint="33"/>
            <w:vAlign w:val="center"/>
          </w:tcPr>
          <w:p w14:paraId="4CA962AF"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vAlign w:val="center"/>
          </w:tcPr>
          <w:p w14:paraId="193BB80E" w14:textId="77777777" w:rsidR="00CC4268" w:rsidRPr="00744D58" w:rsidRDefault="00CC4268" w:rsidP="00270A4F">
            <w:pPr>
              <w:spacing w:line="276" w:lineRule="auto"/>
              <w:jc w:val="center"/>
              <w:rPr>
                <w:color w:val="000000" w:themeColor="text1"/>
              </w:rPr>
            </w:pPr>
          </w:p>
        </w:tc>
        <w:tc>
          <w:tcPr>
            <w:tcW w:w="236" w:type="pct"/>
            <w:tcBorders>
              <w:bottom w:val="single" w:sz="4" w:space="0" w:color="auto"/>
            </w:tcBorders>
            <w:shd w:val="clear" w:color="auto" w:fill="FDE9D9" w:themeFill="accent6" w:themeFillTint="33"/>
            <w:vAlign w:val="center"/>
          </w:tcPr>
          <w:p w14:paraId="2310BAD1"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vAlign w:val="center"/>
          </w:tcPr>
          <w:p w14:paraId="53DBB393" w14:textId="77777777" w:rsidR="00CC4268" w:rsidRPr="00744D58" w:rsidRDefault="00CC4268" w:rsidP="00270A4F">
            <w:pPr>
              <w:spacing w:line="276" w:lineRule="auto"/>
              <w:jc w:val="center"/>
              <w:rPr>
                <w:color w:val="000000" w:themeColor="text1"/>
              </w:rPr>
            </w:pPr>
            <w:r w:rsidRPr="00744D58">
              <w:rPr>
                <w:color w:val="000000" w:themeColor="text1"/>
              </w:rPr>
              <w:t>2</w:t>
            </w:r>
          </w:p>
        </w:tc>
        <w:tc>
          <w:tcPr>
            <w:tcW w:w="237" w:type="pct"/>
            <w:tcBorders>
              <w:bottom w:val="single" w:sz="4" w:space="0" w:color="auto"/>
            </w:tcBorders>
            <w:shd w:val="clear" w:color="auto" w:fill="FDE9D9" w:themeFill="accent6" w:themeFillTint="33"/>
            <w:vAlign w:val="center"/>
          </w:tcPr>
          <w:p w14:paraId="2E84EB77"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vAlign w:val="center"/>
          </w:tcPr>
          <w:p w14:paraId="3C49FEA3" w14:textId="77777777" w:rsidR="00CC4268" w:rsidRPr="00744D58" w:rsidRDefault="00CC4268" w:rsidP="00270A4F">
            <w:pPr>
              <w:spacing w:line="276" w:lineRule="auto"/>
              <w:jc w:val="center"/>
              <w:rPr>
                <w:color w:val="000000" w:themeColor="text1"/>
              </w:rPr>
            </w:pPr>
          </w:p>
        </w:tc>
        <w:tc>
          <w:tcPr>
            <w:tcW w:w="236" w:type="pct"/>
            <w:tcBorders>
              <w:bottom w:val="single" w:sz="4" w:space="0" w:color="auto"/>
            </w:tcBorders>
            <w:shd w:val="clear" w:color="auto" w:fill="FDE9D9" w:themeFill="accent6" w:themeFillTint="33"/>
            <w:vAlign w:val="center"/>
          </w:tcPr>
          <w:p w14:paraId="7DBA74D9" w14:textId="77777777" w:rsidR="00CC4268" w:rsidRPr="00744D58" w:rsidRDefault="00CC4268" w:rsidP="00270A4F">
            <w:pPr>
              <w:spacing w:line="276" w:lineRule="auto"/>
              <w:jc w:val="center"/>
              <w:rPr>
                <w:color w:val="000000" w:themeColor="text1"/>
              </w:rPr>
            </w:pPr>
            <w:r w:rsidRPr="00744D58">
              <w:rPr>
                <w:color w:val="000000" w:themeColor="text1"/>
              </w:rPr>
              <w:t>2</w:t>
            </w:r>
          </w:p>
        </w:tc>
        <w:tc>
          <w:tcPr>
            <w:tcW w:w="275" w:type="pct"/>
            <w:tcBorders>
              <w:bottom w:val="single" w:sz="4" w:space="0" w:color="auto"/>
            </w:tcBorders>
            <w:shd w:val="clear" w:color="auto" w:fill="FDE9D9" w:themeFill="accent6" w:themeFillTint="33"/>
            <w:vAlign w:val="center"/>
          </w:tcPr>
          <w:p w14:paraId="7521AD87" w14:textId="77777777" w:rsidR="00CC4268" w:rsidRPr="00744D58" w:rsidRDefault="00CC4268" w:rsidP="00270A4F">
            <w:pPr>
              <w:spacing w:line="276" w:lineRule="auto"/>
              <w:jc w:val="center"/>
              <w:rPr>
                <w:color w:val="000000" w:themeColor="text1"/>
              </w:rPr>
            </w:pPr>
          </w:p>
        </w:tc>
        <w:tc>
          <w:tcPr>
            <w:tcW w:w="190" w:type="pct"/>
            <w:tcBorders>
              <w:bottom w:val="single" w:sz="4" w:space="0" w:color="auto"/>
            </w:tcBorders>
            <w:shd w:val="clear" w:color="auto" w:fill="FDE9D9" w:themeFill="accent6" w:themeFillTint="33"/>
            <w:vAlign w:val="center"/>
          </w:tcPr>
          <w:p w14:paraId="280B0842" w14:textId="77777777" w:rsidR="00CC4268" w:rsidRPr="00744D58" w:rsidRDefault="00CC4268" w:rsidP="00270A4F">
            <w:pPr>
              <w:spacing w:line="276" w:lineRule="auto"/>
              <w:jc w:val="center"/>
              <w:rPr>
                <w:color w:val="000000" w:themeColor="text1"/>
              </w:rPr>
            </w:pPr>
          </w:p>
        </w:tc>
        <w:tc>
          <w:tcPr>
            <w:tcW w:w="524" w:type="pct"/>
            <w:gridSpan w:val="2"/>
            <w:tcBorders>
              <w:bottom w:val="single" w:sz="4" w:space="0" w:color="auto"/>
            </w:tcBorders>
            <w:shd w:val="clear" w:color="auto" w:fill="FDE9D9" w:themeFill="accent6" w:themeFillTint="33"/>
            <w:vAlign w:val="center"/>
          </w:tcPr>
          <w:p w14:paraId="4A489B53" w14:textId="77777777" w:rsidR="00CC4268" w:rsidRPr="00744D58" w:rsidRDefault="00CC4268" w:rsidP="00270A4F">
            <w:pPr>
              <w:spacing w:line="276" w:lineRule="auto"/>
              <w:jc w:val="center"/>
              <w:rPr>
                <w:color w:val="000000" w:themeColor="text1"/>
              </w:rPr>
            </w:pPr>
            <w:r w:rsidRPr="00744D58">
              <w:rPr>
                <w:color w:val="000000" w:themeColor="text1"/>
              </w:rPr>
              <w:t>4</w:t>
            </w:r>
          </w:p>
        </w:tc>
      </w:tr>
      <w:tr w:rsidR="00CC4268" w:rsidRPr="00744D58" w14:paraId="68E82295" w14:textId="77777777" w:rsidTr="005F5531">
        <w:tc>
          <w:tcPr>
            <w:tcW w:w="436" w:type="pct"/>
            <w:tcBorders>
              <w:bottom w:val="single" w:sz="4" w:space="0" w:color="auto"/>
            </w:tcBorders>
          </w:tcPr>
          <w:p w14:paraId="48B72247" w14:textId="77777777" w:rsidR="00CC4268" w:rsidRPr="00744D58" w:rsidRDefault="00CC4268" w:rsidP="00270A4F">
            <w:pPr>
              <w:spacing w:line="276" w:lineRule="auto"/>
              <w:jc w:val="both"/>
              <w:rPr>
                <w:color w:val="000000" w:themeColor="text1"/>
              </w:rPr>
            </w:pPr>
            <w:r w:rsidRPr="00744D58">
              <w:rPr>
                <w:color w:val="000000" w:themeColor="text1"/>
              </w:rPr>
              <w:t>12.1.1.4.</w:t>
            </w:r>
          </w:p>
        </w:tc>
        <w:tc>
          <w:tcPr>
            <w:tcW w:w="1919" w:type="pct"/>
            <w:tcBorders>
              <w:bottom w:val="single" w:sz="4" w:space="0" w:color="auto"/>
            </w:tcBorders>
          </w:tcPr>
          <w:p w14:paraId="34AAE44C" w14:textId="77777777" w:rsidR="00CC4268" w:rsidRPr="00744D58" w:rsidRDefault="00CC4268" w:rsidP="00270A4F">
            <w:pPr>
              <w:spacing w:line="276" w:lineRule="auto"/>
              <w:jc w:val="both"/>
              <w:rPr>
                <w:color w:val="000000" w:themeColor="text1"/>
              </w:rPr>
            </w:pPr>
            <w:r w:rsidRPr="00744D58">
              <w:rPr>
                <w:color w:val="000000" w:themeColor="text1"/>
              </w:rPr>
              <w:t>Paremtų vietos projektų, kuriuos pateikė fiziniai asmenys, skaičius (vnt.):</w:t>
            </w:r>
          </w:p>
        </w:tc>
        <w:tc>
          <w:tcPr>
            <w:tcW w:w="237" w:type="pct"/>
            <w:tcBorders>
              <w:bottom w:val="single" w:sz="4" w:space="0" w:color="auto"/>
            </w:tcBorders>
            <w:shd w:val="clear" w:color="auto" w:fill="FDE9D9" w:themeFill="accent6" w:themeFillTint="33"/>
            <w:vAlign w:val="center"/>
          </w:tcPr>
          <w:p w14:paraId="1B04FDAB"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vAlign w:val="center"/>
          </w:tcPr>
          <w:p w14:paraId="29845C98" w14:textId="77777777" w:rsidR="00CC4268" w:rsidRPr="00744D58" w:rsidRDefault="00CC4268" w:rsidP="00270A4F">
            <w:pPr>
              <w:spacing w:line="276" w:lineRule="auto"/>
              <w:jc w:val="center"/>
              <w:rPr>
                <w:color w:val="000000" w:themeColor="text1"/>
              </w:rPr>
            </w:pPr>
          </w:p>
        </w:tc>
        <w:tc>
          <w:tcPr>
            <w:tcW w:w="236" w:type="pct"/>
            <w:tcBorders>
              <w:bottom w:val="single" w:sz="4" w:space="0" w:color="auto"/>
            </w:tcBorders>
            <w:shd w:val="clear" w:color="auto" w:fill="FDE9D9" w:themeFill="accent6" w:themeFillTint="33"/>
            <w:vAlign w:val="center"/>
          </w:tcPr>
          <w:p w14:paraId="55E0F408"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vAlign w:val="center"/>
          </w:tcPr>
          <w:p w14:paraId="31FEB551" w14:textId="77777777" w:rsidR="00CC4268" w:rsidRPr="00744D58" w:rsidRDefault="00CC4268" w:rsidP="00270A4F">
            <w:pPr>
              <w:spacing w:line="276" w:lineRule="auto"/>
              <w:jc w:val="center"/>
              <w:rPr>
                <w:color w:val="000000" w:themeColor="text1"/>
              </w:rPr>
            </w:pPr>
            <w:r w:rsidRPr="00744D58">
              <w:rPr>
                <w:color w:val="000000" w:themeColor="text1"/>
              </w:rPr>
              <w:t>2</w:t>
            </w:r>
          </w:p>
        </w:tc>
        <w:tc>
          <w:tcPr>
            <w:tcW w:w="237" w:type="pct"/>
            <w:tcBorders>
              <w:bottom w:val="single" w:sz="4" w:space="0" w:color="auto"/>
            </w:tcBorders>
            <w:shd w:val="clear" w:color="auto" w:fill="FDE9D9" w:themeFill="accent6" w:themeFillTint="33"/>
            <w:vAlign w:val="center"/>
          </w:tcPr>
          <w:p w14:paraId="137EB92C"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vAlign w:val="center"/>
          </w:tcPr>
          <w:p w14:paraId="7F92912A" w14:textId="77777777" w:rsidR="00CC4268" w:rsidRPr="00744D58" w:rsidRDefault="00CC4268" w:rsidP="00270A4F">
            <w:pPr>
              <w:spacing w:line="276" w:lineRule="auto"/>
              <w:jc w:val="center"/>
              <w:rPr>
                <w:color w:val="000000" w:themeColor="text1"/>
              </w:rPr>
            </w:pPr>
          </w:p>
        </w:tc>
        <w:tc>
          <w:tcPr>
            <w:tcW w:w="236" w:type="pct"/>
            <w:tcBorders>
              <w:bottom w:val="single" w:sz="4" w:space="0" w:color="auto"/>
            </w:tcBorders>
            <w:shd w:val="clear" w:color="auto" w:fill="FDE9D9" w:themeFill="accent6" w:themeFillTint="33"/>
            <w:vAlign w:val="center"/>
          </w:tcPr>
          <w:p w14:paraId="34D803B3" w14:textId="77777777" w:rsidR="00CC4268" w:rsidRPr="00744D58" w:rsidRDefault="00CC4268" w:rsidP="00270A4F">
            <w:pPr>
              <w:spacing w:line="276" w:lineRule="auto"/>
              <w:jc w:val="center"/>
              <w:rPr>
                <w:color w:val="000000" w:themeColor="text1"/>
              </w:rPr>
            </w:pPr>
            <w:r w:rsidRPr="00744D58">
              <w:rPr>
                <w:color w:val="000000" w:themeColor="text1"/>
              </w:rPr>
              <w:t>2</w:t>
            </w:r>
          </w:p>
        </w:tc>
        <w:tc>
          <w:tcPr>
            <w:tcW w:w="275" w:type="pct"/>
            <w:tcBorders>
              <w:bottom w:val="single" w:sz="4" w:space="0" w:color="auto"/>
            </w:tcBorders>
            <w:shd w:val="clear" w:color="auto" w:fill="FDE9D9" w:themeFill="accent6" w:themeFillTint="33"/>
            <w:vAlign w:val="center"/>
          </w:tcPr>
          <w:p w14:paraId="5E12C537" w14:textId="77777777" w:rsidR="00CC4268" w:rsidRPr="00744D58" w:rsidRDefault="00CC4268" w:rsidP="00270A4F">
            <w:pPr>
              <w:spacing w:line="276" w:lineRule="auto"/>
              <w:jc w:val="center"/>
              <w:rPr>
                <w:color w:val="000000" w:themeColor="text1"/>
              </w:rPr>
            </w:pPr>
          </w:p>
        </w:tc>
        <w:tc>
          <w:tcPr>
            <w:tcW w:w="190" w:type="pct"/>
            <w:tcBorders>
              <w:bottom w:val="single" w:sz="4" w:space="0" w:color="auto"/>
            </w:tcBorders>
            <w:shd w:val="clear" w:color="auto" w:fill="FDE9D9" w:themeFill="accent6" w:themeFillTint="33"/>
            <w:vAlign w:val="center"/>
          </w:tcPr>
          <w:p w14:paraId="1124AAFF" w14:textId="77777777" w:rsidR="00CC4268" w:rsidRPr="00744D58" w:rsidRDefault="00CC4268" w:rsidP="00270A4F">
            <w:pPr>
              <w:spacing w:line="276" w:lineRule="auto"/>
              <w:jc w:val="center"/>
              <w:rPr>
                <w:color w:val="000000" w:themeColor="text1"/>
              </w:rPr>
            </w:pPr>
          </w:p>
        </w:tc>
        <w:tc>
          <w:tcPr>
            <w:tcW w:w="524" w:type="pct"/>
            <w:gridSpan w:val="2"/>
            <w:tcBorders>
              <w:bottom w:val="single" w:sz="4" w:space="0" w:color="auto"/>
            </w:tcBorders>
            <w:shd w:val="clear" w:color="auto" w:fill="FDE9D9" w:themeFill="accent6" w:themeFillTint="33"/>
            <w:vAlign w:val="center"/>
          </w:tcPr>
          <w:p w14:paraId="46C0AE36" w14:textId="77777777" w:rsidR="00CC4268" w:rsidRPr="00744D58" w:rsidRDefault="00CC4268" w:rsidP="00270A4F">
            <w:pPr>
              <w:spacing w:line="276" w:lineRule="auto"/>
              <w:jc w:val="center"/>
              <w:rPr>
                <w:color w:val="000000" w:themeColor="text1"/>
              </w:rPr>
            </w:pPr>
            <w:r w:rsidRPr="00744D58">
              <w:rPr>
                <w:color w:val="000000" w:themeColor="text1"/>
              </w:rPr>
              <w:t>4</w:t>
            </w:r>
          </w:p>
        </w:tc>
      </w:tr>
      <w:tr w:rsidR="00CC4268" w:rsidRPr="00744D58" w14:paraId="3D960555" w14:textId="77777777" w:rsidTr="005F5531">
        <w:trPr>
          <w:trHeight w:val="185"/>
        </w:trPr>
        <w:tc>
          <w:tcPr>
            <w:tcW w:w="436" w:type="pct"/>
            <w:vMerge w:val="restart"/>
          </w:tcPr>
          <w:p w14:paraId="2C83AD95" w14:textId="77777777" w:rsidR="00CC4268" w:rsidRPr="00744D58" w:rsidRDefault="00CC4268" w:rsidP="00270A4F">
            <w:pPr>
              <w:spacing w:line="276" w:lineRule="auto"/>
              <w:jc w:val="both"/>
              <w:rPr>
                <w:color w:val="000000" w:themeColor="text1"/>
              </w:rPr>
            </w:pPr>
            <w:r w:rsidRPr="00744D58">
              <w:rPr>
                <w:color w:val="000000" w:themeColor="text1"/>
              </w:rPr>
              <w:t>12.1.1.4.1.</w:t>
            </w:r>
          </w:p>
        </w:tc>
        <w:tc>
          <w:tcPr>
            <w:tcW w:w="1919" w:type="pct"/>
            <w:vMerge w:val="restart"/>
          </w:tcPr>
          <w:p w14:paraId="52A705D8" w14:textId="77777777" w:rsidR="00CC4268" w:rsidRPr="00744D58" w:rsidRDefault="00CC4268" w:rsidP="00270A4F">
            <w:pPr>
              <w:spacing w:line="276" w:lineRule="auto"/>
              <w:jc w:val="both"/>
              <w:rPr>
                <w:i/>
                <w:color w:val="000000" w:themeColor="text1"/>
              </w:rPr>
            </w:pPr>
            <w:r w:rsidRPr="00744D58">
              <w:rPr>
                <w:i/>
                <w:color w:val="000000" w:themeColor="text1"/>
              </w:rPr>
              <w:t xml:space="preserve">iš jų iki 40 m. </w:t>
            </w:r>
          </w:p>
        </w:tc>
        <w:tc>
          <w:tcPr>
            <w:tcW w:w="237" w:type="pct"/>
            <w:vMerge w:val="restart"/>
            <w:shd w:val="clear" w:color="auto" w:fill="FFFFFF" w:themeFill="background1"/>
            <w:vAlign w:val="center"/>
          </w:tcPr>
          <w:p w14:paraId="6C980BB4"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vMerge w:val="restart"/>
            <w:shd w:val="clear" w:color="auto" w:fill="FFFFFF" w:themeFill="background1"/>
            <w:vAlign w:val="center"/>
          </w:tcPr>
          <w:p w14:paraId="2005E93C"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6" w:type="pct"/>
            <w:vMerge w:val="restart"/>
            <w:shd w:val="clear" w:color="auto" w:fill="FFFFFF" w:themeFill="background1"/>
            <w:vAlign w:val="center"/>
          </w:tcPr>
          <w:p w14:paraId="1DD16B8E"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vMerge w:val="restart"/>
            <w:shd w:val="clear" w:color="auto" w:fill="FFFFFF" w:themeFill="background1"/>
            <w:vAlign w:val="center"/>
          </w:tcPr>
          <w:p w14:paraId="0617E860"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vMerge w:val="restart"/>
            <w:shd w:val="clear" w:color="auto" w:fill="FFFFFF" w:themeFill="background1"/>
            <w:vAlign w:val="center"/>
          </w:tcPr>
          <w:p w14:paraId="5E3A70C8"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vMerge w:val="restart"/>
            <w:shd w:val="clear" w:color="auto" w:fill="FFFFFF" w:themeFill="background1"/>
            <w:vAlign w:val="center"/>
          </w:tcPr>
          <w:p w14:paraId="0305948F"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6" w:type="pct"/>
            <w:vMerge w:val="restart"/>
            <w:shd w:val="clear" w:color="auto" w:fill="FFFFFF" w:themeFill="background1"/>
            <w:vAlign w:val="center"/>
          </w:tcPr>
          <w:p w14:paraId="0820D4A5"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75" w:type="pct"/>
            <w:vMerge w:val="restart"/>
            <w:shd w:val="clear" w:color="auto" w:fill="FFFFFF" w:themeFill="background1"/>
            <w:vAlign w:val="center"/>
          </w:tcPr>
          <w:p w14:paraId="6E8A753D"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190" w:type="pct"/>
            <w:vMerge w:val="restart"/>
            <w:shd w:val="clear" w:color="auto" w:fill="FFFFFF" w:themeFill="background1"/>
            <w:vAlign w:val="center"/>
          </w:tcPr>
          <w:p w14:paraId="50C097F1"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8" w:type="pct"/>
            <w:vMerge w:val="restart"/>
            <w:shd w:val="clear" w:color="auto" w:fill="FDE9D9" w:themeFill="accent6" w:themeFillTint="33"/>
            <w:vAlign w:val="center"/>
          </w:tcPr>
          <w:p w14:paraId="0791CDBF" w14:textId="77777777" w:rsidR="00CC4268" w:rsidRPr="00744D58" w:rsidRDefault="00CC4268" w:rsidP="00270A4F">
            <w:pPr>
              <w:keepNext/>
              <w:keepLines/>
              <w:spacing w:before="480" w:line="276" w:lineRule="auto"/>
              <w:outlineLvl w:val="0"/>
              <w:rPr>
                <w:rFonts w:eastAsiaTheme="majorEastAsia" w:cs="Times New Roman"/>
                <w:bCs/>
                <w:color w:val="000000" w:themeColor="text1"/>
                <w:szCs w:val="24"/>
              </w:rPr>
            </w:pPr>
            <w:r w:rsidRPr="00744D58">
              <w:rPr>
                <w:rFonts w:eastAsiaTheme="majorEastAsia" w:cs="Times New Roman"/>
                <w:bCs/>
                <w:color w:val="000000" w:themeColor="text1"/>
                <w:szCs w:val="24"/>
              </w:rPr>
              <w:t>iš viso:</w:t>
            </w:r>
          </w:p>
          <w:p w14:paraId="7F8EE004" w14:textId="77777777" w:rsidR="00CC4268" w:rsidRPr="00744D58" w:rsidRDefault="00CC4268" w:rsidP="00270A4F">
            <w:pPr>
              <w:keepNext/>
              <w:keepLines/>
              <w:spacing w:before="480" w:line="276" w:lineRule="auto"/>
              <w:outlineLvl w:val="0"/>
              <w:rPr>
                <w:rFonts w:eastAsiaTheme="majorEastAsia" w:cs="Times New Roman"/>
                <w:bCs/>
                <w:color w:val="000000" w:themeColor="text1"/>
                <w:szCs w:val="24"/>
              </w:rPr>
            </w:pPr>
          </w:p>
        </w:tc>
        <w:tc>
          <w:tcPr>
            <w:tcW w:w="286" w:type="pct"/>
            <w:tcBorders>
              <w:bottom w:val="single" w:sz="4" w:space="0" w:color="auto"/>
            </w:tcBorders>
            <w:shd w:val="clear" w:color="auto" w:fill="FDE9D9" w:themeFill="accent6" w:themeFillTint="33"/>
            <w:vAlign w:val="center"/>
          </w:tcPr>
          <w:p w14:paraId="2734EC2C" w14:textId="77777777" w:rsidR="00CC4268" w:rsidRPr="00744D58" w:rsidRDefault="00CC4268" w:rsidP="00270A4F">
            <w:pPr>
              <w:spacing w:line="276" w:lineRule="auto"/>
              <w:jc w:val="center"/>
              <w:rPr>
                <w:i/>
                <w:color w:val="000000" w:themeColor="text1"/>
                <w:sz w:val="20"/>
                <w:szCs w:val="20"/>
              </w:rPr>
            </w:pPr>
            <w:r w:rsidRPr="00744D58">
              <w:rPr>
                <w:i/>
                <w:color w:val="000000" w:themeColor="text1"/>
                <w:sz w:val="20"/>
                <w:szCs w:val="20"/>
              </w:rPr>
              <w:t>moterų:</w:t>
            </w:r>
          </w:p>
          <w:p w14:paraId="34550B0F" w14:textId="77777777" w:rsidR="00CC4268" w:rsidRPr="00744D58" w:rsidRDefault="00CC4268" w:rsidP="00270A4F">
            <w:pPr>
              <w:spacing w:line="276" w:lineRule="auto"/>
              <w:jc w:val="center"/>
              <w:rPr>
                <w:color w:val="000000" w:themeColor="text1"/>
                <w:sz w:val="22"/>
              </w:rPr>
            </w:pPr>
            <w:r w:rsidRPr="00744D58">
              <w:rPr>
                <w:color w:val="000000" w:themeColor="text1"/>
                <w:sz w:val="22"/>
              </w:rPr>
              <w:t>1</w:t>
            </w:r>
          </w:p>
        </w:tc>
      </w:tr>
      <w:tr w:rsidR="00CC4268" w:rsidRPr="00744D58" w14:paraId="50714792" w14:textId="77777777" w:rsidTr="005F5531">
        <w:trPr>
          <w:trHeight w:val="185"/>
        </w:trPr>
        <w:tc>
          <w:tcPr>
            <w:tcW w:w="436" w:type="pct"/>
            <w:vMerge/>
            <w:tcBorders>
              <w:bottom w:val="single" w:sz="4" w:space="0" w:color="auto"/>
            </w:tcBorders>
          </w:tcPr>
          <w:p w14:paraId="3F576146" w14:textId="77777777" w:rsidR="00CC4268" w:rsidRPr="00744D58" w:rsidRDefault="00CC4268" w:rsidP="00270A4F">
            <w:pPr>
              <w:spacing w:line="276" w:lineRule="auto"/>
              <w:jc w:val="both"/>
              <w:rPr>
                <w:color w:val="000000" w:themeColor="text1"/>
              </w:rPr>
            </w:pPr>
          </w:p>
        </w:tc>
        <w:tc>
          <w:tcPr>
            <w:tcW w:w="1919" w:type="pct"/>
            <w:vMerge/>
            <w:tcBorders>
              <w:bottom w:val="single" w:sz="4" w:space="0" w:color="auto"/>
            </w:tcBorders>
          </w:tcPr>
          <w:p w14:paraId="163B9AA4" w14:textId="77777777" w:rsidR="00CC4268" w:rsidRPr="00744D58" w:rsidRDefault="00CC4268" w:rsidP="00270A4F">
            <w:pPr>
              <w:spacing w:line="276" w:lineRule="auto"/>
              <w:jc w:val="both"/>
              <w:rPr>
                <w:i/>
                <w:color w:val="000000" w:themeColor="text1"/>
              </w:rPr>
            </w:pPr>
          </w:p>
        </w:tc>
        <w:tc>
          <w:tcPr>
            <w:tcW w:w="237" w:type="pct"/>
            <w:vMerge/>
            <w:tcBorders>
              <w:bottom w:val="single" w:sz="4" w:space="0" w:color="auto"/>
            </w:tcBorders>
            <w:shd w:val="clear" w:color="auto" w:fill="FFFFFF" w:themeFill="background1"/>
            <w:vAlign w:val="center"/>
          </w:tcPr>
          <w:p w14:paraId="07A841C0" w14:textId="77777777" w:rsidR="00CC4268" w:rsidRPr="00744D58" w:rsidRDefault="00CC4268" w:rsidP="00270A4F">
            <w:pPr>
              <w:spacing w:line="276" w:lineRule="auto"/>
              <w:jc w:val="center"/>
              <w:rPr>
                <w:color w:val="000000" w:themeColor="text1"/>
              </w:rPr>
            </w:pPr>
          </w:p>
        </w:tc>
        <w:tc>
          <w:tcPr>
            <w:tcW w:w="237" w:type="pct"/>
            <w:vMerge/>
            <w:tcBorders>
              <w:bottom w:val="single" w:sz="4" w:space="0" w:color="auto"/>
            </w:tcBorders>
            <w:shd w:val="clear" w:color="auto" w:fill="FFFFFF" w:themeFill="background1"/>
            <w:vAlign w:val="center"/>
          </w:tcPr>
          <w:p w14:paraId="5CEF10C1" w14:textId="77777777" w:rsidR="00CC4268" w:rsidRPr="00744D58" w:rsidRDefault="00CC4268" w:rsidP="00270A4F">
            <w:pPr>
              <w:spacing w:line="276" w:lineRule="auto"/>
              <w:jc w:val="center"/>
              <w:rPr>
                <w:color w:val="000000" w:themeColor="text1"/>
              </w:rPr>
            </w:pPr>
          </w:p>
        </w:tc>
        <w:tc>
          <w:tcPr>
            <w:tcW w:w="236" w:type="pct"/>
            <w:vMerge/>
            <w:tcBorders>
              <w:bottom w:val="single" w:sz="4" w:space="0" w:color="auto"/>
            </w:tcBorders>
            <w:shd w:val="clear" w:color="auto" w:fill="FFFFFF" w:themeFill="background1"/>
            <w:vAlign w:val="center"/>
          </w:tcPr>
          <w:p w14:paraId="5A62AA2F" w14:textId="77777777" w:rsidR="00CC4268" w:rsidRPr="00744D58" w:rsidRDefault="00CC4268" w:rsidP="00270A4F">
            <w:pPr>
              <w:spacing w:line="276" w:lineRule="auto"/>
              <w:jc w:val="center"/>
              <w:rPr>
                <w:color w:val="000000" w:themeColor="text1"/>
              </w:rPr>
            </w:pPr>
          </w:p>
        </w:tc>
        <w:tc>
          <w:tcPr>
            <w:tcW w:w="237" w:type="pct"/>
            <w:vMerge/>
            <w:tcBorders>
              <w:bottom w:val="single" w:sz="4" w:space="0" w:color="auto"/>
            </w:tcBorders>
            <w:shd w:val="clear" w:color="auto" w:fill="FFFFFF" w:themeFill="background1"/>
            <w:vAlign w:val="center"/>
          </w:tcPr>
          <w:p w14:paraId="1627A066" w14:textId="77777777" w:rsidR="00CC4268" w:rsidRPr="00744D58" w:rsidRDefault="00CC4268" w:rsidP="00270A4F">
            <w:pPr>
              <w:spacing w:line="276" w:lineRule="auto"/>
              <w:jc w:val="center"/>
              <w:rPr>
                <w:color w:val="000000" w:themeColor="text1"/>
              </w:rPr>
            </w:pPr>
          </w:p>
        </w:tc>
        <w:tc>
          <w:tcPr>
            <w:tcW w:w="237" w:type="pct"/>
            <w:vMerge/>
            <w:tcBorders>
              <w:bottom w:val="single" w:sz="4" w:space="0" w:color="auto"/>
            </w:tcBorders>
            <w:shd w:val="clear" w:color="auto" w:fill="FFFFFF" w:themeFill="background1"/>
            <w:vAlign w:val="center"/>
          </w:tcPr>
          <w:p w14:paraId="09411BEF" w14:textId="77777777" w:rsidR="00CC4268" w:rsidRPr="00744D58" w:rsidRDefault="00CC4268" w:rsidP="00270A4F">
            <w:pPr>
              <w:spacing w:line="276" w:lineRule="auto"/>
              <w:jc w:val="center"/>
              <w:rPr>
                <w:color w:val="000000" w:themeColor="text1"/>
              </w:rPr>
            </w:pPr>
          </w:p>
        </w:tc>
        <w:tc>
          <w:tcPr>
            <w:tcW w:w="237" w:type="pct"/>
            <w:vMerge/>
            <w:tcBorders>
              <w:bottom w:val="single" w:sz="4" w:space="0" w:color="auto"/>
            </w:tcBorders>
            <w:shd w:val="clear" w:color="auto" w:fill="FFFFFF" w:themeFill="background1"/>
            <w:vAlign w:val="center"/>
          </w:tcPr>
          <w:p w14:paraId="21D9601D" w14:textId="77777777" w:rsidR="00CC4268" w:rsidRPr="00744D58" w:rsidRDefault="00CC4268" w:rsidP="00270A4F">
            <w:pPr>
              <w:spacing w:line="276" w:lineRule="auto"/>
              <w:jc w:val="center"/>
              <w:rPr>
                <w:color w:val="000000" w:themeColor="text1"/>
              </w:rPr>
            </w:pPr>
          </w:p>
        </w:tc>
        <w:tc>
          <w:tcPr>
            <w:tcW w:w="236" w:type="pct"/>
            <w:vMerge/>
            <w:tcBorders>
              <w:bottom w:val="single" w:sz="4" w:space="0" w:color="auto"/>
            </w:tcBorders>
            <w:shd w:val="clear" w:color="auto" w:fill="FFFFFF" w:themeFill="background1"/>
            <w:vAlign w:val="center"/>
          </w:tcPr>
          <w:p w14:paraId="2B490C88" w14:textId="77777777" w:rsidR="00CC4268" w:rsidRPr="00744D58" w:rsidRDefault="00CC4268" w:rsidP="00270A4F">
            <w:pPr>
              <w:spacing w:line="276" w:lineRule="auto"/>
              <w:jc w:val="center"/>
              <w:rPr>
                <w:color w:val="000000" w:themeColor="text1"/>
              </w:rPr>
            </w:pPr>
          </w:p>
        </w:tc>
        <w:tc>
          <w:tcPr>
            <w:tcW w:w="275" w:type="pct"/>
            <w:vMerge/>
            <w:tcBorders>
              <w:bottom w:val="single" w:sz="4" w:space="0" w:color="auto"/>
            </w:tcBorders>
            <w:shd w:val="clear" w:color="auto" w:fill="FFFFFF" w:themeFill="background1"/>
            <w:vAlign w:val="center"/>
          </w:tcPr>
          <w:p w14:paraId="2C7288A3" w14:textId="77777777" w:rsidR="00CC4268" w:rsidRPr="00744D58" w:rsidRDefault="00CC4268" w:rsidP="00270A4F">
            <w:pPr>
              <w:spacing w:line="276" w:lineRule="auto"/>
              <w:jc w:val="center"/>
              <w:rPr>
                <w:color w:val="000000" w:themeColor="text1"/>
              </w:rPr>
            </w:pPr>
          </w:p>
        </w:tc>
        <w:tc>
          <w:tcPr>
            <w:tcW w:w="190" w:type="pct"/>
            <w:vMerge/>
            <w:tcBorders>
              <w:bottom w:val="single" w:sz="4" w:space="0" w:color="auto"/>
            </w:tcBorders>
            <w:shd w:val="clear" w:color="auto" w:fill="FFFFFF" w:themeFill="background1"/>
            <w:vAlign w:val="center"/>
          </w:tcPr>
          <w:p w14:paraId="40F096C7" w14:textId="77777777" w:rsidR="00CC4268" w:rsidRPr="00744D58" w:rsidRDefault="00CC4268" w:rsidP="00270A4F">
            <w:pPr>
              <w:spacing w:line="276" w:lineRule="auto"/>
              <w:jc w:val="center"/>
              <w:rPr>
                <w:color w:val="000000" w:themeColor="text1"/>
              </w:rPr>
            </w:pPr>
          </w:p>
        </w:tc>
        <w:tc>
          <w:tcPr>
            <w:tcW w:w="238" w:type="pct"/>
            <w:vMerge/>
            <w:tcBorders>
              <w:bottom w:val="single" w:sz="4" w:space="0" w:color="auto"/>
            </w:tcBorders>
            <w:shd w:val="clear" w:color="auto" w:fill="FDE9D9" w:themeFill="accent6" w:themeFillTint="33"/>
            <w:vAlign w:val="center"/>
          </w:tcPr>
          <w:p w14:paraId="68D527A8" w14:textId="77777777" w:rsidR="00CC4268" w:rsidRPr="00744D58" w:rsidRDefault="00CC4268" w:rsidP="00270A4F">
            <w:pPr>
              <w:keepNext/>
              <w:keepLines/>
              <w:spacing w:before="480" w:line="276" w:lineRule="auto"/>
              <w:outlineLvl w:val="0"/>
              <w:rPr>
                <w:rFonts w:eastAsiaTheme="majorEastAsia" w:cs="Times New Roman"/>
                <w:bCs/>
                <w:color w:val="000000" w:themeColor="text1"/>
                <w:szCs w:val="24"/>
              </w:rPr>
            </w:pPr>
          </w:p>
        </w:tc>
        <w:tc>
          <w:tcPr>
            <w:tcW w:w="286" w:type="pct"/>
            <w:tcBorders>
              <w:bottom w:val="single" w:sz="4" w:space="0" w:color="auto"/>
            </w:tcBorders>
            <w:shd w:val="clear" w:color="auto" w:fill="FDE9D9" w:themeFill="accent6" w:themeFillTint="33"/>
            <w:vAlign w:val="center"/>
          </w:tcPr>
          <w:p w14:paraId="545F504A" w14:textId="77777777" w:rsidR="00CC4268" w:rsidRPr="00744D58" w:rsidRDefault="00CC4268" w:rsidP="00270A4F">
            <w:pPr>
              <w:spacing w:line="276" w:lineRule="auto"/>
              <w:jc w:val="center"/>
              <w:rPr>
                <w:i/>
                <w:color w:val="000000" w:themeColor="text1"/>
                <w:sz w:val="20"/>
                <w:szCs w:val="20"/>
              </w:rPr>
            </w:pPr>
            <w:r w:rsidRPr="00744D58">
              <w:rPr>
                <w:i/>
                <w:color w:val="000000" w:themeColor="text1"/>
                <w:sz w:val="20"/>
                <w:szCs w:val="20"/>
              </w:rPr>
              <w:t>vyrų:</w:t>
            </w:r>
          </w:p>
          <w:p w14:paraId="6798152D" w14:textId="77777777" w:rsidR="00CC4268" w:rsidRPr="00744D58" w:rsidRDefault="00CC4268" w:rsidP="00270A4F">
            <w:pPr>
              <w:spacing w:line="276" w:lineRule="auto"/>
              <w:jc w:val="center"/>
              <w:rPr>
                <w:color w:val="000000" w:themeColor="text1"/>
                <w:sz w:val="22"/>
              </w:rPr>
            </w:pPr>
            <w:r w:rsidRPr="00744D58">
              <w:rPr>
                <w:color w:val="000000" w:themeColor="text1"/>
                <w:sz w:val="22"/>
              </w:rPr>
              <w:t>1</w:t>
            </w:r>
          </w:p>
        </w:tc>
      </w:tr>
      <w:tr w:rsidR="00CC4268" w:rsidRPr="00744D58" w14:paraId="4CEAA0FB" w14:textId="77777777" w:rsidTr="005F5531">
        <w:trPr>
          <w:trHeight w:val="185"/>
        </w:trPr>
        <w:tc>
          <w:tcPr>
            <w:tcW w:w="436" w:type="pct"/>
            <w:vMerge w:val="restart"/>
          </w:tcPr>
          <w:p w14:paraId="24D39F48" w14:textId="77777777" w:rsidR="00CC4268" w:rsidRPr="00744D58" w:rsidRDefault="00CC4268" w:rsidP="00270A4F">
            <w:pPr>
              <w:spacing w:line="276" w:lineRule="auto"/>
              <w:jc w:val="both"/>
              <w:rPr>
                <w:color w:val="000000" w:themeColor="text1"/>
              </w:rPr>
            </w:pPr>
            <w:r w:rsidRPr="00744D58">
              <w:rPr>
                <w:color w:val="000000" w:themeColor="text1"/>
              </w:rPr>
              <w:t>12.1.1.4.2.</w:t>
            </w:r>
          </w:p>
        </w:tc>
        <w:tc>
          <w:tcPr>
            <w:tcW w:w="1919" w:type="pct"/>
            <w:vMerge w:val="restart"/>
          </w:tcPr>
          <w:p w14:paraId="65924E91" w14:textId="77777777" w:rsidR="00CC4268" w:rsidRPr="00744D58" w:rsidRDefault="00CC4268" w:rsidP="00270A4F">
            <w:pPr>
              <w:spacing w:line="276" w:lineRule="auto"/>
              <w:jc w:val="both"/>
              <w:rPr>
                <w:i/>
                <w:color w:val="000000" w:themeColor="text1"/>
              </w:rPr>
            </w:pPr>
            <w:r w:rsidRPr="00744D58">
              <w:rPr>
                <w:i/>
                <w:color w:val="000000" w:themeColor="text1"/>
              </w:rPr>
              <w:t xml:space="preserve">iš jų daugiau kaip 40 m.  </w:t>
            </w:r>
          </w:p>
        </w:tc>
        <w:tc>
          <w:tcPr>
            <w:tcW w:w="237" w:type="pct"/>
            <w:vMerge w:val="restart"/>
            <w:shd w:val="clear" w:color="auto" w:fill="FFFFFF" w:themeFill="background1"/>
            <w:vAlign w:val="center"/>
          </w:tcPr>
          <w:p w14:paraId="38DD0078"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vMerge w:val="restart"/>
            <w:shd w:val="clear" w:color="auto" w:fill="FFFFFF" w:themeFill="background1"/>
            <w:vAlign w:val="center"/>
          </w:tcPr>
          <w:p w14:paraId="1167D5BC"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6" w:type="pct"/>
            <w:vMerge w:val="restart"/>
            <w:shd w:val="clear" w:color="auto" w:fill="FFFFFF" w:themeFill="background1"/>
            <w:vAlign w:val="center"/>
          </w:tcPr>
          <w:p w14:paraId="577F547A"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vMerge w:val="restart"/>
            <w:shd w:val="clear" w:color="auto" w:fill="FFFFFF" w:themeFill="background1"/>
            <w:vAlign w:val="center"/>
          </w:tcPr>
          <w:p w14:paraId="4AD8BB97"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vMerge w:val="restart"/>
            <w:shd w:val="clear" w:color="auto" w:fill="FFFFFF" w:themeFill="background1"/>
            <w:vAlign w:val="center"/>
          </w:tcPr>
          <w:p w14:paraId="77A15F93"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vMerge w:val="restart"/>
            <w:shd w:val="clear" w:color="auto" w:fill="FFFFFF" w:themeFill="background1"/>
            <w:vAlign w:val="center"/>
          </w:tcPr>
          <w:p w14:paraId="04DC94CD"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6" w:type="pct"/>
            <w:vMerge w:val="restart"/>
            <w:shd w:val="clear" w:color="auto" w:fill="FFFFFF" w:themeFill="background1"/>
            <w:vAlign w:val="center"/>
          </w:tcPr>
          <w:p w14:paraId="1D451C78"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75" w:type="pct"/>
            <w:vMerge w:val="restart"/>
            <w:shd w:val="clear" w:color="auto" w:fill="FFFFFF" w:themeFill="background1"/>
            <w:vAlign w:val="center"/>
          </w:tcPr>
          <w:p w14:paraId="7F61F092"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190" w:type="pct"/>
            <w:vMerge w:val="restart"/>
            <w:shd w:val="clear" w:color="auto" w:fill="FFFFFF" w:themeFill="background1"/>
            <w:vAlign w:val="center"/>
          </w:tcPr>
          <w:p w14:paraId="6B570E18"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8" w:type="pct"/>
            <w:vMerge w:val="restart"/>
            <w:shd w:val="clear" w:color="auto" w:fill="FDE9D9" w:themeFill="accent6" w:themeFillTint="33"/>
            <w:vAlign w:val="center"/>
          </w:tcPr>
          <w:p w14:paraId="05C48EB5" w14:textId="77777777" w:rsidR="00CC4268" w:rsidRPr="00744D58" w:rsidRDefault="00CC4268" w:rsidP="00270A4F">
            <w:pPr>
              <w:keepNext/>
              <w:keepLines/>
              <w:spacing w:before="480" w:line="276" w:lineRule="auto"/>
              <w:outlineLvl w:val="0"/>
              <w:rPr>
                <w:rFonts w:eastAsiaTheme="majorEastAsia" w:cs="Times New Roman"/>
                <w:bCs/>
                <w:color w:val="000000" w:themeColor="text1"/>
                <w:szCs w:val="24"/>
              </w:rPr>
            </w:pPr>
            <w:r w:rsidRPr="00744D58">
              <w:rPr>
                <w:rFonts w:eastAsiaTheme="majorEastAsia" w:cs="Times New Roman"/>
                <w:bCs/>
                <w:color w:val="000000" w:themeColor="text1"/>
                <w:szCs w:val="24"/>
              </w:rPr>
              <w:t>iš viso:</w:t>
            </w:r>
          </w:p>
          <w:p w14:paraId="60A35D17" w14:textId="77777777" w:rsidR="00CC4268" w:rsidRPr="00744D58" w:rsidRDefault="00CC4268" w:rsidP="00270A4F">
            <w:pPr>
              <w:keepNext/>
              <w:keepLines/>
              <w:spacing w:before="480" w:line="276" w:lineRule="auto"/>
              <w:outlineLvl w:val="0"/>
              <w:rPr>
                <w:rFonts w:eastAsiaTheme="majorEastAsia" w:cs="Times New Roman"/>
                <w:bCs/>
                <w:color w:val="000000" w:themeColor="text1"/>
                <w:szCs w:val="24"/>
              </w:rPr>
            </w:pPr>
          </w:p>
        </w:tc>
        <w:tc>
          <w:tcPr>
            <w:tcW w:w="286" w:type="pct"/>
            <w:tcBorders>
              <w:bottom w:val="single" w:sz="4" w:space="0" w:color="auto"/>
            </w:tcBorders>
            <w:shd w:val="clear" w:color="auto" w:fill="FDE9D9" w:themeFill="accent6" w:themeFillTint="33"/>
            <w:vAlign w:val="center"/>
          </w:tcPr>
          <w:p w14:paraId="7637230E" w14:textId="77777777" w:rsidR="00CC4268" w:rsidRPr="00744D58" w:rsidRDefault="00CC4268" w:rsidP="00270A4F">
            <w:pPr>
              <w:spacing w:line="276" w:lineRule="auto"/>
              <w:jc w:val="center"/>
              <w:rPr>
                <w:i/>
                <w:color w:val="000000" w:themeColor="text1"/>
                <w:sz w:val="20"/>
                <w:szCs w:val="20"/>
              </w:rPr>
            </w:pPr>
            <w:r w:rsidRPr="00744D58">
              <w:rPr>
                <w:i/>
                <w:color w:val="000000" w:themeColor="text1"/>
                <w:sz w:val="20"/>
                <w:szCs w:val="20"/>
              </w:rPr>
              <w:t>moterų:</w:t>
            </w:r>
          </w:p>
          <w:p w14:paraId="3C48B8E9" w14:textId="77777777" w:rsidR="00CC4268" w:rsidRPr="00744D58" w:rsidRDefault="00CC4268" w:rsidP="00270A4F">
            <w:pPr>
              <w:spacing w:line="276" w:lineRule="auto"/>
              <w:jc w:val="center"/>
              <w:rPr>
                <w:color w:val="000000" w:themeColor="text1"/>
                <w:sz w:val="22"/>
              </w:rPr>
            </w:pPr>
            <w:r w:rsidRPr="00744D58">
              <w:rPr>
                <w:color w:val="000000" w:themeColor="text1"/>
                <w:sz w:val="22"/>
              </w:rPr>
              <w:t xml:space="preserve">1  </w:t>
            </w:r>
          </w:p>
        </w:tc>
      </w:tr>
      <w:tr w:rsidR="00CC4268" w:rsidRPr="00744D58" w14:paraId="446BF3A9" w14:textId="77777777" w:rsidTr="005F5531">
        <w:trPr>
          <w:trHeight w:val="185"/>
        </w:trPr>
        <w:tc>
          <w:tcPr>
            <w:tcW w:w="436" w:type="pct"/>
            <w:vMerge/>
            <w:tcBorders>
              <w:bottom w:val="single" w:sz="4" w:space="0" w:color="auto"/>
            </w:tcBorders>
          </w:tcPr>
          <w:p w14:paraId="602E8AF5" w14:textId="77777777" w:rsidR="00CC4268" w:rsidRPr="00744D58" w:rsidRDefault="00CC4268" w:rsidP="00270A4F">
            <w:pPr>
              <w:spacing w:line="276" w:lineRule="auto"/>
              <w:jc w:val="both"/>
              <w:rPr>
                <w:color w:val="000000" w:themeColor="text1"/>
              </w:rPr>
            </w:pPr>
          </w:p>
        </w:tc>
        <w:tc>
          <w:tcPr>
            <w:tcW w:w="1919" w:type="pct"/>
            <w:vMerge/>
            <w:tcBorders>
              <w:bottom w:val="single" w:sz="4" w:space="0" w:color="auto"/>
            </w:tcBorders>
          </w:tcPr>
          <w:p w14:paraId="7495C7AC" w14:textId="77777777" w:rsidR="00CC4268" w:rsidRPr="00744D58" w:rsidRDefault="00CC4268" w:rsidP="00270A4F">
            <w:pPr>
              <w:spacing w:line="276" w:lineRule="auto"/>
              <w:jc w:val="both"/>
              <w:rPr>
                <w:i/>
                <w:color w:val="000000" w:themeColor="text1"/>
              </w:rPr>
            </w:pPr>
          </w:p>
        </w:tc>
        <w:tc>
          <w:tcPr>
            <w:tcW w:w="237" w:type="pct"/>
            <w:vMerge/>
            <w:tcBorders>
              <w:bottom w:val="single" w:sz="4" w:space="0" w:color="auto"/>
            </w:tcBorders>
            <w:shd w:val="clear" w:color="auto" w:fill="FFFFFF" w:themeFill="background1"/>
            <w:vAlign w:val="center"/>
          </w:tcPr>
          <w:p w14:paraId="3119F630" w14:textId="77777777" w:rsidR="00CC4268" w:rsidRPr="00744D58" w:rsidRDefault="00CC4268" w:rsidP="00270A4F">
            <w:pPr>
              <w:spacing w:line="276" w:lineRule="auto"/>
              <w:jc w:val="center"/>
              <w:rPr>
                <w:color w:val="000000" w:themeColor="text1"/>
              </w:rPr>
            </w:pPr>
          </w:p>
        </w:tc>
        <w:tc>
          <w:tcPr>
            <w:tcW w:w="237" w:type="pct"/>
            <w:vMerge/>
            <w:tcBorders>
              <w:bottom w:val="single" w:sz="4" w:space="0" w:color="auto"/>
            </w:tcBorders>
            <w:shd w:val="clear" w:color="auto" w:fill="FFFFFF" w:themeFill="background1"/>
            <w:vAlign w:val="center"/>
          </w:tcPr>
          <w:p w14:paraId="4C066E12" w14:textId="77777777" w:rsidR="00CC4268" w:rsidRPr="00744D58" w:rsidRDefault="00CC4268" w:rsidP="00270A4F">
            <w:pPr>
              <w:spacing w:line="276" w:lineRule="auto"/>
              <w:jc w:val="center"/>
              <w:rPr>
                <w:color w:val="000000" w:themeColor="text1"/>
              </w:rPr>
            </w:pPr>
          </w:p>
        </w:tc>
        <w:tc>
          <w:tcPr>
            <w:tcW w:w="236" w:type="pct"/>
            <w:vMerge/>
            <w:tcBorders>
              <w:bottom w:val="single" w:sz="4" w:space="0" w:color="auto"/>
            </w:tcBorders>
            <w:shd w:val="clear" w:color="auto" w:fill="FFFFFF" w:themeFill="background1"/>
            <w:vAlign w:val="center"/>
          </w:tcPr>
          <w:p w14:paraId="2DB99230" w14:textId="77777777" w:rsidR="00CC4268" w:rsidRPr="00744D58" w:rsidRDefault="00CC4268" w:rsidP="00270A4F">
            <w:pPr>
              <w:spacing w:line="276" w:lineRule="auto"/>
              <w:jc w:val="center"/>
              <w:rPr>
                <w:color w:val="000000" w:themeColor="text1"/>
              </w:rPr>
            </w:pPr>
          </w:p>
        </w:tc>
        <w:tc>
          <w:tcPr>
            <w:tcW w:w="237" w:type="pct"/>
            <w:vMerge/>
            <w:tcBorders>
              <w:bottom w:val="single" w:sz="4" w:space="0" w:color="auto"/>
            </w:tcBorders>
            <w:shd w:val="clear" w:color="auto" w:fill="FFFFFF" w:themeFill="background1"/>
            <w:vAlign w:val="center"/>
          </w:tcPr>
          <w:p w14:paraId="432A199F" w14:textId="77777777" w:rsidR="00CC4268" w:rsidRPr="00744D58" w:rsidRDefault="00CC4268" w:rsidP="00270A4F">
            <w:pPr>
              <w:spacing w:line="276" w:lineRule="auto"/>
              <w:jc w:val="center"/>
              <w:rPr>
                <w:color w:val="000000" w:themeColor="text1"/>
              </w:rPr>
            </w:pPr>
          </w:p>
        </w:tc>
        <w:tc>
          <w:tcPr>
            <w:tcW w:w="237" w:type="pct"/>
            <w:vMerge/>
            <w:tcBorders>
              <w:bottom w:val="single" w:sz="4" w:space="0" w:color="auto"/>
            </w:tcBorders>
            <w:shd w:val="clear" w:color="auto" w:fill="FFFFFF" w:themeFill="background1"/>
            <w:vAlign w:val="center"/>
          </w:tcPr>
          <w:p w14:paraId="4125CEF7" w14:textId="77777777" w:rsidR="00CC4268" w:rsidRPr="00744D58" w:rsidRDefault="00CC4268" w:rsidP="00270A4F">
            <w:pPr>
              <w:spacing w:line="276" w:lineRule="auto"/>
              <w:jc w:val="center"/>
              <w:rPr>
                <w:color w:val="000000" w:themeColor="text1"/>
              </w:rPr>
            </w:pPr>
          </w:p>
        </w:tc>
        <w:tc>
          <w:tcPr>
            <w:tcW w:w="237" w:type="pct"/>
            <w:vMerge/>
            <w:tcBorders>
              <w:bottom w:val="single" w:sz="4" w:space="0" w:color="auto"/>
            </w:tcBorders>
            <w:shd w:val="clear" w:color="auto" w:fill="FFFFFF" w:themeFill="background1"/>
            <w:vAlign w:val="center"/>
          </w:tcPr>
          <w:p w14:paraId="6281AA47" w14:textId="77777777" w:rsidR="00CC4268" w:rsidRPr="00744D58" w:rsidRDefault="00CC4268" w:rsidP="00270A4F">
            <w:pPr>
              <w:spacing w:line="276" w:lineRule="auto"/>
              <w:jc w:val="center"/>
              <w:rPr>
                <w:color w:val="000000" w:themeColor="text1"/>
              </w:rPr>
            </w:pPr>
          </w:p>
        </w:tc>
        <w:tc>
          <w:tcPr>
            <w:tcW w:w="236" w:type="pct"/>
            <w:vMerge/>
            <w:tcBorders>
              <w:bottom w:val="single" w:sz="4" w:space="0" w:color="auto"/>
            </w:tcBorders>
            <w:shd w:val="clear" w:color="auto" w:fill="FFFFFF" w:themeFill="background1"/>
            <w:vAlign w:val="center"/>
          </w:tcPr>
          <w:p w14:paraId="236E49C0" w14:textId="77777777" w:rsidR="00CC4268" w:rsidRPr="00744D58" w:rsidRDefault="00CC4268" w:rsidP="00270A4F">
            <w:pPr>
              <w:spacing w:line="276" w:lineRule="auto"/>
              <w:jc w:val="center"/>
              <w:rPr>
                <w:color w:val="000000" w:themeColor="text1"/>
              </w:rPr>
            </w:pPr>
          </w:p>
        </w:tc>
        <w:tc>
          <w:tcPr>
            <w:tcW w:w="275" w:type="pct"/>
            <w:vMerge/>
            <w:tcBorders>
              <w:bottom w:val="single" w:sz="4" w:space="0" w:color="auto"/>
            </w:tcBorders>
            <w:shd w:val="clear" w:color="auto" w:fill="FFFFFF" w:themeFill="background1"/>
            <w:vAlign w:val="center"/>
          </w:tcPr>
          <w:p w14:paraId="59100A10" w14:textId="77777777" w:rsidR="00CC4268" w:rsidRPr="00744D58" w:rsidRDefault="00CC4268" w:rsidP="00270A4F">
            <w:pPr>
              <w:spacing w:line="276" w:lineRule="auto"/>
              <w:jc w:val="center"/>
              <w:rPr>
                <w:color w:val="000000" w:themeColor="text1"/>
              </w:rPr>
            </w:pPr>
          </w:p>
        </w:tc>
        <w:tc>
          <w:tcPr>
            <w:tcW w:w="190" w:type="pct"/>
            <w:vMerge/>
            <w:tcBorders>
              <w:bottom w:val="single" w:sz="4" w:space="0" w:color="auto"/>
            </w:tcBorders>
            <w:shd w:val="clear" w:color="auto" w:fill="FFFFFF" w:themeFill="background1"/>
            <w:vAlign w:val="center"/>
          </w:tcPr>
          <w:p w14:paraId="575EF44F" w14:textId="77777777" w:rsidR="00CC4268" w:rsidRPr="00744D58" w:rsidRDefault="00CC4268" w:rsidP="00270A4F">
            <w:pPr>
              <w:spacing w:line="276" w:lineRule="auto"/>
              <w:jc w:val="center"/>
              <w:rPr>
                <w:color w:val="000000" w:themeColor="text1"/>
              </w:rPr>
            </w:pPr>
          </w:p>
        </w:tc>
        <w:tc>
          <w:tcPr>
            <w:tcW w:w="238" w:type="pct"/>
            <w:vMerge/>
            <w:tcBorders>
              <w:bottom w:val="single" w:sz="4" w:space="0" w:color="auto"/>
            </w:tcBorders>
            <w:shd w:val="clear" w:color="auto" w:fill="FDE9D9" w:themeFill="accent6" w:themeFillTint="33"/>
            <w:vAlign w:val="center"/>
          </w:tcPr>
          <w:p w14:paraId="70CF5523" w14:textId="77777777" w:rsidR="00CC4268" w:rsidRPr="00744D58" w:rsidRDefault="00CC4268" w:rsidP="00270A4F">
            <w:pPr>
              <w:spacing w:line="276" w:lineRule="auto"/>
              <w:jc w:val="center"/>
              <w:rPr>
                <w:i/>
                <w:color w:val="000000" w:themeColor="text1"/>
                <w:sz w:val="20"/>
                <w:szCs w:val="20"/>
              </w:rPr>
            </w:pPr>
          </w:p>
        </w:tc>
        <w:tc>
          <w:tcPr>
            <w:tcW w:w="286" w:type="pct"/>
            <w:tcBorders>
              <w:bottom w:val="single" w:sz="4" w:space="0" w:color="auto"/>
            </w:tcBorders>
            <w:shd w:val="clear" w:color="auto" w:fill="FDE9D9" w:themeFill="accent6" w:themeFillTint="33"/>
            <w:vAlign w:val="center"/>
          </w:tcPr>
          <w:p w14:paraId="5D0202C5" w14:textId="77777777" w:rsidR="00CC4268" w:rsidRPr="00744D58" w:rsidRDefault="00CC4268" w:rsidP="00270A4F">
            <w:pPr>
              <w:spacing w:line="276" w:lineRule="auto"/>
              <w:jc w:val="center"/>
              <w:rPr>
                <w:i/>
                <w:color w:val="000000" w:themeColor="text1"/>
                <w:sz w:val="20"/>
                <w:szCs w:val="20"/>
              </w:rPr>
            </w:pPr>
            <w:r w:rsidRPr="00744D58">
              <w:rPr>
                <w:i/>
                <w:color w:val="000000" w:themeColor="text1"/>
                <w:sz w:val="20"/>
                <w:szCs w:val="20"/>
              </w:rPr>
              <w:t>vyrų:</w:t>
            </w:r>
          </w:p>
          <w:p w14:paraId="31311E80" w14:textId="77777777" w:rsidR="00CC4268" w:rsidRPr="00744D58" w:rsidRDefault="00CC4268" w:rsidP="00270A4F">
            <w:pPr>
              <w:spacing w:line="276" w:lineRule="auto"/>
              <w:jc w:val="center"/>
              <w:rPr>
                <w:color w:val="000000" w:themeColor="text1"/>
                <w:sz w:val="22"/>
              </w:rPr>
            </w:pPr>
            <w:r w:rsidRPr="00744D58">
              <w:rPr>
                <w:color w:val="000000" w:themeColor="text1"/>
                <w:sz w:val="22"/>
              </w:rPr>
              <w:t>1</w:t>
            </w:r>
          </w:p>
        </w:tc>
      </w:tr>
      <w:tr w:rsidR="00CC4268" w:rsidRPr="00744D58" w14:paraId="4575C64F" w14:textId="77777777" w:rsidTr="005F5531">
        <w:tc>
          <w:tcPr>
            <w:tcW w:w="436" w:type="pct"/>
            <w:tcBorders>
              <w:bottom w:val="single" w:sz="4" w:space="0" w:color="auto"/>
            </w:tcBorders>
          </w:tcPr>
          <w:p w14:paraId="7C6F6818" w14:textId="77777777" w:rsidR="00CC4268" w:rsidRPr="00744D58" w:rsidRDefault="00CC4268" w:rsidP="00270A4F">
            <w:pPr>
              <w:spacing w:line="276" w:lineRule="auto"/>
              <w:jc w:val="both"/>
              <w:rPr>
                <w:color w:val="000000" w:themeColor="text1"/>
              </w:rPr>
            </w:pPr>
            <w:r w:rsidRPr="00744D58">
              <w:rPr>
                <w:color w:val="000000" w:themeColor="text1"/>
              </w:rPr>
              <w:t>12.1.1.5.</w:t>
            </w:r>
          </w:p>
        </w:tc>
        <w:tc>
          <w:tcPr>
            <w:tcW w:w="1919" w:type="pct"/>
            <w:tcBorders>
              <w:bottom w:val="single" w:sz="4" w:space="0" w:color="auto"/>
            </w:tcBorders>
          </w:tcPr>
          <w:p w14:paraId="58F9486B" w14:textId="77777777" w:rsidR="00CC4268" w:rsidRPr="00744D58" w:rsidRDefault="00CC4268" w:rsidP="00270A4F">
            <w:pPr>
              <w:spacing w:line="276" w:lineRule="auto"/>
              <w:jc w:val="both"/>
              <w:rPr>
                <w:color w:val="000000" w:themeColor="text1"/>
              </w:rPr>
            </w:pPr>
            <w:r w:rsidRPr="00744D58">
              <w:rPr>
                <w:color w:val="000000" w:themeColor="text1"/>
              </w:rPr>
              <w:t>Paremtų vietos projektų, kuriuos pateikė 12.1.1.1–12.1.1.5 papunkčiuose neišvardyti asmenys, skaičius (vnt.)</w:t>
            </w:r>
          </w:p>
        </w:tc>
        <w:tc>
          <w:tcPr>
            <w:tcW w:w="237" w:type="pct"/>
            <w:tcBorders>
              <w:bottom w:val="single" w:sz="4" w:space="0" w:color="auto"/>
            </w:tcBorders>
            <w:shd w:val="clear" w:color="auto" w:fill="FDE9D9" w:themeFill="accent6" w:themeFillTint="33"/>
            <w:vAlign w:val="center"/>
          </w:tcPr>
          <w:p w14:paraId="6E5C19B1"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vAlign w:val="center"/>
          </w:tcPr>
          <w:p w14:paraId="5E529FEC" w14:textId="77777777" w:rsidR="00CC4268" w:rsidRPr="00744D58" w:rsidRDefault="00CC4268" w:rsidP="00270A4F">
            <w:pPr>
              <w:spacing w:line="276" w:lineRule="auto"/>
              <w:jc w:val="center"/>
              <w:rPr>
                <w:color w:val="000000" w:themeColor="text1"/>
              </w:rPr>
            </w:pPr>
          </w:p>
        </w:tc>
        <w:tc>
          <w:tcPr>
            <w:tcW w:w="236" w:type="pct"/>
            <w:tcBorders>
              <w:bottom w:val="single" w:sz="4" w:space="0" w:color="auto"/>
            </w:tcBorders>
            <w:shd w:val="clear" w:color="auto" w:fill="FDE9D9" w:themeFill="accent6" w:themeFillTint="33"/>
            <w:vAlign w:val="center"/>
          </w:tcPr>
          <w:p w14:paraId="22CE0E0F"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vAlign w:val="center"/>
          </w:tcPr>
          <w:p w14:paraId="55FE0973"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vAlign w:val="center"/>
          </w:tcPr>
          <w:p w14:paraId="0DBD5CDE"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vAlign w:val="center"/>
          </w:tcPr>
          <w:p w14:paraId="34A06D31" w14:textId="77777777" w:rsidR="00CC4268" w:rsidRPr="00744D58" w:rsidRDefault="00CC4268" w:rsidP="00270A4F">
            <w:pPr>
              <w:spacing w:line="276" w:lineRule="auto"/>
              <w:jc w:val="center"/>
              <w:rPr>
                <w:color w:val="000000" w:themeColor="text1"/>
              </w:rPr>
            </w:pPr>
          </w:p>
        </w:tc>
        <w:tc>
          <w:tcPr>
            <w:tcW w:w="236" w:type="pct"/>
            <w:tcBorders>
              <w:bottom w:val="single" w:sz="4" w:space="0" w:color="auto"/>
            </w:tcBorders>
            <w:shd w:val="clear" w:color="auto" w:fill="FDE9D9" w:themeFill="accent6" w:themeFillTint="33"/>
            <w:vAlign w:val="center"/>
          </w:tcPr>
          <w:p w14:paraId="0989C1A7" w14:textId="77777777" w:rsidR="00CC4268" w:rsidRPr="00744D58" w:rsidRDefault="00CC4268" w:rsidP="00270A4F">
            <w:pPr>
              <w:spacing w:line="276" w:lineRule="auto"/>
              <w:jc w:val="center"/>
              <w:rPr>
                <w:color w:val="000000" w:themeColor="text1"/>
              </w:rPr>
            </w:pPr>
          </w:p>
        </w:tc>
        <w:tc>
          <w:tcPr>
            <w:tcW w:w="275" w:type="pct"/>
            <w:tcBorders>
              <w:bottom w:val="single" w:sz="4" w:space="0" w:color="auto"/>
            </w:tcBorders>
            <w:shd w:val="clear" w:color="auto" w:fill="FDE9D9" w:themeFill="accent6" w:themeFillTint="33"/>
            <w:vAlign w:val="center"/>
          </w:tcPr>
          <w:p w14:paraId="04D6D6C6" w14:textId="77777777" w:rsidR="00CC4268" w:rsidRPr="00744D58" w:rsidRDefault="00CC4268" w:rsidP="00270A4F">
            <w:pPr>
              <w:spacing w:line="276" w:lineRule="auto"/>
              <w:jc w:val="center"/>
              <w:rPr>
                <w:color w:val="000000" w:themeColor="text1"/>
              </w:rPr>
            </w:pPr>
          </w:p>
        </w:tc>
        <w:tc>
          <w:tcPr>
            <w:tcW w:w="190" w:type="pct"/>
            <w:tcBorders>
              <w:bottom w:val="single" w:sz="4" w:space="0" w:color="auto"/>
            </w:tcBorders>
            <w:shd w:val="clear" w:color="auto" w:fill="FDE9D9" w:themeFill="accent6" w:themeFillTint="33"/>
            <w:vAlign w:val="center"/>
          </w:tcPr>
          <w:p w14:paraId="40FA18C3" w14:textId="77777777" w:rsidR="00CC4268" w:rsidRPr="00744D58" w:rsidRDefault="00CC4268" w:rsidP="00270A4F">
            <w:pPr>
              <w:spacing w:line="276" w:lineRule="auto"/>
              <w:jc w:val="center"/>
              <w:rPr>
                <w:color w:val="000000" w:themeColor="text1"/>
              </w:rPr>
            </w:pPr>
          </w:p>
        </w:tc>
        <w:tc>
          <w:tcPr>
            <w:tcW w:w="524" w:type="pct"/>
            <w:gridSpan w:val="2"/>
            <w:tcBorders>
              <w:bottom w:val="single" w:sz="4" w:space="0" w:color="auto"/>
            </w:tcBorders>
            <w:shd w:val="clear" w:color="auto" w:fill="FDE9D9" w:themeFill="accent6" w:themeFillTint="33"/>
            <w:vAlign w:val="center"/>
          </w:tcPr>
          <w:p w14:paraId="5594B878" w14:textId="77777777" w:rsidR="00CC4268" w:rsidRPr="00744D58" w:rsidRDefault="00CC4268" w:rsidP="00270A4F">
            <w:pPr>
              <w:spacing w:line="276" w:lineRule="auto"/>
              <w:jc w:val="center"/>
              <w:rPr>
                <w:color w:val="000000" w:themeColor="text1"/>
              </w:rPr>
            </w:pPr>
            <w:r w:rsidRPr="00744D58">
              <w:rPr>
                <w:color w:val="000000" w:themeColor="text1"/>
              </w:rPr>
              <w:t>0</w:t>
            </w:r>
          </w:p>
        </w:tc>
      </w:tr>
      <w:tr w:rsidR="00CC4268" w:rsidRPr="00744D58" w14:paraId="0E6D5A17" w14:textId="77777777" w:rsidTr="005F5531">
        <w:tc>
          <w:tcPr>
            <w:tcW w:w="436" w:type="pct"/>
            <w:tcBorders>
              <w:bottom w:val="single" w:sz="4" w:space="0" w:color="auto"/>
            </w:tcBorders>
            <w:shd w:val="clear" w:color="auto" w:fill="FDE9D9" w:themeFill="accent6" w:themeFillTint="33"/>
          </w:tcPr>
          <w:p w14:paraId="5245A20F" w14:textId="77777777" w:rsidR="00CC4268" w:rsidRPr="00744D58" w:rsidRDefault="00CC4268" w:rsidP="00270A4F">
            <w:pPr>
              <w:spacing w:line="276" w:lineRule="auto"/>
              <w:jc w:val="both"/>
              <w:rPr>
                <w:color w:val="000000" w:themeColor="text1"/>
              </w:rPr>
            </w:pPr>
            <w:r w:rsidRPr="00744D58">
              <w:rPr>
                <w:color w:val="000000" w:themeColor="text1"/>
              </w:rPr>
              <w:t>12.1.2.</w:t>
            </w:r>
          </w:p>
        </w:tc>
        <w:tc>
          <w:tcPr>
            <w:tcW w:w="4564" w:type="pct"/>
            <w:gridSpan w:val="12"/>
            <w:tcBorders>
              <w:bottom w:val="single" w:sz="4" w:space="0" w:color="auto"/>
            </w:tcBorders>
            <w:shd w:val="clear" w:color="auto" w:fill="FDE9D9" w:themeFill="accent6" w:themeFillTint="33"/>
          </w:tcPr>
          <w:p w14:paraId="5466FFBA" w14:textId="77777777" w:rsidR="00CC4268" w:rsidRPr="00744D58" w:rsidRDefault="00CC4268" w:rsidP="00270A4F">
            <w:pPr>
              <w:spacing w:line="276" w:lineRule="auto"/>
              <w:rPr>
                <w:color w:val="000000" w:themeColor="text1"/>
              </w:rPr>
            </w:pPr>
            <w:r w:rsidRPr="00744D58">
              <w:rPr>
                <w:b/>
                <w:color w:val="000000" w:themeColor="text1"/>
              </w:rPr>
              <w:t>Priemonės veiklos srities kodas: LEADER</w:t>
            </w:r>
            <w:r w:rsidRPr="00744D58">
              <w:rPr>
                <w:b/>
                <w:i/>
                <w:color w:val="000000" w:themeColor="text1"/>
              </w:rPr>
              <w:t>-</w:t>
            </w:r>
            <w:r w:rsidRPr="00744D58">
              <w:rPr>
                <w:b/>
                <w:color w:val="000000" w:themeColor="text1"/>
              </w:rPr>
              <w:t xml:space="preserve">19.2-4.2 </w:t>
            </w:r>
          </w:p>
        </w:tc>
      </w:tr>
      <w:tr w:rsidR="00CC4268" w:rsidRPr="00744D58" w14:paraId="201E9F0F" w14:textId="77777777" w:rsidTr="005F5531">
        <w:trPr>
          <w:trHeight w:val="409"/>
        </w:trPr>
        <w:tc>
          <w:tcPr>
            <w:tcW w:w="436" w:type="pct"/>
            <w:tcBorders>
              <w:bottom w:val="single" w:sz="4" w:space="0" w:color="auto"/>
            </w:tcBorders>
            <w:vAlign w:val="center"/>
          </w:tcPr>
          <w:p w14:paraId="1425DDD4" w14:textId="77777777" w:rsidR="00CC4268" w:rsidRPr="00744D58" w:rsidRDefault="00CC4268" w:rsidP="00270A4F">
            <w:pPr>
              <w:spacing w:line="276" w:lineRule="auto"/>
              <w:rPr>
                <w:color w:val="000000" w:themeColor="text1"/>
              </w:rPr>
            </w:pPr>
            <w:r w:rsidRPr="00744D58">
              <w:rPr>
                <w:color w:val="000000" w:themeColor="text1"/>
              </w:rPr>
              <w:t>12.1.2.1.</w:t>
            </w:r>
          </w:p>
        </w:tc>
        <w:tc>
          <w:tcPr>
            <w:tcW w:w="1919" w:type="pct"/>
            <w:tcBorders>
              <w:bottom w:val="single" w:sz="4" w:space="0" w:color="auto"/>
            </w:tcBorders>
            <w:vAlign w:val="center"/>
          </w:tcPr>
          <w:p w14:paraId="0BBBCDB5" w14:textId="77777777" w:rsidR="00CC4268" w:rsidRPr="00744D58" w:rsidRDefault="00CC4268" w:rsidP="00270A4F">
            <w:pPr>
              <w:spacing w:line="276" w:lineRule="auto"/>
              <w:rPr>
                <w:color w:val="000000" w:themeColor="text1"/>
              </w:rPr>
            </w:pPr>
            <w:r w:rsidRPr="00744D58">
              <w:rPr>
                <w:color w:val="000000" w:themeColor="text1"/>
              </w:rPr>
              <w:t>Paremtų vietos projektų skaičius (vnt.)</w:t>
            </w:r>
          </w:p>
        </w:tc>
        <w:tc>
          <w:tcPr>
            <w:tcW w:w="237" w:type="pct"/>
            <w:tcBorders>
              <w:bottom w:val="single" w:sz="4" w:space="0" w:color="auto"/>
            </w:tcBorders>
            <w:vAlign w:val="center"/>
          </w:tcPr>
          <w:p w14:paraId="3ECF5B5E"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tcBorders>
              <w:bottom w:val="single" w:sz="4" w:space="0" w:color="auto"/>
            </w:tcBorders>
            <w:vAlign w:val="center"/>
          </w:tcPr>
          <w:p w14:paraId="33F0EAFC"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6" w:type="pct"/>
            <w:tcBorders>
              <w:bottom w:val="single" w:sz="4" w:space="0" w:color="auto"/>
            </w:tcBorders>
            <w:vAlign w:val="center"/>
          </w:tcPr>
          <w:p w14:paraId="3C73841D"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tcBorders>
              <w:bottom w:val="single" w:sz="4" w:space="0" w:color="auto"/>
            </w:tcBorders>
            <w:shd w:val="clear" w:color="auto" w:fill="FDE9D9" w:themeFill="accent6" w:themeFillTint="33"/>
            <w:vAlign w:val="center"/>
          </w:tcPr>
          <w:p w14:paraId="36A019B6" w14:textId="77777777" w:rsidR="00CC4268" w:rsidRPr="00744D58" w:rsidRDefault="0084247A" w:rsidP="00270A4F">
            <w:pPr>
              <w:spacing w:line="276" w:lineRule="auto"/>
              <w:jc w:val="center"/>
              <w:rPr>
                <w:color w:val="000000" w:themeColor="text1"/>
              </w:rPr>
            </w:pPr>
            <w:r>
              <w:rPr>
                <w:color w:val="000000" w:themeColor="text1"/>
              </w:rPr>
              <w:t>7</w:t>
            </w:r>
          </w:p>
        </w:tc>
        <w:tc>
          <w:tcPr>
            <w:tcW w:w="237" w:type="pct"/>
            <w:tcBorders>
              <w:bottom w:val="single" w:sz="4" w:space="0" w:color="auto"/>
            </w:tcBorders>
            <w:vAlign w:val="center"/>
          </w:tcPr>
          <w:p w14:paraId="37073867"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tcBorders>
              <w:bottom w:val="single" w:sz="4" w:space="0" w:color="auto"/>
            </w:tcBorders>
            <w:vAlign w:val="center"/>
          </w:tcPr>
          <w:p w14:paraId="2B0BA6BA"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6" w:type="pct"/>
            <w:tcBorders>
              <w:bottom w:val="single" w:sz="4" w:space="0" w:color="auto"/>
            </w:tcBorders>
            <w:vAlign w:val="center"/>
          </w:tcPr>
          <w:p w14:paraId="79080934"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75" w:type="pct"/>
            <w:tcBorders>
              <w:bottom w:val="single" w:sz="4" w:space="0" w:color="auto"/>
            </w:tcBorders>
            <w:vAlign w:val="center"/>
          </w:tcPr>
          <w:p w14:paraId="445615B6"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190" w:type="pct"/>
            <w:tcBorders>
              <w:bottom w:val="single" w:sz="4" w:space="0" w:color="auto"/>
            </w:tcBorders>
            <w:vAlign w:val="center"/>
          </w:tcPr>
          <w:p w14:paraId="358BD0D8"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524" w:type="pct"/>
            <w:gridSpan w:val="2"/>
            <w:tcBorders>
              <w:bottom w:val="single" w:sz="4" w:space="0" w:color="auto"/>
            </w:tcBorders>
            <w:shd w:val="clear" w:color="auto" w:fill="FDE9D9" w:themeFill="accent6" w:themeFillTint="33"/>
            <w:vAlign w:val="center"/>
          </w:tcPr>
          <w:p w14:paraId="4FD7AD42" w14:textId="77777777" w:rsidR="00CC4268" w:rsidRPr="00744D58" w:rsidRDefault="0084247A" w:rsidP="00270A4F">
            <w:pPr>
              <w:spacing w:line="276" w:lineRule="auto"/>
              <w:jc w:val="center"/>
              <w:rPr>
                <w:color w:val="000000" w:themeColor="text1"/>
              </w:rPr>
            </w:pPr>
            <w:r>
              <w:rPr>
                <w:color w:val="000000" w:themeColor="text1"/>
              </w:rPr>
              <w:t>7</w:t>
            </w:r>
          </w:p>
        </w:tc>
      </w:tr>
      <w:tr w:rsidR="00CC4268" w:rsidRPr="00744D58" w14:paraId="61A6EBFC" w14:textId="77777777" w:rsidTr="005F5531">
        <w:tc>
          <w:tcPr>
            <w:tcW w:w="436" w:type="pct"/>
            <w:tcBorders>
              <w:bottom w:val="single" w:sz="4" w:space="0" w:color="auto"/>
            </w:tcBorders>
            <w:shd w:val="clear" w:color="auto" w:fill="FDE9D9" w:themeFill="accent6" w:themeFillTint="33"/>
          </w:tcPr>
          <w:p w14:paraId="51C8D35F" w14:textId="77777777" w:rsidR="00CC4268" w:rsidRPr="00744D58" w:rsidRDefault="00CC4268" w:rsidP="00270A4F">
            <w:pPr>
              <w:spacing w:line="276" w:lineRule="auto"/>
              <w:jc w:val="both"/>
              <w:rPr>
                <w:color w:val="000000" w:themeColor="text1"/>
              </w:rPr>
            </w:pPr>
            <w:r w:rsidRPr="00744D58">
              <w:rPr>
                <w:color w:val="000000" w:themeColor="text1"/>
              </w:rPr>
              <w:t>12.1.3.</w:t>
            </w:r>
          </w:p>
        </w:tc>
        <w:tc>
          <w:tcPr>
            <w:tcW w:w="4564" w:type="pct"/>
            <w:gridSpan w:val="12"/>
            <w:tcBorders>
              <w:bottom w:val="single" w:sz="4" w:space="0" w:color="auto"/>
            </w:tcBorders>
            <w:shd w:val="clear" w:color="auto" w:fill="FDE9D9" w:themeFill="accent6" w:themeFillTint="33"/>
          </w:tcPr>
          <w:p w14:paraId="2061C3F2" w14:textId="77777777" w:rsidR="00CC4268" w:rsidRPr="00744D58" w:rsidRDefault="00CC4268" w:rsidP="00270A4F">
            <w:pPr>
              <w:spacing w:line="276" w:lineRule="auto"/>
              <w:rPr>
                <w:b/>
                <w:color w:val="000000" w:themeColor="text1"/>
              </w:rPr>
            </w:pPr>
            <w:r w:rsidRPr="00744D58">
              <w:rPr>
                <w:b/>
                <w:color w:val="000000" w:themeColor="text1"/>
              </w:rPr>
              <w:t>Priemonės veiklos srities kodas: LEADER-19.2-6.4</w:t>
            </w:r>
          </w:p>
        </w:tc>
      </w:tr>
      <w:tr w:rsidR="00CC4268" w:rsidRPr="00744D58" w14:paraId="67CDF2BB" w14:textId="77777777" w:rsidTr="005F5531">
        <w:tc>
          <w:tcPr>
            <w:tcW w:w="436" w:type="pct"/>
            <w:tcBorders>
              <w:bottom w:val="single" w:sz="4" w:space="0" w:color="auto"/>
            </w:tcBorders>
          </w:tcPr>
          <w:p w14:paraId="5BB810EA" w14:textId="77777777" w:rsidR="00CC4268" w:rsidRPr="00744D58" w:rsidRDefault="00CC4268" w:rsidP="00270A4F">
            <w:pPr>
              <w:spacing w:line="276" w:lineRule="auto"/>
              <w:jc w:val="both"/>
              <w:rPr>
                <w:color w:val="000000" w:themeColor="text1"/>
              </w:rPr>
            </w:pPr>
            <w:r w:rsidRPr="00744D58">
              <w:rPr>
                <w:color w:val="000000" w:themeColor="text1"/>
              </w:rPr>
              <w:t>12.1.3.1.</w:t>
            </w:r>
          </w:p>
        </w:tc>
        <w:tc>
          <w:tcPr>
            <w:tcW w:w="1919" w:type="pct"/>
            <w:tcBorders>
              <w:bottom w:val="single" w:sz="4" w:space="0" w:color="auto"/>
            </w:tcBorders>
          </w:tcPr>
          <w:p w14:paraId="3F6DD034" w14:textId="77777777" w:rsidR="00CC4268" w:rsidRPr="00744D58" w:rsidRDefault="00CC4268" w:rsidP="00270A4F">
            <w:pPr>
              <w:spacing w:line="276" w:lineRule="auto"/>
              <w:jc w:val="both"/>
              <w:rPr>
                <w:color w:val="000000" w:themeColor="text1"/>
              </w:rPr>
            </w:pPr>
            <w:r w:rsidRPr="00744D58">
              <w:rPr>
                <w:color w:val="000000" w:themeColor="text1"/>
              </w:rPr>
              <w:t xml:space="preserve">Paremtų </w:t>
            </w:r>
            <w:r w:rsidR="007B04DF" w:rsidRPr="00744D58">
              <w:rPr>
                <w:color w:val="000000" w:themeColor="text1"/>
              </w:rPr>
              <w:t>vietos projektų skaičius (vnt.)</w:t>
            </w:r>
          </w:p>
        </w:tc>
        <w:tc>
          <w:tcPr>
            <w:tcW w:w="237" w:type="pct"/>
            <w:tcBorders>
              <w:bottom w:val="single" w:sz="4" w:space="0" w:color="auto"/>
            </w:tcBorders>
            <w:vAlign w:val="center"/>
          </w:tcPr>
          <w:p w14:paraId="72D923A5"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vAlign w:val="center"/>
          </w:tcPr>
          <w:p w14:paraId="0F395918" w14:textId="77777777" w:rsidR="00CC4268" w:rsidRPr="00744D58" w:rsidRDefault="00CC4268" w:rsidP="00270A4F">
            <w:pPr>
              <w:spacing w:line="276" w:lineRule="auto"/>
              <w:jc w:val="center"/>
              <w:rPr>
                <w:color w:val="000000" w:themeColor="text1"/>
              </w:rPr>
            </w:pPr>
          </w:p>
        </w:tc>
        <w:tc>
          <w:tcPr>
            <w:tcW w:w="236" w:type="pct"/>
            <w:tcBorders>
              <w:bottom w:val="single" w:sz="4" w:space="0" w:color="auto"/>
            </w:tcBorders>
            <w:vAlign w:val="center"/>
          </w:tcPr>
          <w:p w14:paraId="261BB3C7"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vAlign w:val="center"/>
          </w:tcPr>
          <w:p w14:paraId="0FCCACC4"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vAlign w:val="center"/>
          </w:tcPr>
          <w:p w14:paraId="3A0C9C04"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vAlign w:val="center"/>
          </w:tcPr>
          <w:p w14:paraId="10CA23DE" w14:textId="77777777" w:rsidR="00CC4268" w:rsidRPr="00744D58" w:rsidRDefault="00CC4268" w:rsidP="00270A4F">
            <w:pPr>
              <w:spacing w:line="276" w:lineRule="auto"/>
              <w:jc w:val="center"/>
              <w:rPr>
                <w:color w:val="000000" w:themeColor="text1"/>
              </w:rPr>
            </w:pPr>
          </w:p>
        </w:tc>
        <w:tc>
          <w:tcPr>
            <w:tcW w:w="236" w:type="pct"/>
            <w:tcBorders>
              <w:bottom w:val="single" w:sz="4" w:space="0" w:color="auto"/>
            </w:tcBorders>
            <w:shd w:val="clear" w:color="auto" w:fill="FDE9D9" w:themeFill="accent6" w:themeFillTint="33"/>
            <w:vAlign w:val="center"/>
          </w:tcPr>
          <w:p w14:paraId="35CEAA08" w14:textId="77777777" w:rsidR="00CC4268" w:rsidRPr="00744D58" w:rsidRDefault="00CC4268" w:rsidP="00270A4F">
            <w:pPr>
              <w:spacing w:line="276" w:lineRule="auto"/>
              <w:jc w:val="center"/>
              <w:rPr>
                <w:color w:val="000000" w:themeColor="text1"/>
              </w:rPr>
            </w:pPr>
            <w:r w:rsidRPr="00744D58">
              <w:rPr>
                <w:color w:val="000000" w:themeColor="text1"/>
              </w:rPr>
              <w:t>8</w:t>
            </w:r>
          </w:p>
        </w:tc>
        <w:tc>
          <w:tcPr>
            <w:tcW w:w="275" w:type="pct"/>
            <w:tcBorders>
              <w:bottom w:val="single" w:sz="4" w:space="0" w:color="auto"/>
            </w:tcBorders>
            <w:vAlign w:val="center"/>
          </w:tcPr>
          <w:p w14:paraId="545DB917" w14:textId="77777777" w:rsidR="00CC4268" w:rsidRPr="00744D58" w:rsidRDefault="00CC4268" w:rsidP="00270A4F">
            <w:pPr>
              <w:spacing w:line="276" w:lineRule="auto"/>
              <w:jc w:val="center"/>
              <w:rPr>
                <w:color w:val="000000" w:themeColor="text1"/>
              </w:rPr>
            </w:pPr>
          </w:p>
        </w:tc>
        <w:tc>
          <w:tcPr>
            <w:tcW w:w="190" w:type="pct"/>
            <w:tcBorders>
              <w:bottom w:val="single" w:sz="4" w:space="0" w:color="auto"/>
            </w:tcBorders>
            <w:vAlign w:val="center"/>
          </w:tcPr>
          <w:p w14:paraId="2A928C6F" w14:textId="77777777" w:rsidR="00CC4268" w:rsidRPr="00744D58" w:rsidRDefault="00CC4268" w:rsidP="00270A4F">
            <w:pPr>
              <w:spacing w:line="276" w:lineRule="auto"/>
              <w:jc w:val="center"/>
              <w:rPr>
                <w:color w:val="000000" w:themeColor="text1"/>
              </w:rPr>
            </w:pPr>
          </w:p>
        </w:tc>
        <w:tc>
          <w:tcPr>
            <w:tcW w:w="524" w:type="pct"/>
            <w:gridSpan w:val="2"/>
            <w:tcBorders>
              <w:bottom w:val="single" w:sz="4" w:space="0" w:color="auto"/>
            </w:tcBorders>
            <w:shd w:val="clear" w:color="auto" w:fill="FDE9D9" w:themeFill="accent6" w:themeFillTint="33"/>
            <w:vAlign w:val="center"/>
          </w:tcPr>
          <w:p w14:paraId="53225970" w14:textId="77777777" w:rsidR="00CC4268" w:rsidRPr="00744D58" w:rsidRDefault="00CC4268" w:rsidP="00270A4F">
            <w:pPr>
              <w:spacing w:line="276" w:lineRule="auto"/>
              <w:jc w:val="center"/>
              <w:rPr>
                <w:color w:val="000000" w:themeColor="text1"/>
              </w:rPr>
            </w:pPr>
            <w:r w:rsidRPr="00744D58">
              <w:rPr>
                <w:color w:val="000000" w:themeColor="text1"/>
              </w:rPr>
              <w:t>8</w:t>
            </w:r>
          </w:p>
        </w:tc>
      </w:tr>
      <w:tr w:rsidR="00CC4268" w:rsidRPr="00744D58" w14:paraId="4BC57C42" w14:textId="77777777" w:rsidTr="005F5531">
        <w:tc>
          <w:tcPr>
            <w:tcW w:w="436" w:type="pct"/>
            <w:tcBorders>
              <w:bottom w:val="single" w:sz="4" w:space="0" w:color="auto"/>
            </w:tcBorders>
            <w:shd w:val="clear" w:color="auto" w:fill="FDE9D9" w:themeFill="accent6" w:themeFillTint="33"/>
          </w:tcPr>
          <w:p w14:paraId="62E5CFFD" w14:textId="77777777" w:rsidR="00CC4268" w:rsidRPr="00744D58" w:rsidRDefault="00CC4268" w:rsidP="00270A4F">
            <w:pPr>
              <w:spacing w:line="276" w:lineRule="auto"/>
              <w:jc w:val="both"/>
              <w:rPr>
                <w:color w:val="000000" w:themeColor="text1"/>
              </w:rPr>
            </w:pPr>
            <w:r w:rsidRPr="00744D58">
              <w:rPr>
                <w:color w:val="000000" w:themeColor="text1"/>
              </w:rPr>
              <w:t>12.1.4.</w:t>
            </w:r>
          </w:p>
        </w:tc>
        <w:tc>
          <w:tcPr>
            <w:tcW w:w="4564" w:type="pct"/>
            <w:gridSpan w:val="12"/>
            <w:tcBorders>
              <w:bottom w:val="single" w:sz="4" w:space="0" w:color="auto"/>
            </w:tcBorders>
            <w:shd w:val="clear" w:color="auto" w:fill="FDE9D9" w:themeFill="accent6" w:themeFillTint="33"/>
          </w:tcPr>
          <w:p w14:paraId="256917DF" w14:textId="77777777" w:rsidR="00CC4268" w:rsidRPr="00844C6C" w:rsidRDefault="00CC4268" w:rsidP="00270A4F">
            <w:pPr>
              <w:spacing w:line="276" w:lineRule="auto"/>
              <w:rPr>
                <w:b/>
                <w:color w:val="000000" w:themeColor="text1"/>
              </w:rPr>
            </w:pPr>
            <w:r w:rsidRPr="00844C6C">
              <w:rPr>
                <w:b/>
                <w:color w:val="000000" w:themeColor="text1"/>
              </w:rPr>
              <w:t>Priemonės veiklos srities kodas: LEADER-19.2-7.2</w:t>
            </w:r>
          </w:p>
        </w:tc>
      </w:tr>
      <w:tr w:rsidR="00CC4268" w:rsidRPr="00744D58" w14:paraId="61D74634" w14:textId="77777777" w:rsidTr="005F5531">
        <w:tc>
          <w:tcPr>
            <w:tcW w:w="436" w:type="pct"/>
            <w:tcBorders>
              <w:bottom w:val="single" w:sz="4" w:space="0" w:color="auto"/>
            </w:tcBorders>
          </w:tcPr>
          <w:p w14:paraId="723CDD4B" w14:textId="77777777" w:rsidR="00CC4268" w:rsidRPr="00744D58" w:rsidRDefault="00CC4268" w:rsidP="00270A4F">
            <w:pPr>
              <w:spacing w:line="276" w:lineRule="auto"/>
              <w:jc w:val="both"/>
              <w:rPr>
                <w:color w:val="000000" w:themeColor="text1"/>
              </w:rPr>
            </w:pPr>
            <w:r w:rsidRPr="00744D58">
              <w:rPr>
                <w:color w:val="000000" w:themeColor="text1"/>
              </w:rPr>
              <w:t>12.1.4.1.</w:t>
            </w:r>
          </w:p>
        </w:tc>
        <w:tc>
          <w:tcPr>
            <w:tcW w:w="1919" w:type="pct"/>
            <w:tcBorders>
              <w:bottom w:val="single" w:sz="4" w:space="0" w:color="auto"/>
            </w:tcBorders>
          </w:tcPr>
          <w:p w14:paraId="240286FA" w14:textId="77777777" w:rsidR="00CC4268" w:rsidRPr="00744D58" w:rsidRDefault="00CC4268" w:rsidP="00270A4F">
            <w:pPr>
              <w:spacing w:line="276" w:lineRule="auto"/>
              <w:jc w:val="both"/>
              <w:rPr>
                <w:color w:val="000000" w:themeColor="text1"/>
              </w:rPr>
            </w:pPr>
            <w:r w:rsidRPr="00744D58">
              <w:rPr>
                <w:color w:val="000000" w:themeColor="text1"/>
              </w:rPr>
              <w:t xml:space="preserve">Paremtų vietos projektų, skaičius (vnt.) </w:t>
            </w:r>
          </w:p>
        </w:tc>
        <w:tc>
          <w:tcPr>
            <w:tcW w:w="237" w:type="pct"/>
            <w:tcBorders>
              <w:bottom w:val="single" w:sz="4" w:space="0" w:color="auto"/>
            </w:tcBorders>
            <w:vAlign w:val="center"/>
          </w:tcPr>
          <w:p w14:paraId="1000DAB2"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7" w:type="pct"/>
            <w:tcBorders>
              <w:bottom w:val="single" w:sz="4" w:space="0" w:color="auto"/>
            </w:tcBorders>
            <w:vAlign w:val="center"/>
          </w:tcPr>
          <w:p w14:paraId="0BD2A925"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6" w:type="pct"/>
            <w:tcBorders>
              <w:bottom w:val="single" w:sz="4" w:space="0" w:color="auto"/>
            </w:tcBorders>
            <w:vAlign w:val="center"/>
          </w:tcPr>
          <w:p w14:paraId="2BAFB90C"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7" w:type="pct"/>
            <w:tcBorders>
              <w:bottom w:val="single" w:sz="4" w:space="0" w:color="auto"/>
            </w:tcBorders>
            <w:vAlign w:val="center"/>
          </w:tcPr>
          <w:p w14:paraId="0F5ADB94"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7" w:type="pct"/>
            <w:tcBorders>
              <w:bottom w:val="single" w:sz="4" w:space="0" w:color="auto"/>
            </w:tcBorders>
            <w:vAlign w:val="center"/>
          </w:tcPr>
          <w:p w14:paraId="2BA6648E"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7" w:type="pct"/>
            <w:tcBorders>
              <w:bottom w:val="single" w:sz="4" w:space="0" w:color="auto"/>
            </w:tcBorders>
            <w:shd w:val="clear" w:color="auto" w:fill="FFFFFF" w:themeFill="background1"/>
            <w:vAlign w:val="center"/>
          </w:tcPr>
          <w:p w14:paraId="296C605F"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6" w:type="pct"/>
            <w:tcBorders>
              <w:bottom w:val="single" w:sz="4" w:space="0" w:color="auto"/>
            </w:tcBorders>
            <w:vAlign w:val="center"/>
          </w:tcPr>
          <w:p w14:paraId="3DB9EC9C"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75" w:type="pct"/>
            <w:tcBorders>
              <w:bottom w:val="single" w:sz="4" w:space="0" w:color="auto"/>
            </w:tcBorders>
            <w:shd w:val="clear" w:color="auto" w:fill="FDE9D9" w:themeFill="accent6" w:themeFillTint="33"/>
            <w:vAlign w:val="center"/>
          </w:tcPr>
          <w:p w14:paraId="20B6FD2F" w14:textId="77777777" w:rsidR="00CC4268" w:rsidRPr="00844C6C" w:rsidRDefault="00DE678C" w:rsidP="00270A4F">
            <w:pPr>
              <w:spacing w:line="276" w:lineRule="auto"/>
              <w:jc w:val="center"/>
              <w:rPr>
                <w:color w:val="000000" w:themeColor="text1"/>
              </w:rPr>
            </w:pPr>
            <w:r w:rsidRPr="00844C6C">
              <w:rPr>
                <w:color w:val="000000" w:themeColor="text1"/>
              </w:rPr>
              <w:t>4</w:t>
            </w:r>
          </w:p>
        </w:tc>
        <w:tc>
          <w:tcPr>
            <w:tcW w:w="190" w:type="pct"/>
            <w:tcBorders>
              <w:bottom w:val="single" w:sz="4" w:space="0" w:color="auto"/>
            </w:tcBorders>
            <w:vAlign w:val="center"/>
          </w:tcPr>
          <w:p w14:paraId="271BA5C1"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524" w:type="pct"/>
            <w:gridSpan w:val="2"/>
            <w:tcBorders>
              <w:bottom w:val="single" w:sz="4" w:space="0" w:color="auto"/>
            </w:tcBorders>
            <w:shd w:val="clear" w:color="auto" w:fill="FDE9D9" w:themeFill="accent6" w:themeFillTint="33"/>
            <w:vAlign w:val="center"/>
          </w:tcPr>
          <w:p w14:paraId="6AB2A0FF" w14:textId="77777777" w:rsidR="00CC4268" w:rsidRPr="00844C6C" w:rsidRDefault="00DE678C" w:rsidP="00270A4F">
            <w:pPr>
              <w:spacing w:line="276" w:lineRule="auto"/>
              <w:jc w:val="center"/>
              <w:rPr>
                <w:color w:val="000000" w:themeColor="text1"/>
              </w:rPr>
            </w:pPr>
            <w:r w:rsidRPr="00844C6C">
              <w:rPr>
                <w:color w:val="000000" w:themeColor="text1"/>
              </w:rPr>
              <w:t>4</w:t>
            </w:r>
          </w:p>
        </w:tc>
      </w:tr>
      <w:tr w:rsidR="00CC4268" w:rsidRPr="00744D58" w14:paraId="7E83F3E6" w14:textId="77777777" w:rsidTr="005F5531">
        <w:tc>
          <w:tcPr>
            <w:tcW w:w="436" w:type="pct"/>
            <w:tcBorders>
              <w:bottom w:val="single" w:sz="4" w:space="0" w:color="auto"/>
            </w:tcBorders>
          </w:tcPr>
          <w:p w14:paraId="1AAD247E" w14:textId="77777777" w:rsidR="00CC4268" w:rsidRPr="00744D58" w:rsidRDefault="00CC4268" w:rsidP="00270A4F">
            <w:pPr>
              <w:spacing w:line="276" w:lineRule="auto"/>
              <w:jc w:val="both"/>
              <w:rPr>
                <w:color w:val="000000" w:themeColor="text1"/>
              </w:rPr>
            </w:pPr>
            <w:r w:rsidRPr="00744D58">
              <w:rPr>
                <w:color w:val="000000" w:themeColor="text1"/>
              </w:rPr>
              <w:t>12.1.4.2</w:t>
            </w:r>
          </w:p>
        </w:tc>
        <w:tc>
          <w:tcPr>
            <w:tcW w:w="1919" w:type="pct"/>
            <w:tcBorders>
              <w:bottom w:val="single" w:sz="4" w:space="0" w:color="auto"/>
            </w:tcBorders>
          </w:tcPr>
          <w:p w14:paraId="7F5DA2F4" w14:textId="77777777" w:rsidR="00CC4268" w:rsidRPr="00744D58" w:rsidRDefault="00CC4268" w:rsidP="00270A4F">
            <w:pPr>
              <w:spacing w:line="276" w:lineRule="auto"/>
              <w:jc w:val="both"/>
              <w:rPr>
                <w:color w:val="000000" w:themeColor="text1"/>
              </w:rPr>
            </w:pPr>
            <w:r w:rsidRPr="00744D58">
              <w:rPr>
                <w:color w:val="000000" w:themeColor="text1"/>
              </w:rPr>
              <w:t>VVG teritorijos gyventojų, gaunančių naudą dėl pagerintos infrastruktūros, skaičius (vnt.)</w:t>
            </w:r>
          </w:p>
        </w:tc>
        <w:tc>
          <w:tcPr>
            <w:tcW w:w="237" w:type="pct"/>
            <w:tcBorders>
              <w:bottom w:val="single" w:sz="4" w:space="0" w:color="auto"/>
            </w:tcBorders>
            <w:vAlign w:val="center"/>
          </w:tcPr>
          <w:p w14:paraId="464158C9"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7" w:type="pct"/>
            <w:tcBorders>
              <w:bottom w:val="single" w:sz="4" w:space="0" w:color="auto"/>
            </w:tcBorders>
            <w:vAlign w:val="center"/>
          </w:tcPr>
          <w:p w14:paraId="53F7F175"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6" w:type="pct"/>
            <w:tcBorders>
              <w:bottom w:val="single" w:sz="4" w:space="0" w:color="auto"/>
            </w:tcBorders>
            <w:vAlign w:val="center"/>
          </w:tcPr>
          <w:p w14:paraId="69F6F88F"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7" w:type="pct"/>
            <w:tcBorders>
              <w:bottom w:val="single" w:sz="4" w:space="0" w:color="auto"/>
            </w:tcBorders>
            <w:vAlign w:val="center"/>
          </w:tcPr>
          <w:p w14:paraId="42AA64BC"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7" w:type="pct"/>
            <w:tcBorders>
              <w:bottom w:val="single" w:sz="4" w:space="0" w:color="auto"/>
            </w:tcBorders>
            <w:vAlign w:val="center"/>
          </w:tcPr>
          <w:p w14:paraId="1DE75186"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7" w:type="pct"/>
            <w:tcBorders>
              <w:bottom w:val="single" w:sz="4" w:space="0" w:color="auto"/>
            </w:tcBorders>
            <w:shd w:val="clear" w:color="auto" w:fill="FFFFFF" w:themeFill="background1"/>
            <w:vAlign w:val="center"/>
          </w:tcPr>
          <w:p w14:paraId="4E2F3142"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6" w:type="pct"/>
            <w:tcBorders>
              <w:bottom w:val="single" w:sz="4" w:space="0" w:color="auto"/>
            </w:tcBorders>
            <w:vAlign w:val="center"/>
          </w:tcPr>
          <w:p w14:paraId="038197EF"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75" w:type="pct"/>
            <w:tcBorders>
              <w:bottom w:val="single" w:sz="4" w:space="0" w:color="auto"/>
            </w:tcBorders>
            <w:shd w:val="clear" w:color="auto" w:fill="FDE9D9" w:themeFill="accent6" w:themeFillTint="33"/>
            <w:vAlign w:val="center"/>
          </w:tcPr>
          <w:p w14:paraId="1DAE4EF8" w14:textId="77777777" w:rsidR="00CC4268" w:rsidRPr="00844C6C" w:rsidRDefault="002A1AD6" w:rsidP="00270A4F">
            <w:pPr>
              <w:spacing w:line="276" w:lineRule="auto"/>
              <w:jc w:val="center"/>
              <w:rPr>
                <w:color w:val="000000" w:themeColor="text1"/>
              </w:rPr>
            </w:pPr>
            <w:r w:rsidRPr="00844C6C">
              <w:rPr>
                <w:color w:val="000000" w:themeColor="text1"/>
              </w:rPr>
              <w:t>150</w:t>
            </w:r>
            <w:r w:rsidR="00CC4268" w:rsidRPr="00844C6C">
              <w:rPr>
                <w:color w:val="000000" w:themeColor="text1"/>
              </w:rPr>
              <w:t>0</w:t>
            </w:r>
          </w:p>
        </w:tc>
        <w:tc>
          <w:tcPr>
            <w:tcW w:w="190" w:type="pct"/>
            <w:tcBorders>
              <w:bottom w:val="single" w:sz="4" w:space="0" w:color="auto"/>
            </w:tcBorders>
            <w:vAlign w:val="center"/>
          </w:tcPr>
          <w:p w14:paraId="43183AD6"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524" w:type="pct"/>
            <w:gridSpan w:val="2"/>
            <w:tcBorders>
              <w:bottom w:val="single" w:sz="4" w:space="0" w:color="auto"/>
            </w:tcBorders>
            <w:shd w:val="clear" w:color="auto" w:fill="FDE9D9" w:themeFill="accent6" w:themeFillTint="33"/>
            <w:vAlign w:val="center"/>
          </w:tcPr>
          <w:p w14:paraId="13960D2B" w14:textId="77777777" w:rsidR="00CC4268" w:rsidRPr="00844C6C" w:rsidRDefault="002A1AD6" w:rsidP="00270A4F">
            <w:pPr>
              <w:spacing w:line="276" w:lineRule="auto"/>
              <w:jc w:val="center"/>
              <w:rPr>
                <w:color w:val="000000" w:themeColor="text1"/>
              </w:rPr>
            </w:pPr>
            <w:r w:rsidRPr="00844C6C">
              <w:rPr>
                <w:color w:val="000000" w:themeColor="text1"/>
              </w:rPr>
              <w:t>1</w:t>
            </w:r>
            <w:r w:rsidR="00CC4268" w:rsidRPr="00844C6C">
              <w:rPr>
                <w:color w:val="000000" w:themeColor="text1"/>
              </w:rPr>
              <w:t>500</w:t>
            </w:r>
          </w:p>
        </w:tc>
      </w:tr>
      <w:tr w:rsidR="00CC4268" w:rsidRPr="00744D58" w14:paraId="4EA124F7" w14:textId="77777777" w:rsidTr="005F5531">
        <w:tc>
          <w:tcPr>
            <w:tcW w:w="436" w:type="pct"/>
            <w:tcBorders>
              <w:bottom w:val="single" w:sz="4" w:space="0" w:color="auto"/>
            </w:tcBorders>
            <w:shd w:val="clear" w:color="auto" w:fill="FDE9D9" w:themeFill="accent6" w:themeFillTint="33"/>
          </w:tcPr>
          <w:p w14:paraId="2730B11F" w14:textId="77777777" w:rsidR="00CC4268" w:rsidRPr="00744D58" w:rsidRDefault="00CC4268" w:rsidP="00270A4F">
            <w:pPr>
              <w:spacing w:line="276" w:lineRule="auto"/>
              <w:jc w:val="both"/>
              <w:rPr>
                <w:color w:val="000000" w:themeColor="text1"/>
              </w:rPr>
            </w:pPr>
            <w:r w:rsidRPr="00744D58">
              <w:rPr>
                <w:color w:val="000000" w:themeColor="text1"/>
              </w:rPr>
              <w:t>12.1.5.</w:t>
            </w:r>
          </w:p>
        </w:tc>
        <w:tc>
          <w:tcPr>
            <w:tcW w:w="4564" w:type="pct"/>
            <w:gridSpan w:val="12"/>
            <w:tcBorders>
              <w:bottom w:val="single" w:sz="4" w:space="0" w:color="auto"/>
            </w:tcBorders>
            <w:shd w:val="clear" w:color="auto" w:fill="FDE9D9" w:themeFill="accent6" w:themeFillTint="33"/>
          </w:tcPr>
          <w:p w14:paraId="1207C1C4" w14:textId="77777777" w:rsidR="00CC4268" w:rsidRPr="00844C6C" w:rsidRDefault="00CC4268" w:rsidP="00270A4F">
            <w:pPr>
              <w:spacing w:line="276" w:lineRule="auto"/>
              <w:rPr>
                <w:color w:val="000000" w:themeColor="text1"/>
              </w:rPr>
            </w:pPr>
            <w:r w:rsidRPr="00844C6C">
              <w:rPr>
                <w:b/>
                <w:color w:val="000000" w:themeColor="text1"/>
              </w:rPr>
              <w:t>Priemonės veiklos srities kodas: LEADER-19.2-7.6</w:t>
            </w:r>
          </w:p>
        </w:tc>
      </w:tr>
      <w:tr w:rsidR="00CC4268" w:rsidRPr="00744D58" w14:paraId="656A9748" w14:textId="77777777" w:rsidTr="005F5531">
        <w:tc>
          <w:tcPr>
            <w:tcW w:w="436" w:type="pct"/>
            <w:tcBorders>
              <w:bottom w:val="single" w:sz="4" w:space="0" w:color="auto"/>
            </w:tcBorders>
          </w:tcPr>
          <w:p w14:paraId="1713EA61" w14:textId="77777777" w:rsidR="00CC4268" w:rsidRPr="00744D58" w:rsidRDefault="00CC4268" w:rsidP="00270A4F">
            <w:pPr>
              <w:spacing w:line="276" w:lineRule="auto"/>
              <w:jc w:val="both"/>
              <w:rPr>
                <w:color w:val="000000" w:themeColor="text1"/>
              </w:rPr>
            </w:pPr>
            <w:r w:rsidRPr="00744D58">
              <w:rPr>
                <w:color w:val="000000" w:themeColor="text1"/>
              </w:rPr>
              <w:t>12.1.5.1.</w:t>
            </w:r>
          </w:p>
        </w:tc>
        <w:tc>
          <w:tcPr>
            <w:tcW w:w="1919" w:type="pct"/>
            <w:tcBorders>
              <w:bottom w:val="single" w:sz="4" w:space="0" w:color="auto"/>
            </w:tcBorders>
          </w:tcPr>
          <w:p w14:paraId="72134C20" w14:textId="77777777" w:rsidR="00CC4268" w:rsidRPr="00744D58" w:rsidRDefault="00CC4268" w:rsidP="00270A4F">
            <w:pPr>
              <w:spacing w:line="276" w:lineRule="auto"/>
              <w:jc w:val="both"/>
              <w:rPr>
                <w:color w:val="000000" w:themeColor="text1"/>
              </w:rPr>
            </w:pPr>
            <w:r w:rsidRPr="00744D58">
              <w:rPr>
                <w:color w:val="000000" w:themeColor="text1"/>
              </w:rPr>
              <w:t>Paremtų vietos projektų skaičius (vnt.)</w:t>
            </w:r>
            <w:r w:rsidRPr="00744D58">
              <w:rPr>
                <w:b/>
                <w:color w:val="000000" w:themeColor="text1"/>
              </w:rPr>
              <w:t xml:space="preserve"> </w:t>
            </w:r>
          </w:p>
        </w:tc>
        <w:tc>
          <w:tcPr>
            <w:tcW w:w="237" w:type="pct"/>
            <w:tcBorders>
              <w:bottom w:val="single" w:sz="4" w:space="0" w:color="auto"/>
            </w:tcBorders>
            <w:vAlign w:val="center"/>
          </w:tcPr>
          <w:p w14:paraId="695C4D00"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7" w:type="pct"/>
            <w:tcBorders>
              <w:bottom w:val="single" w:sz="4" w:space="0" w:color="auto"/>
            </w:tcBorders>
            <w:vAlign w:val="center"/>
          </w:tcPr>
          <w:p w14:paraId="1502F010"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6" w:type="pct"/>
            <w:tcBorders>
              <w:bottom w:val="single" w:sz="4" w:space="0" w:color="auto"/>
            </w:tcBorders>
            <w:vAlign w:val="center"/>
          </w:tcPr>
          <w:p w14:paraId="2CC06157"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7" w:type="pct"/>
            <w:tcBorders>
              <w:bottom w:val="single" w:sz="4" w:space="0" w:color="auto"/>
            </w:tcBorders>
            <w:vAlign w:val="center"/>
          </w:tcPr>
          <w:p w14:paraId="6B63240A"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7" w:type="pct"/>
            <w:tcBorders>
              <w:bottom w:val="single" w:sz="4" w:space="0" w:color="auto"/>
            </w:tcBorders>
            <w:vAlign w:val="center"/>
          </w:tcPr>
          <w:p w14:paraId="556A80E1"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7" w:type="pct"/>
            <w:tcBorders>
              <w:bottom w:val="single" w:sz="4" w:space="0" w:color="auto"/>
            </w:tcBorders>
            <w:vAlign w:val="center"/>
          </w:tcPr>
          <w:p w14:paraId="71DF0B48"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6" w:type="pct"/>
            <w:tcBorders>
              <w:bottom w:val="single" w:sz="4" w:space="0" w:color="auto"/>
            </w:tcBorders>
            <w:vAlign w:val="center"/>
          </w:tcPr>
          <w:p w14:paraId="14C0B74E"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75" w:type="pct"/>
            <w:tcBorders>
              <w:bottom w:val="single" w:sz="4" w:space="0" w:color="auto"/>
            </w:tcBorders>
            <w:shd w:val="clear" w:color="auto" w:fill="FDE9D9" w:themeFill="accent6" w:themeFillTint="33"/>
            <w:vAlign w:val="center"/>
          </w:tcPr>
          <w:p w14:paraId="4044DF69" w14:textId="77777777" w:rsidR="00CC4268" w:rsidRPr="00844C6C" w:rsidRDefault="00DE678C" w:rsidP="00270A4F">
            <w:pPr>
              <w:spacing w:line="276" w:lineRule="auto"/>
              <w:jc w:val="center"/>
              <w:rPr>
                <w:color w:val="000000" w:themeColor="text1"/>
              </w:rPr>
            </w:pPr>
            <w:r w:rsidRPr="00844C6C">
              <w:rPr>
                <w:color w:val="000000" w:themeColor="text1"/>
              </w:rPr>
              <w:t>2</w:t>
            </w:r>
          </w:p>
        </w:tc>
        <w:tc>
          <w:tcPr>
            <w:tcW w:w="190" w:type="pct"/>
            <w:tcBorders>
              <w:bottom w:val="single" w:sz="4" w:space="0" w:color="auto"/>
            </w:tcBorders>
            <w:vAlign w:val="center"/>
          </w:tcPr>
          <w:p w14:paraId="2D3BA234"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524" w:type="pct"/>
            <w:gridSpan w:val="2"/>
            <w:tcBorders>
              <w:bottom w:val="single" w:sz="4" w:space="0" w:color="auto"/>
            </w:tcBorders>
            <w:shd w:val="clear" w:color="auto" w:fill="FDE9D9" w:themeFill="accent6" w:themeFillTint="33"/>
            <w:vAlign w:val="center"/>
          </w:tcPr>
          <w:p w14:paraId="63CA5D4F" w14:textId="77777777" w:rsidR="00CC4268" w:rsidRPr="00844C6C" w:rsidRDefault="00DE678C" w:rsidP="00270A4F">
            <w:pPr>
              <w:spacing w:line="276" w:lineRule="auto"/>
              <w:jc w:val="center"/>
              <w:rPr>
                <w:color w:val="000000" w:themeColor="text1"/>
              </w:rPr>
            </w:pPr>
            <w:r w:rsidRPr="00844C6C">
              <w:rPr>
                <w:color w:val="000000" w:themeColor="text1"/>
              </w:rPr>
              <w:t>2</w:t>
            </w:r>
          </w:p>
        </w:tc>
      </w:tr>
      <w:tr w:rsidR="00CC4268" w:rsidRPr="00744D58" w14:paraId="150F6F5C" w14:textId="77777777" w:rsidTr="005F5531">
        <w:tc>
          <w:tcPr>
            <w:tcW w:w="436" w:type="pct"/>
            <w:tcBorders>
              <w:bottom w:val="single" w:sz="4" w:space="0" w:color="auto"/>
            </w:tcBorders>
          </w:tcPr>
          <w:p w14:paraId="453AA176" w14:textId="77777777" w:rsidR="00CC4268" w:rsidRPr="00744D58" w:rsidRDefault="00CC4268" w:rsidP="00270A4F">
            <w:pPr>
              <w:spacing w:line="276" w:lineRule="auto"/>
              <w:jc w:val="both"/>
              <w:rPr>
                <w:color w:val="000000" w:themeColor="text1"/>
              </w:rPr>
            </w:pPr>
            <w:r w:rsidRPr="00744D58">
              <w:rPr>
                <w:color w:val="000000" w:themeColor="text1"/>
              </w:rPr>
              <w:t>12.1.5.2.</w:t>
            </w:r>
          </w:p>
        </w:tc>
        <w:tc>
          <w:tcPr>
            <w:tcW w:w="1919" w:type="pct"/>
            <w:tcBorders>
              <w:bottom w:val="single" w:sz="4" w:space="0" w:color="auto"/>
            </w:tcBorders>
          </w:tcPr>
          <w:p w14:paraId="755112D1" w14:textId="77777777" w:rsidR="00CC4268" w:rsidRPr="00744D58" w:rsidRDefault="00CC4268" w:rsidP="00270A4F">
            <w:pPr>
              <w:spacing w:line="276" w:lineRule="auto"/>
              <w:jc w:val="both"/>
              <w:rPr>
                <w:color w:val="000000" w:themeColor="text1"/>
              </w:rPr>
            </w:pPr>
            <w:r w:rsidRPr="00744D58">
              <w:rPr>
                <w:color w:val="000000" w:themeColor="text1"/>
              </w:rPr>
              <w:t>VVG teritorijos gyventojų, gaunančių naudą dėl pagerintos infrastruktūros, skaičius (vnt.)</w:t>
            </w:r>
          </w:p>
        </w:tc>
        <w:tc>
          <w:tcPr>
            <w:tcW w:w="237" w:type="pct"/>
            <w:tcBorders>
              <w:bottom w:val="single" w:sz="4" w:space="0" w:color="auto"/>
            </w:tcBorders>
            <w:vAlign w:val="center"/>
          </w:tcPr>
          <w:p w14:paraId="424BCBCB"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7" w:type="pct"/>
            <w:tcBorders>
              <w:bottom w:val="single" w:sz="4" w:space="0" w:color="auto"/>
            </w:tcBorders>
            <w:vAlign w:val="center"/>
          </w:tcPr>
          <w:p w14:paraId="70D60BED"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6" w:type="pct"/>
            <w:tcBorders>
              <w:bottom w:val="single" w:sz="4" w:space="0" w:color="auto"/>
            </w:tcBorders>
            <w:vAlign w:val="center"/>
          </w:tcPr>
          <w:p w14:paraId="5E94737D"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7" w:type="pct"/>
            <w:tcBorders>
              <w:bottom w:val="single" w:sz="4" w:space="0" w:color="auto"/>
            </w:tcBorders>
            <w:vAlign w:val="center"/>
          </w:tcPr>
          <w:p w14:paraId="001F6DF0"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7" w:type="pct"/>
            <w:tcBorders>
              <w:bottom w:val="single" w:sz="4" w:space="0" w:color="auto"/>
            </w:tcBorders>
            <w:vAlign w:val="center"/>
          </w:tcPr>
          <w:p w14:paraId="50C93666"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7" w:type="pct"/>
            <w:tcBorders>
              <w:bottom w:val="single" w:sz="4" w:space="0" w:color="auto"/>
            </w:tcBorders>
            <w:vAlign w:val="center"/>
          </w:tcPr>
          <w:p w14:paraId="5238D952"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6" w:type="pct"/>
            <w:tcBorders>
              <w:bottom w:val="single" w:sz="4" w:space="0" w:color="auto"/>
            </w:tcBorders>
            <w:vAlign w:val="center"/>
          </w:tcPr>
          <w:p w14:paraId="69F60716"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75" w:type="pct"/>
            <w:tcBorders>
              <w:bottom w:val="single" w:sz="4" w:space="0" w:color="auto"/>
            </w:tcBorders>
            <w:shd w:val="clear" w:color="auto" w:fill="FDE9D9" w:themeFill="accent6" w:themeFillTint="33"/>
            <w:vAlign w:val="center"/>
          </w:tcPr>
          <w:p w14:paraId="1E7AD134" w14:textId="77777777" w:rsidR="00CC4268" w:rsidRPr="00844C6C" w:rsidRDefault="002A1AD6" w:rsidP="00270A4F">
            <w:pPr>
              <w:spacing w:line="276" w:lineRule="auto"/>
              <w:jc w:val="center"/>
              <w:rPr>
                <w:color w:val="000000" w:themeColor="text1"/>
              </w:rPr>
            </w:pPr>
            <w:r w:rsidRPr="00844C6C">
              <w:rPr>
                <w:color w:val="000000" w:themeColor="text1"/>
              </w:rPr>
              <w:t>1</w:t>
            </w:r>
            <w:r w:rsidR="00CC4268" w:rsidRPr="00844C6C">
              <w:rPr>
                <w:color w:val="000000" w:themeColor="text1"/>
              </w:rPr>
              <w:t>0000</w:t>
            </w:r>
          </w:p>
        </w:tc>
        <w:tc>
          <w:tcPr>
            <w:tcW w:w="190" w:type="pct"/>
            <w:tcBorders>
              <w:bottom w:val="single" w:sz="4" w:space="0" w:color="auto"/>
            </w:tcBorders>
            <w:vAlign w:val="center"/>
          </w:tcPr>
          <w:p w14:paraId="68B8752E"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524" w:type="pct"/>
            <w:gridSpan w:val="2"/>
            <w:tcBorders>
              <w:bottom w:val="single" w:sz="4" w:space="0" w:color="auto"/>
            </w:tcBorders>
            <w:shd w:val="clear" w:color="auto" w:fill="FDE9D9" w:themeFill="accent6" w:themeFillTint="33"/>
            <w:vAlign w:val="center"/>
          </w:tcPr>
          <w:p w14:paraId="077455E2" w14:textId="77777777" w:rsidR="00CC4268" w:rsidRPr="00844C6C" w:rsidRDefault="002A1AD6" w:rsidP="00270A4F">
            <w:pPr>
              <w:spacing w:line="276" w:lineRule="auto"/>
              <w:jc w:val="center"/>
              <w:rPr>
                <w:color w:val="000000" w:themeColor="text1"/>
              </w:rPr>
            </w:pPr>
            <w:r w:rsidRPr="00844C6C">
              <w:rPr>
                <w:color w:val="000000" w:themeColor="text1"/>
              </w:rPr>
              <w:t>1</w:t>
            </w:r>
            <w:r w:rsidR="00CC4268" w:rsidRPr="00844C6C">
              <w:rPr>
                <w:color w:val="000000" w:themeColor="text1"/>
              </w:rPr>
              <w:t>0000</w:t>
            </w:r>
          </w:p>
        </w:tc>
      </w:tr>
      <w:tr w:rsidR="00CC4268" w:rsidRPr="00744D58" w14:paraId="23289FC6" w14:textId="77777777" w:rsidTr="005F5531">
        <w:tc>
          <w:tcPr>
            <w:tcW w:w="436" w:type="pct"/>
            <w:tcBorders>
              <w:bottom w:val="single" w:sz="4" w:space="0" w:color="auto"/>
            </w:tcBorders>
            <w:shd w:val="clear" w:color="auto" w:fill="FDE9D9" w:themeFill="accent6" w:themeFillTint="33"/>
          </w:tcPr>
          <w:p w14:paraId="0C2FCF01" w14:textId="77777777" w:rsidR="00CC4268" w:rsidRPr="00744D58" w:rsidRDefault="00CC4268" w:rsidP="00270A4F">
            <w:pPr>
              <w:spacing w:line="276" w:lineRule="auto"/>
              <w:jc w:val="both"/>
              <w:rPr>
                <w:color w:val="000000" w:themeColor="text1"/>
              </w:rPr>
            </w:pPr>
            <w:r w:rsidRPr="00744D58">
              <w:rPr>
                <w:color w:val="000000" w:themeColor="text1"/>
              </w:rPr>
              <w:t>12.1.6.</w:t>
            </w:r>
          </w:p>
        </w:tc>
        <w:tc>
          <w:tcPr>
            <w:tcW w:w="4564" w:type="pct"/>
            <w:gridSpan w:val="12"/>
            <w:tcBorders>
              <w:bottom w:val="single" w:sz="4" w:space="0" w:color="auto"/>
            </w:tcBorders>
            <w:shd w:val="clear" w:color="auto" w:fill="FDE9D9" w:themeFill="accent6" w:themeFillTint="33"/>
          </w:tcPr>
          <w:p w14:paraId="2124FDC8" w14:textId="77777777" w:rsidR="00CC4268" w:rsidRPr="00844C6C" w:rsidRDefault="00CC4268" w:rsidP="00270A4F">
            <w:pPr>
              <w:spacing w:line="276" w:lineRule="auto"/>
              <w:rPr>
                <w:color w:val="000000" w:themeColor="text1"/>
              </w:rPr>
            </w:pPr>
            <w:r w:rsidRPr="00844C6C">
              <w:rPr>
                <w:b/>
                <w:color w:val="000000" w:themeColor="text1"/>
              </w:rPr>
              <w:t>Priemonės veiklos srities kodas: LEADER-19.2-16.3</w:t>
            </w:r>
          </w:p>
        </w:tc>
      </w:tr>
      <w:tr w:rsidR="00CC4268" w:rsidRPr="00744D58" w14:paraId="1C4D0EE2" w14:textId="77777777" w:rsidTr="005F5531">
        <w:tc>
          <w:tcPr>
            <w:tcW w:w="436" w:type="pct"/>
            <w:tcBorders>
              <w:bottom w:val="single" w:sz="4" w:space="0" w:color="auto"/>
            </w:tcBorders>
          </w:tcPr>
          <w:p w14:paraId="688638A8" w14:textId="77777777" w:rsidR="00CC4268" w:rsidRPr="00744D58" w:rsidRDefault="00CC4268" w:rsidP="00270A4F">
            <w:pPr>
              <w:spacing w:line="276" w:lineRule="auto"/>
              <w:jc w:val="both"/>
              <w:rPr>
                <w:color w:val="000000" w:themeColor="text1"/>
              </w:rPr>
            </w:pPr>
            <w:r w:rsidRPr="00744D58">
              <w:rPr>
                <w:color w:val="000000" w:themeColor="text1"/>
              </w:rPr>
              <w:t>12.1.6.1.</w:t>
            </w:r>
          </w:p>
        </w:tc>
        <w:tc>
          <w:tcPr>
            <w:tcW w:w="1919" w:type="pct"/>
            <w:tcBorders>
              <w:bottom w:val="single" w:sz="4" w:space="0" w:color="auto"/>
            </w:tcBorders>
          </w:tcPr>
          <w:p w14:paraId="00387B0C" w14:textId="77777777" w:rsidR="00CC4268" w:rsidRPr="00744D58" w:rsidRDefault="00CC4268" w:rsidP="00270A4F">
            <w:pPr>
              <w:spacing w:line="276" w:lineRule="auto"/>
              <w:jc w:val="both"/>
              <w:rPr>
                <w:color w:val="000000" w:themeColor="text1"/>
              </w:rPr>
            </w:pPr>
            <w:r w:rsidRPr="00744D58">
              <w:rPr>
                <w:color w:val="000000" w:themeColor="text1"/>
              </w:rPr>
              <w:t>Paremtų vietos projektų skaičius (vnt.)</w:t>
            </w:r>
          </w:p>
        </w:tc>
        <w:tc>
          <w:tcPr>
            <w:tcW w:w="237" w:type="pct"/>
            <w:tcBorders>
              <w:bottom w:val="single" w:sz="4" w:space="0" w:color="auto"/>
            </w:tcBorders>
            <w:shd w:val="clear" w:color="auto" w:fill="FDE9D9" w:themeFill="accent6" w:themeFillTint="33"/>
            <w:vAlign w:val="center"/>
          </w:tcPr>
          <w:p w14:paraId="11D5320F" w14:textId="77777777" w:rsidR="00CC4268" w:rsidRPr="00844C6C" w:rsidRDefault="00DE678C" w:rsidP="00270A4F">
            <w:pPr>
              <w:spacing w:line="276" w:lineRule="auto"/>
              <w:jc w:val="center"/>
              <w:rPr>
                <w:color w:val="000000" w:themeColor="text1"/>
              </w:rPr>
            </w:pPr>
            <w:r w:rsidRPr="00844C6C">
              <w:rPr>
                <w:color w:val="000000" w:themeColor="text1"/>
              </w:rPr>
              <w:t>2</w:t>
            </w:r>
          </w:p>
        </w:tc>
        <w:tc>
          <w:tcPr>
            <w:tcW w:w="237" w:type="pct"/>
            <w:tcBorders>
              <w:bottom w:val="single" w:sz="4" w:space="0" w:color="auto"/>
            </w:tcBorders>
            <w:vAlign w:val="center"/>
          </w:tcPr>
          <w:p w14:paraId="3AEE33DB"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6" w:type="pct"/>
            <w:tcBorders>
              <w:bottom w:val="single" w:sz="4" w:space="0" w:color="auto"/>
            </w:tcBorders>
            <w:vAlign w:val="center"/>
          </w:tcPr>
          <w:p w14:paraId="5F482890"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7" w:type="pct"/>
            <w:tcBorders>
              <w:bottom w:val="single" w:sz="4" w:space="0" w:color="auto"/>
            </w:tcBorders>
            <w:vAlign w:val="center"/>
          </w:tcPr>
          <w:p w14:paraId="6E48FDB7"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7" w:type="pct"/>
            <w:tcBorders>
              <w:bottom w:val="single" w:sz="4" w:space="0" w:color="auto"/>
            </w:tcBorders>
            <w:vAlign w:val="center"/>
          </w:tcPr>
          <w:p w14:paraId="013A5AC8"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7" w:type="pct"/>
            <w:tcBorders>
              <w:bottom w:val="single" w:sz="4" w:space="0" w:color="auto"/>
            </w:tcBorders>
            <w:shd w:val="clear" w:color="auto" w:fill="FFFFFF" w:themeFill="background1"/>
            <w:vAlign w:val="center"/>
          </w:tcPr>
          <w:p w14:paraId="36B96387"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36" w:type="pct"/>
            <w:tcBorders>
              <w:bottom w:val="single" w:sz="4" w:space="0" w:color="auto"/>
            </w:tcBorders>
            <w:shd w:val="clear" w:color="auto" w:fill="FFFFFF" w:themeFill="background1"/>
            <w:vAlign w:val="center"/>
          </w:tcPr>
          <w:p w14:paraId="012C06B8"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275" w:type="pct"/>
            <w:tcBorders>
              <w:bottom w:val="single" w:sz="4" w:space="0" w:color="auto"/>
            </w:tcBorders>
            <w:vAlign w:val="center"/>
          </w:tcPr>
          <w:p w14:paraId="110A632A"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190" w:type="pct"/>
            <w:tcBorders>
              <w:bottom w:val="single" w:sz="4" w:space="0" w:color="auto"/>
            </w:tcBorders>
            <w:vAlign w:val="center"/>
          </w:tcPr>
          <w:p w14:paraId="568AFD14" w14:textId="77777777" w:rsidR="00CC4268" w:rsidRPr="00844C6C" w:rsidRDefault="00CC4268" w:rsidP="00270A4F">
            <w:pPr>
              <w:spacing w:line="276" w:lineRule="auto"/>
              <w:jc w:val="center"/>
              <w:rPr>
                <w:color w:val="000000" w:themeColor="text1"/>
              </w:rPr>
            </w:pPr>
            <w:r w:rsidRPr="00844C6C">
              <w:rPr>
                <w:color w:val="000000" w:themeColor="text1"/>
              </w:rPr>
              <w:t>-</w:t>
            </w:r>
          </w:p>
        </w:tc>
        <w:tc>
          <w:tcPr>
            <w:tcW w:w="524" w:type="pct"/>
            <w:gridSpan w:val="2"/>
            <w:tcBorders>
              <w:bottom w:val="single" w:sz="4" w:space="0" w:color="auto"/>
            </w:tcBorders>
            <w:shd w:val="clear" w:color="auto" w:fill="FDE9D9" w:themeFill="accent6" w:themeFillTint="33"/>
            <w:vAlign w:val="center"/>
          </w:tcPr>
          <w:p w14:paraId="2D1BBDCC" w14:textId="77777777" w:rsidR="00CC4268" w:rsidRPr="00844C6C" w:rsidRDefault="00DE678C" w:rsidP="00270A4F">
            <w:pPr>
              <w:spacing w:line="276" w:lineRule="auto"/>
              <w:jc w:val="center"/>
              <w:rPr>
                <w:color w:val="000000" w:themeColor="text1"/>
              </w:rPr>
            </w:pPr>
            <w:r w:rsidRPr="00844C6C">
              <w:rPr>
                <w:color w:val="000000" w:themeColor="text1"/>
              </w:rPr>
              <w:t>2</w:t>
            </w:r>
          </w:p>
        </w:tc>
      </w:tr>
      <w:tr w:rsidR="00CC4268" w:rsidRPr="00744D58" w14:paraId="39301BEC" w14:textId="77777777" w:rsidTr="005F5531">
        <w:tc>
          <w:tcPr>
            <w:tcW w:w="436" w:type="pct"/>
            <w:tcBorders>
              <w:bottom w:val="single" w:sz="4" w:space="0" w:color="auto"/>
            </w:tcBorders>
            <w:shd w:val="clear" w:color="auto" w:fill="FDE9D9" w:themeFill="accent6" w:themeFillTint="33"/>
          </w:tcPr>
          <w:p w14:paraId="5340AA6C" w14:textId="77777777" w:rsidR="00CC4268" w:rsidRPr="00744D58" w:rsidRDefault="00CC4268" w:rsidP="00270A4F">
            <w:pPr>
              <w:spacing w:line="276" w:lineRule="auto"/>
              <w:jc w:val="both"/>
              <w:rPr>
                <w:color w:val="000000" w:themeColor="text1"/>
              </w:rPr>
            </w:pPr>
            <w:r w:rsidRPr="00744D58">
              <w:rPr>
                <w:color w:val="000000" w:themeColor="text1"/>
              </w:rPr>
              <w:t>12.1.7.</w:t>
            </w:r>
          </w:p>
        </w:tc>
        <w:tc>
          <w:tcPr>
            <w:tcW w:w="4564" w:type="pct"/>
            <w:gridSpan w:val="12"/>
            <w:tcBorders>
              <w:bottom w:val="single" w:sz="4" w:space="0" w:color="auto"/>
            </w:tcBorders>
            <w:shd w:val="clear" w:color="auto" w:fill="FDE9D9" w:themeFill="accent6" w:themeFillTint="33"/>
          </w:tcPr>
          <w:p w14:paraId="72D6E585" w14:textId="77777777" w:rsidR="00CC4268" w:rsidRPr="00844C6C" w:rsidRDefault="00CC4268" w:rsidP="00270A4F">
            <w:pPr>
              <w:spacing w:line="276" w:lineRule="auto"/>
              <w:rPr>
                <w:color w:val="000000" w:themeColor="text1"/>
              </w:rPr>
            </w:pPr>
            <w:r w:rsidRPr="00844C6C">
              <w:rPr>
                <w:b/>
                <w:color w:val="000000" w:themeColor="text1"/>
              </w:rPr>
              <w:t>Priemonės veiklos srities kodas: LEADER-19.2-16.4</w:t>
            </w:r>
          </w:p>
        </w:tc>
      </w:tr>
      <w:tr w:rsidR="00CC4268" w:rsidRPr="00744D58" w14:paraId="0E49BBC7" w14:textId="77777777" w:rsidTr="005F5531">
        <w:tc>
          <w:tcPr>
            <w:tcW w:w="436" w:type="pct"/>
            <w:tcBorders>
              <w:bottom w:val="single" w:sz="4" w:space="0" w:color="auto"/>
            </w:tcBorders>
          </w:tcPr>
          <w:p w14:paraId="05AC0946" w14:textId="77777777" w:rsidR="00CC4268" w:rsidRPr="00744D58" w:rsidRDefault="00CC4268" w:rsidP="00270A4F">
            <w:pPr>
              <w:spacing w:line="276" w:lineRule="auto"/>
              <w:jc w:val="both"/>
              <w:rPr>
                <w:color w:val="000000" w:themeColor="text1"/>
              </w:rPr>
            </w:pPr>
            <w:r w:rsidRPr="00744D58">
              <w:rPr>
                <w:color w:val="000000" w:themeColor="text1"/>
              </w:rPr>
              <w:t>12.1.7.1.</w:t>
            </w:r>
          </w:p>
        </w:tc>
        <w:tc>
          <w:tcPr>
            <w:tcW w:w="1919" w:type="pct"/>
            <w:tcBorders>
              <w:bottom w:val="single" w:sz="4" w:space="0" w:color="auto"/>
            </w:tcBorders>
          </w:tcPr>
          <w:p w14:paraId="33EC826B" w14:textId="77777777" w:rsidR="00CC4268" w:rsidRPr="00744D58" w:rsidRDefault="00CC4268" w:rsidP="00270A4F">
            <w:pPr>
              <w:spacing w:line="276" w:lineRule="auto"/>
              <w:jc w:val="both"/>
              <w:rPr>
                <w:color w:val="000000" w:themeColor="text1"/>
              </w:rPr>
            </w:pPr>
            <w:r w:rsidRPr="00744D58">
              <w:rPr>
                <w:color w:val="000000" w:themeColor="text1"/>
              </w:rPr>
              <w:t xml:space="preserve">Paremtų </w:t>
            </w:r>
            <w:r w:rsidR="007B04DF" w:rsidRPr="00744D58">
              <w:rPr>
                <w:color w:val="000000" w:themeColor="text1"/>
              </w:rPr>
              <w:t>vietos projektų skaičius (vnt.)</w:t>
            </w:r>
          </w:p>
        </w:tc>
        <w:tc>
          <w:tcPr>
            <w:tcW w:w="237" w:type="pct"/>
            <w:tcBorders>
              <w:bottom w:val="single" w:sz="4" w:space="0" w:color="auto"/>
            </w:tcBorders>
            <w:shd w:val="clear" w:color="auto" w:fill="FDE9D9" w:themeFill="accent6" w:themeFillTint="33"/>
            <w:vAlign w:val="center"/>
          </w:tcPr>
          <w:p w14:paraId="1354215C" w14:textId="77777777" w:rsidR="00CC4268" w:rsidRPr="00744D58" w:rsidRDefault="00070424" w:rsidP="00270A4F">
            <w:pPr>
              <w:spacing w:line="276" w:lineRule="auto"/>
              <w:jc w:val="center"/>
              <w:rPr>
                <w:color w:val="000000" w:themeColor="text1"/>
              </w:rPr>
            </w:pPr>
            <w:r w:rsidRPr="00D25CED">
              <w:rPr>
                <w:color w:val="000000" w:themeColor="text1"/>
              </w:rPr>
              <w:t>4</w:t>
            </w:r>
          </w:p>
        </w:tc>
        <w:tc>
          <w:tcPr>
            <w:tcW w:w="237" w:type="pct"/>
            <w:tcBorders>
              <w:bottom w:val="single" w:sz="4" w:space="0" w:color="auto"/>
            </w:tcBorders>
            <w:vAlign w:val="center"/>
          </w:tcPr>
          <w:p w14:paraId="1D907BC6"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6" w:type="pct"/>
            <w:tcBorders>
              <w:bottom w:val="single" w:sz="4" w:space="0" w:color="auto"/>
            </w:tcBorders>
            <w:vAlign w:val="center"/>
          </w:tcPr>
          <w:p w14:paraId="4AE91AFE"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tcBorders>
              <w:bottom w:val="single" w:sz="4" w:space="0" w:color="auto"/>
            </w:tcBorders>
            <w:shd w:val="clear" w:color="auto" w:fill="FDE9D9" w:themeFill="accent6" w:themeFillTint="33"/>
            <w:vAlign w:val="center"/>
          </w:tcPr>
          <w:p w14:paraId="6BBD67B9" w14:textId="77777777" w:rsidR="00CC4268" w:rsidRPr="00744D58" w:rsidRDefault="00070424" w:rsidP="00270A4F">
            <w:pPr>
              <w:spacing w:line="276" w:lineRule="auto"/>
              <w:jc w:val="center"/>
              <w:rPr>
                <w:color w:val="000000" w:themeColor="text1"/>
              </w:rPr>
            </w:pPr>
            <w:r>
              <w:rPr>
                <w:color w:val="000000" w:themeColor="text1"/>
              </w:rPr>
              <w:t>-</w:t>
            </w:r>
          </w:p>
        </w:tc>
        <w:tc>
          <w:tcPr>
            <w:tcW w:w="237" w:type="pct"/>
            <w:tcBorders>
              <w:bottom w:val="single" w:sz="4" w:space="0" w:color="auto"/>
            </w:tcBorders>
            <w:vAlign w:val="center"/>
          </w:tcPr>
          <w:p w14:paraId="5C412229"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tcBorders>
              <w:bottom w:val="single" w:sz="4" w:space="0" w:color="auto"/>
            </w:tcBorders>
            <w:shd w:val="clear" w:color="auto" w:fill="FFFFFF" w:themeFill="background1"/>
            <w:vAlign w:val="center"/>
          </w:tcPr>
          <w:p w14:paraId="49C865C5"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6" w:type="pct"/>
            <w:tcBorders>
              <w:bottom w:val="single" w:sz="4" w:space="0" w:color="auto"/>
            </w:tcBorders>
            <w:shd w:val="clear" w:color="auto" w:fill="FFFFFF" w:themeFill="background1"/>
            <w:vAlign w:val="center"/>
          </w:tcPr>
          <w:p w14:paraId="27F51F78"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75" w:type="pct"/>
            <w:tcBorders>
              <w:bottom w:val="single" w:sz="4" w:space="0" w:color="auto"/>
            </w:tcBorders>
            <w:vAlign w:val="center"/>
          </w:tcPr>
          <w:p w14:paraId="01C4FD76"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190" w:type="pct"/>
            <w:tcBorders>
              <w:bottom w:val="single" w:sz="4" w:space="0" w:color="auto"/>
            </w:tcBorders>
            <w:vAlign w:val="center"/>
          </w:tcPr>
          <w:p w14:paraId="7D3C5A8D"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524" w:type="pct"/>
            <w:gridSpan w:val="2"/>
            <w:tcBorders>
              <w:bottom w:val="single" w:sz="4" w:space="0" w:color="auto"/>
            </w:tcBorders>
            <w:shd w:val="clear" w:color="auto" w:fill="FDE9D9" w:themeFill="accent6" w:themeFillTint="33"/>
            <w:vAlign w:val="center"/>
          </w:tcPr>
          <w:p w14:paraId="0F6AC665" w14:textId="77777777" w:rsidR="00CC4268" w:rsidRPr="00744D58" w:rsidRDefault="00CC4268" w:rsidP="00270A4F">
            <w:pPr>
              <w:spacing w:line="276" w:lineRule="auto"/>
              <w:jc w:val="center"/>
              <w:rPr>
                <w:color w:val="000000" w:themeColor="text1"/>
              </w:rPr>
            </w:pPr>
            <w:r w:rsidRPr="00744D58">
              <w:rPr>
                <w:color w:val="000000" w:themeColor="text1"/>
              </w:rPr>
              <w:t>4</w:t>
            </w:r>
          </w:p>
        </w:tc>
      </w:tr>
      <w:tr w:rsidR="00CC4268" w:rsidRPr="00744D58" w14:paraId="00ED91BC" w14:textId="77777777" w:rsidTr="005F5531">
        <w:tc>
          <w:tcPr>
            <w:tcW w:w="436" w:type="pct"/>
            <w:tcBorders>
              <w:bottom w:val="single" w:sz="4" w:space="0" w:color="auto"/>
            </w:tcBorders>
            <w:shd w:val="clear" w:color="auto" w:fill="FDE9D9" w:themeFill="accent6" w:themeFillTint="33"/>
          </w:tcPr>
          <w:p w14:paraId="3DB585C7" w14:textId="77777777" w:rsidR="00CC4268" w:rsidRPr="00744D58" w:rsidRDefault="00CC4268" w:rsidP="00270A4F">
            <w:pPr>
              <w:spacing w:line="276" w:lineRule="auto"/>
              <w:jc w:val="both"/>
              <w:rPr>
                <w:color w:val="000000" w:themeColor="text1"/>
              </w:rPr>
            </w:pPr>
            <w:r w:rsidRPr="00744D58">
              <w:rPr>
                <w:color w:val="000000" w:themeColor="text1"/>
              </w:rPr>
              <w:t xml:space="preserve">12.1.8. </w:t>
            </w:r>
          </w:p>
        </w:tc>
        <w:tc>
          <w:tcPr>
            <w:tcW w:w="4564" w:type="pct"/>
            <w:gridSpan w:val="12"/>
            <w:tcBorders>
              <w:bottom w:val="single" w:sz="4" w:space="0" w:color="auto"/>
            </w:tcBorders>
            <w:shd w:val="clear" w:color="auto" w:fill="FDE9D9" w:themeFill="accent6" w:themeFillTint="33"/>
          </w:tcPr>
          <w:p w14:paraId="77D9FDE1" w14:textId="77777777" w:rsidR="00CC4268" w:rsidRPr="00744D58" w:rsidRDefault="00CC4268" w:rsidP="00270A4F">
            <w:pPr>
              <w:spacing w:line="276" w:lineRule="auto"/>
              <w:rPr>
                <w:color w:val="000000" w:themeColor="text1"/>
              </w:rPr>
            </w:pPr>
            <w:r w:rsidRPr="00744D58">
              <w:rPr>
                <w:b/>
                <w:color w:val="000000" w:themeColor="text1"/>
              </w:rPr>
              <w:t>Priemonės kodas: LEADER-19.2-SAVA-1 (savarankiška VPS priemonė)</w:t>
            </w:r>
          </w:p>
        </w:tc>
      </w:tr>
      <w:tr w:rsidR="00CC4268" w:rsidRPr="00744D58" w14:paraId="4A748EA4" w14:textId="77777777" w:rsidTr="005F5531">
        <w:tc>
          <w:tcPr>
            <w:tcW w:w="436" w:type="pct"/>
            <w:tcBorders>
              <w:bottom w:val="single" w:sz="4" w:space="0" w:color="auto"/>
            </w:tcBorders>
          </w:tcPr>
          <w:p w14:paraId="34FC897A" w14:textId="77777777" w:rsidR="00CC4268" w:rsidRPr="00744D58" w:rsidRDefault="00CC4268" w:rsidP="00270A4F">
            <w:pPr>
              <w:spacing w:line="276" w:lineRule="auto"/>
              <w:jc w:val="both"/>
              <w:rPr>
                <w:color w:val="000000" w:themeColor="text1"/>
              </w:rPr>
            </w:pPr>
            <w:r w:rsidRPr="00744D58">
              <w:rPr>
                <w:color w:val="000000" w:themeColor="text1"/>
              </w:rPr>
              <w:t>12.1.8.1.</w:t>
            </w:r>
          </w:p>
        </w:tc>
        <w:tc>
          <w:tcPr>
            <w:tcW w:w="1919" w:type="pct"/>
            <w:tcBorders>
              <w:bottom w:val="single" w:sz="4" w:space="0" w:color="auto"/>
            </w:tcBorders>
          </w:tcPr>
          <w:p w14:paraId="5732DF4B" w14:textId="77777777" w:rsidR="00CC4268" w:rsidRPr="00744D58" w:rsidRDefault="00CC4268" w:rsidP="00270A4F">
            <w:pPr>
              <w:spacing w:line="276" w:lineRule="auto"/>
              <w:jc w:val="both"/>
              <w:rPr>
                <w:color w:val="000000" w:themeColor="text1"/>
              </w:rPr>
            </w:pPr>
            <w:r w:rsidRPr="00744D58">
              <w:rPr>
                <w:color w:val="000000" w:themeColor="text1"/>
              </w:rPr>
              <w:t>Paremtų vietos projektų skaičius (vnt.)</w:t>
            </w:r>
          </w:p>
        </w:tc>
        <w:tc>
          <w:tcPr>
            <w:tcW w:w="237" w:type="pct"/>
            <w:tcBorders>
              <w:bottom w:val="single" w:sz="4" w:space="0" w:color="auto"/>
            </w:tcBorders>
            <w:shd w:val="clear" w:color="auto" w:fill="auto"/>
            <w:vAlign w:val="center"/>
          </w:tcPr>
          <w:p w14:paraId="55AD1AA5"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tcBorders>
              <w:bottom w:val="single" w:sz="4" w:space="0" w:color="auto"/>
            </w:tcBorders>
            <w:shd w:val="clear" w:color="auto" w:fill="auto"/>
            <w:vAlign w:val="center"/>
          </w:tcPr>
          <w:p w14:paraId="6CE41EBB"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6" w:type="pct"/>
            <w:tcBorders>
              <w:bottom w:val="single" w:sz="4" w:space="0" w:color="auto"/>
            </w:tcBorders>
            <w:shd w:val="clear" w:color="auto" w:fill="auto"/>
            <w:vAlign w:val="center"/>
          </w:tcPr>
          <w:p w14:paraId="067BD044"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tcBorders>
              <w:bottom w:val="single" w:sz="4" w:space="0" w:color="auto"/>
            </w:tcBorders>
            <w:shd w:val="clear" w:color="auto" w:fill="auto"/>
            <w:vAlign w:val="center"/>
          </w:tcPr>
          <w:p w14:paraId="56F17C92"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tcBorders>
              <w:bottom w:val="single" w:sz="4" w:space="0" w:color="auto"/>
            </w:tcBorders>
            <w:shd w:val="clear" w:color="auto" w:fill="auto"/>
            <w:vAlign w:val="center"/>
          </w:tcPr>
          <w:p w14:paraId="0944CBE7"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tcBorders>
              <w:bottom w:val="single" w:sz="4" w:space="0" w:color="auto"/>
            </w:tcBorders>
            <w:shd w:val="clear" w:color="auto" w:fill="auto"/>
            <w:vAlign w:val="center"/>
          </w:tcPr>
          <w:p w14:paraId="2F4F0EBF"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6" w:type="pct"/>
            <w:tcBorders>
              <w:bottom w:val="single" w:sz="4" w:space="0" w:color="auto"/>
            </w:tcBorders>
            <w:shd w:val="clear" w:color="auto" w:fill="FFFFFF" w:themeFill="background1"/>
            <w:vAlign w:val="center"/>
          </w:tcPr>
          <w:p w14:paraId="06F58736"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75" w:type="pct"/>
            <w:tcBorders>
              <w:bottom w:val="single" w:sz="4" w:space="0" w:color="auto"/>
            </w:tcBorders>
            <w:shd w:val="clear" w:color="auto" w:fill="FDE9D9" w:themeFill="accent6" w:themeFillTint="33"/>
            <w:vAlign w:val="center"/>
          </w:tcPr>
          <w:p w14:paraId="1450E395" w14:textId="77777777" w:rsidR="00CC4268" w:rsidRPr="00744D58" w:rsidRDefault="00CC4268" w:rsidP="00270A4F">
            <w:pPr>
              <w:spacing w:line="276" w:lineRule="auto"/>
              <w:jc w:val="center"/>
              <w:rPr>
                <w:color w:val="000000" w:themeColor="text1"/>
              </w:rPr>
            </w:pPr>
            <w:r w:rsidRPr="00744D58">
              <w:rPr>
                <w:color w:val="000000" w:themeColor="text1"/>
              </w:rPr>
              <w:t>3</w:t>
            </w:r>
          </w:p>
        </w:tc>
        <w:tc>
          <w:tcPr>
            <w:tcW w:w="190" w:type="pct"/>
            <w:tcBorders>
              <w:bottom w:val="single" w:sz="4" w:space="0" w:color="auto"/>
            </w:tcBorders>
            <w:shd w:val="clear" w:color="auto" w:fill="auto"/>
            <w:vAlign w:val="center"/>
          </w:tcPr>
          <w:p w14:paraId="7E37911C"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524" w:type="pct"/>
            <w:gridSpan w:val="2"/>
            <w:tcBorders>
              <w:bottom w:val="single" w:sz="4" w:space="0" w:color="auto"/>
            </w:tcBorders>
            <w:shd w:val="clear" w:color="auto" w:fill="FDE9D9" w:themeFill="accent6" w:themeFillTint="33"/>
            <w:vAlign w:val="center"/>
          </w:tcPr>
          <w:p w14:paraId="34C6D20A" w14:textId="77777777" w:rsidR="00CC4268" w:rsidRPr="00744D58" w:rsidRDefault="00CC4268" w:rsidP="00270A4F">
            <w:pPr>
              <w:spacing w:line="276" w:lineRule="auto"/>
              <w:jc w:val="center"/>
              <w:rPr>
                <w:color w:val="000000" w:themeColor="text1"/>
              </w:rPr>
            </w:pPr>
            <w:r w:rsidRPr="00744D58">
              <w:rPr>
                <w:color w:val="000000" w:themeColor="text1"/>
              </w:rPr>
              <w:t>3</w:t>
            </w:r>
          </w:p>
        </w:tc>
      </w:tr>
      <w:tr w:rsidR="00CC4268" w:rsidRPr="00744D58" w14:paraId="3E06DCAB" w14:textId="77777777" w:rsidTr="005F5531">
        <w:tc>
          <w:tcPr>
            <w:tcW w:w="436" w:type="pct"/>
            <w:tcBorders>
              <w:bottom w:val="single" w:sz="4" w:space="0" w:color="auto"/>
            </w:tcBorders>
            <w:shd w:val="clear" w:color="auto" w:fill="FDE9D9" w:themeFill="accent6" w:themeFillTint="33"/>
          </w:tcPr>
          <w:p w14:paraId="74910E94" w14:textId="77777777" w:rsidR="00CC4268" w:rsidRPr="00744D58" w:rsidRDefault="00CC4268" w:rsidP="00270A4F">
            <w:pPr>
              <w:spacing w:line="276" w:lineRule="auto"/>
              <w:jc w:val="both"/>
              <w:rPr>
                <w:color w:val="000000" w:themeColor="text1"/>
              </w:rPr>
            </w:pPr>
            <w:r w:rsidRPr="00744D58">
              <w:rPr>
                <w:color w:val="000000" w:themeColor="text1"/>
              </w:rPr>
              <w:t>12.1.9.</w:t>
            </w:r>
          </w:p>
        </w:tc>
        <w:tc>
          <w:tcPr>
            <w:tcW w:w="4564" w:type="pct"/>
            <w:gridSpan w:val="12"/>
            <w:tcBorders>
              <w:bottom w:val="single" w:sz="4" w:space="0" w:color="auto"/>
            </w:tcBorders>
            <w:shd w:val="clear" w:color="auto" w:fill="FDE9D9" w:themeFill="accent6" w:themeFillTint="33"/>
          </w:tcPr>
          <w:p w14:paraId="7BE93E45" w14:textId="77777777" w:rsidR="00CC4268" w:rsidRPr="00744D58" w:rsidRDefault="00CC4268" w:rsidP="00270A4F">
            <w:pPr>
              <w:spacing w:line="276" w:lineRule="auto"/>
              <w:rPr>
                <w:color w:val="000000" w:themeColor="text1"/>
              </w:rPr>
            </w:pPr>
            <w:r w:rsidRPr="00744D58">
              <w:rPr>
                <w:b/>
                <w:color w:val="000000" w:themeColor="text1"/>
              </w:rPr>
              <w:t>Priemonės kodas: LEADER-19.2-SAVA-3 (savarankiška VPS priemonė)</w:t>
            </w:r>
          </w:p>
        </w:tc>
      </w:tr>
      <w:tr w:rsidR="00CC4268" w:rsidRPr="00744D58" w14:paraId="759C0E6C" w14:textId="77777777" w:rsidTr="005F5531">
        <w:tc>
          <w:tcPr>
            <w:tcW w:w="436" w:type="pct"/>
            <w:tcBorders>
              <w:bottom w:val="single" w:sz="4" w:space="0" w:color="auto"/>
            </w:tcBorders>
          </w:tcPr>
          <w:p w14:paraId="284C72D9" w14:textId="77777777" w:rsidR="00CC4268" w:rsidRPr="00744D58" w:rsidRDefault="00CC4268" w:rsidP="00270A4F">
            <w:pPr>
              <w:spacing w:line="276" w:lineRule="auto"/>
              <w:jc w:val="both"/>
              <w:rPr>
                <w:color w:val="000000" w:themeColor="text1"/>
              </w:rPr>
            </w:pPr>
            <w:r w:rsidRPr="00744D58">
              <w:rPr>
                <w:color w:val="000000" w:themeColor="text1"/>
              </w:rPr>
              <w:t>12.1.9.1.</w:t>
            </w:r>
          </w:p>
        </w:tc>
        <w:tc>
          <w:tcPr>
            <w:tcW w:w="1919" w:type="pct"/>
            <w:tcBorders>
              <w:bottom w:val="single" w:sz="4" w:space="0" w:color="auto"/>
            </w:tcBorders>
          </w:tcPr>
          <w:p w14:paraId="17DEC9CC" w14:textId="77777777" w:rsidR="00CC4268" w:rsidRPr="00744D58" w:rsidRDefault="00CC4268" w:rsidP="00270A4F">
            <w:pPr>
              <w:spacing w:line="276" w:lineRule="auto"/>
              <w:jc w:val="both"/>
              <w:rPr>
                <w:color w:val="000000" w:themeColor="text1"/>
              </w:rPr>
            </w:pPr>
            <w:r w:rsidRPr="00744D58">
              <w:rPr>
                <w:color w:val="000000" w:themeColor="text1"/>
              </w:rPr>
              <w:t>Paremtų vietos projektų, susijusių su inovacijų ir bendradarbiavimo skatinimo mokymais, skaičius (vnt.)</w:t>
            </w:r>
          </w:p>
        </w:tc>
        <w:tc>
          <w:tcPr>
            <w:tcW w:w="237" w:type="pct"/>
            <w:tcBorders>
              <w:bottom w:val="single" w:sz="4" w:space="0" w:color="auto"/>
            </w:tcBorders>
            <w:shd w:val="clear" w:color="auto" w:fill="FDE9D9" w:themeFill="accent6" w:themeFillTint="33"/>
            <w:vAlign w:val="center"/>
          </w:tcPr>
          <w:p w14:paraId="58F05E37" w14:textId="77777777" w:rsidR="00CC4268" w:rsidRPr="00744D58" w:rsidRDefault="00CC4268" w:rsidP="00270A4F">
            <w:pPr>
              <w:spacing w:line="276" w:lineRule="auto"/>
              <w:jc w:val="center"/>
              <w:rPr>
                <w:color w:val="000000" w:themeColor="text1"/>
              </w:rPr>
            </w:pPr>
            <w:r w:rsidRPr="00744D58">
              <w:rPr>
                <w:color w:val="000000" w:themeColor="text1"/>
              </w:rPr>
              <w:t>0</w:t>
            </w:r>
          </w:p>
        </w:tc>
        <w:tc>
          <w:tcPr>
            <w:tcW w:w="237" w:type="pct"/>
            <w:tcBorders>
              <w:bottom w:val="single" w:sz="4" w:space="0" w:color="auto"/>
            </w:tcBorders>
            <w:shd w:val="clear" w:color="auto" w:fill="FFFFFF" w:themeFill="background1"/>
            <w:vAlign w:val="center"/>
          </w:tcPr>
          <w:p w14:paraId="185B4C49"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6" w:type="pct"/>
            <w:tcBorders>
              <w:bottom w:val="single" w:sz="4" w:space="0" w:color="auto"/>
            </w:tcBorders>
            <w:vAlign w:val="center"/>
          </w:tcPr>
          <w:p w14:paraId="018A3A01"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tcBorders>
              <w:bottom w:val="single" w:sz="4" w:space="0" w:color="auto"/>
            </w:tcBorders>
            <w:shd w:val="clear" w:color="auto" w:fill="FFFFFF" w:themeFill="background1"/>
            <w:vAlign w:val="center"/>
          </w:tcPr>
          <w:p w14:paraId="2EDFF5A8"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tcBorders>
              <w:bottom w:val="single" w:sz="4" w:space="0" w:color="auto"/>
            </w:tcBorders>
            <w:vAlign w:val="center"/>
          </w:tcPr>
          <w:p w14:paraId="60DFF7D6"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tcBorders>
              <w:bottom w:val="single" w:sz="4" w:space="0" w:color="auto"/>
            </w:tcBorders>
            <w:shd w:val="clear" w:color="auto" w:fill="FFFFFF" w:themeFill="background1"/>
            <w:vAlign w:val="center"/>
          </w:tcPr>
          <w:p w14:paraId="0B33AEDD"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6" w:type="pct"/>
            <w:tcBorders>
              <w:bottom w:val="single" w:sz="4" w:space="0" w:color="auto"/>
            </w:tcBorders>
            <w:shd w:val="clear" w:color="auto" w:fill="FFFFFF" w:themeFill="background1"/>
            <w:vAlign w:val="center"/>
          </w:tcPr>
          <w:p w14:paraId="58C81579"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75" w:type="pct"/>
            <w:tcBorders>
              <w:bottom w:val="single" w:sz="4" w:space="0" w:color="auto"/>
            </w:tcBorders>
            <w:vAlign w:val="center"/>
          </w:tcPr>
          <w:p w14:paraId="0EEC9DD9"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190" w:type="pct"/>
            <w:tcBorders>
              <w:bottom w:val="single" w:sz="4" w:space="0" w:color="auto"/>
            </w:tcBorders>
            <w:vAlign w:val="center"/>
          </w:tcPr>
          <w:p w14:paraId="26704DF9"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524" w:type="pct"/>
            <w:gridSpan w:val="2"/>
            <w:tcBorders>
              <w:bottom w:val="single" w:sz="4" w:space="0" w:color="auto"/>
            </w:tcBorders>
            <w:shd w:val="clear" w:color="auto" w:fill="FDE9D9" w:themeFill="accent6" w:themeFillTint="33"/>
            <w:vAlign w:val="center"/>
          </w:tcPr>
          <w:p w14:paraId="3D6C0F84" w14:textId="77777777" w:rsidR="00CC4268" w:rsidRPr="00744D58" w:rsidRDefault="00CC4268" w:rsidP="00270A4F">
            <w:pPr>
              <w:spacing w:line="276" w:lineRule="auto"/>
              <w:jc w:val="center"/>
              <w:rPr>
                <w:color w:val="000000" w:themeColor="text1"/>
              </w:rPr>
            </w:pPr>
            <w:r w:rsidRPr="00744D58">
              <w:rPr>
                <w:color w:val="000000" w:themeColor="text1"/>
              </w:rPr>
              <w:t>0</w:t>
            </w:r>
          </w:p>
        </w:tc>
      </w:tr>
      <w:tr w:rsidR="00CC4268" w:rsidRPr="00744D58" w14:paraId="138B9A80" w14:textId="77777777" w:rsidTr="005F5531">
        <w:tc>
          <w:tcPr>
            <w:tcW w:w="436" w:type="pct"/>
            <w:tcBorders>
              <w:bottom w:val="single" w:sz="4" w:space="0" w:color="auto"/>
            </w:tcBorders>
          </w:tcPr>
          <w:p w14:paraId="7EE22C68" w14:textId="77777777" w:rsidR="00CC4268" w:rsidRPr="00744D58" w:rsidRDefault="00CC4268" w:rsidP="00270A4F">
            <w:pPr>
              <w:spacing w:line="276" w:lineRule="auto"/>
              <w:jc w:val="both"/>
              <w:rPr>
                <w:color w:val="000000" w:themeColor="text1"/>
              </w:rPr>
            </w:pPr>
            <w:r w:rsidRPr="00744D58">
              <w:rPr>
                <w:color w:val="000000" w:themeColor="text1"/>
              </w:rPr>
              <w:t>12.1.9.2.</w:t>
            </w:r>
          </w:p>
        </w:tc>
        <w:tc>
          <w:tcPr>
            <w:tcW w:w="1919" w:type="pct"/>
            <w:tcBorders>
              <w:bottom w:val="single" w:sz="4" w:space="0" w:color="auto"/>
            </w:tcBorders>
          </w:tcPr>
          <w:p w14:paraId="45CE96A1" w14:textId="77777777" w:rsidR="00CC4268" w:rsidRPr="00744D58" w:rsidRDefault="00CC4268" w:rsidP="00270A4F">
            <w:pPr>
              <w:spacing w:line="276" w:lineRule="auto"/>
              <w:jc w:val="both"/>
              <w:rPr>
                <w:color w:val="000000" w:themeColor="text1"/>
              </w:rPr>
            </w:pPr>
            <w:r w:rsidRPr="00744D58">
              <w:rPr>
                <w:color w:val="000000" w:themeColor="text1"/>
              </w:rPr>
              <w:t>Paremtų vietos projektų, susijusių su VVG teritorijos gyventojų kompiuterinio raštingumo mokymais, skaičius (vnt.)</w:t>
            </w:r>
          </w:p>
        </w:tc>
        <w:tc>
          <w:tcPr>
            <w:tcW w:w="237" w:type="pct"/>
            <w:tcBorders>
              <w:bottom w:val="single" w:sz="4" w:space="0" w:color="auto"/>
            </w:tcBorders>
            <w:shd w:val="clear" w:color="auto" w:fill="auto"/>
            <w:vAlign w:val="center"/>
          </w:tcPr>
          <w:p w14:paraId="21757A47"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tcBorders>
              <w:bottom w:val="single" w:sz="4" w:space="0" w:color="auto"/>
            </w:tcBorders>
            <w:shd w:val="clear" w:color="auto" w:fill="FFFFFF" w:themeFill="background1"/>
            <w:vAlign w:val="center"/>
          </w:tcPr>
          <w:p w14:paraId="32E0BCD3"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6" w:type="pct"/>
            <w:tcBorders>
              <w:bottom w:val="single" w:sz="4" w:space="0" w:color="auto"/>
            </w:tcBorders>
            <w:vAlign w:val="center"/>
          </w:tcPr>
          <w:p w14:paraId="72B8CBFB"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tcBorders>
              <w:bottom w:val="single" w:sz="4" w:space="0" w:color="auto"/>
            </w:tcBorders>
            <w:shd w:val="clear" w:color="auto" w:fill="FFFFFF" w:themeFill="background1"/>
            <w:vAlign w:val="center"/>
          </w:tcPr>
          <w:p w14:paraId="36765A83"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tcBorders>
              <w:bottom w:val="single" w:sz="4" w:space="0" w:color="auto"/>
            </w:tcBorders>
            <w:vAlign w:val="center"/>
          </w:tcPr>
          <w:p w14:paraId="757B3704"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tcBorders>
              <w:bottom w:val="single" w:sz="4" w:space="0" w:color="auto"/>
            </w:tcBorders>
            <w:shd w:val="clear" w:color="auto" w:fill="FFFFFF" w:themeFill="background1"/>
            <w:vAlign w:val="center"/>
          </w:tcPr>
          <w:p w14:paraId="12FA9615"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6" w:type="pct"/>
            <w:tcBorders>
              <w:bottom w:val="single" w:sz="4" w:space="0" w:color="auto"/>
            </w:tcBorders>
            <w:shd w:val="clear" w:color="auto" w:fill="FFFFFF" w:themeFill="background1"/>
            <w:vAlign w:val="center"/>
          </w:tcPr>
          <w:p w14:paraId="325C6066"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75" w:type="pct"/>
            <w:tcBorders>
              <w:bottom w:val="single" w:sz="4" w:space="0" w:color="auto"/>
            </w:tcBorders>
            <w:vAlign w:val="center"/>
          </w:tcPr>
          <w:p w14:paraId="1CEAE872"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190" w:type="pct"/>
            <w:tcBorders>
              <w:bottom w:val="single" w:sz="4" w:space="0" w:color="auto"/>
            </w:tcBorders>
            <w:shd w:val="clear" w:color="auto" w:fill="FDE9D9" w:themeFill="accent6" w:themeFillTint="33"/>
            <w:vAlign w:val="center"/>
          </w:tcPr>
          <w:p w14:paraId="7AE42A83" w14:textId="77777777" w:rsidR="00CC4268" w:rsidRPr="00744D58" w:rsidRDefault="00CC4268" w:rsidP="00270A4F">
            <w:pPr>
              <w:spacing w:line="276" w:lineRule="auto"/>
              <w:jc w:val="center"/>
              <w:rPr>
                <w:color w:val="000000" w:themeColor="text1"/>
              </w:rPr>
            </w:pPr>
            <w:r w:rsidRPr="00744D58">
              <w:rPr>
                <w:color w:val="000000" w:themeColor="text1"/>
              </w:rPr>
              <w:t>0</w:t>
            </w:r>
          </w:p>
        </w:tc>
        <w:tc>
          <w:tcPr>
            <w:tcW w:w="524" w:type="pct"/>
            <w:gridSpan w:val="2"/>
            <w:tcBorders>
              <w:bottom w:val="single" w:sz="4" w:space="0" w:color="auto"/>
            </w:tcBorders>
            <w:shd w:val="clear" w:color="auto" w:fill="FDE9D9" w:themeFill="accent6" w:themeFillTint="33"/>
            <w:vAlign w:val="center"/>
          </w:tcPr>
          <w:p w14:paraId="1E3FE046" w14:textId="77777777" w:rsidR="00CC4268" w:rsidRPr="00744D58" w:rsidRDefault="00CC4268" w:rsidP="00270A4F">
            <w:pPr>
              <w:spacing w:line="276" w:lineRule="auto"/>
              <w:jc w:val="center"/>
              <w:rPr>
                <w:color w:val="000000" w:themeColor="text1"/>
              </w:rPr>
            </w:pPr>
            <w:r w:rsidRPr="00744D58">
              <w:rPr>
                <w:color w:val="000000" w:themeColor="text1"/>
              </w:rPr>
              <w:t>0</w:t>
            </w:r>
          </w:p>
        </w:tc>
      </w:tr>
      <w:tr w:rsidR="00CC4268" w:rsidRPr="00744D58" w14:paraId="144D4363" w14:textId="77777777" w:rsidTr="005F5531">
        <w:tc>
          <w:tcPr>
            <w:tcW w:w="436" w:type="pct"/>
            <w:tcBorders>
              <w:bottom w:val="single" w:sz="4" w:space="0" w:color="auto"/>
            </w:tcBorders>
          </w:tcPr>
          <w:p w14:paraId="6DB2D566" w14:textId="77777777" w:rsidR="00CC4268" w:rsidRPr="00744D58" w:rsidRDefault="00CC4268" w:rsidP="00270A4F">
            <w:pPr>
              <w:spacing w:line="276" w:lineRule="auto"/>
              <w:jc w:val="both"/>
              <w:rPr>
                <w:color w:val="000000" w:themeColor="text1"/>
              </w:rPr>
            </w:pPr>
            <w:r w:rsidRPr="00744D58">
              <w:rPr>
                <w:color w:val="000000" w:themeColor="text1"/>
              </w:rPr>
              <w:t>12.1.9.3.</w:t>
            </w:r>
          </w:p>
        </w:tc>
        <w:tc>
          <w:tcPr>
            <w:tcW w:w="1919" w:type="pct"/>
            <w:tcBorders>
              <w:bottom w:val="single" w:sz="4" w:space="0" w:color="auto"/>
            </w:tcBorders>
          </w:tcPr>
          <w:p w14:paraId="00B18D0A" w14:textId="77777777" w:rsidR="00CC4268" w:rsidRPr="00744D58" w:rsidRDefault="00CC4268" w:rsidP="00270A4F">
            <w:pPr>
              <w:spacing w:line="276" w:lineRule="auto"/>
              <w:jc w:val="both"/>
              <w:rPr>
                <w:color w:val="000000" w:themeColor="text1"/>
              </w:rPr>
            </w:pPr>
            <w:r w:rsidRPr="00744D58">
              <w:rPr>
                <w:color w:val="000000" w:themeColor="text1"/>
              </w:rPr>
              <w:t>Paremtų vietos projektų, susijusių su verslumo (žemės ūkio srityje, ne žemės ūkio srityje, socialinio verslo srityje) skatinimo mokymais, skaičius (vnt.)</w:t>
            </w:r>
          </w:p>
        </w:tc>
        <w:tc>
          <w:tcPr>
            <w:tcW w:w="237" w:type="pct"/>
            <w:tcBorders>
              <w:bottom w:val="single" w:sz="4" w:space="0" w:color="auto"/>
            </w:tcBorders>
            <w:shd w:val="clear" w:color="auto" w:fill="auto"/>
            <w:vAlign w:val="center"/>
          </w:tcPr>
          <w:p w14:paraId="367C6A29"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tcBorders>
              <w:bottom w:val="single" w:sz="4" w:space="0" w:color="auto"/>
            </w:tcBorders>
            <w:shd w:val="clear" w:color="auto" w:fill="FFFFFF" w:themeFill="background1"/>
            <w:vAlign w:val="center"/>
          </w:tcPr>
          <w:p w14:paraId="5E018335"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6" w:type="pct"/>
            <w:tcBorders>
              <w:bottom w:val="single" w:sz="4" w:space="0" w:color="auto"/>
            </w:tcBorders>
            <w:vAlign w:val="center"/>
          </w:tcPr>
          <w:p w14:paraId="7B136529"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tcBorders>
              <w:bottom w:val="single" w:sz="4" w:space="0" w:color="auto"/>
            </w:tcBorders>
            <w:shd w:val="clear" w:color="auto" w:fill="FDE9D9" w:themeFill="accent6" w:themeFillTint="33"/>
            <w:vAlign w:val="center"/>
          </w:tcPr>
          <w:p w14:paraId="321CDF17" w14:textId="77777777" w:rsidR="00CC4268" w:rsidRPr="00744D58" w:rsidRDefault="00CC4268" w:rsidP="00270A4F">
            <w:pPr>
              <w:spacing w:line="276" w:lineRule="auto"/>
              <w:jc w:val="center"/>
              <w:rPr>
                <w:color w:val="000000" w:themeColor="text1"/>
              </w:rPr>
            </w:pPr>
            <w:r w:rsidRPr="00744D58">
              <w:rPr>
                <w:color w:val="000000" w:themeColor="text1"/>
              </w:rPr>
              <w:t>0</w:t>
            </w:r>
          </w:p>
        </w:tc>
        <w:tc>
          <w:tcPr>
            <w:tcW w:w="237" w:type="pct"/>
            <w:tcBorders>
              <w:bottom w:val="single" w:sz="4" w:space="0" w:color="auto"/>
            </w:tcBorders>
            <w:vAlign w:val="center"/>
          </w:tcPr>
          <w:p w14:paraId="18A73F50"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tcBorders>
              <w:bottom w:val="single" w:sz="4" w:space="0" w:color="auto"/>
            </w:tcBorders>
            <w:shd w:val="clear" w:color="auto" w:fill="FFFFFF" w:themeFill="background1"/>
            <w:vAlign w:val="center"/>
          </w:tcPr>
          <w:p w14:paraId="63349E40"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6" w:type="pct"/>
            <w:tcBorders>
              <w:bottom w:val="single" w:sz="4" w:space="0" w:color="auto"/>
            </w:tcBorders>
            <w:shd w:val="clear" w:color="auto" w:fill="FDE9D9" w:themeFill="accent6" w:themeFillTint="33"/>
            <w:vAlign w:val="center"/>
          </w:tcPr>
          <w:p w14:paraId="74A7F44F" w14:textId="77777777" w:rsidR="00CC4268" w:rsidRPr="00744D58" w:rsidRDefault="00CC4268" w:rsidP="00270A4F">
            <w:pPr>
              <w:spacing w:line="276" w:lineRule="auto"/>
              <w:jc w:val="center"/>
              <w:rPr>
                <w:color w:val="000000" w:themeColor="text1"/>
              </w:rPr>
            </w:pPr>
            <w:r w:rsidRPr="00744D58">
              <w:rPr>
                <w:color w:val="000000" w:themeColor="text1"/>
              </w:rPr>
              <w:t>0</w:t>
            </w:r>
          </w:p>
        </w:tc>
        <w:tc>
          <w:tcPr>
            <w:tcW w:w="275" w:type="pct"/>
            <w:tcBorders>
              <w:bottom w:val="single" w:sz="4" w:space="0" w:color="auto"/>
            </w:tcBorders>
            <w:shd w:val="clear" w:color="auto" w:fill="FDE9D9" w:themeFill="accent6" w:themeFillTint="33"/>
            <w:vAlign w:val="center"/>
          </w:tcPr>
          <w:p w14:paraId="6A546C97" w14:textId="77777777" w:rsidR="00CC4268" w:rsidRPr="00744D58" w:rsidRDefault="00CC4268" w:rsidP="00270A4F">
            <w:pPr>
              <w:spacing w:line="276" w:lineRule="auto"/>
              <w:jc w:val="center"/>
              <w:rPr>
                <w:color w:val="000000" w:themeColor="text1"/>
              </w:rPr>
            </w:pPr>
            <w:r w:rsidRPr="00744D58">
              <w:rPr>
                <w:color w:val="000000" w:themeColor="text1"/>
              </w:rPr>
              <w:t>0</w:t>
            </w:r>
          </w:p>
        </w:tc>
        <w:tc>
          <w:tcPr>
            <w:tcW w:w="190" w:type="pct"/>
            <w:tcBorders>
              <w:bottom w:val="single" w:sz="4" w:space="0" w:color="auto"/>
            </w:tcBorders>
            <w:shd w:val="clear" w:color="auto" w:fill="FFFFFF" w:themeFill="background1"/>
            <w:vAlign w:val="center"/>
          </w:tcPr>
          <w:p w14:paraId="43D6BA4B"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524" w:type="pct"/>
            <w:gridSpan w:val="2"/>
            <w:tcBorders>
              <w:bottom w:val="single" w:sz="4" w:space="0" w:color="auto"/>
            </w:tcBorders>
            <w:shd w:val="clear" w:color="auto" w:fill="FDE9D9" w:themeFill="accent6" w:themeFillTint="33"/>
            <w:vAlign w:val="center"/>
          </w:tcPr>
          <w:p w14:paraId="1FB59621" w14:textId="77777777" w:rsidR="00CC4268" w:rsidRPr="00744D58" w:rsidRDefault="00CC4268" w:rsidP="00270A4F">
            <w:pPr>
              <w:spacing w:line="276" w:lineRule="auto"/>
              <w:jc w:val="center"/>
              <w:rPr>
                <w:color w:val="000000" w:themeColor="text1"/>
              </w:rPr>
            </w:pPr>
            <w:r w:rsidRPr="00744D58">
              <w:rPr>
                <w:color w:val="000000" w:themeColor="text1"/>
              </w:rPr>
              <w:t>0</w:t>
            </w:r>
          </w:p>
        </w:tc>
      </w:tr>
      <w:tr w:rsidR="00CC4268" w:rsidRPr="00744D58" w14:paraId="272BE59B" w14:textId="77777777" w:rsidTr="005F5531">
        <w:tc>
          <w:tcPr>
            <w:tcW w:w="436" w:type="pct"/>
            <w:tcBorders>
              <w:bottom w:val="single" w:sz="4" w:space="0" w:color="auto"/>
            </w:tcBorders>
          </w:tcPr>
          <w:p w14:paraId="731EE6CF" w14:textId="77777777" w:rsidR="00CC4268" w:rsidRPr="00744D58" w:rsidRDefault="00CC4268" w:rsidP="00270A4F">
            <w:pPr>
              <w:spacing w:line="276" w:lineRule="auto"/>
              <w:jc w:val="both"/>
              <w:rPr>
                <w:color w:val="000000" w:themeColor="text1"/>
              </w:rPr>
            </w:pPr>
            <w:r w:rsidRPr="00744D58">
              <w:rPr>
                <w:color w:val="000000" w:themeColor="text1"/>
              </w:rPr>
              <w:t>12.1.9.4.</w:t>
            </w:r>
          </w:p>
        </w:tc>
        <w:tc>
          <w:tcPr>
            <w:tcW w:w="1919" w:type="pct"/>
            <w:tcBorders>
              <w:bottom w:val="single" w:sz="4" w:space="0" w:color="auto"/>
            </w:tcBorders>
          </w:tcPr>
          <w:p w14:paraId="038975BC" w14:textId="77777777" w:rsidR="00CC4268" w:rsidRPr="00744D58" w:rsidRDefault="00CC4268" w:rsidP="00270A4F">
            <w:pPr>
              <w:spacing w:line="276" w:lineRule="auto"/>
              <w:jc w:val="both"/>
              <w:rPr>
                <w:color w:val="000000" w:themeColor="text1"/>
              </w:rPr>
            </w:pPr>
            <w:r w:rsidRPr="00744D58">
              <w:rPr>
                <w:color w:val="000000" w:themeColor="text1"/>
              </w:rPr>
              <w:t>Paremtų vietos projektų, susijusių su kitais nei 12.1.13.1–12.1.13.3 papunkčiuose minimais mokymais, skaičius</w:t>
            </w:r>
          </w:p>
        </w:tc>
        <w:tc>
          <w:tcPr>
            <w:tcW w:w="237" w:type="pct"/>
            <w:tcBorders>
              <w:bottom w:val="single" w:sz="4" w:space="0" w:color="auto"/>
            </w:tcBorders>
            <w:shd w:val="clear" w:color="auto" w:fill="FFFFFF" w:themeFill="background1"/>
            <w:vAlign w:val="center"/>
          </w:tcPr>
          <w:p w14:paraId="4B765B61"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tcBorders>
              <w:bottom w:val="single" w:sz="4" w:space="0" w:color="auto"/>
            </w:tcBorders>
            <w:shd w:val="clear" w:color="auto" w:fill="FDE9D9" w:themeFill="accent6" w:themeFillTint="33"/>
            <w:vAlign w:val="center"/>
          </w:tcPr>
          <w:p w14:paraId="169C66EA" w14:textId="77777777" w:rsidR="00CC4268" w:rsidRPr="00C675B2" w:rsidRDefault="002130A2" w:rsidP="00270A4F">
            <w:pPr>
              <w:spacing w:line="276" w:lineRule="auto"/>
              <w:jc w:val="center"/>
              <w:rPr>
                <w:color w:val="000000" w:themeColor="text1"/>
              </w:rPr>
            </w:pPr>
            <w:r w:rsidRPr="00C675B2">
              <w:rPr>
                <w:color w:val="000000" w:themeColor="text1"/>
              </w:rPr>
              <w:t>5</w:t>
            </w:r>
          </w:p>
        </w:tc>
        <w:tc>
          <w:tcPr>
            <w:tcW w:w="236" w:type="pct"/>
            <w:tcBorders>
              <w:bottom w:val="single" w:sz="4" w:space="0" w:color="auto"/>
            </w:tcBorders>
            <w:vAlign w:val="center"/>
          </w:tcPr>
          <w:p w14:paraId="0924EE36" w14:textId="77777777" w:rsidR="00CC4268" w:rsidRPr="00C675B2" w:rsidRDefault="00CC4268" w:rsidP="00270A4F">
            <w:pPr>
              <w:spacing w:line="276" w:lineRule="auto"/>
              <w:jc w:val="center"/>
              <w:rPr>
                <w:color w:val="000000" w:themeColor="text1"/>
              </w:rPr>
            </w:pPr>
            <w:r w:rsidRPr="00C675B2">
              <w:rPr>
                <w:color w:val="000000" w:themeColor="text1"/>
              </w:rPr>
              <w:t>-</w:t>
            </w:r>
          </w:p>
        </w:tc>
        <w:tc>
          <w:tcPr>
            <w:tcW w:w="237" w:type="pct"/>
            <w:tcBorders>
              <w:bottom w:val="single" w:sz="4" w:space="0" w:color="auto"/>
            </w:tcBorders>
            <w:shd w:val="clear" w:color="auto" w:fill="FFFFFF" w:themeFill="background1"/>
            <w:vAlign w:val="center"/>
          </w:tcPr>
          <w:p w14:paraId="68D340DE" w14:textId="77777777" w:rsidR="00CC4268" w:rsidRPr="00C675B2" w:rsidRDefault="00CC4268" w:rsidP="00270A4F">
            <w:pPr>
              <w:spacing w:line="276" w:lineRule="auto"/>
              <w:jc w:val="center"/>
              <w:rPr>
                <w:color w:val="000000" w:themeColor="text1"/>
              </w:rPr>
            </w:pPr>
            <w:r w:rsidRPr="00C675B2">
              <w:rPr>
                <w:color w:val="000000" w:themeColor="text1"/>
              </w:rPr>
              <w:t>-</w:t>
            </w:r>
          </w:p>
        </w:tc>
        <w:tc>
          <w:tcPr>
            <w:tcW w:w="237" w:type="pct"/>
            <w:tcBorders>
              <w:bottom w:val="single" w:sz="4" w:space="0" w:color="auto"/>
            </w:tcBorders>
            <w:vAlign w:val="center"/>
          </w:tcPr>
          <w:p w14:paraId="0B6C67C8" w14:textId="77777777" w:rsidR="00CC4268" w:rsidRPr="00C675B2" w:rsidRDefault="00CC4268" w:rsidP="00270A4F">
            <w:pPr>
              <w:spacing w:line="276" w:lineRule="auto"/>
              <w:jc w:val="center"/>
              <w:rPr>
                <w:color w:val="000000" w:themeColor="text1"/>
              </w:rPr>
            </w:pPr>
            <w:r w:rsidRPr="00C675B2">
              <w:rPr>
                <w:color w:val="000000" w:themeColor="text1"/>
              </w:rPr>
              <w:t>-</w:t>
            </w:r>
          </w:p>
        </w:tc>
        <w:tc>
          <w:tcPr>
            <w:tcW w:w="237" w:type="pct"/>
            <w:tcBorders>
              <w:bottom w:val="single" w:sz="4" w:space="0" w:color="auto"/>
            </w:tcBorders>
            <w:shd w:val="clear" w:color="auto" w:fill="FFFFFF" w:themeFill="background1"/>
            <w:vAlign w:val="center"/>
          </w:tcPr>
          <w:p w14:paraId="58D6230B" w14:textId="77777777" w:rsidR="00CC4268" w:rsidRPr="00C675B2" w:rsidRDefault="00CC4268" w:rsidP="00270A4F">
            <w:pPr>
              <w:spacing w:line="276" w:lineRule="auto"/>
              <w:jc w:val="center"/>
              <w:rPr>
                <w:color w:val="000000" w:themeColor="text1"/>
              </w:rPr>
            </w:pPr>
            <w:r w:rsidRPr="00C675B2">
              <w:rPr>
                <w:color w:val="000000" w:themeColor="text1"/>
              </w:rPr>
              <w:t>-</w:t>
            </w:r>
          </w:p>
        </w:tc>
        <w:tc>
          <w:tcPr>
            <w:tcW w:w="236" w:type="pct"/>
            <w:tcBorders>
              <w:bottom w:val="single" w:sz="4" w:space="0" w:color="auto"/>
            </w:tcBorders>
            <w:shd w:val="clear" w:color="auto" w:fill="FFFFFF" w:themeFill="background1"/>
            <w:vAlign w:val="center"/>
          </w:tcPr>
          <w:p w14:paraId="2A0B5076" w14:textId="77777777" w:rsidR="00CC4268" w:rsidRPr="00C675B2" w:rsidRDefault="00CC4268" w:rsidP="00270A4F">
            <w:pPr>
              <w:spacing w:line="276" w:lineRule="auto"/>
              <w:jc w:val="center"/>
              <w:rPr>
                <w:color w:val="000000" w:themeColor="text1"/>
              </w:rPr>
            </w:pPr>
            <w:r w:rsidRPr="00C675B2">
              <w:rPr>
                <w:color w:val="000000" w:themeColor="text1"/>
              </w:rPr>
              <w:t>-</w:t>
            </w:r>
          </w:p>
        </w:tc>
        <w:tc>
          <w:tcPr>
            <w:tcW w:w="275" w:type="pct"/>
            <w:tcBorders>
              <w:bottom w:val="single" w:sz="4" w:space="0" w:color="auto"/>
            </w:tcBorders>
            <w:vAlign w:val="center"/>
          </w:tcPr>
          <w:p w14:paraId="0F1A9530" w14:textId="77777777" w:rsidR="00CC4268" w:rsidRPr="00C675B2" w:rsidRDefault="00CC4268" w:rsidP="00270A4F">
            <w:pPr>
              <w:spacing w:line="276" w:lineRule="auto"/>
              <w:jc w:val="center"/>
              <w:rPr>
                <w:color w:val="000000" w:themeColor="text1"/>
              </w:rPr>
            </w:pPr>
            <w:r w:rsidRPr="00C675B2">
              <w:rPr>
                <w:color w:val="000000" w:themeColor="text1"/>
              </w:rPr>
              <w:t>-</w:t>
            </w:r>
          </w:p>
        </w:tc>
        <w:tc>
          <w:tcPr>
            <w:tcW w:w="190" w:type="pct"/>
            <w:tcBorders>
              <w:bottom w:val="single" w:sz="4" w:space="0" w:color="auto"/>
            </w:tcBorders>
            <w:vAlign w:val="center"/>
          </w:tcPr>
          <w:p w14:paraId="09DA0F82" w14:textId="77777777" w:rsidR="00CC4268" w:rsidRPr="00C675B2" w:rsidRDefault="00CC4268" w:rsidP="00270A4F">
            <w:pPr>
              <w:spacing w:line="276" w:lineRule="auto"/>
              <w:jc w:val="center"/>
              <w:rPr>
                <w:color w:val="000000" w:themeColor="text1"/>
              </w:rPr>
            </w:pPr>
            <w:r w:rsidRPr="00C675B2">
              <w:rPr>
                <w:color w:val="000000" w:themeColor="text1"/>
              </w:rPr>
              <w:t>-</w:t>
            </w:r>
          </w:p>
        </w:tc>
        <w:tc>
          <w:tcPr>
            <w:tcW w:w="524" w:type="pct"/>
            <w:gridSpan w:val="2"/>
            <w:tcBorders>
              <w:bottom w:val="single" w:sz="4" w:space="0" w:color="auto"/>
            </w:tcBorders>
            <w:shd w:val="clear" w:color="auto" w:fill="FDE9D9" w:themeFill="accent6" w:themeFillTint="33"/>
            <w:vAlign w:val="center"/>
          </w:tcPr>
          <w:p w14:paraId="0D91A321" w14:textId="77777777" w:rsidR="00CC4268" w:rsidRPr="00C675B2" w:rsidRDefault="002130A2" w:rsidP="00270A4F">
            <w:pPr>
              <w:spacing w:line="276" w:lineRule="auto"/>
              <w:jc w:val="center"/>
              <w:rPr>
                <w:color w:val="000000" w:themeColor="text1"/>
              </w:rPr>
            </w:pPr>
            <w:r w:rsidRPr="00C675B2">
              <w:rPr>
                <w:color w:val="000000" w:themeColor="text1"/>
              </w:rPr>
              <w:t>5</w:t>
            </w:r>
          </w:p>
        </w:tc>
      </w:tr>
      <w:tr w:rsidR="00CC4268" w:rsidRPr="00744D58" w14:paraId="4C1FA683" w14:textId="77777777" w:rsidTr="005F5531">
        <w:tc>
          <w:tcPr>
            <w:tcW w:w="436" w:type="pct"/>
            <w:tcBorders>
              <w:bottom w:val="single" w:sz="4" w:space="0" w:color="auto"/>
            </w:tcBorders>
          </w:tcPr>
          <w:p w14:paraId="5A144320" w14:textId="77777777" w:rsidR="00CC4268" w:rsidRPr="00744D58" w:rsidRDefault="00CC4268" w:rsidP="00270A4F">
            <w:pPr>
              <w:spacing w:line="276" w:lineRule="auto"/>
              <w:jc w:val="both"/>
              <w:rPr>
                <w:color w:val="000000" w:themeColor="text1"/>
              </w:rPr>
            </w:pPr>
            <w:r w:rsidRPr="00744D58">
              <w:rPr>
                <w:color w:val="000000" w:themeColor="text1"/>
              </w:rPr>
              <w:t>12.1.9.5.</w:t>
            </w:r>
          </w:p>
        </w:tc>
        <w:tc>
          <w:tcPr>
            <w:tcW w:w="1919" w:type="pct"/>
            <w:tcBorders>
              <w:bottom w:val="single" w:sz="4" w:space="0" w:color="auto"/>
            </w:tcBorders>
          </w:tcPr>
          <w:p w14:paraId="565FF7F8" w14:textId="77777777" w:rsidR="00CC4268" w:rsidRPr="00744D58" w:rsidRDefault="00CC4268" w:rsidP="00270A4F">
            <w:pPr>
              <w:spacing w:line="276" w:lineRule="auto"/>
              <w:jc w:val="both"/>
              <w:rPr>
                <w:color w:val="000000" w:themeColor="text1"/>
              </w:rPr>
            </w:pPr>
            <w:r w:rsidRPr="00744D58">
              <w:rPr>
                <w:color w:val="000000" w:themeColor="text1"/>
              </w:rPr>
              <w:t>Planuojamas mokymų dalyvių skaičius (vnt., ne unikalių)</w:t>
            </w:r>
          </w:p>
        </w:tc>
        <w:tc>
          <w:tcPr>
            <w:tcW w:w="237" w:type="pct"/>
            <w:tcBorders>
              <w:bottom w:val="single" w:sz="4" w:space="0" w:color="auto"/>
            </w:tcBorders>
            <w:shd w:val="clear" w:color="auto" w:fill="FDE9D9" w:themeFill="accent6" w:themeFillTint="33"/>
            <w:vAlign w:val="center"/>
          </w:tcPr>
          <w:p w14:paraId="3AB8BAAA" w14:textId="77777777" w:rsidR="00CC4268" w:rsidRPr="00744D58" w:rsidRDefault="00CC4268" w:rsidP="00270A4F">
            <w:pPr>
              <w:spacing w:line="276" w:lineRule="auto"/>
              <w:jc w:val="center"/>
              <w:rPr>
                <w:color w:val="000000" w:themeColor="text1"/>
              </w:rPr>
            </w:pPr>
            <w:r w:rsidRPr="00744D58">
              <w:rPr>
                <w:color w:val="000000" w:themeColor="text1"/>
              </w:rPr>
              <w:t>0</w:t>
            </w:r>
          </w:p>
        </w:tc>
        <w:tc>
          <w:tcPr>
            <w:tcW w:w="237" w:type="pct"/>
            <w:tcBorders>
              <w:bottom w:val="single" w:sz="4" w:space="0" w:color="auto"/>
            </w:tcBorders>
            <w:shd w:val="clear" w:color="auto" w:fill="FDE9D9" w:themeFill="accent6" w:themeFillTint="33"/>
            <w:vAlign w:val="center"/>
          </w:tcPr>
          <w:p w14:paraId="5BDDCFDE" w14:textId="77777777" w:rsidR="00CC4268" w:rsidRPr="00744D58" w:rsidRDefault="00CC4268" w:rsidP="00270A4F">
            <w:pPr>
              <w:spacing w:line="276" w:lineRule="auto"/>
              <w:jc w:val="center"/>
              <w:rPr>
                <w:color w:val="000000" w:themeColor="text1"/>
              </w:rPr>
            </w:pPr>
            <w:r w:rsidRPr="00744D58">
              <w:rPr>
                <w:color w:val="000000" w:themeColor="text1"/>
              </w:rPr>
              <w:t>80</w:t>
            </w:r>
          </w:p>
        </w:tc>
        <w:tc>
          <w:tcPr>
            <w:tcW w:w="236" w:type="pct"/>
            <w:tcBorders>
              <w:bottom w:val="single" w:sz="4" w:space="0" w:color="auto"/>
            </w:tcBorders>
            <w:vAlign w:val="center"/>
          </w:tcPr>
          <w:p w14:paraId="677C55C2"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tcBorders>
              <w:bottom w:val="single" w:sz="4" w:space="0" w:color="auto"/>
            </w:tcBorders>
            <w:shd w:val="clear" w:color="auto" w:fill="FFFFFF" w:themeFill="background1"/>
            <w:vAlign w:val="center"/>
          </w:tcPr>
          <w:p w14:paraId="27F2D2B6"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tcBorders>
              <w:bottom w:val="single" w:sz="4" w:space="0" w:color="auto"/>
            </w:tcBorders>
            <w:vAlign w:val="center"/>
          </w:tcPr>
          <w:p w14:paraId="298A64CA"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tcBorders>
              <w:bottom w:val="single" w:sz="4" w:space="0" w:color="auto"/>
            </w:tcBorders>
            <w:shd w:val="clear" w:color="auto" w:fill="FFFFFF" w:themeFill="background1"/>
            <w:vAlign w:val="center"/>
          </w:tcPr>
          <w:p w14:paraId="3D49569A"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6" w:type="pct"/>
            <w:tcBorders>
              <w:bottom w:val="single" w:sz="4" w:space="0" w:color="auto"/>
            </w:tcBorders>
            <w:shd w:val="clear" w:color="auto" w:fill="FFFFFF" w:themeFill="background1"/>
            <w:vAlign w:val="center"/>
          </w:tcPr>
          <w:p w14:paraId="418C14C8"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75" w:type="pct"/>
            <w:tcBorders>
              <w:bottom w:val="single" w:sz="4" w:space="0" w:color="auto"/>
            </w:tcBorders>
            <w:vAlign w:val="center"/>
          </w:tcPr>
          <w:p w14:paraId="36061765"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190" w:type="pct"/>
            <w:tcBorders>
              <w:bottom w:val="single" w:sz="4" w:space="0" w:color="auto"/>
            </w:tcBorders>
            <w:vAlign w:val="center"/>
          </w:tcPr>
          <w:p w14:paraId="22BC5642"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524" w:type="pct"/>
            <w:gridSpan w:val="2"/>
            <w:tcBorders>
              <w:bottom w:val="single" w:sz="4" w:space="0" w:color="auto"/>
            </w:tcBorders>
            <w:shd w:val="clear" w:color="auto" w:fill="FDE9D9" w:themeFill="accent6" w:themeFillTint="33"/>
            <w:vAlign w:val="center"/>
          </w:tcPr>
          <w:p w14:paraId="2E45F047" w14:textId="77777777" w:rsidR="00CC4268" w:rsidRPr="00744D58" w:rsidRDefault="00CC4268" w:rsidP="00270A4F">
            <w:pPr>
              <w:spacing w:line="276" w:lineRule="auto"/>
              <w:jc w:val="center"/>
              <w:rPr>
                <w:color w:val="000000" w:themeColor="text1"/>
              </w:rPr>
            </w:pPr>
            <w:r w:rsidRPr="00744D58">
              <w:rPr>
                <w:color w:val="000000" w:themeColor="text1"/>
              </w:rPr>
              <w:t>80</w:t>
            </w:r>
          </w:p>
        </w:tc>
      </w:tr>
      <w:tr w:rsidR="00CC4268" w:rsidRPr="00744D58" w14:paraId="0DA66CA8" w14:textId="77777777" w:rsidTr="005F5531">
        <w:tc>
          <w:tcPr>
            <w:tcW w:w="436" w:type="pct"/>
            <w:tcBorders>
              <w:bottom w:val="single" w:sz="4" w:space="0" w:color="auto"/>
            </w:tcBorders>
            <w:shd w:val="clear" w:color="auto" w:fill="FDE9D9" w:themeFill="accent6" w:themeFillTint="33"/>
          </w:tcPr>
          <w:p w14:paraId="7543DDCE" w14:textId="77777777" w:rsidR="00CC4268" w:rsidRPr="00744D58" w:rsidRDefault="00CC4268" w:rsidP="00270A4F">
            <w:pPr>
              <w:spacing w:line="276" w:lineRule="auto"/>
              <w:jc w:val="both"/>
              <w:rPr>
                <w:color w:val="000000" w:themeColor="text1"/>
              </w:rPr>
            </w:pPr>
            <w:r w:rsidRPr="00744D58">
              <w:rPr>
                <w:color w:val="000000" w:themeColor="text1"/>
              </w:rPr>
              <w:t>12.1.10.</w:t>
            </w:r>
          </w:p>
        </w:tc>
        <w:tc>
          <w:tcPr>
            <w:tcW w:w="4564" w:type="pct"/>
            <w:gridSpan w:val="12"/>
            <w:tcBorders>
              <w:bottom w:val="single" w:sz="4" w:space="0" w:color="auto"/>
            </w:tcBorders>
            <w:shd w:val="clear" w:color="auto" w:fill="FDE9D9" w:themeFill="accent6" w:themeFillTint="33"/>
          </w:tcPr>
          <w:p w14:paraId="47A12F75" w14:textId="77777777" w:rsidR="00CC4268" w:rsidRPr="00744D58" w:rsidRDefault="00CC4268" w:rsidP="00270A4F">
            <w:pPr>
              <w:spacing w:line="276" w:lineRule="auto"/>
              <w:rPr>
                <w:color w:val="000000" w:themeColor="text1"/>
              </w:rPr>
            </w:pPr>
            <w:r w:rsidRPr="00744D58">
              <w:rPr>
                <w:b/>
                <w:color w:val="000000" w:themeColor="text1"/>
              </w:rPr>
              <w:t>Priemonės kodas: LEADER-19.2-SAVA-4 (savarankiška VPS priemonė)</w:t>
            </w:r>
          </w:p>
        </w:tc>
      </w:tr>
      <w:tr w:rsidR="00CC4268" w:rsidRPr="00744D58" w14:paraId="58BBDA95" w14:textId="77777777" w:rsidTr="005F5531">
        <w:tc>
          <w:tcPr>
            <w:tcW w:w="436" w:type="pct"/>
            <w:tcBorders>
              <w:bottom w:val="single" w:sz="4" w:space="0" w:color="auto"/>
            </w:tcBorders>
          </w:tcPr>
          <w:p w14:paraId="44A311A4" w14:textId="77777777" w:rsidR="00CC4268" w:rsidRPr="00744D58" w:rsidRDefault="00CC4268" w:rsidP="00270A4F">
            <w:pPr>
              <w:spacing w:line="276" w:lineRule="auto"/>
              <w:jc w:val="both"/>
              <w:rPr>
                <w:color w:val="000000" w:themeColor="text1"/>
              </w:rPr>
            </w:pPr>
            <w:r w:rsidRPr="00744D58">
              <w:rPr>
                <w:color w:val="000000" w:themeColor="text1"/>
              </w:rPr>
              <w:t>12.1.10.1.</w:t>
            </w:r>
          </w:p>
        </w:tc>
        <w:tc>
          <w:tcPr>
            <w:tcW w:w="1919" w:type="pct"/>
            <w:tcBorders>
              <w:bottom w:val="single" w:sz="4" w:space="0" w:color="auto"/>
            </w:tcBorders>
          </w:tcPr>
          <w:p w14:paraId="3EE8ABA7" w14:textId="77777777" w:rsidR="00CC4268" w:rsidRPr="00744D58" w:rsidRDefault="00CC4268" w:rsidP="00270A4F">
            <w:pPr>
              <w:spacing w:line="276" w:lineRule="auto"/>
              <w:jc w:val="both"/>
              <w:rPr>
                <w:color w:val="000000" w:themeColor="text1"/>
              </w:rPr>
            </w:pPr>
            <w:r w:rsidRPr="00744D58">
              <w:rPr>
                <w:color w:val="000000" w:themeColor="text1"/>
              </w:rPr>
              <w:t>Paremtų vietos projektų skaičius (vnt.)</w:t>
            </w:r>
          </w:p>
        </w:tc>
        <w:tc>
          <w:tcPr>
            <w:tcW w:w="237" w:type="pct"/>
            <w:tcBorders>
              <w:bottom w:val="single" w:sz="4" w:space="0" w:color="auto"/>
            </w:tcBorders>
            <w:shd w:val="clear" w:color="auto" w:fill="FDE9D9" w:themeFill="accent6" w:themeFillTint="33"/>
            <w:vAlign w:val="center"/>
          </w:tcPr>
          <w:p w14:paraId="7F0DEECB"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vAlign w:val="center"/>
          </w:tcPr>
          <w:p w14:paraId="548EECBD" w14:textId="77777777" w:rsidR="00CC4268" w:rsidRPr="00744D58" w:rsidRDefault="00CC4268" w:rsidP="00270A4F">
            <w:pPr>
              <w:spacing w:line="276" w:lineRule="auto"/>
              <w:jc w:val="center"/>
              <w:rPr>
                <w:color w:val="000000" w:themeColor="text1"/>
              </w:rPr>
            </w:pPr>
          </w:p>
        </w:tc>
        <w:tc>
          <w:tcPr>
            <w:tcW w:w="236" w:type="pct"/>
            <w:tcBorders>
              <w:bottom w:val="single" w:sz="4" w:space="0" w:color="auto"/>
            </w:tcBorders>
            <w:shd w:val="clear" w:color="auto" w:fill="FDE9D9" w:themeFill="accent6" w:themeFillTint="33"/>
            <w:vAlign w:val="center"/>
          </w:tcPr>
          <w:p w14:paraId="0A1CE668"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vAlign w:val="center"/>
          </w:tcPr>
          <w:p w14:paraId="11BFCBCC"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vAlign w:val="center"/>
          </w:tcPr>
          <w:p w14:paraId="05FA0470"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vAlign w:val="center"/>
          </w:tcPr>
          <w:p w14:paraId="6389006C" w14:textId="77777777" w:rsidR="00CC4268" w:rsidRPr="00744D58" w:rsidRDefault="00CC4268" w:rsidP="00270A4F">
            <w:pPr>
              <w:spacing w:line="276" w:lineRule="auto"/>
              <w:jc w:val="center"/>
              <w:rPr>
                <w:color w:val="000000" w:themeColor="text1"/>
              </w:rPr>
            </w:pPr>
          </w:p>
        </w:tc>
        <w:tc>
          <w:tcPr>
            <w:tcW w:w="236" w:type="pct"/>
            <w:tcBorders>
              <w:bottom w:val="single" w:sz="4" w:space="0" w:color="auto"/>
            </w:tcBorders>
            <w:shd w:val="clear" w:color="auto" w:fill="FDE9D9" w:themeFill="accent6" w:themeFillTint="33"/>
            <w:vAlign w:val="center"/>
          </w:tcPr>
          <w:p w14:paraId="19E210DE" w14:textId="77777777" w:rsidR="00CC4268" w:rsidRPr="00744D58" w:rsidRDefault="00CC4268" w:rsidP="00270A4F">
            <w:pPr>
              <w:spacing w:line="276" w:lineRule="auto"/>
              <w:jc w:val="center"/>
              <w:rPr>
                <w:color w:val="000000" w:themeColor="text1"/>
              </w:rPr>
            </w:pPr>
          </w:p>
        </w:tc>
        <w:tc>
          <w:tcPr>
            <w:tcW w:w="275" w:type="pct"/>
            <w:tcBorders>
              <w:bottom w:val="single" w:sz="4" w:space="0" w:color="auto"/>
            </w:tcBorders>
            <w:shd w:val="clear" w:color="auto" w:fill="FDE9D9" w:themeFill="accent6" w:themeFillTint="33"/>
            <w:vAlign w:val="center"/>
          </w:tcPr>
          <w:p w14:paraId="10ADE221" w14:textId="77777777" w:rsidR="00CC4268" w:rsidRPr="00744D58" w:rsidRDefault="00CC4268" w:rsidP="00270A4F">
            <w:pPr>
              <w:spacing w:line="276" w:lineRule="auto"/>
              <w:jc w:val="center"/>
              <w:rPr>
                <w:color w:val="000000" w:themeColor="text1"/>
              </w:rPr>
            </w:pPr>
            <w:r w:rsidRPr="00744D58">
              <w:rPr>
                <w:color w:val="000000" w:themeColor="text1"/>
              </w:rPr>
              <w:t>14</w:t>
            </w:r>
          </w:p>
        </w:tc>
        <w:tc>
          <w:tcPr>
            <w:tcW w:w="190" w:type="pct"/>
            <w:tcBorders>
              <w:bottom w:val="single" w:sz="4" w:space="0" w:color="auto"/>
            </w:tcBorders>
            <w:shd w:val="clear" w:color="auto" w:fill="FDE9D9" w:themeFill="accent6" w:themeFillTint="33"/>
            <w:vAlign w:val="center"/>
          </w:tcPr>
          <w:p w14:paraId="79C8B86B" w14:textId="77777777" w:rsidR="00CC4268" w:rsidRPr="00744D58" w:rsidRDefault="00CC4268" w:rsidP="00270A4F">
            <w:pPr>
              <w:spacing w:line="276" w:lineRule="auto"/>
              <w:jc w:val="center"/>
              <w:rPr>
                <w:color w:val="000000" w:themeColor="text1"/>
              </w:rPr>
            </w:pPr>
          </w:p>
        </w:tc>
        <w:tc>
          <w:tcPr>
            <w:tcW w:w="524" w:type="pct"/>
            <w:gridSpan w:val="2"/>
            <w:tcBorders>
              <w:bottom w:val="single" w:sz="4" w:space="0" w:color="auto"/>
            </w:tcBorders>
            <w:shd w:val="clear" w:color="auto" w:fill="FDE9D9" w:themeFill="accent6" w:themeFillTint="33"/>
            <w:vAlign w:val="center"/>
          </w:tcPr>
          <w:p w14:paraId="2457D610" w14:textId="77777777" w:rsidR="00CC4268" w:rsidRPr="00744D58" w:rsidRDefault="00CC4268" w:rsidP="00270A4F">
            <w:pPr>
              <w:spacing w:line="276" w:lineRule="auto"/>
              <w:jc w:val="center"/>
              <w:rPr>
                <w:color w:val="000000" w:themeColor="text1"/>
              </w:rPr>
            </w:pPr>
            <w:r w:rsidRPr="00744D58">
              <w:rPr>
                <w:color w:val="000000" w:themeColor="text1"/>
              </w:rPr>
              <w:t>14</w:t>
            </w:r>
          </w:p>
        </w:tc>
      </w:tr>
      <w:tr w:rsidR="00CC4268" w:rsidRPr="00744D58" w14:paraId="4D2608F7" w14:textId="77777777" w:rsidTr="005F5531">
        <w:tc>
          <w:tcPr>
            <w:tcW w:w="436" w:type="pct"/>
            <w:tcBorders>
              <w:bottom w:val="single" w:sz="4" w:space="0" w:color="auto"/>
            </w:tcBorders>
            <w:shd w:val="clear" w:color="auto" w:fill="FDE9D9" w:themeFill="accent6" w:themeFillTint="33"/>
          </w:tcPr>
          <w:p w14:paraId="39BD7DDD" w14:textId="77777777" w:rsidR="00CC4268" w:rsidRPr="00744D58" w:rsidRDefault="00CC4268" w:rsidP="00270A4F">
            <w:pPr>
              <w:spacing w:line="276" w:lineRule="auto"/>
              <w:jc w:val="both"/>
              <w:rPr>
                <w:color w:val="000000" w:themeColor="text1"/>
              </w:rPr>
            </w:pPr>
            <w:r w:rsidRPr="00744D58">
              <w:rPr>
                <w:color w:val="000000" w:themeColor="text1"/>
              </w:rPr>
              <w:t>12.1.11.</w:t>
            </w:r>
          </w:p>
        </w:tc>
        <w:tc>
          <w:tcPr>
            <w:tcW w:w="4564" w:type="pct"/>
            <w:gridSpan w:val="12"/>
            <w:tcBorders>
              <w:bottom w:val="single" w:sz="4" w:space="0" w:color="auto"/>
            </w:tcBorders>
            <w:shd w:val="clear" w:color="auto" w:fill="FDE9D9" w:themeFill="accent6" w:themeFillTint="33"/>
          </w:tcPr>
          <w:p w14:paraId="35926B2A" w14:textId="77777777" w:rsidR="00CC4268" w:rsidRPr="00744D58" w:rsidRDefault="00CC4268" w:rsidP="00270A4F">
            <w:pPr>
              <w:spacing w:line="276" w:lineRule="auto"/>
              <w:rPr>
                <w:color w:val="000000" w:themeColor="text1"/>
              </w:rPr>
            </w:pPr>
            <w:r w:rsidRPr="00744D58">
              <w:rPr>
                <w:b/>
                <w:color w:val="000000" w:themeColor="text1"/>
              </w:rPr>
              <w:t>Priemonės kodas: LEADER-19.2-SAVA-5 (savarankiška VPS priemonė)</w:t>
            </w:r>
          </w:p>
        </w:tc>
      </w:tr>
      <w:tr w:rsidR="00CC4268" w:rsidRPr="00744D58" w14:paraId="75BFCA95" w14:textId="77777777" w:rsidTr="005F5531">
        <w:tc>
          <w:tcPr>
            <w:tcW w:w="436" w:type="pct"/>
            <w:tcBorders>
              <w:bottom w:val="single" w:sz="4" w:space="0" w:color="auto"/>
            </w:tcBorders>
          </w:tcPr>
          <w:p w14:paraId="4732DC59" w14:textId="77777777" w:rsidR="00CC4268" w:rsidRPr="00744D58" w:rsidRDefault="00CC4268" w:rsidP="00270A4F">
            <w:pPr>
              <w:spacing w:line="276" w:lineRule="auto"/>
              <w:jc w:val="both"/>
              <w:rPr>
                <w:color w:val="000000" w:themeColor="text1"/>
              </w:rPr>
            </w:pPr>
            <w:r w:rsidRPr="00744D58">
              <w:rPr>
                <w:color w:val="000000" w:themeColor="text1"/>
              </w:rPr>
              <w:t>12.1.11.1.</w:t>
            </w:r>
          </w:p>
        </w:tc>
        <w:tc>
          <w:tcPr>
            <w:tcW w:w="1919" w:type="pct"/>
            <w:tcBorders>
              <w:bottom w:val="single" w:sz="4" w:space="0" w:color="auto"/>
            </w:tcBorders>
          </w:tcPr>
          <w:p w14:paraId="053C1C66" w14:textId="77777777" w:rsidR="00CC4268" w:rsidRPr="00744D58" w:rsidRDefault="00CC4268" w:rsidP="00270A4F">
            <w:pPr>
              <w:spacing w:line="276" w:lineRule="auto"/>
              <w:jc w:val="both"/>
              <w:rPr>
                <w:color w:val="000000" w:themeColor="text1"/>
              </w:rPr>
            </w:pPr>
            <w:r w:rsidRPr="00744D58">
              <w:rPr>
                <w:color w:val="000000" w:themeColor="text1"/>
              </w:rPr>
              <w:t>Paremtų vietos projektų skaičius (vnt.)</w:t>
            </w:r>
          </w:p>
        </w:tc>
        <w:tc>
          <w:tcPr>
            <w:tcW w:w="237" w:type="pct"/>
            <w:tcBorders>
              <w:bottom w:val="single" w:sz="4" w:space="0" w:color="auto"/>
            </w:tcBorders>
            <w:shd w:val="clear" w:color="auto" w:fill="FDE9D9" w:themeFill="accent6" w:themeFillTint="33"/>
            <w:vAlign w:val="center"/>
          </w:tcPr>
          <w:p w14:paraId="6E1A3544"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vAlign w:val="center"/>
          </w:tcPr>
          <w:p w14:paraId="7E7A6517" w14:textId="77777777" w:rsidR="00CC4268" w:rsidRPr="00744D58" w:rsidRDefault="00CC4268" w:rsidP="00270A4F">
            <w:pPr>
              <w:spacing w:line="276" w:lineRule="auto"/>
              <w:jc w:val="center"/>
              <w:rPr>
                <w:color w:val="000000" w:themeColor="text1"/>
              </w:rPr>
            </w:pPr>
          </w:p>
        </w:tc>
        <w:tc>
          <w:tcPr>
            <w:tcW w:w="236" w:type="pct"/>
            <w:tcBorders>
              <w:bottom w:val="single" w:sz="4" w:space="0" w:color="auto"/>
            </w:tcBorders>
            <w:shd w:val="clear" w:color="auto" w:fill="FDE9D9" w:themeFill="accent6" w:themeFillTint="33"/>
            <w:vAlign w:val="center"/>
          </w:tcPr>
          <w:p w14:paraId="38851912"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vAlign w:val="center"/>
          </w:tcPr>
          <w:p w14:paraId="651F88CD"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vAlign w:val="center"/>
          </w:tcPr>
          <w:p w14:paraId="05D00255"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vAlign w:val="center"/>
          </w:tcPr>
          <w:p w14:paraId="17F632E6" w14:textId="77777777" w:rsidR="00CC4268" w:rsidRPr="00744D58" w:rsidRDefault="00CC4268" w:rsidP="00270A4F">
            <w:pPr>
              <w:spacing w:line="276" w:lineRule="auto"/>
              <w:jc w:val="center"/>
              <w:rPr>
                <w:color w:val="000000" w:themeColor="text1"/>
              </w:rPr>
            </w:pPr>
            <w:r w:rsidRPr="00744D58">
              <w:rPr>
                <w:color w:val="000000" w:themeColor="text1"/>
              </w:rPr>
              <w:t>6</w:t>
            </w:r>
          </w:p>
        </w:tc>
        <w:tc>
          <w:tcPr>
            <w:tcW w:w="236" w:type="pct"/>
            <w:tcBorders>
              <w:bottom w:val="single" w:sz="4" w:space="0" w:color="auto"/>
            </w:tcBorders>
            <w:shd w:val="clear" w:color="auto" w:fill="FDE9D9" w:themeFill="accent6" w:themeFillTint="33"/>
            <w:vAlign w:val="center"/>
          </w:tcPr>
          <w:p w14:paraId="5B0B67FC" w14:textId="77777777" w:rsidR="00CC4268" w:rsidRPr="00744D58" w:rsidRDefault="00CC4268" w:rsidP="00270A4F">
            <w:pPr>
              <w:spacing w:line="276" w:lineRule="auto"/>
              <w:jc w:val="center"/>
              <w:rPr>
                <w:color w:val="000000" w:themeColor="text1"/>
              </w:rPr>
            </w:pPr>
          </w:p>
        </w:tc>
        <w:tc>
          <w:tcPr>
            <w:tcW w:w="275" w:type="pct"/>
            <w:tcBorders>
              <w:bottom w:val="single" w:sz="4" w:space="0" w:color="auto"/>
            </w:tcBorders>
            <w:shd w:val="clear" w:color="auto" w:fill="FDE9D9" w:themeFill="accent6" w:themeFillTint="33"/>
            <w:vAlign w:val="center"/>
          </w:tcPr>
          <w:p w14:paraId="5FA124DB" w14:textId="77777777" w:rsidR="00CC4268" w:rsidRPr="00744D58" w:rsidRDefault="00CC4268" w:rsidP="00270A4F">
            <w:pPr>
              <w:spacing w:line="276" w:lineRule="auto"/>
              <w:jc w:val="center"/>
              <w:rPr>
                <w:color w:val="000000" w:themeColor="text1"/>
              </w:rPr>
            </w:pPr>
          </w:p>
        </w:tc>
        <w:tc>
          <w:tcPr>
            <w:tcW w:w="190" w:type="pct"/>
            <w:tcBorders>
              <w:bottom w:val="single" w:sz="4" w:space="0" w:color="auto"/>
            </w:tcBorders>
            <w:shd w:val="clear" w:color="auto" w:fill="FDE9D9" w:themeFill="accent6" w:themeFillTint="33"/>
            <w:vAlign w:val="center"/>
          </w:tcPr>
          <w:p w14:paraId="440FDE7E" w14:textId="77777777" w:rsidR="00CC4268" w:rsidRPr="00744D58" w:rsidRDefault="00CC4268" w:rsidP="00270A4F">
            <w:pPr>
              <w:spacing w:line="276" w:lineRule="auto"/>
              <w:jc w:val="center"/>
              <w:rPr>
                <w:color w:val="000000" w:themeColor="text1"/>
              </w:rPr>
            </w:pPr>
          </w:p>
        </w:tc>
        <w:tc>
          <w:tcPr>
            <w:tcW w:w="524" w:type="pct"/>
            <w:gridSpan w:val="2"/>
            <w:tcBorders>
              <w:bottom w:val="single" w:sz="4" w:space="0" w:color="auto"/>
            </w:tcBorders>
            <w:shd w:val="clear" w:color="auto" w:fill="FDE9D9" w:themeFill="accent6" w:themeFillTint="33"/>
            <w:vAlign w:val="center"/>
          </w:tcPr>
          <w:p w14:paraId="2FD7680F" w14:textId="77777777" w:rsidR="00CC4268" w:rsidRPr="00744D58" w:rsidRDefault="00CC4268" w:rsidP="00270A4F">
            <w:pPr>
              <w:spacing w:line="276" w:lineRule="auto"/>
              <w:jc w:val="center"/>
              <w:rPr>
                <w:color w:val="000000" w:themeColor="text1"/>
              </w:rPr>
            </w:pPr>
            <w:r w:rsidRPr="00744D58">
              <w:rPr>
                <w:color w:val="000000" w:themeColor="text1"/>
              </w:rPr>
              <w:t>6</w:t>
            </w:r>
          </w:p>
        </w:tc>
      </w:tr>
      <w:tr w:rsidR="00CC4268" w:rsidRPr="00744D58" w14:paraId="49C78359" w14:textId="77777777" w:rsidTr="005F5531">
        <w:tc>
          <w:tcPr>
            <w:tcW w:w="5000" w:type="pct"/>
            <w:gridSpan w:val="13"/>
            <w:tcBorders>
              <w:bottom w:val="single" w:sz="4" w:space="0" w:color="auto"/>
            </w:tcBorders>
            <w:shd w:val="clear" w:color="auto" w:fill="FFFFFF" w:themeFill="background1"/>
          </w:tcPr>
          <w:p w14:paraId="59CBACBD" w14:textId="77777777" w:rsidR="00CC4268" w:rsidRPr="00744D58" w:rsidRDefault="00CC4268" w:rsidP="00270A4F">
            <w:pPr>
              <w:spacing w:line="276" w:lineRule="auto"/>
              <w:jc w:val="center"/>
              <w:rPr>
                <w:b/>
                <w:color w:val="000000" w:themeColor="text1"/>
              </w:rPr>
            </w:pPr>
          </w:p>
          <w:p w14:paraId="75AEBD2D" w14:textId="77777777" w:rsidR="00CC4268" w:rsidRPr="00744D58" w:rsidRDefault="00CC4268" w:rsidP="00270A4F">
            <w:pPr>
              <w:spacing w:line="276" w:lineRule="auto"/>
              <w:jc w:val="center"/>
              <w:rPr>
                <w:b/>
                <w:color w:val="000000" w:themeColor="text1"/>
              </w:rPr>
            </w:pPr>
            <w:r w:rsidRPr="00744D58">
              <w:rPr>
                <w:b/>
                <w:color w:val="000000" w:themeColor="text1"/>
              </w:rPr>
              <w:t>12.2. VPS pasiekimų tikslo rodikliai (</w:t>
            </w:r>
            <w:r w:rsidRPr="00744D58">
              <w:rPr>
                <w:b/>
                <w:i/>
                <w:color w:val="000000" w:themeColor="text1"/>
              </w:rPr>
              <w:t>anglų k. „</w:t>
            </w:r>
            <w:proofErr w:type="spellStart"/>
            <w:r w:rsidRPr="00744D58">
              <w:rPr>
                <w:b/>
                <w:i/>
                <w:color w:val="000000" w:themeColor="text1"/>
              </w:rPr>
              <w:t>target</w:t>
            </w:r>
            <w:proofErr w:type="spellEnd"/>
            <w:r w:rsidRPr="00744D58">
              <w:rPr>
                <w:b/>
                <w:i/>
                <w:color w:val="000000" w:themeColor="text1"/>
              </w:rPr>
              <w:t>“</w:t>
            </w:r>
            <w:r w:rsidRPr="00744D58">
              <w:rPr>
                <w:b/>
                <w:color w:val="000000" w:themeColor="text1"/>
              </w:rPr>
              <w:t>) rodikliai</w:t>
            </w:r>
          </w:p>
          <w:p w14:paraId="4B9C647A" w14:textId="77777777" w:rsidR="00CC4268" w:rsidRPr="00744D58" w:rsidRDefault="00CC4268" w:rsidP="00270A4F">
            <w:pPr>
              <w:spacing w:line="276" w:lineRule="auto"/>
              <w:jc w:val="center"/>
              <w:rPr>
                <w:color w:val="000000" w:themeColor="text1"/>
              </w:rPr>
            </w:pPr>
          </w:p>
        </w:tc>
      </w:tr>
      <w:tr w:rsidR="00CC4268" w:rsidRPr="00744D58" w14:paraId="4BAC64D2" w14:textId="77777777" w:rsidTr="005F5531">
        <w:tc>
          <w:tcPr>
            <w:tcW w:w="5000" w:type="pct"/>
            <w:gridSpan w:val="13"/>
            <w:shd w:val="clear" w:color="auto" w:fill="FDE9D9" w:themeFill="accent6" w:themeFillTint="33"/>
          </w:tcPr>
          <w:p w14:paraId="0606BDCF" w14:textId="77777777" w:rsidR="00CC4268" w:rsidRPr="00744D58" w:rsidRDefault="00CC4268" w:rsidP="00270A4F">
            <w:pPr>
              <w:spacing w:line="276" w:lineRule="auto"/>
              <w:jc w:val="center"/>
              <w:rPr>
                <w:b/>
                <w:color w:val="000000" w:themeColor="text1"/>
              </w:rPr>
            </w:pPr>
            <w:r w:rsidRPr="00744D58">
              <w:rPr>
                <w:b/>
                <w:color w:val="000000" w:themeColor="text1"/>
              </w:rPr>
              <w:t>12.2.1. Vietos projektų įgyvendinimas</w:t>
            </w:r>
          </w:p>
        </w:tc>
      </w:tr>
      <w:tr w:rsidR="00CC4268" w:rsidRPr="00744D58" w14:paraId="06EDE9FD" w14:textId="77777777" w:rsidTr="005F5531">
        <w:tc>
          <w:tcPr>
            <w:tcW w:w="436" w:type="pct"/>
          </w:tcPr>
          <w:p w14:paraId="2FA4B617" w14:textId="77777777" w:rsidR="00CC4268" w:rsidRPr="00744D58" w:rsidRDefault="00CC4268" w:rsidP="00270A4F">
            <w:pPr>
              <w:spacing w:line="276" w:lineRule="auto"/>
              <w:rPr>
                <w:color w:val="000000" w:themeColor="text1"/>
              </w:rPr>
            </w:pPr>
            <w:r w:rsidRPr="00744D58">
              <w:rPr>
                <w:color w:val="000000" w:themeColor="text1"/>
              </w:rPr>
              <w:t>12.2.1.1.</w:t>
            </w:r>
          </w:p>
        </w:tc>
        <w:tc>
          <w:tcPr>
            <w:tcW w:w="1919" w:type="pct"/>
          </w:tcPr>
          <w:p w14:paraId="5CEA561D" w14:textId="77777777" w:rsidR="00CC4268" w:rsidRPr="00744D58" w:rsidRDefault="00CC4268" w:rsidP="00270A4F">
            <w:pPr>
              <w:spacing w:line="276" w:lineRule="auto"/>
              <w:jc w:val="both"/>
              <w:rPr>
                <w:color w:val="000000" w:themeColor="text1"/>
              </w:rPr>
            </w:pPr>
            <w:r w:rsidRPr="00744D58">
              <w:rPr>
                <w:color w:val="000000" w:themeColor="text1"/>
              </w:rPr>
              <w:t>Sukurtų naujų darbo vietų (naujų etatų) skaičius įgyvendinus vietos projektus (vnt.)</w:t>
            </w:r>
          </w:p>
          <w:p w14:paraId="24F6747F" w14:textId="77777777" w:rsidR="00CC4268" w:rsidRPr="00744D58" w:rsidRDefault="00CC4268" w:rsidP="00270A4F">
            <w:pPr>
              <w:spacing w:line="276" w:lineRule="auto"/>
              <w:jc w:val="both"/>
              <w:rPr>
                <w:rFonts w:eastAsia="Times New Roman" w:cs="Times New Roman"/>
                <w:i/>
                <w:color w:val="000000" w:themeColor="text1"/>
                <w:sz w:val="20"/>
                <w:szCs w:val="20"/>
              </w:rPr>
            </w:pPr>
            <w:r w:rsidRPr="00744D58">
              <w:rPr>
                <w:rFonts w:eastAsia="Times New Roman" w:cs="Times New Roman"/>
                <w:i/>
                <w:color w:val="000000" w:themeColor="text1"/>
                <w:sz w:val="20"/>
                <w:szCs w:val="20"/>
              </w:rPr>
              <w:t xml:space="preserve"> </w:t>
            </w:r>
          </w:p>
        </w:tc>
        <w:tc>
          <w:tcPr>
            <w:tcW w:w="237" w:type="pct"/>
            <w:tcBorders>
              <w:bottom w:val="single" w:sz="4" w:space="0" w:color="auto"/>
            </w:tcBorders>
            <w:shd w:val="clear" w:color="auto" w:fill="FDE9D9" w:themeFill="accent6" w:themeFillTint="33"/>
            <w:vAlign w:val="center"/>
          </w:tcPr>
          <w:p w14:paraId="1DDFFD70" w14:textId="77777777" w:rsidR="00CC4268" w:rsidRPr="00D25CED" w:rsidRDefault="009B0E61" w:rsidP="0084247A">
            <w:pPr>
              <w:spacing w:line="276" w:lineRule="auto"/>
              <w:jc w:val="center"/>
              <w:rPr>
                <w:color w:val="000000" w:themeColor="text1"/>
              </w:rPr>
            </w:pPr>
            <w:r>
              <w:rPr>
                <w:color w:val="000000" w:themeColor="text1"/>
              </w:rPr>
              <w:t>10</w:t>
            </w:r>
          </w:p>
        </w:tc>
        <w:tc>
          <w:tcPr>
            <w:tcW w:w="237" w:type="pct"/>
            <w:tcBorders>
              <w:bottom w:val="single" w:sz="4" w:space="0" w:color="auto"/>
            </w:tcBorders>
            <w:shd w:val="clear" w:color="auto" w:fill="FDE9D9" w:themeFill="accent6" w:themeFillTint="33"/>
            <w:vAlign w:val="center"/>
          </w:tcPr>
          <w:p w14:paraId="350A683C" w14:textId="77777777" w:rsidR="00CC4268" w:rsidRPr="00D25CED" w:rsidRDefault="00CC4268" w:rsidP="00270A4F">
            <w:pPr>
              <w:spacing w:line="276" w:lineRule="auto"/>
              <w:jc w:val="center"/>
              <w:rPr>
                <w:color w:val="000000" w:themeColor="text1"/>
              </w:rPr>
            </w:pPr>
          </w:p>
        </w:tc>
        <w:tc>
          <w:tcPr>
            <w:tcW w:w="236" w:type="pct"/>
            <w:tcBorders>
              <w:bottom w:val="single" w:sz="4" w:space="0" w:color="auto"/>
            </w:tcBorders>
            <w:shd w:val="clear" w:color="auto" w:fill="FDE9D9" w:themeFill="accent6" w:themeFillTint="33"/>
            <w:vAlign w:val="center"/>
          </w:tcPr>
          <w:p w14:paraId="6B4DA8A0" w14:textId="77777777" w:rsidR="00CC4268" w:rsidRPr="00D25CED"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vAlign w:val="center"/>
          </w:tcPr>
          <w:p w14:paraId="1D4AF25F" w14:textId="77777777" w:rsidR="00CC4268" w:rsidRPr="00D25CED" w:rsidRDefault="009B0E61" w:rsidP="00270A4F">
            <w:pPr>
              <w:spacing w:line="276" w:lineRule="auto"/>
              <w:jc w:val="center"/>
              <w:rPr>
                <w:color w:val="000000" w:themeColor="text1"/>
              </w:rPr>
            </w:pPr>
            <w:r>
              <w:rPr>
                <w:color w:val="000000" w:themeColor="text1"/>
              </w:rPr>
              <w:t>8</w:t>
            </w:r>
          </w:p>
        </w:tc>
        <w:tc>
          <w:tcPr>
            <w:tcW w:w="237" w:type="pct"/>
            <w:tcBorders>
              <w:bottom w:val="single" w:sz="4" w:space="0" w:color="auto"/>
            </w:tcBorders>
            <w:shd w:val="clear" w:color="auto" w:fill="FDE9D9" w:themeFill="accent6" w:themeFillTint="33"/>
            <w:vAlign w:val="center"/>
          </w:tcPr>
          <w:p w14:paraId="5F40DDE2"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vAlign w:val="center"/>
          </w:tcPr>
          <w:p w14:paraId="568D09DB" w14:textId="77777777" w:rsidR="00CC4268" w:rsidRPr="00744D58" w:rsidRDefault="00CC4268" w:rsidP="00270A4F">
            <w:pPr>
              <w:spacing w:line="276" w:lineRule="auto"/>
              <w:jc w:val="center"/>
              <w:rPr>
                <w:color w:val="000000" w:themeColor="text1"/>
              </w:rPr>
            </w:pPr>
          </w:p>
        </w:tc>
        <w:tc>
          <w:tcPr>
            <w:tcW w:w="236" w:type="pct"/>
            <w:tcBorders>
              <w:bottom w:val="single" w:sz="4" w:space="0" w:color="auto"/>
            </w:tcBorders>
            <w:shd w:val="clear" w:color="auto" w:fill="FDE9D9" w:themeFill="accent6" w:themeFillTint="33"/>
            <w:vAlign w:val="center"/>
          </w:tcPr>
          <w:p w14:paraId="7BBFFFD4" w14:textId="77777777" w:rsidR="00CC4268" w:rsidRPr="00744D58" w:rsidRDefault="00B044D5" w:rsidP="00270A4F">
            <w:pPr>
              <w:spacing w:line="276" w:lineRule="auto"/>
              <w:jc w:val="center"/>
              <w:rPr>
                <w:color w:val="000000" w:themeColor="text1"/>
              </w:rPr>
            </w:pPr>
            <w:r>
              <w:rPr>
                <w:color w:val="000000" w:themeColor="text1"/>
              </w:rPr>
              <w:t>8</w:t>
            </w:r>
          </w:p>
        </w:tc>
        <w:tc>
          <w:tcPr>
            <w:tcW w:w="275" w:type="pct"/>
            <w:tcBorders>
              <w:bottom w:val="single" w:sz="4" w:space="0" w:color="auto"/>
            </w:tcBorders>
            <w:shd w:val="clear" w:color="auto" w:fill="FDE9D9" w:themeFill="accent6" w:themeFillTint="33"/>
            <w:vAlign w:val="center"/>
          </w:tcPr>
          <w:p w14:paraId="0FC67017" w14:textId="77777777" w:rsidR="00CC4268" w:rsidRPr="00744D58" w:rsidRDefault="004C0B41" w:rsidP="00270A4F">
            <w:pPr>
              <w:spacing w:line="276" w:lineRule="auto"/>
              <w:jc w:val="center"/>
              <w:rPr>
                <w:color w:val="000000" w:themeColor="text1"/>
              </w:rPr>
            </w:pPr>
            <w:r>
              <w:rPr>
                <w:color w:val="000000" w:themeColor="text1"/>
              </w:rPr>
              <w:t>4</w:t>
            </w:r>
            <w:r w:rsidR="009B0E61">
              <w:rPr>
                <w:color w:val="000000" w:themeColor="text1"/>
              </w:rPr>
              <w:t>,5</w:t>
            </w:r>
          </w:p>
        </w:tc>
        <w:tc>
          <w:tcPr>
            <w:tcW w:w="190" w:type="pct"/>
            <w:tcBorders>
              <w:bottom w:val="single" w:sz="4" w:space="0" w:color="auto"/>
            </w:tcBorders>
            <w:shd w:val="clear" w:color="auto" w:fill="FDE9D9" w:themeFill="accent6" w:themeFillTint="33"/>
            <w:vAlign w:val="center"/>
          </w:tcPr>
          <w:p w14:paraId="4AC6D070" w14:textId="77777777" w:rsidR="00CC4268" w:rsidRPr="00744D58" w:rsidRDefault="00CC4268" w:rsidP="00270A4F">
            <w:pPr>
              <w:spacing w:line="276" w:lineRule="auto"/>
              <w:jc w:val="center"/>
              <w:rPr>
                <w:color w:val="000000" w:themeColor="text1"/>
              </w:rPr>
            </w:pPr>
          </w:p>
        </w:tc>
        <w:tc>
          <w:tcPr>
            <w:tcW w:w="524" w:type="pct"/>
            <w:gridSpan w:val="2"/>
            <w:shd w:val="clear" w:color="auto" w:fill="FDE9D9" w:themeFill="accent6" w:themeFillTint="33"/>
            <w:vAlign w:val="center"/>
          </w:tcPr>
          <w:p w14:paraId="4837275D" w14:textId="77777777" w:rsidR="00CC4268" w:rsidRPr="00744D58" w:rsidRDefault="009B0E61" w:rsidP="0084247A">
            <w:pPr>
              <w:spacing w:line="276" w:lineRule="auto"/>
              <w:jc w:val="center"/>
              <w:rPr>
                <w:color w:val="000000" w:themeColor="text1"/>
              </w:rPr>
            </w:pPr>
            <w:r>
              <w:rPr>
                <w:color w:val="000000" w:themeColor="text1"/>
              </w:rPr>
              <w:t>3</w:t>
            </w:r>
            <w:r w:rsidR="0084247A">
              <w:rPr>
                <w:color w:val="000000" w:themeColor="text1"/>
              </w:rPr>
              <w:t>0,5</w:t>
            </w:r>
          </w:p>
        </w:tc>
      </w:tr>
      <w:tr w:rsidR="00CC4268" w:rsidRPr="00744D58" w14:paraId="41E9BC58" w14:textId="77777777" w:rsidTr="005F5531">
        <w:tc>
          <w:tcPr>
            <w:tcW w:w="436" w:type="pct"/>
            <w:tcBorders>
              <w:bottom w:val="single" w:sz="4" w:space="0" w:color="auto"/>
            </w:tcBorders>
          </w:tcPr>
          <w:p w14:paraId="70364229" w14:textId="77777777" w:rsidR="00CC4268" w:rsidRPr="00744D58" w:rsidRDefault="00CC4268" w:rsidP="00270A4F">
            <w:pPr>
              <w:spacing w:line="276" w:lineRule="auto"/>
              <w:rPr>
                <w:color w:val="000000" w:themeColor="text1"/>
              </w:rPr>
            </w:pPr>
            <w:r w:rsidRPr="00744D58">
              <w:rPr>
                <w:color w:val="000000" w:themeColor="text1"/>
              </w:rPr>
              <w:t>12.2.2.2.</w:t>
            </w:r>
          </w:p>
        </w:tc>
        <w:tc>
          <w:tcPr>
            <w:tcW w:w="1919" w:type="pct"/>
            <w:tcBorders>
              <w:bottom w:val="single" w:sz="4" w:space="0" w:color="auto"/>
            </w:tcBorders>
          </w:tcPr>
          <w:p w14:paraId="6C950206" w14:textId="77777777" w:rsidR="00CC4268" w:rsidRPr="00744D58" w:rsidRDefault="00CC4268" w:rsidP="00270A4F">
            <w:pPr>
              <w:spacing w:line="276" w:lineRule="auto"/>
              <w:jc w:val="both"/>
              <w:rPr>
                <w:color w:val="000000" w:themeColor="text1"/>
              </w:rPr>
            </w:pPr>
            <w:r w:rsidRPr="00744D58">
              <w:rPr>
                <w:color w:val="000000" w:themeColor="text1"/>
              </w:rPr>
              <w:t>Išlaikytų darbo vietų (etatų) skaičius įgyvendinus vietos projektus (vnt.)</w:t>
            </w:r>
          </w:p>
          <w:p w14:paraId="2B7B8602" w14:textId="77777777" w:rsidR="00CC4268" w:rsidRPr="00744D58" w:rsidRDefault="00CC4268" w:rsidP="00270A4F">
            <w:pPr>
              <w:spacing w:line="276" w:lineRule="auto"/>
              <w:jc w:val="both"/>
              <w:rPr>
                <w:rFonts w:eastAsia="Times New Roman" w:cs="Times New Roman"/>
                <w:i/>
                <w:color w:val="000000" w:themeColor="text1"/>
                <w:sz w:val="20"/>
                <w:szCs w:val="20"/>
              </w:rPr>
            </w:pPr>
            <w:r w:rsidRPr="00744D58">
              <w:rPr>
                <w:rFonts w:eastAsia="Times New Roman" w:cs="Times New Roman"/>
                <w:i/>
                <w:color w:val="000000" w:themeColor="text1"/>
                <w:sz w:val="20"/>
                <w:szCs w:val="20"/>
              </w:rPr>
              <w:t xml:space="preserve"> </w:t>
            </w:r>
          </w:p>
        </w:tc>
        <w:tc>
          <w:tcPr>
            <w:tcW w:w="237" w:type="pct"/>
            <w:tcBorders>
              <w:bottom w:val="single" w:sz="4" w:space="0" w:color="auto"/>
            </w:tcBorders>
            <w:shd w:val="clear" w:color="auto" w:fill="FDE9D9" w:themeFill="accent6" w:themeFillTint="33"/>
          </w:tcPr>
          <w:p w14:paraId="3CD0CEDF"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tcPr>
          <w:p w14:paraId="319D1A2D" w14:textId="77777777" w:rsidR="00CC4268" w:rsidRPr="00744D58" w:rsidRDefault="00CC4268" w:rsidP="00270A4F">
            <w:pPr>
              <w:spacing w:line="276" w:lineRule="auto"/>
              <w:jc w:val="center"/>
              <w:rPr>
                <w:color w:val="000000" w:themeColor="text1"/>
              </w:rPr>
            </w:pPr>
          </w:p>
        </w:tc>
        <w:tc>
          <w:tcPr>
            <w:tcW w:w="236" w:type="pct"/>
            <w:tcBorders>
              <w:bottom w:val="single" w:sz="4" w:space="0" w:color="auto"/>
            </w:tcBorders>
            <w:shd w:val="clear" w:color="auto" w:fill="FDE9D9" w:themeFill="accent6" w:themeFillTint="33"/>
          </w:tcPr>
          <w:p w14:paraId="73021007"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tcPr>
          <w:p w14:paraId="312DDB06"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tcPr>
          <w:p w14:paraId="47384008" w14:textId="77777777" w:rsidR="00CC4268" w:rsidRPr="00744D58" w:rsidRDefault="00CC4268" w:rsidP="00270A4F">
            <w:pPr>
              <w:spacing w:line="276" w:lineRule="auto"/>
              <w:jc w:val="center"/>
              <w:rPr>
                <w:color w:val="000000" w:themeColor="text1"/>
              </w:rPr>
            </w:pPr>
          </w:p>
        </w:tc>
        <w:tc>
          <w:tcPr>
            <w:tcW w:w="237" w:type="pct"/>
            <w:tcBorders>
              <w:bottom w:val="single" w:sz="4" w:space="0" w:color="auto"/>
            </w:tcBorders>
            <w:shd w:val="clear" w:color="auto" w:fill="FDE9D9" w:themeFill="accent6" w:themeFillTint="33"/>
          </w:tcPr>
          <w:p w14:paraId="53FD5E5A" w14:textId="77777777" w:rsidR="00CC4268" w:rsidRPr="00744D58" w:rsidRDefault="00CC4268" w:rsidP="00270A4F">
            <w:pPr>
              <w:spacing w:line="276" w:lineRule="auto"/>
              <w:jc w:val="center"/>
              <w:rPr>
                <w:color w:val="000000" w:themeColor="text1"/>
              </w:rPr>
            </w:pPr>
          </w:p>
        </w:tc>
        <w:tc>
          <w:tcPr>
            <w:tcW w:w="236" w:type="pct"/>
            <w:tcBorders>
              <w:bottom w:val="single" w:sz="4" w:space="0" w:color="auto"/>
            </w:tcBorders>
            <w:shd w:val="clear" w:color="auto" w:fill="FDE9D9" w:themeFill="accent6" w:themeFillTint="33"/>
          </w:tcPr>
          <w:p w14:paraId="3A198EAB" w14:textId="77777777" w:rsidR="00CC4268" w:rsidRPr="00744D58" w:rsidRDefault="00CC4268" w:rsidP="00270A4F">
            <w:pPr>
              <w:spacing w:line="276" w:lineRule="auto"/>
              <w:jc w:val="center"/>
              <w:rPr>
                <w:color w:val="000000" w:themeColor="text1"/>
              </w:rPr>
            </w:pPr>
          </w:p>
        </w:tc>
        <w:tc>
          <w:tcPr>
            <w:tcW w:w="275" w:type="pct"/>
            <w:tcBorders>
              <w:bottom w:val="single" w:sz="4" w:space="0" w:color="auto"/>
            </w:tcBorders>
            <w:shd w:val="clear" w:color="auto" w:fill="FDE9D9" w:themeFill="accent6" w:themeFillTint="33"/>
          </w:tcPr>
          <w:p w14:paraId="01830626" w14:textId="77777777" w:rsidR="00CC4268" w:rsidRPr="00744D58" w:rsidRDefault="00CC4268" w:rsidP="00270A4F">
            <w:pPr>
              <w:spacing w:line="276" w:lineRule="auto"/>
              <w:jc w:val="center"/>
              <w:rPr>
                <w:color w:val="000000" w:themeColor="text1"/>
              </w:rPr>
            </w:pPr>
          </w:p>
        </w:tc>
        <w:tc>
          <w:tcPr>
            <w:tcW w:w="190" w:type="pct"/>
            <w:tcBorders>
              <w:bottom w:val="single" w:sz="4" w:space="0" w:color="auto"/>
            </w:tcBorders>
            <w:shd w:val="clear" w:color="auto" w:fill="FDE9D9" w:themeFill="accent6" w:themeFillTint="33"/>
          </w:tcPr>
          <w:p w14:paraId="1A8F92FC" w14:textId="77777777" w:rsidR="00CC4268" w:rsidRPr="00744D58" w:rsidRDefault="00CC4268" w:rsidP="00270A4F">
            <w:pPr>
              <w:spacing w:line="276" w:lineRule="auto"/>
              <w:jc w:val="center"/>
              <w:rPr>
                <w:color w:val="000000" w:themeColor="text1"/>
              </w:rPr>
            </w:pPr>
          </w:p>
        </w:tc>
        <w:tc>
          <w:tcPr>
            <w:tcW w:w="524" w:type="pct"/>
            <w:gridSpan w:val="2"/>
            <w:tcBorders>
              <w:bottom w:val="single" w:sz="4" w:space="0" w:color="auto"/>
            </w:tcBorders>
            <w:shd w:val="clear" w:color="auto" w:fill="FDE9D9" w:themeFill="accent6" w:themeFillTint="33"/>
            <w:vAlign w:val="center"/>
          </w:tcPr>
          <w:p w14:paraId="1106835A" w14:textId="77777777" w:rsidR="00CC4268" w:rsidRPr="00744D58" w:rsidRDefault="00CC4268" w:rsidP="00270A4F">
            <w:pPr>
              <w:spacing w:line="276" w:lineRule="auto"/>
              <w:jc w:val="center"/>
              <w:rPr>
                <w:color w:val="000000" w:themeColor="text1"/>
              </w:rPr>
            </w:pPr>
            <w:r w:rsidRPr="00744D58">
              <w:rPr>
                <w:color w:val="000000" w:themeColor="text1"/>
              </w:rPr>
              <w:t>0</w:t>
            </w:r>
          </w:p>
        </w:tc>
      </w:tr>
      <w:tr w:rsidR="00CC4268" w:rsidRPr="00744D58" w14:paraId="6582A52E" w14:textId="77777777" w:rsidTr="005F5531">
        <w:tc>
          <w:tcPr>
            <w:tcW w:w="5000" w:type="pct"/>
            <w:gridSpan w:val="13"/>
            <w:shd w:val="clear" w:color="auto" w:fill="FDE9D9" w:themeFill="accent6" w:themeFillTint="33"/>
          </w:tcPr>
          <w:p w14:paraId="3EEB5758" w14:textId="77777777" w:rsidR="00CC4268" w:rsidRPr="00744D58" w:rsidRDefault="00CC4268" w:rsidP="00270A4F">
            <w:pPr>
              <w:spacing w:line="276" w:lineRule="auto"/>
              <w:jc w:val="center"/>
              <w:rPr>
                <w:b/>
                <w:color w:val="000000" w:themeColor="text1"/>
              </w:rPr>
            </w:pPr>
            <w:r w:rsidRPr="00744D58">
              <w:rPr>
                <w:b/>
                <w:color w:val="000000" w:themeColor="text1"/>
              </w:rPr>
              <w:t>12.2.2. VPS administravimas</w:t>
            </w:r>
          </w:p>
        </w:tc>
      </w:tr>
      <w:tr w:rsidR="00CC4268" w:rsidRPr="00744D58" w14:paraId="5900E6D9" w14:textId="77777777" w:rsidTr="005F5531">
        <w:tc>
          <w:tcPr>
            <w:tcW w:w="436" w:type="pct"/>
          </w:tcPr>
          <w:p w14:paraId="6007CA39" w14:textId="77777777" w:rsidR="00CC4268" w:rsidRPr="00744D58" w:rsidRDefault="00CC4268" w:rsidP="00270A4F">
            <w:pPr>
              <w:spacing w:line="276" w:lineRule="auto"/>
              <w:rPr>
                <w:color w:val="000000" w:themeColor="text1"/>
              </w:rPr>
            </w:pPr>
            <w:r w:rsidRPr="00744D58">
              <w:rPr>
                <w:color w:val="000000" w:themeColor="text1"/>
              </w:rPr>
              <w:t>12.2.2.1.</w:t>
            </w:r>
          </w:p>
        </w:tc>
        <w:tc>
          <w:tcPr>
            <w:tcW w:w="1919" w:type="pct"/>
          </w:tcPr>
          <w:p w14:paraId="25E5D7DB" w14:textId="77777777" w:rsidR="00CC4268" w:rsidRPr="00744D58" w:rsidRDefault="00CC4268" w:rsidP="00270A4F">
            <w:pPr>
              <w:spacing w:line="276" w:lineRule="auto"/>
              <w:jc w:val="both"/>
              <w:rPr>
                <w:color w:val="000000" w:themeColor="text1"/>
              </w:rPr>
            </w:pPr>
            <w:r w:rsidRPr="00744D58">
              <w:rPr>
                <w:color w:val="000000" w:themeColor="text1"/>
              </w:rPr>
              <w:t>Sukurtų naujų darbo vietų skaičius VVG administracijoje, vykdant VPS administravimo veiklą (vnt.)</w:t>
            </w:r>
          </w:p>
          <w:p w14:paraId="7D96BCA7" w14:textId="77777777" w:rsidR="00CC4268" w:rsidRPr="00744D58" w:rsidRDefault="00CC4268" w:rsidP="00270A4F">
            <w:pPr>
              <w:spacing w:line="276" w:lineRule="auto"/>
              <w:jc w:val="both"/>
              <w:rPr>
                <w:i/>
                <w:color w:val="000000" w:themeColor="text1"/>
                <w:sz w:val="20"/>
                <w:szCs w:val="20"/>
              </w:rPr>
            </w:pPr>
          </w:p>
        </w:tc>
        <w:tc>
          <w:tcPr>
            <w:tcW w:w="237" w:type="pct"/>
            <w:shd w:val="clear" w:color="auto" w:fill="FFFFFF" w:themeFill="background1"/>
            <w:vAlign w:val="center"/>
          </w:tcPr>
          <w:p w14:paraId="1AD0598B"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shd w:val="clear" w:color="auto" w:fill="FFFFFF" w:themeFill="background1"/>
            <w:vAlign w:val="center"/>
          </w:tcPr>
          <w:p w14:paraId="4607DB2C"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6" w:type="pct"/>
            <w:shd w:val="clear" w:color="auto" w:fill="FFFFFF" w:themeFill="background1"/>
            <w:vAlign w:val="center"/>
          </w:tcPr>
          <w:p w14:paraId="3670113C"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shd w:val="clear" w:color="auto" w:fill="FFFFFF" w:themeFill="background1"/>
            <w:vAlign w:val="center"/>
          </w:tcPr>
          <w:p w14:paraId="0451F401"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shd w:val="clear" w:color="auto" w:fill="FFFFFF" w:themeFill="background1"/>
            <w:vAlign w:val="center"/>
          </w:tcPr>
          <w:p w14:paraId="570A8F99"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shd w:val="clear" w:color="auto" w:fill="FFFFFF" w:themeFill="background1"/>
            <w:vAlign w:val="center"/>
          </w:tcPr>
          <w:p w14:paraId="4B33B420"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6" w:type="pct"/>
            <w:shd w:val="clear" w:color="auto" w:fill="FFFFFF" w:themeFill="background1"/>
            <w:vAlign w:val="center"/>
          </w:tcPr>
          <w:p w14:paraId="19921DC6"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75" w:type="pct"/>
            <w:shd w:val="clear" w:color="auto" w:fill="FDE9D9" w:themeFill="accent6" w:themeFillTint="33"/>
            <w:vAlign w:val="center"/>
          </w:tcPr>
          <w:p w14:paraId="158CE8DC" w14:textId="77777777" w:rsidR="00CC4268" w:rsidRPr="00744D58" w:rsidRDefault="00CC4268" w:rsidP="00270A4F">
            <w:pPr>
              <w:spacing w:line="276" w:lineRule="auto"/>
              <w:jc w:val="center"/>
              <w:rPr>
                <w:color w:val="000000" w:themeColor="text1"/>
              </w:rPr>
            </w:pPr>
            <w:r w:rsidRPr="00744D58">
              <w:rPr>
                <w:color w:val="000000" w:themeColor="text1"/>
              </w:rPr>
              <w:t>1</w:t>
            </w:r>
          </w:p>
        </w:tc>
        <w:tc>
          <w:tcPr>
            <w:tcW w:w="190" w:type="pct"/>
            <w:shd w:val="clear" w:color="auto" w:fill="FFFFFF" w:themeFill="background1"/>
            <w:vAlign w:val="center"/>
          </w:tcPr>
          <w:p w14:paraId="59CDEEAD"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524" w:type="pct"/>
            <w:gridSpan w:val="2"/>
            <w:shd w:val="clear" w:color="auto" w:fill="FDE9D9" w:themeFill="accent6" w:themeFillTint="33"/>
            <w:vAlign w:val="center"/>
          </w:tcPr>
          <w:p w14:paraId="4C4A49E0" w14:textId="77777777" w:rsidR="00CC4268" w:rsidRPr="00744D58" w:rsidRDefault="00CC4268" w:rsidP="00270A4F">
            <w:pPr>
              <w:spacing w:line="276" w:lineRule="auto"/>
              <w:jc w:val="center"/>
              <w:rPr>
                <w:color w:val="000000" w:themeColor="text1"/>
              </w:rPr>
            </w:pPr>
            <w:r w:rsidRPr="00744D58">
              <w:rPr>
                <w:color w:val="000000" w:themeColor="text1"/>
              </w:rPr>
              <w:t>1</w:t>
            </w:r>
          </w:p>
        </w:tc>
      </w:tr>
      <w:tr w:rsidR="00CC4268" w:rsidRPr="00744D58" w14:paraId="2B304B8B" w14:textId="77777777" w:rsidTr="005F5531">
        <w:tc>
          <w:tcPr>
            <w:tcW w:w="436" w:type="pct"/>
          </w:tcPr>
          <w:p w14:paraId="12A4EFD2" w14:textId="77777777" w:rsidR="00CC4268" w:rsidRPr="00744D58" w:rsidRDefault="00CC4268" w:rsidP="00270A4F">
            <w:pPr>
              <w:spacing w:line="276" w:lineRule="auto"/>
              <w:rPr>
                <w:color w:val="000000" w:themeColor="text1"/>
              </w:rPr>
            </w:pPr>
            <w:r w:rsidRPr="00744D58">
              <w:rPr>
                <w:color w:val="000000" w:themeColor="text1"/>
              </w:rPr>
              <w:t>12.2.2.2.</w:t>
            </w:r>
          </w:p>
        </w:tc>
        <w:tc>
          <w:tcPr>
            <w:tcW w:w="1919" w:type="pct"/>
          </w:tcPr>
          <w:p w14:paraId="5C910EB9" w14:textId="77777777" w:rsidR="00CC4268" w:rsidRPr="00744D58" w:rsidRDefault="00CC4268" w:rsidP="00270A4F">
            <w:pPr>
              <w:spacing w:line="276" w:lineRule="auto"/>
              <w:jc w:val="both"/>
              <w:rPr>
                <w:color w:val="000000" w:themeColor="text1"/>
              </w:rPr>
            </w:pPr>
            <w:r w:rsidRPr="00744D58">
              <w:rPr>
                <w:color w:val="000000" w:themeColor="text1"/>
              </w:rPr>
              <w:t>Išlaikytų darbo vietų skaičius VVG administracijoje, vykdant VPS administravimo veiklą (vnt.)</w:t>
            </w:r>
          </w:p>
          <w:p w14:paraId="43EEBB54" w14:textId="77777777" w:rsidR="00CC4268" w:rsidRPr="00744D58" w:rsidRDefault="00CC4268" w:rsidP="00270A4F">
            <w:pPr>
              <w:spacing w:line="276" w:lineRule="auto"/>
              <w:jc w:val="both"/>
              <w:rPr>
                <w:i/>
                <w:color w:val="000000" w:themeColor="text1"/>
                <w:sz w:val="20"/>
                <w:szCs w:val="20"/>
              </w:rPr>
            </w:pPr>
            <w:r w:rsidRPr="00744D58">
              <w:rPr>
                <w:i/>
                <w:color w:val="000000" w:themeColor="text1"/>
                <w:sz w:val="20"/>
                <w:szCs w:val="20"/>
              </w:rPr>
              <w:t xml:space="preserve"> </w:t>
            </w:r>
          </w:p>
        </w:tc>
        <w:tc>
          <w:tcPr>
            <w:tcW w:w="237" w:type="pct"/>
            <w:shd w:val="clear" w:color="auto" w:fill="FFFFFF" w:themeFill="background1"/>
            <w:vAlign w:val="center"/>
          </w:tcPr>
          <w:p w14:paraId="3895637A"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shd w:val="clear" w:color="auto" w:fill="FFFFFF" w:themeFill="background1"/>
            <w:vAlign w:val="center"/>
          </w:tcPr>
          <w:p w14:paraId="5616109E"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6" w:type="pct"/>
            <w:shd w:val="clear" w:color="auto" w:fill="FFFFFF" w:themeFill="background1"/>
            <w:vAlign w:val="center"/>
          </w:tcPr>
          <w:p w14:paraId="27885A50"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shd w:val="clear" w:color="auto" w:fill="FFFFFF" w:themeFill="background1"/>
            <w:vAlign w:val="center"/>
          </w:tcPr>
          <w:p w14:paraId="34FD6B88"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shd w:val="clear" w:color="auto" w:fill="FFFFFF" w:themeFill="background1"/>
            <w:vAlign w:val="center"/>
          </w:tcPr>
          <w:p w14:paraId="79130A48"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7" w:type="pct"/>
            <w:shd w:val="clear" w:color="auto" w:fill="FFFFFF" w:themeFill="background1"/>
            <w:vAlign w:val="center"/>
          </w:tcPr>
          <w:p w14:paraId="6A7E701A"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36" w:type="pct"/>
            <w:shd w:val="clear" w:color="auto" w:fill="FFFFFF" w:themeFill="background1"/>
            <w:vAlign w:val="center"/>
          </w:tcPr>
          <w:p w14:paraId="0F9F90B5"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275" w:type="pct"/>
            <w:shd w:val="clear" w:color="auto" w:fill="FDE9D9" w:themeFill="accent6" w:themeFillTint="33"/>
            <w:vAlign w:val="center"/>
          </w:tcPr>
          <w:p w14:paraId="777F1B82" w14:textId="77777777" w:rsidR="00CC4268" w:rsidRPr="00744D58" w:rsidRDefault="00CC4268" w:rsidP="00270A4F">
            <w:pPr>
              <w:spacing w:line="276" w:lineRule="auto"/>
              <w:jc w:val="center"/>
              <w:rPr>
                <w:color w:val="000000" w:themeColor="text1"/>
              </w:rPr>
            </w:pPr>
            <w:r w:rsidRPr="00744D58">
              <w:rPr>
                <w:color w:val="000000" w:themeColor="text1"/>
              </w:rPr>
              <w:t>3</w:t>
            </w:r>
          </w:p>
        </w:tc>
        <w:tc>
          <w:tcPr>
            <w:tcW w:w="190" w:type="pct"/>
            <w:shd w:val="clear" w:color="auto" w:fill="FFFFFF" w:themeFill="background1"/>
            <w:vAlign w:val="center"/>
          </w:tcPr>
          <w:p w14:paraId="624F4D6D" w14:textId="77777777" w:rsidR="00CC4268" w:rsidRPr="00744D58" w:rsidRDefault="00CC4268" w:rsidP="00270A4F">
            <w:pPr>
              <w:spacing w:line="276" w:lineRule="auto"/>
              <w:jc w:val="center"/>
              <w:rPr>
                <w:color w:val="000000" w:themeColor="text1"/>
              </w:rPr>
            </w:pPr>
            <w:r w:rsidRPr="00744D58">
              <w:rPr>
                <w:color w:val="000000" w:themeColor="text1"/>
              </w:rPr>
              <w:t>-</w:t>
            </w:r>
          </w:p>
        </w:tc>
        <w:tc>
          <w:tcPr>
            <w:tcW w:w="524" w:type="pct"/>
            <w:gridSpan w:val="2"/>
            <w:shd w:val="clear" w:color="auto" w:fill="FDE9D9" w:themeFill="accent6" w:themeFillTint="33"/>
            <w:vAlign w:val="center"/>
          </w:tcPr>
          <w:p w14:paraId="175A2A8A" w14:textId="77777777" w:rsidR="00CC4268" w:rsidRPr="00744D58" w:rsidRDefault="00CC4268" w:rsidP="00270A4F">
            <w:pPr>
              <w:spacing w:line="276" w:lineRule="auto"/>
              <w:jc w:val="center"/>
              <w:rPr>
                <w:color w:val="000000" w:themeColor="text1"/>
              </w:rPr>
            </w:pPr>
          </w:p>
          <w:p w14:paraId="791E9EBC" w14:textId="77777777" w:rsidR="00CC4268" w:rsidRPr="00744D58" w:rsidRDefault="00CC4268" w:rsidP="00270A4F">
            <w:pPr>
              <w:spacing w:line="276" w:lineRule="auto"/>
              <w:jc w:val="center"/>
              <w:rPr>
                <w:color w:val="000000" w:themeColor="text1"/>
              </w:rPr>
            </w:pPr>
            <w:r w:rsidRPr="00744D58">
              <w:rPr>
                <w:color w:val="000000" w:themeColor="text1"/>
              </w:rPr>
              <w:t>3</w:t>
            </w:r>
          </w:p>
          <w:p w14:paraId="26BC91C0" w14:textId="77777777" w:rsidR="00CC4268" w:rsidRPr="00744D58" w:rsidRDefault="00CC4268" w:rsidP="00270A4F">
            <w:pPr>
              <w:spacing w:line="276" w:lineRule="auto"/>
              <w:jc w:val="center"/>
              <w:rPr>
                <w:color w:val="000000" w:themeColor="text1"/>
              </w:rPr>
            </w:pPr>
          </w:p>
        </w:tc>
      </w:tr>
    </w:tbl>
    <w:p w14:paraId="76CED056" w14:textId="77777777" w:rsidR="00CC4268" w:rsidRPr="00744D58" w:rsidRDefault="00CC4268" w:rsidP="00270A4F">
      <w:pPr>
        <w:spacing w:after="0"/>
        <w:jc w:val="center"/>
        <w:rPr>
          <w:color w:val="000000" w:themeColor="text1"/>
        </w:rPr>
      </w:pPr>
    </w:p>
    <w:p w14:paraId="771B5FF6" w14:textId="77777777" w:rsidR="00E43D03" w:rsidRPr="00744D58" w:rsidRDefault="00E43D03" w:rsidP="00270A4F">
      <w:pPr>
        <w:spacing w:after="0"/>
        <w:rPr>
          <w:color w:val="000000" w:themeColor="text1"/>
        </w:rPr>
        <w:sectPr w:rsidR="00E43D03" w:rsidRPr="00744D58" w:rsidSect="001D2F3C">
          <w:pgSz w:w="16838" w:h="11906" w:orient="landscape"/>
          <w:pgMar w:top="1701" w:right="1701" w:bottom="567" w:left="1134" w:header="567" w:footer="567" w:gutter="0"/>
          <w:cols w:space="1296"/>
          <w:titlePg/>
          <w:docGrid w:linePitch="360"/>
        </w:sectPr>
      </w:pPr>
      <w:r w:rsidRPr="00744D58">
        <w:rPr>
          <w:color w:val="000000" w:themeColor="text1"/>
        </w:rPr>
        <w:br w:type="page"/>
      </w:r>
    </w:p>
    <w:p w14:paraId="703D4FC8" w14:textId="77777777" w:rsidR="005375FC" w:rsidRPr="00744D58" w:rsidRDefault="005375FC" w:rsidP="00270A4F">
      <w:pPr>
        <w:spacing w:after="0"/>
        <w:rPr>
          <w:color w:val="000000" w:themeColor="text1"/>
        </w:rPr>
      </w:pPr>
    </w:p>
    <w:tbl>
      <w:tblPr>
        <w:tblStyle w:val="Lentelstinklelis"/>
        <w:tblW w:w="14283" w:type="dxa"/>
        <w:tblLook w:val="04A0" w:firstRow="1" w:lastRow="0" w:firstColumn="1" w:lastColumn="0" w:noHBand="0" w:noVBand="1"/>
      </w:tblPr>
      <w:tblGrid>
        <w:gridCol w:w="1101"/>
        <w:gridCol w:w="3118"/>
        <w:gridCol w:w="10064"/>
      </w:tblGrid>
      <w:tr w:rsidR="00204EB0" w:rsidRPr="00744D58" w14:paraId="2FA561F2" w14:textId="77777777" w:rsidTr="004A1277">
        <w:tc>
          <w:tcPr>
            <w:tcW w:w="14283" w:type="dxa"/>
            <w:gridSpan w:val="3"/>
            <w:tcBorders>
              <w:bottom w:val="single" w:sz="4" w:space="0" w:color="auto"/>
            </w:tcBorders>
            <w:shd w:val="clear" w:color="auto" w:fill="FDE9D9" w:themeFill="accent6" w:themeFillTint="33"/>
          </w:tcPr>
          <w:p w14:paraId="7B2AAFC0" w14:textId="77777777" w:rsidR="00204EB0" w:rsidRPr="00744D58" w:rsidRDefault="00204EB0" w:rsidP="00270A4F">
            <w:pPr>
              <w:spacing w:line="276" w:lineRule="auto"/>
              <w:jc w:val="center"/>
              <w:rPr>
                <w:b/>
                <w:color w:val="000000" w:themeColor="text1"/>
              </w:rPr>
            </w:pPr>
            <w:r w:rsidRPr="00744D58">
              <w:rPr>
                <w:b/>
                <w:color w:val="000000" w:themeColor="text1"/>
              </w:rPr>
              <w:t xml:space="preserve">13. VPS įgyvendinimo vidaus valdymas ir stebėsena </w:t>
            </w:r>
          </w:p>
        </w:tc>
      </w:tr>
      <w:tr w:rsidR="00204EB0" w:rsidRPr="00744D58" w14:paraId="2D0E9ABD" w14:textId="77777777" w:rsidTr="004A1277">
        <w:tc>
          <w:tcPr>
            <w:tcW w:w="1101" w:type="dxa"/>
            <w:shd w:val="clear" w:color="auto" w:fill="FEF6F0"/>
          </w:tcPr>
          <w:p w14:paraId="76AB4ADE" w14:textId="77777777" w:rsidR="00204EB0" w:rsidRPr="00744D58" w:rsidRDefault="00204EB0" w:rsidP="00270A4F">
            <w:pPr>
              <w:spacing w:line="276" w:lineRule="auto"/>
              <w:rPr>
                <w:color w:val="000000" w:themeColor="text1"/>
              </w:rPr>
            </w:pPr>
            <w:r w:rsidRPr="00744D58">
              <w:rPr>
                <w:color w:val="000000" w:themeColor="text1"/>
              </w:rPr>
              <w:t>13.1.</w:t>
            </w:r>
          </w:p>
        </w:tc>
        <w:tc>
          <w:tcPr>
            <w:tcW w:w="13182" w:type="dxa"/>
            <w:gridSpan w:val="2"/>
            <w:shd w:val="clear" w:color="auto" w:fill="FEF6F0"/>
          </w:tcPr>
          <w:p w14:paraId="24640B34" w14:textId="77777777" w:rsidR="00204EB0" w:rsidRPr="00744D58" w:rsidRDefault="00204EB0" w:rsidP="00270A4F">
            <w:pPr>
              <w:spacing w:line="276" w:lineRule="auto"/>
              <w:jc w:val="both"/>
              <w:rPr>
                <w:b/>
                <w:color w:val="000000" w:themeColor="text1"/>
              </w:rPr>
            </w:pPr>
            <w:r w:rsidRPr="00744D58">
              <w:rPr>
                <w:b/>
                <w:color w:val="000000" w:themeColor="text1"/>
              </w:rPr>
              <w:t>VPS įgyvendinimo valdymo ir stebėsenos funkcijos pagal subjektus</w:t>
            </w:r>
          </w:p>
        </w:tc>
      </w:tr>
      <w:tr w:rsidR="00204EB0" w:rsidRPr="00744D58" w14:paraId="552C40A3" w14:textId="77777777" w:rsidTr="004A1277">
        <w:tc>
          <w:tcPr>
            <w:tcW w:w="1101" w:type="dxa"/>
          </w:tcPr>
          <w:p w14:paraId="24531E20" w14:textId="77777777" w:rsidR="00204EB0" w:rsidRPr="00744D58" w:rsidRDefault="00204EB0" w:rsidP="00270A4F">
            <w:pPr>
              <w:spacing w:line="276" w:lineRule="auto"/>
              <w:rPr>
                <w:color w:val="000000" w:themeColor="text1"/>
              </w:rPr>
            </w:pPr>
            <w:r w:rsidRPr="00744D58">
              <w:rPr>
                <w:color w:val="000000" w:themeColor="text1"/>
              </w:rPr>
              <w:t>13.1.1.</w:t>
            </w:r>
          </w:p>
        </w:tc>
        <w:tc>
          <w:tcPr>
            <w:tcW w:w="3118" w:type="dxa"/>
          </w:tcPr>
          <w:p w14:paraId="23B786D2" w14:textId="77777777" w:rsidR="00204EB0" w:rsidRPr="00744D58" w:rsidRDefault="00204EB0" w:rsidP="00270A4F">
            <w:pPr>
              <w:spacing w:line="276" w:lineRule="auto"/>
              <w:jc w:val="both"/>
              <w:rPr>
                <w:color w:val="000000" w:themeColor="text1"/>
              </w:rPr>
            </w:pPr>
            <w:r w:rsidRPr="00744D58">
              <w:rPr>
                <w:color w:val="000000" w:themeColor="text1"/>
              </w:rPr>
              <w:t>VVG nariai</w:t>
            </w:r>
          </w:p>
        </w:tc>
        <w:tc>
          <w:tcPr>
            <w:tcW w:w="10064" w:type="dxa"/>
          </w:tcPr>
          <w:p w14:paraId="52BBEDEB" w14:textId="77777777" w:rsidR="00204EB0" w:rsidRPr="00744D58" w:rsidRDefault="00204EB0" w:rsidP="00270A4F">
            <w:pPr>
              <w:pStyle w:val="Sraopastraipa"/>
              <w:numPr>
                <w:ilvl w:val="0"/>
                <w:numId w:val="32"/>
              </w:numPr>
              <w:tabs>
                <w:tab w:val="left" w:pos="743"/>
              </w:tabs>
              <w:spacing w:line="276" w:lineRule="auto"/>
              <w:ind w:left="317" w:firstLine="0"/>
              <w:jc w:val="both"/>
              <w:rPr>
                <w:color w:val="000000" w:themeColor="text1"/>
                <w:szCs w:val="24"/>
              </w:rPr>
            </w:pPr>
            <w:r w:rsidRPr="00744D58">
              <w:rPr>
                <w:color w:val="000000" w:themeColor="text1"/>
                <w:szCs w:val="24"/>
              </w:rPr>
              <w:t>Teikia pasiūlymus VVG veiklai gerinti;</w:t>
            </w:r>
          </w:p>
          <w:p w14:paraId="0EA34317" w14:textId="77777777" w:rsidR="00204EB0" w:rsidRPr="00744D58" w:rsidRDefault="00204EB0" w:rsidP="00270A4F">
            <w:pPr>
              <w:pStyle w:val="Sraopastraipa"/>
              <w:numPr>
                <w:ilvl w:val="0"/>
                <w:numId w:val="32"/>
              </w:numPr>
              <w:tabs>
                <w:tab w:val="left" w:pos="743"/>
              </w:tabs>
              <w:spacing w:line="276" w:lineRule="auto"/>
              <w:ind w:left="317" w:firstLine="0"/>
              <w:jc w:val="both"/>
              <w:rPr>
                <w:color w:val="000000" w:themeColor="text1"/>
                <w:szCs w:val="24"/>
              </w:rPr>
            </w:pPr>
            <w:r w:rsidRPr="00744D58">
              <w:rPr>
                <w:color w:val="000000" w:themeColor="text1"/>
                <w:szCs w:val="24"/>
              </w:rPr>
              <w:t>dalyvauja kuriant ir įgyvendinant VVG strategijas, projektus ir programas;</w:t>
            </w:r>
          </w:p>
          <w:p w14:paraId="2851805B" w14:textId="77777777" w:rsidR="00204EB0" w:rsidRPr="00744D58" w:rsidRDefault="00204EB0" w:rsidP="00270A4F">
            <w:pPr>
              <w:pStyle w:val="Sraopastraipa"/>
              <w:numPr>
                <w:ilvl w:val="0"/>
                <w:numId w:val="32"/>
              </w:numPr>
              <w:tabs>
                <w:tab w:val="left" w:pos="743"/>
              </w:tabs>
              <w:spacing w:line="276" w:lineRule="auto"/>
              <w:ind w:left="317" w:firstLine="0"/>
              <w:jc w:val="both"/>
              <w:rPr>
                <w:color w:val="000000" w:themeColor="text1"/>
                <w:szCs w:val="24"/>
              </w:rPr>
            </w:pPr>
            <w:r w:rsidRPr="00744D58">
              <w:rPr>
                <w:color w:val="000000" w:themeColor="text1"/>
                <w:szCs w:val="24"/>
              </w:rPr>
              <w:t>dalyvauja VVG visuotiniuose narių susirinkimuose su vieno sprendžiamojo balso teise ir jų metu:</w:t>
            </w:r>
          </w:p>
          <w:p w14:paraId="59B5E2F9" w14:textId="77777777" w:rsidR="00204EB0" w:rsidRPr="00744D58" w:rsidRDefault="00204EB0" w:rsidP="00270A4F">
            <w:pPr>
              <w:spacing w:line="276" w:lineRule="auto"/>
              <w:jc w:val="both"/>
              <w:rPr>
                <w:color w:val="000000" w:themeColor="text1"/>
                <w:szCs w:val="24"/>
              </w:rPr>
            </w:pPr>
            <w:r w:rsidRPr="00744D58">
              <w:rPr>
                <w:color w:val="000000" w:themeColor="text1"/>
                <w:szCs w:val="24"/>
              </w:rPr>
              <w:t xml:space="preserve">1. </w:t>
            </w:r>
            <w:r w:rsidR="00105809" w:rsidRPr="00744D58">
              <w:rPr>
                <w:color w:val="000000" w:themeColor="text1"/>
                <w:szCs w:val="24"/>
              </w:rPr>
              <w:t>K</w:t>
            </w:r>
            <w:r w:rsidRPr="00744D58">
              <w:rPr>
                <w:color w:val="000000" w:themeColor="text1"/>
                <w:szCs w:val="24"/>
              </w:rPr>
              <w:t>eičia VVG įstatus;</w:t>
            </w:r>
          </w:p>
          <w:p w14:paraId="31D141F9" w14:textId="77777777" w:rsidR="00204EB0" w:rsidRPr="00744D58" w:rsidRDefault="00204EB0" w:rsidP="00270A4F">
            <w:pPr>
              <w:spacing w:line="276" w:lineRule="auto"/>
              <w:jc w:val="both"/>
              <w:rPr>
                <w:color w:val="000000" w:themeColor="text1"/>
                <w:szCs w:val="24"/>
              </w:rPr>
            </w:pPr>
            <w:r w:rsidRPr="00744D58">
              <w:rPr>
                <w:color w:val="000000" w:themeColor="text1"/>
                <w:szCs w:val="24"/>
              </w:rPr>
              <w:t xml:space="preserve">2. </w:t>
            </w:r>
            <w:r w:rsidR="00105809" w:rsidRPr="00744D58">
              <w:rPr>
                <w:color w:val="000000" w:themeColor="text1"/>
                <w:szCs w:val="24"/>
              </w:rPr>
              <w:t>R</w:t>
            </w:r>
            <w:r w:rsidRPr="00744D58">
              <w:rPr>
                <w:color w:val="000000" w:themeColor="text1"/>
                <w:szCs w:val="24"/>
              </w:rPr>
              <w:t>enka (skiria) ir atšaukia (atleidžia) iš pareigų VVG valdybos narius;</w:t>
            </w:r>
          </w:p>
          <w:p w14:paraId="43DCCD4A" w14:textId="77777777" w:rsidR="00204EB0" w:rsidRPr="00744D58" w:rsidRDefault="00204EB0" w:rsidP="00270A4F">
            <w:pPr>
              <w:spacing w:line="276" w:lineRule="auto"/>
              <w:jc w:val="both"/>
              <w:rPr>
                <w:color w:val="000000" w:themeColor="text1"/>
                <w:szCs w:val="24"/>
              </w:rPr>
            </w:pPr>
            <w:r w:rsidRPr="00744D58">
              <w:rPr>
                <w:color w:val="000000" w:themeColor="text1"/>
                <w:szCs w:val="24"/>
              </w:rPr>
              <w:t xml:space="preserve">3. </w:t>
            </w:r>
            <w:r w:rsidR="00105809" w:rsidRPr="00744D58">
              <w:rPr>
                <w:color w:val="000000" w:themeColor="text1"/>
                <w:szCs w:val="24"/>
              </w:rPr>
              <w:t>R</w:t>
            </w:r>
            <w:r w:rsidRPr="00744D58">
              <w:rPr>
                <w:color w:val="000000" w:themeColor="text1"/>
                <w:szCs w:val="24"/>
              </w:rPr>
              <w:t>enka (skiria) ir atšaukia (atleidžia) iš pareigų VVG  pirmininką;</w:t>
            </w:r>
          </w:p>
          <w:p w14:paraId="08BC75F0" w14:textId="77777777" w:rsidR="00204EB0" w:rsidRPr="00744D58" w:rsidRDefault="00204EB0" w:rsidP="00270A4F">
            <w:pPr>
              <w:spacing w:line="276" w:lineRule="auto"/>
              <w:jc w:val="both"/>
              <w:rPr>
                <w:b/>
                <w:color w:val="000000" w:themeColor="text1"/>
                <w:szCs w:val="24"/>
              </w:rPr>
            </w:pPr>
            <w:r w:rsidRPr="00744D58">
              <w:rPr>
                <w:color w:val="000000" w:themeColor="text1"/>
                <w:szCs w:val="24"/>
              </w:rPr>
              <w:t xml:space="preserve">4. </w:t>
            </w:r>
            <w:r w:rsidR="00105809" w:rsidRPr="00744D58">
              <w:rPr>
                <w:color w:val="000000" w:themeColor="text1"/>
                <w:szCs w:val="24"/>
              </w:rPr>
              <w:t>R</w:t>
            </w:r>
            <w:r w:rsidRPr="00744D58">
              <w:rPr>
                <w:color w:val="000000" w:themeColor="text1"/>
                <w:szCs w:val="24"/>
              </w:rPr>
              <w:t>enka (skiria) ir atšaukia VVG revizorių;</w:t>
            </w:r>
            <w:r w:rsidRPr="00744D58">
              <w:rPr>
                <w:b/>
                <w:color w:val="000000" w:themeColor="text1"/>
                <w:szCs w:val="24"/>
              </w:rPr>
              <w:t xml:space="preserve"> </w:t>
            </w:r>
          </w:p>
          <w:p w14:paraId="41053ACD" w14:textId="77777777" w:rsidR="00204EB0" w:rsidRPr="00744D58" w:rsidRDefault="00204EB0" w:rsidP="00270A4F">
            <w:pPr>
              <w:spacing w:line="276" w:lineRule="auto"/>
              <w:jc w:val="both"/>
              <w:rPr>
                <w:color w:val="000000" w:themeColor="text1"/>
                <w:szCs w:val="24"/>
              </w:rPr>
            </w:pPr>
            <w:r w:rsidRPr="00744D58">
              <w:rPr>
                <w:color w:val="000000" w:themeColor="text1"/>
                <w:szCs w:val="24"/>
              </w:rPr>
              <w:t xml:space="preserve">5. </w:t>
            </w:r>
            <w:r w:rsidR="00105809" w:rsidRPr="00744D58">
              <w:rPr>
                <w:color w:val="000000" w:themeColor="text1"/>
                <w:szCs w:val="24"/>
              </w:rPr>
              <w:t>S</w:t>
            </w:r>
            <w:r w:rsidRPr="00744D58">
              <w:rPr>
                <w:color w:val="000000" w:themeColor="text1"/>
                <w:szCs w:val="24"/>
              </w:rPr>
              <w:t>varsto ir tvirtina VVG valdymo organų pateiktą VVG veiklos ataskaitą;</w:t>
            </w:r>
          </w:p>
          <w:p w14:paraId="00AD904F" w14:textId="77777777" w:rsidR="00204EB0" w:rsidRPr="00744D58" w:rsidRDefault="00204EB0" w:rsidP="00270A4F">
            <w:pPr>
              <w:spacing w:line="276" w:lineRule="auto"/>
              <w:jc w:val="both"/>
              <w:rPr>
                <w:color w:val="000000" w:themeColor="text1"/>
                <w:szCs w:val="24"/>
              </w:rPr>
            </w:pPr>
            <w:r w:rsidRPr="00744D58">
              <w:rPr>
                <w:color w:val="000000" w:themeColor="text1"/>
                <w:szCs w:val="24"/>
              </w:rPr>
              <w:t>6.</w:t>
            </w:r>
            <w:r w:rsidR="00105809" w:rsidRPr="00744D58">
              <w:rPr>
                <w:color w:val="000000" w:themeColor="text1"/>
                <w:szCs w:val="24"/>
              </w:rPr>
              <w:t xml:space="preserve"> T</w:t>
            </w:r>
            <w:r w:rsidRPr="00744D58">
              <w:rPr>
                <w:color w:val="000000" w:themeColor="text1"/>
                <w:szCs w:val="24"/>
              </w:rPr>
              <w:t xml:space="preserve">virtina VVG valdymo organų pateiktą VVG metinę finansinę atskaitomybę; </w:t>
            </w:r>
          </w:p>
          <w:p w14:paraId="1D85E544" w14:textId="77777777" w:rsidR="00204EB0" w:rsidRPr="00744D58" w:rsidRDefault="00204EB0" w:rsidP="00270A4F">
            <w:pPr>
              <w:spacing w:line="276" w:lineRule="auto"/>
              <w:jc w:val="both"/>
              <w:rPr>
                <w:color w:val="000000" w:themeColor="text1"/>
                <w:szCs w:val="24"/>
              </w:rPr>
            </w:pPr>
            <w:r w:rsidRPr="00744D58">
              <w:rPr>
                <w:color w:val="000000" w:themeColor="text1"/>
                <w:szCs w:val="24"/>
              </w:rPr>
              <w:t xml:space="preserve">7. </w:t>
            </w:r>
            <w:r w:rsidR="00105809" w:rsidRPr="00744D58">
              <w:rPr>
                <w:color w:val="000000" w:themeColor="text1"/>
                <w:szCs w:val="24"/>
              </w:rPr>
              <w:t>S</w:t>
            </w:r>
            <w:r w:rsidRPr="00744D58">
              <w:rPr>
                <w:color w:val="000000" w:themeColor="text1"/>
                <w:szCs w:val="24"/>
              </w:rPr>
              <w:t>varsto bei tvirtina pasiūlymus dėl VPS įgyvendinimo gerinimo;</w:t>
            </w:r>
          </w:p>
          <w:p w14:paraId="34B92EE2" w14:textId="77777777" w:rsidR="00204EB0" w:rsidRPr="00744D58" w:rsidRDefault="00105809" w:rsidP="00270A4F">
            <w:pPr>
              <w:spacing w:line="276" w:lineRule="auto"/>
              <w:jc w:val="both"/>
              <w:rPr>
                <w:color w:val="000000" w:themeColor="text1"/>
                <w:szCs w:val="24"/>
              </w:rPr>
            </w:pPr>
            <w:r w:rsidRPr="00744D58">
              <w:rPr>
                <w:color w:val="000000" w:themeColor="text1"/>
                <w:szCs w:val="24"/>
              </w:rPr>
              <w:t>8. T</w:t>
            </w:r>
            <w:r w:rsidR="00204EB0" w:rsidRPr="00744D58">
              <w:rPr>
                <w:color w:val="000000" w:themeColor="text1"/>
                <w:szCs w:val="24"/>
              </w:rPr>
              <w:t>virtina VPS ir jos pakeitimus;</w:t>
            </w:r>
          </w:p>
          <w:p w14:paraId="3F485687" w14:textId="77777777" w:rsidR="00204EB0" w:rsidRPr="00744D58" w:rsidRDefault="00204EB0" w:rsidP="00270A4F">
            <w:pPr>
              <w:spacing w:line="276" w:lineRule="auto"/>
              <w:jc w:val="both"/>
              <w:rPr>
                <w:b/>
                <w:color w:val="000000" w:themeColor="text1"/>
                <w:szCs w:val="24"/>
              </w:rPr>
            </w:pPr>
            <w:r w:rsidRPr="00744D58">
              <w:rPr>
                <w:color w:val="000000" w:themeColor="text1"/>
                <w:szCs w:val="24"/>
              </w:rPr>
              <w:t xml:space="preserve">9. </w:t>
            </w:r>
            <w:r w:rsidR="00105809" w:rsidRPr="00744D58">
              <w:rPr>
                <w:color w:val="000000" w:themeColor="text1"/>
                <w:szCs w:val="24"/>
              </w:rPr>
              <w:t>T</w:t>
            </w:r>
            <w:r w:rsidRPr="00744D58">
              <w:rPr>
                <w:color w:val="000000" w:themeColor="text1"/>
                <w:szCs w:val="24"/>
              </w:rPr>
              <w:t xml:space="preserve">virtina valdybos parengtą VVG metinės veiklos programą. </w:t>
            </w:r>
          </w:p>
        </w:tc>
      </w:tr>
      <w:tr w:rsidR="00204EB0" w:rsidRPr="00744D58" w14:paraId="6637C00A" w14:textId="77777777" w:rsidTr="004A1277">
        <w:tc>
          <w:tcPr>
            <w:tcW w:w="1101" w:type="dxa"/>
          </w:tcPr>
          <w:p w14:paraId="1DB8893B" w14:textId="77777777" w:rsidR="00204EB0" w:rsidRPr="00744D58" w:rsidRDefault="00204EB0" w:rsidP="00270A4F">
            <w:pPr>
              <w:spacing w:line="276" w:lineRule="auto"/>
              <w:rPr>
                <w:color w:val="000000" w:themeColor="text1"/>
              </w:rPr>
            </w:pPr>
            <w:r w:rsidRPr="00744D58">
              <w:rPr>
                <w:color w:val="000000" w:themeColor="text1"/>
              </w:rPr>
              <w:t>13.1.2.</w:t>
            </w:r>
          </w:p>
        </w:tc>
        <w:tc>
          <w:tcPr>
            <w:tcW w:w="3118" w:type="dxa"/>
          </w:tcPr>
          <w:p w14:paraId="4B755202" w14:textId="77777777" w:rsidR="00204EB0" w:rsidRPr="00744D58" w:rsidRDefault="00204EB0" w:rsidP="00C17B26">
            <w:pPr>
              <w:jc w:val="both"/>
              <w:rPr>
                <w:color w:val="000000" w:themeColor="text1"/>
              </w:rPr>
            </w:pPr>
            <w:r w:rsidRPr="00744D58">
              <w:rPr>
                <w:color w:val="000000" w:themeColor="text1"/>
              </w:rPr>
              <w:t>VVG valdymo organo nariai</w:t>
            </w:r>
          </w:p>
        </w:tc>
        <w:tc>
          <w:tcPr>
            <w:tcW w:w="10064" w:type="dxa"/>
          </w:tcPr>
          <w:p w14:paraId="6ED7EBB1" w14:textId="77777777" w:rsidR="00C9069A" w:rsidRPr="00744D58" w:rsidRDefault="00204EB0" w:rsidP="00A41A05">
            <w:pPr>
              <w:pStyle w:val="Preformatted"/>
              <w:tabs>
                <w:tab w:val="clear" w:pos="0"/>
                <w:tab w:val="clear" w:pos="9590"/>
              </w:tabs>
              <w:spacing w:line="276" w:lineRule="auto"/>
              <w:ind w:left="360"/>
              <w:jc w:val="both"/>
              <w:rPr>
                <w:rFonts w:ascii="Times New Roman" w:hAnsi="Times New Roman"/>
                <w:color w:val="000000" w:themeColor="text1"/>
                <w:sz w:val="24"/>
                <w:szCs w:val="24"/>
                <w:lang w:val="lt-LT"/>
              </w:rPr>
            </w:pPr>
            <w:r w:rsidRPr="00744D58">
              <w:rPr>
                <w:rFonts w:ascii="Times New Roman" w:hAnsi="Times New Roman"/>
                <w:color w:val="000000" w:themeColor="text1"/>
                <w:sz w:val="24"/>
                <w:szCs w:val="24"/>
                <w:lang w:val="lt-LT"/>
              </w:rPr>
              <w:t xml:space="preserve">Kėdainių rajono vietos </w:t>
            </w:r>
            <w:r w:rsidR="00A41A05" w:rsidRPr="00744D58">
              <w:rPr>
                <w:rFonts w:ascii="Times New Roman" w:hAnsi="Times New Roman"/>
                <w:color w:val="000000" w:themeColor="text1"/>
                <w:sz w:val="24"/>
                <w:szCs w:val="24"/>
                <w:lang w:val="lt-LT"/>
              </w:rPr>
              <w:t>veiklos grupės valdymo organai:</w:t>
            </w:r>
          </w:p>
          <w:p w14:paraId="6C79E4C0" w14:textId="77777777" w:rsidR="00204EB0" w:rsidRPr="00744D58" w:rsidRDefault="00C9069A" w:rsidP="00270A4F">
            <w:pPr>
              <w:pStyle w:val="Preformatted"/>
              <w:numPr>
                <w:ilvl w:val="0"/>
                <w:numId w:val="40"/>
              </w:numPr>
              <w:tabs>
                <w:tab w:val="clear" w:pos="0"/>
                <w:tab w:val="clear" w:pos="959"/>
                <w:tab w:val="clear" w:pos="9590"/>
                <w:tab w:val="left" w:pos="317"/>
              </w:tabs>
              <w:spacing w:line="276" w:lineRule="auto"/>
              <w:jc w:val="both"/>
              <w:rPr>
                <w:rFonts w:ascii="Times New Roman" w:hAnsi="Times New Roman"/>
                <w:i/>
                <w:color w:val="000000" w:themeColor="text1"/>
                <w:sz w:val="24"/>
                <w:szCs w:val="24"/>
                <w:u w:val="single"/>
                <w:lang w:val="lt-LT"/>
              </w:rPr>
            </w:pPr>
            <w:r w:rsidRPr="00744D58">
              <w:rPr>
                <w:rFonts w:ascii="Times New Roman" w:hAnsi="Times New Roman"/>
                <w:i/>
                <w:color w:val="000000" w:themeColor="text1"/>
                <w:sz w:val="24"/>
                <w:szCs w:val="24"/>
                <w:u w:val="single"/>
                <w:lang w:val="lt-LT"/>
              </w:rPr>
              <w:t>K</w:t>
            </w:r>
            <w:r w:rsidR="00204EB0" w:rsidRPr="00744D58">
              <w:rPr>
                <w:rFonts w:ascii="Times New Roman" w:hAnsi="Times New Roman"/>
                <w:i/>
                <w:color w:val="000000" w:themeColor="text1"/>
                <w:sz w:val="24"/>
                <w:szCs w:val="24"/>
                <w:u w:val="single"/>
                <w:lang w:val="lt-LT"/>
              </w:rPr>
              <w:t>olegialus</w:t>
            </w:r>
            <w:r w:rsidR="00204EB0" w:rsidRPr="00744D58">
              <w:rPr>
                <w:rFonts w:ascii="Times New Roman" w:hAnsi="Times New Roman"/>
                <w:i/>
                <w:color w:val="000000" w:themeColor="text1"/>
                <w:sz w:val="24"/>
                <w:szCs w:val="24"/>
                <w:u w:val="single"/>
                <w:lang w:val="es-ES_tradnl"/>
              </w:rPr>
              <w:t xml:space="preserve"> </w:t>
            </w:r>
            <w:proofErr w:type="spellStart"/>
            <w:r w:rsidR="00204EB0" w:rsidRPr="00744D58">
              <w:rPr>
                <w:rFonts w:ascii="Times New Roman" w:hAnsi="Times New Roman"/>
                <w:i/>
                <w:color w:val="000000" w:themeColor="text1"/>
                <w:sz w:val="24"/>
                <w:szCs w:val="24"/>
                <w:u w:val="single"/>
                <w:lang w:val="es-ES_tradnl"/>
              </w:rPr>
              <w:t>valdymo</w:t>
            </w:r>
            <w:proofErr w:type="spellEnd"/>
            <w:r w:rsidR="00204EB0" w:rsidRPr="00744D58">
              <w:rPr>
                <w:rFonts w:ascii="Times New Roman" w:hAnsi="Times New Roman"/>
                <w:i/>
                <w:color w:val="000000" w:themeColor="text1"/>
                <w:sz w:val="24"/>
                <w:szCs w:val="24"/>
                <w:u w:val="single"/>
                <w:lang w:val="es-ES_tradnl"/>
              </w:rPr>
              <w:t xml:space="preserve"> </w:t>
            </w:r>
            <w:proofErr w:type="spellStart"/>
            <w:r w:rsidR="00204EB0" w:rsidRPr="00744D58">
              <w:rPr>
                <w:rFonts w:ascii="Times New Roman" w:hAnsi="Times New Roman"/>
                <w:i/>
                <w:color w:val="000000" w:themeColor="text1"/>
                <w:sz w:val="24"/>
                <w:szCs w:val="24"/>
                <w:u w:val="single"/>
                <w:lang w:val="es-ES_tradnl"/>
              </w:rPr>
              <w:t>organas</w:t>
            </w:r>
            <w:proofErr w:type="spellEnd"/>
            <w:r w:rsidR="00204EB0" w:rsidRPr="00744D58">
              <w:rPr>
                <w:rFonts w:ascii="Times New Roman" w:hAnsi="Times New Roman"/>
                <w:i/>
                <w:color w:val="000000" w:themeColor="text1"/>
                <w:sz w:val="24"/>
                <w:szCs w:val="24"/>
                <w:u w:val="single"/>
                <w:lang w:val="es-ES_tradnl"/>
              </w:rPr>
              <w:t xml:space="preserve"> – </w:t>
            </w:r>
            <w:proofErr w:type="spellStart"/>
            <w:r w:rsidR="00204EB0" w:rsidRPr="00744D58">
              <w:rPr>
                <w:rFonts w:ascii="Times New Roman" w:hAnsi="Times New Roman"/>
                <w:i/>
                <w:color w:val="000000" w:themeColor="text1"/>
                <w:sz w:val="24"/>
                <w:szCs w:val="24"/>
                <w:u w:val="single"/>
                <w:lang w:val="es-ES_tradnl"/>
              </w:rPr>
              <w:t>valdyba</w:t>
            </w:r>
            <w:proofErr w:type="spellEnd"/>
            <w:r w:rsidR="00204EB0" w:rsidRPr="00744D58">
              <w:rPr>
                <w:rFonts w:ascii="Times New Roman" w:hAnsi="Times New Roman"/>
                <w:i/>
                <w:color w:val="000000" w:themeColor="text1"/>
                <w:sz w:val="24"/>
                <w:szCs w:val="24"/>
                <w:u w:val="single"/>
                <w:lang w:val="es-ES_tradnl"/>
              </w:rPr>
              <w:t>:</w:t>
            </w:r>
          </w:p>
          <w:p w14:paraId="1B4998E8" w14:textId="77777777" w:rsidR="00204EB0" w:rsidRPr="00744D58" w:rsidRDefault="00204EB0" w:rsidP="00270A4F">
            <w:pPr>
              <w:pStyle w:val="Preformatted"/>
              <w:numPr>
                <w:ilvl w:val="0"/>
                <w:numId w:val="33"/>
              </w:numPr>
              <w:tabs>
                <w:tab w:val="clear" w:pos="0"/>
                <w:tab w:val="clear" w:pos="959"/>
                <w:tab w:val="clear" w:pos="1918"/>
                <w:tab w:val="clear" w:pos="9590"/>
                <w:tab w:val="left" w:pos="34"/>
                <w:tab w:val="left" w:pos="317"/>
              </w:tabs>
              <w:spacing w:line="276" w:lineRule="auto"/>
              <w:jc w:val="both"/>
              <w:rPr>
                <w:rFonts w:ascii="Times New Roman" w:hAnsi="Times New Roman"/>
                <w:color w:val="000000" w:themeColor="text1"/>
                <w:sz w:val="24"/>
                <w:szCs w:val="24"/>
                <w:lang w:val="lt-LT"/>
              </w:rPr>
            </w:pPr>
            <w:r w:rsidRPr="00744D58">
              <w:rPr>
                <w:rFonts w:ascii="Times New Roman" w:hAnsi="Times New Roman"/>
                <w:color w:val="000000" w:themeColor="text1"/>
                <w:sz w:val="24"/>
                <w:szCs w:val="24"/>
                <w:lang w:val="lt-LT"/>
              </w:rPr>
              <w:t xml:space="preserve">atlieka VVG samdomų darbuotojų atranką (jei atskiru dokumentu nutarta daryti atrankas ir šis klausimas nėra pavestas </w:t>
            </w:r>
            <w:r w:rsidRPr="00EA628B">
              <w:rPr>
                <w:rFonts w:ascii="Times New Roman" w:hAnsi="Times New Roman"/>
                <w:color w:val="000000" w:themeColor="text1"/>
                <w:sz w:val="24"/>
                <w:szCs w:val="24"/>
                <w:lang w:val="lt-LT"/>
              </w:rPr>
              <w:t xml:space="preserve">VVG </w:t>
            </w:r>
            <w:r w:rsidRPr="00744D58">
              <w:rPr>
                <w:rFonts w:ascii="Times New Roman" w:hAnsi="Times New Roman"/>
                <w:color w:val="000000" w:themeColor="text1"/>
                <w:sz w:val="24"/>
                <w:szCs w:val="24"/>
                <w:lang w:val="lt-LT"/>
              </w:rPr>
              <w:t>pirmininkui);</w:t>
            </w:r>
          </w:p>
          <w:p w14:paraId="717BB932" w14:textId="77777777" w:rsidR="00204EB0" w:rsidRPr="00744D58" w:rsidRDefault="00204EB0" w:rsidP="00270A4F">
            <w:pPr>
              <w:pStyle w:val="Preformatted"/>
              <w:numPr>
                <w:ilvl w:val="0"/>
                <w:numId w:val="33"/>
              </w:numPr>
              <w:tabs>
                <w:tab w:val="clear" w:pos="0"/>
                <w:tab w:val="clear" w:pos="959"/>
                <w:tab w:val="clear" w:pos="1918"/>
                <w:tab w:val="clear" w:pos="9590"/>
                <w:tab w:val="left" w:pos="34"/>
                <w:tab w:val="left" w:pos="317"/>
              </w:tabs>
              <w:spacing w:line="276" w:lineRule="auto"/>
              <w:jc w:val="both"/>
              <w:rPr>
                <w:rFonts w:ascii="Times New Roman" w:hAnsi="Times New Roman"/>
                <w:color w:val="000000" w:themeColor="text1"/>
                <w:sz w:val="24"/>
                <w:szCs w:val="24"/>
                <w:lang w:val="lt-LT"/>
              </w:rPr>
            </w:pPr>
            <w:r w:rsidRPr="00744D58">
              <w:rPr>
                <w:rFonts w:ascii="Times New Roman" w:hAnsi="Times New Roman"/>
                <w:color w:val="000000" w:themeColor="text1"/>
                <w:sz w:val="24"/>
                <w:szCs w:val="24"/>
                <w:lang w:val="lt-LT"/>
              </w:rPr>
              <w:t>tvirtina VVG valdymo struktūrą ir samdomų darbuotojų pareigybes;</w:t>
            </w:r>
          </w:p>
          <w:p w14:paraId="327CA6DB" w14:textId="77777777" w:rsidR="00204EB0" w:rsidRPr="00744D58" w:rsidRDefault="00204EB0" w:rsidP="00270A4F">
            <w:pPr>
              <w:pStyle w:val="Preformatted"/>
              <w:numPr>
                <w:ilvl w:val="0"/>
                <w:numId w:val="33"/>
              </w:numPr>
              <w:tabs>
                <w:tab w:val="clear" w:pos="0"/>
                <w:tab w:val="clear" w:pos="959"/>
                <w:tab w:val="clear" w:pos="1918"/>
                <w:tab w:val="clear" w:pos="9590"/>
                <w:tab w:val="left" w:pos="34"/>
                <w:tab w:val="left" w:pos="317"/>
              </w:tabs>
              <w:spacing w:line="276" w:lineRule="auto"/>
              <w:jc w:val="both"/>
              <w:rPr>
                <w:rFonts w:ascii="Times New Roman" w:hAnsi="Times New Roman"/>
                <w:color w:val="000000" w:themeColor="text1"/>
                <w:sz w:val="24"/>
                <w:szCs w:val="24"/>
                <w:lang w:val="lt-LT"/>
              </w:rPr>
            </w:pPr>
            <w:r w:rsidRPr="00744D58">
              <w:rPr>
                <w:rFonts w:ascii="Times New Roman" w:hAnsi="Times New Roman"/>
                <w:color w:val="000000" w:themeColor="text1"/>
                <w:sz w:val="24"/>
                <w:szCs w:val="24"/>
                <w:lang w:val="lt-LT"/>
              </w:rPr>
              <w:t xml:space="preserve">nustato </w:t>
            </w:r>
            <w:r w:rsidRPr="00744D58">
              <w:rPr>
                <w:rFonts w:ascii="Times New Roman" w:hAnsi="Times New Roman"/>
                <w:color w:val="000000" w:themeColor="text1"/>
                <w:sz w:val="24"/>
                <w:szCs w:val="24"/>
              </w:rPr>
              <w:t xml:space="preserve">VVG </w:t>
            </w:r>
            <w:r w:rsidRPr="00744D58">
              <w:rPr>
                <w:rFonts w:ascii="Times New Roman" w:hAnsi="Times New Roman"/>
                <w:color w:val="000000" w:themeColor="text1"/>
                <w:sz w:val="24"/>
                <w:szCs w:val="24"/>
                <w:lang w:val="lt-LT"/>
              </w:rPr>
              <w:t>vidaus darbo tvarkos ir santykių su trečiaisiais asmenimis principus;</w:t>
            </w:r>
          </w:p>
          <w:p w14:paraId="7319E46A" w14:textId="77777777" w:rsidR="00204EB0" w:rsidRPr="00744D58" w:rsidRDefault="00204EB0" w:rsidP="00270A4F">
            <w:pPr>
              <w:pStyle w:val="Preformatted"/>
              <w:numPr>
                <w:ilvl w:val="0"/>
                <w:numId w:val="33"/>
              </w:numPr>
              <w:tabs>
                <w:tab w:val="clear" w:pos="0"/>
                <w:tab w:val="clear" w:pos="959"/>
                <w:tab w:val="clear" w:pos="1918"/>
                <w:tab w:val="clear" w:pos="9590"/>
                <w:tab w:val="left" w:pos="34"/>
                <w:tab w:val="left" w:pos="317"/>
              </w:tabs>
              <w:spacing w:line="276" w:lineRule="auto"/>
              <w:jc w:val="both"/>
              <w:rPr>
                <w:rFonts w:ascii="Times New Roman" w:hAnsi="Times New Roman"/>
                <w:color w:val="000000" w:themeColor="text1"/>
                <w:sz w:val="24"/>
                <w:szCs w:val="24"/>
                <w:lang w:val="lt-LT"/>
              </w:rPr>
            </w:pPr>
            <w:proofErr w:type="spellStart"/>
            <w:r w:rsidRPr="00744D58">
              <w:rPr>
                <w:rFonts w:ascii="Times New Roman" w:hAnsi="Times New Roman"/>
                <w:color w:val="000000" w:themeColor="text1"/>
                <w:sz w:val="24"/>
                <w:szCs w:val="24"/>
              </w:rPr>
              <w:t>tvirtina</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vietos</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projektų</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taisykles</w:t>
            </w:r>
            <w:proofErr w:type="spellEnd"/>
            <w:r w:rsidRPr="00744D58">
              <w:rPr>
                <w:rFonts w:ascii="Times New Roman" w:hAnsi="Times New Roman"/>
                <w:color w:val="000000" w:themeColor="text1"/>
                <w:sz w:val="24"/>
                <w:szCs w:val="24"/>
              </w:rPr>
              <w:t xml:space="preserve">; </w:t>
            </w:r>
          </w:p>
          <w:p w14:paraId="435CB3F0" w14:textId="77777777" w:rsidR="00204EB0" w:rsidRPr="00744D58" w:rsidRDefault="00204EB0" w:rsidP="00270A4F">
            <w:pPr>
              <w:pStyle w:val="Preformatted"/>
              <w:numPr>
                <w:ilvl w:val="0"/>
                <w:numId w:val="33"/>
              </w:numPr>
              <w:tabs>
                <w:tab w:val="clear" w:pos="0"/>
                <w:tab w:val="clear" w:pos="959"/>
                <w:tab w:val="clear" w:pos="1918"/>
                <w:tab w:val="clear" w:pos="9590"/>
                <w:tab w:val="left" w:pos="34"/>
                <w:tab w:val="left" w:pos="317"/>
              </w:tabs>
              <w:spacing w:line="276" w:lineRule="auto"/>
              <w:jc w:val="both"/>
              <w:rPr>
                <w:rFonts w:ascii="Times New Roman" w:hAnsi="Times New Roman"/>
                <w:color w:val="000000" w:themeColor="text1"/>
                <w:sz w:val="24"/>
                <w:szCs w:val="24"/>
                <w:lang w:val="lt-LT"/>
              </w:rPr>
            </w:pPr>
            <w:r w:rsidRPr="00744D58">
              <w:rPr>
                <w:rFonts w:ascii="Times New Roman" w:hAnsi="Times New Roman"/>
                <w:color w:val="000000" w:themeColor="text1"/>
                <w:sz w:val="24"/>
                <w:szCs w:val="24"/>
                <w:lang w:val="lt-LT"/>
              </w:rPr>
              <w:t xml:space="preserve">priima sprendimus dėl dalyvavimo projektinėje veikloje ir vykdo iš dalies ar visiškai </w:t>
            </w:r>
            <w:r w:rsidRPr="00EA628B">
              <w:rPr>
                <w:rFonts w:ascii="Times New Roman" w:hAnsi="Times New Roman"/>
                <w:color w:val="000000" w:themeColor="text1"/>
                <w:sz w:val="24"/>
                <w:szCs w:val="24"/>
                <w:lang w:val="lt-LT"/>
              </w:rPr>
              <w:t>VVG</w:t>
            </w:r>
            <w:r w:rsidRPr="00744D58">
              <w:rPr>
                <w:rFonts w:ascii="Times New Roman" w:hAnsi="Times New Roman"/>
                <w:color w:val="000000" w:themeColor="text1"/>
                <w:sz w:val="24"/>
                <w:szCs w:val="24"/>
                <w:lang w:val="lt-LT"/>
              </w:rPr>
              <w:t xml:space="preserve"> lėšomis finansuojamų</w:t>
            </w:r>
            <w:r w:rsidR="007C3CB9" w:rsidRPr="00744D58">
              <w:rPr>
                <w:rFonts w:ascii="Times New Roman" w:hAnsi="Times New Roman"/>
                <w:color w:val="000000" w:themeColor="text1"/>
                <w:sz w:val="24"/>
                <w:szCs w:val="24"/>
                <w:lang w:val="lt-LT"/>
              </w:rPr>
              <w:t xml:space="preserve"> vietos</w:t>
            </w:r>
            <w:r w:rsidRPr="00744D58">
              <w:rPr>
                <w:rFonts w:ascii="Times New Roman" w:hAnsi="Times New Roman"/>
                <w:color w:val="000000" w:themeColor="text1"/>
                <w:sz w:val="24"/>
                <w:szCs w:val="24"/>
                <w:lang w:val="lt-LT"/>
              </w:rPr>
              <w:t xml:space="preserve"> projektų atranką;</w:t>
            </w:r>
          </w:p>
          <w:p w14:paraId="566FDAB9" w14:textId="77777777" w:rsidR="00204EB0" w:rsidRPr="00744D58" w:rsidRDefault="00204EB0" w:rsidP="00270A4F">
            <w:pPr>
              <w:pStyle w:val="Preformatted"/>
              <w:numPr>
                <w:ilvl w:val="0"/>
                <w:numId w:val="33"/>
              </w:numPr>
              <w:tabs>
                <w:tab w:val="clear" w:pos="0"/>
                <w:tab w:val="clear" w:pos="959"/>
                <w:tab w:val="clear" w:pos="1918"/>
                <w:tab w:val="clear" w:pos="9590"/>
                <w:tab w:val="left" w:pos="34"/>
                <w:tab w:val="left" w:pos="317"/>
              </w:tabs>
              <w:spacing w:line="276" w:lineRule="auto"/>
              <w:jc w:val="both"/>
              <w:rPr>
                <w:rFonts w:ascii="Times New Roman" w:hAnsi="Times New Roman"/>
                <w:color w:val="000000" w:themeColor="text1"/>
                <w:sz w:val="24"/>
                <w:szCs w:val="24"/>
                <w:lang w:val="lt-LT"/>
              </w:rPr>
            </w:pPr>
            <w:r w:rsidRPr="00744D58">
              <w:rPr>
                <w:rFonts w:ascii="Times New Roman" w:hAnsi="Times New Roman"/>
                <w:color w:val="000000" w:themeColor="text1"/>
                <w:sz w:val="24"/>
                <w:szCs w:val="24"/>
                <w:lang w:val="lt-LT"/>
              </w:rPr>
              <w:t xml:space="preserve">priima sprendimus dėl finansavimo skyrimo vietos projektų įgyvendinimui; </w:t>
            </w:r>
          </w:p>
          <w:p w14:paraId="1C26D190" w14:textId="77777777" w:rsidR="00204EB0" w:rsidRPr="00744D58" w:rsidRDefault="00204EB0" w:rsidP="00270A4F">
            <w:pPr>
              <w:pStyle w:val="Preformatted"/>
              <w:numPr>
                <w:ilvl w:val="0"/>
                <w:numId w:val="33"/>
              </w:numPr>
              <w:tabs>
                <w:tab w:val="clear" w:pos="0"/>
                <w:tab w:val="clear" w:pos="959"/>
                <w:tab w:val="clear" w:pos="1918"/>
                <w:tab w:val="clear" w:pos="9590"/>
                <w:tab w:val="left" w:pos="34"/>
                <w:tab w:val="left" w:pos="317"/>
              </w:tabs>
              <w:spacing w:line="276" w:lineRule="auto"/>
              <w:jc w:val="both"/>
              <w:rPr>
                <w:rFonts w:ascii="Times New Roman" w:hAnsi="Times New Roman"/>
                <w:color w:val="000000" w:themeColor="text1"/>
                <w:sz w:val="24"/>
                <w:szCs w:val="24"/>
                <w:lang w:val="lt-LT"/>
              </w:rPr>
            </w:pPr>
            <w:proofErr w:type="spellStart"/>
            <w:r w:rsidRPr="00744D58">
              <w:rPr>
                <w:rFonts w:ascii="Times New Roman" w:hAnsi="Times New Roman"/>
                <w:color w:val="000000" w:themeColor="text1"/>
                <w:sz w:val="24"/>
                <w:szCs w:val="24"/>
              </w:rPr>
              <w:t>rengia</w:t>
            </w:r>
            <w:proofErr w:type="spellEnd"/>
            <w:r w:rsidRPr="00744D58">
              <w:rPr>
                <w:rFonts w:ascii="Times New Roman" w:hAnsi="Times New Roman"/>
                <w:color w:val="000000" w:themeColor="text1"/>
                <w:sz w:val="24"/>
                <w:szCs w:val="24"/>
              </w:rPr>
              <w:t xml:space="preserve"> VVG </w:t>
            </w:r>
            <w:proofErr w:type="spellStart"/>
            <w:r w:rsidRPr="00744D58">
              <w:rPr>
                <w:rFonts w:ascii="Times New Roman" w:hAnsi="Times New Roman"/>
                <w:color w:val="000000" w:themeColor="text1"/>
                <w:sz w:val="24"/>
                <w:szCs w:val="24"/>
              </w:rPr>
              <w:t>metines</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veiklos</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programas</w:t>
            </w:r>
            <w:proofErr w:type="spellEnd"/>
            <w:r w:rsidRPr="00744D58">
              <w:rPr>
                <w:rFonts w:ascii="Times New Roman" w:hAnsi="Times New Roman"/>
                <w:color w:val="000000" w:themeColor="text1"/>
                <w:sz w:val="24"/>
                <w:szCs w:val="24"/>
              </w:rPr>
              <w:t>;</w:t>
            </w:r>
          </w:p>
          <w:p w14:paraId="18423970" w14:textId="77777777" w:rsidR="00204EB0" w:rsidRPr="00744D58" w:rsidRDefault="00204EB0" w:rsidP="00270A4F">
            <w:pPr>
              <w:pStyle w:val="Preformatted"/>
              <w:numPr>
                <w:ilvl w:val="0"/>
                <w:numId w:val="33"/>
              </w:numPr>
              <w:tabs>
                <w:tab w:val="clear" w:pos="0"/>
                <w:tab w:val="clear" w:pos="959"/>
                <w:tab w:val="clear" w:pos="1918"/>
                <w:tab w:val="clear" w:pos="9590"/>
                <w:tab w:val="left" w:pos="34"/>
                <w:tab w:val="left" w:pos="317"/>
              </w:tabs>
              <w:spacing w:line="276" w:lineRule="auto"/>
              <w:jc w:val="both"/>
              <w:rPr>
                <w:rFonts w:ascii="Times New Roman" w:hAnsi="Times New Roman"/>
                <w:color w:val="000000" w:themeColor="text1"/>
                <w:sz w:val="24"/>
                <w:szCs w:val="24"/>
                <w:lang w:val="lt-LT"/>
              </w:rPr>
            </w:pPr>
            <w:proofErr w:type="spellStart"/>
            <w:r w:rsidRPr="00744D58">
              <w:rPr>
                <w:rFonts w:ascii="Times New Roman" w:hAnsi="Times New Roman"/>
                <w:color w:val="000000" w:themeColor="text1"/>
                <w:sz w:val="24"/>
                <w:szCs w:val="24"/>
              </w:rPr>
              <w:t>tvirtina</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metines</w:t>
            </w:r>
            <w:proofErr w:type="spellEnd"/>
            <w:r w:rsidRPr="00744D58">
              <w:rPr>
                <w:rFonts w:ascii="Times New Roman" w:hAnsi="Times New Roman"/>
                <w:color w:val="000000" w:themeColor="text1"/>
                <w:sz w:val="24"/>
                <w:szCs w:val="24"/>
              </w:rPr>
              <w:t xml:space="preserve"> VPS </w:t>
            </w:r>
            <w:proofErr w:type="spellStart"/>
            <w:r w:rsidRPr="00744D58">
              <w:rPr>
                <w:rFonts w:ascii="Times New Roman" w:hAnsi="Times New Roman"/>
                <w:color w:val="000000" w:themeColor="text1"/>
                <w:sz w:val="24"/>
                <w:szCs w:val="24"/>
              </w:rPr>
              <w:t>įgyvendinimo</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ataskaitas</w:t>
            </w:r>
            <w:proofErr w:type="spellEnd"/>
            <w:r w:rsidRPr="00744D58">
              <w:rPr>
                <w:rFonts w:ascii="Times New Roman" w:hAnsi="Times New Roman"/>
                <w:color w:val="000000" w:themeColor="text1"/>
                <w:sz w:val="24"/>
                <w:szCs w:val="24"/>
              </w:rPr>
              <w:t>;</w:t>
            </w:r>
          </w:p>
          <w:p w14:paraId="3FA23309" w14:textId="77777777" w:rsidR="00204EB0" w:rsidRPr="00744D58" w:rsidRDefault="00204EB0" w:rsidP="00270A4F">
            <w:pPr>
              <w:pStyle w:val="Preformatted"/>
              <w:numPr>
                <w:ilvl w:val="0"/>
                <w:numId w:val="33"/>
              </w:numPr>
              <w:tabs>
                <w:tab w:val="clear" w:pos="0"/>
                <w:tab w:val="clear" w:pos="959"/>
                <w:tab w:val="clear" w:pos="1918"/>
                <w:tab w:val="clear" w:pos="9590"/>
                <w:tab w:val="left" w:pos="34"/>
                <w:tab w:val="left" w:pos="317"/>
              </w:tabs>
              <w:spacing w:line="276" w:lineRule="auto"/>
              <w:jc w:val="both"/>
              <w:rPr>
                <w:rFonts w:ascii="Times New Roman" w:hAnsi="Times New Roman"/>
                <w:color w:val="000000" w:themeColor="text1"/>
                <w:sz w:val="24"/>
                <w:szCs w:val="24"/>
                <w:lang w:val="lt-LT"/>
              </w:rPr>
            </w:pPr>
            <w:r w:rsidRPr="00744D58">
              <w:rPr>
                <w:rFonts w:ascii="Times New Roman" w:hAnsi="Times New Roman"/>
                <w:color w:val="000000" w:themeColor="text1"/>
                <w:sz w:val="24"/>
                <w:szCs w:val="24"/>
                <w:lang w:val="lt-LT"/>
              </w:rPr>
              <w:t>teikia siūlymus Visuotiniam narių susirinkimui ir VVG pirmininkui dėl VPS įgyvendinimo problemų sprendimo;</w:t>
            </w:r>
          </w:p>
          <w:p w14:paraId="4C8CC6B2" w14:textId="77777777" w:rsidR="00204EB0" w:rsidRPr="00744D58" w:rsidRDefault="00204EB0" w:rsidP="00C9069A">
            <w:pPr>
              <w:pStyle w:val="Preformatted"/>
              <w:numPr>
                <w:ilvl w:val="0"/>
                <w:numId w:val="33"/>
              </w:numPr>
              <w:tabs>
                <w:tab w:val="clear" w:pos="0"/>
                <w:tab w:val="clear" w:pos="959"/>
                <w:tab w:val="clear" w:pos="1918"/>
                <w:tab w:val="clear" w:pos="9590"/>
                <w:tab w:val="left" w:pos="34"/>
                <w:tab w:val="left" w:pos="317"/>
              </w:tabs>
              <w:spacing w:line="276" w:lineRule="auto"/>
              <w:jc w:val="both"/>
              <w:rPr>
                <w:rFonts w:ascii="Times New Roman" w:hAnsi="Times New Roman"/>
                <w:color w:val="000000" w:themeColor="text1"/>
                <w:sz w:val="24"/>
                <w:szCs w:val="24"/>
                <w:lang w:val="lt-LT"/>
              </w:rPr>
            </w:pPr>
            <w:r w:rsidRPr="00744D58">
              <w:rPr>
                <w:rFonts w:ascii="Times New Roman" w:hAnsi="Times New Roman"/>
                <w:color w:val="000000" w:themeColor="text1"/>
                <w:sz w:val="24"/>
                <w:szCs w:val="24"/>
                <w:lang w:val="lt-LT"/>
              </w:rPr>
              <w:t xml:space="preserve">atlieka kitas funkcijas numatytas VVG įstatuose. </w:t>
            </w:r>
          </w:p>
          <w:p w14:paraId="4FAF801E" w14:textId="77777777" w:rsidR="00204EB0" w:rsidRPr="00744D58" w:rsidRDefault="00C9069A" w:rsidP="00270A4F">
            <w:pPr>
              <w:pStyle w:val="Preformatted"/>
              <w:numPr>
                <w:ilvl w:val="0"/>
                <w:numId w:val="39"/>
              </w:numPr>
              <w:tabs>
                <w:tab w:val="clear" w:pos="0"/>
                <w:tab w:val="clear" w:pos="959"/>
                <w:tab w:val="clear" w:pos="1918"/>
                <w:tab w:val="clear" w:pos="9590"/>
                <w:tab w:val="left" w:pos="317"/>
                <w:tab w:val="left" w:pos="900"/>
              </w:tabs>
              <w:spacing w:line="276" w:lineRule="auto"/>
              <w:jc w:val="both"/>
              <w:rPr>
                <w:rFonts w:ascii="Times New Roman" w:hAnsi="Times New Roman"/>
                <w:i/>
                <w:color w:val="000000" w:themeColor="text1"/>
                <w:sz w:val="24"/>
                <w:szCs w:val="24"/>
                <w:u w:val="single"/>
              </w:rPr>
            </w:pPr>
            <w:r w:rsidRPr="00744D58">
              <w:rPr>
                <w:rFonts w:ascii="Times New Roman" w:hAnsi="Times New Roman"/>
                <w:i/>
                <w:noProof/>
                <w:color w:val="000000" w:themeColor="text1"/>
                <w:sz w:val="24"/>
                <w:szCs w:val="24"/>
                <w:u w:val="single"/>
              </w:rPr>
              <w:t>V</w:t>
            </w:r>
            <w:r w:rsidR="00204EB0" w:rsidRPr="00744D58">
              <w:rPr>
                <w:rFonts w:ascii="Times New Roman" w:hAnsi="Times New Roman"/>
                <w:i/>
                <w:noProof/>
                <w:color w:val="000000" w:themeColor="text1"/>
                <w:sz w:val="24"/>
                <w:szCs w:val="24"/>
                <w:u w:val="single"/>
              </w:rPr>
              <w:t xml:space="preserve">ienasmenis </w:t>
            </w:r>
            <w:proofErr w:type="spellStart"/>
            <w:r w:rsidR="00204EB0" w:rsidRPr="00744D58">
              <w:rPr>
                <w:rFonts w:ascii="Times New Roman" w:hAnsi="Times New Roman"/>
                <w:i/>
                <w:color w:val="000000" w:themeColor="text1"/>
                <w:sz w:val="24"/>
                <w:szCs w:val="24"/>
                <w:u w:val="single"/>
              </w:rPr>
              <w:t>valdymo</w:t>
            </w:r>
            <w:proofErr w:type="spellEnd"/>
            <w:r w:rsidR="00204EB0" w:rsidRPr="00744D58">
              <w:rPr>
                <w:rFonts w:ascii="Times New Roman" w:hAnsi="Times New Roman"/>
                <w:i/>
                <w:color w:val="000000" w:themeColor="text1"/>
                <w:sz w:val="24"/>
                <w:szCs w:val="24"/>
                <w:u w:val="single"/>
              </w:rPr>
              <w:t xml:space="preserve"> </w:t>
            </w:r>
            <w:proofErr w:type="spellStart"/>
            <w:r w:rsidR="00204EB0" w:rsidRPr="00744D58">
              <w:rPr>
                <w:rFonts w:ascii="Times New Roman" w:hAnsi="Times New Roman"/>
                <w:i/>
                <w:color w:val="000000" w:themeColor="text1"/>
                <w:sz w:val="24"/>
                <w:szCs w:val="24"/>
                <w:u w:val="single"/>
              </w:rPr>
              <w:t>organas</w:t>
            </w:r>
            <w:proofErr w:type="spellEnd"/>
            <w:r w:rsidR="00204EB0" w:rsidRPr="00744D58">
              <w:rPr>
                <w:rFonts w:ascii="Times New Roman" w:hAnsi="Times New Roman"/>
                <w:i/>
                <w:color w:val="000000" w:themeColor="text1"/>
                <w:sz w:val="24"/>
                <w:szCs w:val="24"/>
                <w:u w:val="single"/>
              </w:rPr>
              <w:t xml:space="preserve"> – VVG </w:t>
            </w:r>
            <w:proofErr w:type="spellStart"/>
            <w:r w:rsidR="00204EB0" w:rsidRPr="00744D58">
              <w:rPr>
                <w:rFonts w:ascii="Times New Roman" w:hAnsi="Times New Roman"/>
                <w:i/>
                <w:color w:val="000000" w:themeColor="text1"/>
                <w:sz w:val="24"/>
                <w:szCs w:val="24"/>
                <w:u w:val="single"/>
              </w:rPr>
              <w:t>pirmininkas</w:t>
            </w:r>
            <w:proofErr w:type="spellEnd"/>
            <w:r w:rsidR="00204EB0" w:rsidRPr="00744D58">
              <w:rPr>
                <w:rFonts w:ascii="Times New Roman" w:hAnsi="Times New Roman"/>
                <w:i/>
                <w:color w:val="000000" w:themeColor="text1"/>
                <w:sz w:val="24"/>
                <w:szCs w:val="24"/>
                <w:u w:val="single"/>
              </w:rPr>
              <w:t>:</w:t>
            </w:r>
          </w:p>
          <w:p w14:paraId="1AD2D67E" w14:textId="77777777" w:rsidR="00204EB0" w:rsidRPr="00744D58" w:rsidRDefault="00204EB0" w:rsidP="00270A4F">
            <w:pPr>
              <w:pStyle w:val="Preformatted"/>
              <w:numPr>
                <w:ilvl w:val="0"/>
                <w:numId w:val="33"/>
              </w:numPr>
              <w:tabs>
                <w:tab w:val="clear" w:pos="0"/>
                <w:tab w:val="clear" w:pos="959"/>
                <w:tab w:val="clear" w:pos="1918"/>
                <w:tab w:val="clear" w:pos="9590"/>
                <w:tab w:val="left" w:pos="317"/>
                <w:tab w:val="left" w:pos="1168"/>
              </w:tabs>
              <w:spacing w:line="276" w:lineRule="auto"/>
              <w:jc w:val="both"/>
              <w:rPr>
                <w:rFonts w:ascii="Times New Roman" w:hAnsi="Times New Roman"/>
                <w:color w:val="000000" w:themeColor="text1"/>
                <w:sz w:val="24"/>
                <w:szCs w:val="24"/>
              </w:rPr>
            </w:pPr>
            <w:proofErr w:type="spellStart"/>
            <w:r w:rsidRPr="00744D58">
              <w:rPr>
                <w:rFonts w:ascii="Times New Roman" w:hAnsi="Times New Roman"/>
                <w:color w:val="000000" w:themeColor="text1"/>
                <w:sz w:val="24"/>
                <w:szCs w:val="24"/>
              </w:rPr>
              <w:t>atstovauja</w:t>
            </w:r>
            <w:proofErr w:type="spellEnd"/>
            <w:r w:rsidRPr="00744D58">
              <w:rPr>
                <w:rFonts w:ascii="Times New Roman" w:hAnsi="Times New Roman"/>
                <w:color w:val="000000" w:themeColor="text1"/>
                <w:sz w:val="24"/>
                <w:szCs w:val="24"/>
              </w:rPr>
              <w:t xml:space="preserve"> VVG</w:t>
            </w:r>
            <w:r w:rsidRPr="00744D58">
              <w:rPr>
                <w:color w:val="000000" w:themeColor="text1"/>
              </w:rPr>
              <w:t xml:space="preserve"> </w:t>
            </w:r>
            <w:proofErr w:type="spellStart"/>
            <w:r w:rsidRPr="00744D58">
              <w:rPr>
                <w:rFonts w:ascii="Times New Roman" w:hAnsi="Times New Roman"/>
                <w:color w:val="000000" w:themeColor="text1"/>
                <w:sz w:val="24"/>
                <w:szCs w:val="24"/>
              </w:rPr>
              <w:t>įvairiose</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institucijose</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jos</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vardu</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sudaro</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ir</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pasirašo</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sutartis</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atstovauja</w:t>
            </w:r>
            <w:proofErr w:type="spellEnd"/>
            <w:r w:rsidRPr="00744D58">
              <w:rPr>
                <w:rFonts w:ascii="Times New Roman" w:hAnsi="Times New Roman"/>
                <w:color w:val="000000" w:themeColor="text1"/>
                <w:sz w:val="24"/>
                <w:szCs w:val="24"/>
              </w:rPr>
              <w:t xml:space="preserve"> VVG </w:t>
            </w:r>
            <w:proofErr w:type="spellStart"/>
            <w:r w:rsidRPr="00744D58">
              <w:rPr>
                <w:rFonts w:ascii="Times New Roman" w:hAnsi="Times New Roman"/>
                <w:color w:val="000000" w:themeColor="text1"/>
                <w:sz w:val="24"/>
                <w:szCs w:val="24"/>
              </w:rPr>
              <w:t>interesams</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santykiuose</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su</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fiziniais</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ir</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juridiniais</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asmenimis</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arba</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įgalioja</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kitą</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asmenį</w:t>
            </w:r>
            <w:proofErr w:type="spellEnd"/>
            <w:r w:rsidRPr="00744D58">
              <w:rPr>
                <w:rFonts w:ascii="Times New Roman" w:hAnsi="Times New Roman"/>
                <w:color w:val="000000" w:themeColor="text1"/>
                <w:sz w:val="24"/>
                <w:szCs w:val="24"/>
              </w:rPr>
              <w:t>;</w:t>
            </w:r>
          </w:p>
          <w:p w14:paraId="257B6037" w14:textId="77777777" w:rsidR="00204EB0" w:rsidRPr="00744D58" w:rsidRDefault="00204EB0" w:rsidP="00270A4F">
            <w:pPr>
              <w:pStyle w:val="Preformatted"/>
              <w:numPr>
                <w:ilvl w:val="0"/>
                <w:numId w:val="33"/>
              </w:numPr>
              <w:tabs>
                <w:tab w:val="clear" w:pos="0"/>
                <w:tab w:val="clear" w:pos="959"/>
                <w:tab w:val="clear" w:pos="1918"/>
                <w:tab w:val="clear" w:pos="9590"/>
                <w:tab w:val="left" w:pos="317"/>
                <w:tab w:val="left" w:pos="1168"/>
              </w:tabs>
              <w:spacing w:line="276" w:lineRule="auto"/>
              <w:jc w:val="both"/>
              <w:rPr>
                <w:rFonts w:ascii="Times New Roman" w:hAnsi="Times New Roman"/>
                <w:color w:val="000000" w:themeColor="text1"/>
                <w:sz w:val="24"/>
                <w:szCs w:val="24"/>
              </w:rPr>
            </w:pPr>
            <w:r w:rsidRPr="00744D58">
              <w:rPr>
                <w:rFonts w:ascii="Times New Roman" w:hAnsi="Times New Roman"/>
                <w:color w:val="000000" w:themeColor="text1"/>
                <w:sz w:val="24"/>
                <w:szCs w:val="24"/>
                <w:lang w:val="lt-LT"/>
              </w:rPr>
              <w:t>užmezga ir palaiko ryšius su tarptautinėmis organizacijomis;</w:t>
            </w:r>
          </w:p>
          <w:p w14:paraId="0926D98D" w14:textId="77777777" w:rsidR="00204EB0" w:rsidRPr="00744D58" w:rsidRDefault="00204EB0" w:rsidP="00270A4F">
            <w:pPr>
              <w:pStyle w:val="Preformatted"/>
              <w:numPr>
                <w:ilvl w:val="0"/>
                <w:numId w:val="33"/>
              </w:numPr>
              <w:tabs>
                <w:tab w:val="clear" w:pos="0"/>
                <w:tab w:val="clear" w:pos="959"/>
                <w:tab w:val="clear" w:pos="1918"/>
                <w:tab w:val="clear" w:pos="9590"/>
                <w:tab w:val="left" w:pos="317"/>
                <w:tab w:val="left" w:pos="1168"/>
              </w:tabs>
              <w:spacing w:line="276" w:lineRule="auto"/>
              <w:jc w:val="both"/>
              <w:rPr>
                <w:rFonts w:ascii="Times New Roman" w:hAnsi="Times New Roman"/>
                <w:color w:val="000000" w:themeColor="text1"/>
                <w:sz w:val="24"/>
                <w:szCs w:val="24"/>
              </w:rPr>
            </w:pPr>
            <w:r w:rsidRPr="00744D58">
              <w:rPr>
                <w:rFonts w:ascii="Times New Roman" w:hAnsi="Times New Roman"/>
                <w:color w:val="000000" w:themeColor="text1"/>
                <w:sz w:val="24"/>
                <w:szCs w:val="24"/>
                <w:lang w:val="lt-LT"/>
              </w:rPr>
              <w:t>organizuoja arba įgalioja kitus asmenis organizuoti renginius, susitikimus, seminarus, taip pat organizuoja savanoriškus darbus Vyriausybės nustatyta tvarka;</w:t>
            </w:r>
          </w:p>
          <w:p w14:paraId="3274B936" w14:textId="77777777" w:rsidR="00204EB0" w:rsidRPr="00744D58" w:rsidRDefault="00204EB0" w:rsidP="00270A4F">
            <w:pPr>
              <w:pStyle w:val="Preformatted"/>
              <w:numPr>
                <w:ilvl w:val="0"/>
                <w:numId w:val="33"/>
              </w:numPr>
              <w:tabs>
                <w:tab w:val="clear" w:pos="0"/>
                <w:tab w:val="clear" w:pos="959"/>
                <w:tab w:val="clear" w:pos="1918"/>
                <w:tab w:val="clear" w:pos="9590"/>
                <w:tab w:val="left" w:pos="317"/>
                <w:tab w:val="left" w:pos="1168"/>
              </w:tabs>
              <w:spacing w:line="276" w:lineRule="auto"/>
              <w:jc w:val="both"/>
              <w:rPr>
                <w:rFonts w:ascii="Times New Roman" w:hAnsi="Times New Roman"/>
                <w:color w:val="000000" w:themeColor="text1"/>
                <w:sz w:val="24"/>
                <w:szCs w:val="24"/>
              </w:rPr>
            </w:pPr>
            <w:proofErr w:type="spellStart"/>
            <w:r w:rsidRPr="00744D58">
              <w:rPr>
                <w:rFonts w:ascii="Times New Roman" w:hAnsi="Times New Roman"/>
                <w:color w:val="000000" w:themeColor="text1"/>
                <w:sz w:val="24"/>
                <w:szCs w:val="24"/>
              </w:rPr>
              <w:t>rengia</w:t>
            </w:r>
            <w:proofErr w:type="spellEnd"/>
            <w:r w:rsidRPr="00744D58">
              <w:rPr>
                <w:rFonts w:ascii="Times New Roman" w:hAnsi="Times New Roman"/>
                <w:color w:val="000000" w:themeColor="text1"/>
                <w:sz w:val="24"/>
                <w:szCs w:val="24"/>
              </w:rPr>
              <w:t xml:space="preserve"> VVG </w:t>
            </w:r>
            <w:proofErr w:type="spellStart"/>
            <w:r w:rsidRPr="00744D58">
              <w:rPr>
                <w:rFonts w:ascii="Times New Roman" w:hAnsi="Times New Roman"/>
                <w:color w:val="000000" w:themeColor="text1"/>
                <w:sz w:val="24"/>
                <w:szCs w:val="24"/>
              </w:rPr>
              <w:t>veiklos</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planų</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ir</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programų</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projektus</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bei</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teikia</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valdybai</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pasiūlymus</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dėl</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jų</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įgyvendinimo</w:t>
            </w:r>
            <w:proofErr w:type="spellEnd"/>
            <w:r w:rsidRPr="00744D58">
              <w:rPr>
                <w:rFonts w:ascii="Times New Roman" w:hAnsi="Times New Roman"/>
                <w:color w:val="000000" w:themeColor="text1"/>
                <w:sz w:val="24"/>
                <w:szCs w:val="24"/>
              </w:rPr>
              <w:t>;</w:t>
            </w:r>
          </w:p>
          <w:p w14:paraId="42F20EEE" w14:textId="77777777" w:rsidR="00204EB0" w:rsidRPr="00744D58" w:rsidRDefault="00204EB0" w:rsidP="00270A4F">
            <w:pPr>
              <w:pStyle w:val="Preformatted"/>
              <w:numPr>
                <w:ilvl w:val="0"/>
                <w:numId w:val="33"/>
              </w:numPr>
              <w:tabs>
                <w:tab w:val="clear" w:pos="0"/>
                <w:tab w:val="clear" w:pos="959"/>
                <w:tab w:val="clear" w:pos="1918"/>
                <w:tab w:val="clear" w:pos="9590"/>
                <w:tab w:val="left" w:pos="317"/>
                <w:tab w:val="left" w:pos="1168"/>
              </w:tabs>
              <w:spacing w:line="276" w:lineRule="auto"/>
              <w:jc w:val="both"/>
              <w:rPr>
                <w:rFonts w:ascii="Times New Roman" w:hAnsi="Times New Roman"/>
                <w:color w:val="000000" w:themeColor="text1"/>
                <w:sz w:val="24"/>
                <w:szCs w:val="24"/>
              </w:rPr>
            </w:pPr>
            <w:r w:rsidRPr="00744D58">
              <w:rPr>
                <w:rFonts w:ascii="Times New Roman" w:hAnsi="Times New Roman"/>
                <w:color w:val="000000" w:themeColor="text1"/>
                <w:sz w:val="24"/>
                <w:szCs w:val="24"/>
                <w:lang w:val="lt-LT"/>
              </w:rPr>
              <w:t xml:space="preserve">šaukia ir organizuoja eilinius bei neeilinius </w:t>
            </w:r>
            <w:r w:rsidRPr="00744D58">
              <w:rPr>
                <w:rFonts w:ascii="Times New Roman" w:hAnsi="Times New Roman"/>
                <w:color w:val="000000" w:themeColor="text1"/>
                <w:sz w:val="24"/>
                <w:szCs w:val="24"/>
              </w:rPr>
              <w:t xml:space="preserve">VVG </w:t>
            </w:r>
            <w:r w:rsidRPr="00744D58">
              <w:rPr>
                <w:rFonts w:ascii="Times New Roman" w:hAnsi="Times New Roman"/>
                <w:color w:val="000000" w:themeColor="text1"/>
                <w:sz w:val="24"/>
                <w:szCs w:val="24"/>
                <w:lang w:val="lt-LT"/>
              </w:rPr>
              <w:t>visuotinius narių susirinkimus;</w:t>
            </w:r>
          </w:p>
          <w:p w14:paraId="5B3390C8" w14:textId="77777777" w:rsidR="00204EB0" w:rsidRPr="00744D58" w:rsidRDefault="00204EB0" w:rsidP="00270A4F">
            <w:pPr>
              <w:pStyle w:val="Preformatted"/>
              <w:numPr>
                <w:ilvl w:val="0"/>
                <w:numId w:val="33"/>
              </w:numPr>
              <w:tabs>
                <w:tab w:val="clear" w:pos="0"/>
                <w:tab w:val="clear" w:pos="959"/>
                <w:tab w:val="clear" w:pos="1918"/>
                <w:tab w:val="clear" w:pos="9590"/>
                <w:tab w:val="left" w:pos="317"/>
                <w:tab w:val="left" w:pos="1168"/>
              </w:tabs>
              <w:spacing w:line="276" w:lineRule="auto"/>
              <w:jc w:val="both"/>
              <w:rPr>
                <w:rFonts w:ascii="Times New Roman" w:hAnsi="Times New Roman"/>
                <w:color w:val="000000" w:themeColor="text1"/>
                <w:sz w:val="24"/>
                <w:szCs w:val="24"/>
              </w:rPr>
            </w:pPr>
            <w:proofErr w:type="spellStart"/>
            <w:r w:rsidRPr="00744D58">
              <w:rPr>
                <w:rFonts w:ascii="Times New Roman" w:hAnsi="Times New Roman"/>
                <w:color w:val="000000" w:themeColor="text1"/>
                <w:sz w:val="24"/>
                <w:szCs w:val="24"/>
              </w:rPr>
              <w:t>Visuotiniam</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narių</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susirinkimui</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teikia</w:t>
            </w:r>
            <w:proofErr w:type="spellEnd"/>
            <w:r w:rsidRPr="00744D58">
              <w:rPr>
                <w:rFonts w:ascii="Times New Roman" w:hAnsi="Times New Roman"/>
                <w:color w:val="000000" w:themeColor="text1"/>
                <w:sz w:val="24"/>
                <w:szCs w:val="24"/>
              </w:rPr>
              <w:t xml:space="preserve"> VVG </w:t>
            </w:r>
            <w:proofErr w:type="spellStart"/>
            <w:r w:rsidRPr="00744D58">
              <w:rPr>
                <w:rFonts w:ascii="Times New Roman" w:hAnsi="Times New Roman"/>
                <w:color w:val="000000" w:themeColor="text1"/>
                <w:sz w:val="24"/>
                <w:szCs w:val="24"/>
              </w:rPr>
              <w:t>veiklos</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ataskaitą</w:t>
            </w:r>
            <w:proofErr w:type="spellEnd"/>
            <w:r w:rsidRPr="00744D58">
              <w:rPr>
                <w:rFonts w:ascii="Times New Roman" w:hAnsi="Times New Roman"/>
                <w:color w:val="000000" w:themeColor="text1"/>
                <w:sz w:val="24"/>
                <w:szCs w:val="24"/>
              </w:rPr>
              <w:t>;</w:t>
            </w:r>
          </w:p>
          <w:p w14:paraId="64463E11" w14:textId="77777777" w:rsidR="00204EB0" w:rsidRPr="00744D58" w:rsidRDefault="00204EB0" w:rsidP="00270A4F">
            <w:pPr>
              <w:pStyle w:val="Preformatted"/>
              <w:numPr>
                <w:ilvl w:val="0"/>
                <w:numId w:val="33"/>
              </w:numPr>
              <w:tabs>
                <w:tab w:val="clear" w:pos="0"/>
                <w:tab w:val="clear" w:pos="959"/>
                <w:tab w:val="clear" w:pos="1918"/>
                <w:tab w:val="clear" w:pos="9590"/>
                <w:tab w:val="left" w:pos="317"/>
                <w:tab w:val="left" w:pos="1168"/>
              </w:tabs>
              <w:spacing w:line="276" w:lineRule="auto"/>
              <w:jc w:val="both"/>
              <w:rPr>
                <w:rFonts w:ascii="Times New Roman" w:hAnsi="Times New Roman"/>
                <w:color w:val="000000" w:themeColor="text1"/>
                <w:sz w:val="24"/>
                <w:szCs w:val="24"/>
              </w:rPr>
            </w:pPr>
            <w:proofErr w:type="spellStart"/>
            <w:r w:rsidRPr="00744D58">
              <w:rPr>
                <w:rFonts w:ascii="Times New Roman" w:hAnsi="Times New Roman"/>
                <w:color w:val="000000" w:themeColor="text1"/>
                <w:sz w:val="24"/>
                <w:szCs w:val="24"/>
              </w:rPr>
              <w:t>Visuotiniam</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narių</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susirinkimui</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teikia</w:t>
            </w:r>
            <w:proofErr w:type="spellEnd"/>
            <w:r w:rsidRPr="00744D58">
              <w:rPr>
                <w:rFonts w:ascii="Times New Roman" w:hAnsi="Times New Roman"/>
                <w:color w:val="000000" w:themeColor="text1"/>
                <w:sz w:val="24"/>
                <w:szCs w:val="24"/>
              </w:rPr>
              <w:t xml:space="preserve"> VVG </w:t>
            </w:r>
            <w:proofErr w:type="spellStart"/>
            <w:r w:rsidRPr="00744D58">
              <w:rPr>
                <w:rFonts w:ascii="Times New Roman" w:hAnsi="Times New Roman"/>
                <w:color w:val="000000" w:themeColor="text1"/>
                <w:sz w:val="24"/>
                <w:szCs w:val="24"/>
              </w:rPr>
              <w:t>metinę</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finansinę</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atskaitomybę</w:t>
            </w:r>
            <w:proofErr w:type="spellEnd"/>
            <w:r w:rsidRPr="00744D58">
              <w:rPr>
                <w:rFonts w:ascii="Times New Roman" w:hAnsi="Times New Roman"/>
                <w:color w:val="000000" w:themeColor="text1"/>
                <w:sz w:val="24"/>
                <w:szCs w:val="24"/>
              </w:rPr>
              <w:t>;</w:t>
            </w:r>
          </w:p>
          <w:p w14:paraId="75C80437" w14:textId="77777777" w:rsidR="00204EB0" w:rsidRPr="00744D58" w:rsidRDefault="00204EB0" w:rsidP="00270A4F">
            <w:pPr>
              <w:pStyle w:val="Preformatted"/>
              <w:numPr>
                <w:ilvl w:val="0"/>
                <w:numId w:val="33"/>
              </w:numPr>
              <w:tabs>
                <w:tab w:val="clear" w:pos="0"/>
                <w:tab w:val="clear" w:pos="959"/>
                <w:tab w:val="clear" w:pos="1918"/>
                <w:tab w:val="clear" w:pos="9590"/>
                <w:tab w:val="left" w:pos="317"/>
                <w:tab w:val="left" w:pos="1168"/>
              </w:tabs>
              <w:spacing w:line="276" w:lineRule="auto"/>
              <w:jc w:val="both"/>
              <w:rPr>
                <w:rFonts w:ascii="Times New Roman" w:hAnsi="Times New Roman"/>
                <w:color w:val="000000" w:themeColor="text1"/>
                <w:sz w:val="24"/>
                <w:szCs w:val="24"/>
              </w:rPr>
            </w:pPr>
            <w:proofErr w:type="spellStart"/>
            <w:r w:rsidRPr="00744D58">
              <w:rPr>
                <w:rFonts w:ascii="Times New Roman" w:hAnsi="Times New Roman"/>
                <w:color w:val="000000" w:themeColor="text1"/>
                <w:sz w:val="24"/>
                <w:szCs w:val="24"/>
              </w:rPr>
              <w:t>koordinuoja</w:t>
            </w:r>
            <w:proofErr w:type="spellEnd"/>
            <w:r w:rsidRPr="00744D58">
              <w:rPr>
                <w:rFonts w:ascii="Times New Roman" w:hAnsi="Times New Roman"/>
                <w:color w:val="000000" w:themeColor="text1"/>
                <w:sz w:val="24"/>
                <w:szCs w:val="24"/>
              </w:rPr>
              <w:t xml:space="preserve"> VVG </w:t>
            </w:r>
            <w:proofErr w:type="spellStart"/>
            <w:r w:rsidRPr="00744D58">
              <w:rPr>
                <w:rFonts w:ascii="Times New Roman" w:hAnsi="Times New Roman"/>
                <w:color w:val="000000" w:themeColor="text1"/>
                <w:sz w:val="24"/>
                <w:szCs w:val="24"/>
              </w:rPr>
              <w:t>administracinę</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veiklą</w:t>
            </w:r>
            <w:proofErr w:type="spellEnd"/>
            <w:r w:rsidRPr="00744D58">
              <w:rPr>
                <w:rFonts w:ascii="Times New Roman" w:hAnsi="Times New Roman"/>
                <w:color w:val="000000" w:themeColor="text1"/>
                <w:sz w:val="24"/>
                <w:szCs w:val="24"/>
              </w:rPr>
              <w:t>;</w:t>
            </w:r>
          </w:p>
          <w:p w14:paraId="15569D5B" w14:textId="77777777" w:rsidR="00204EB0" w:rsidRPr="00744D58" w:rsidRDefault="00204EB0" w:rsidP="00270A4F">
            <w:pPr>
              <w:pStyle w:val="Preformatted"/>
              <w:numPr>
                <w:ilvl w:val="0"/>
                <w:numId w:val="33"/>
              </w:numPr>
              <w:tabs>
                <w:tab w:val="clear" w:pos="0"/>
                <w:tab w:val="clear" w:pos="959"/>
                <w:tab w:val="clear" w:pos="1918"/>
                <w:tab w:val="clear" w:pos="9590"/>
                <w:tab w:val="left" w:pos="317"/>
                <w:tab w:val="left" w:pos="1168"/>
              </w:tabs>
              <w:spacing w:line="276" w:lineRule="auto"/>
              <w:jc w:val="both"/>
              <w:rPr>
                <w:rFonts w:ascii="Times New Roman" w:hAnsi="Times New Roman"/>
                <w:color w:val="000000" w:themeColor="text1"/>
                <w:sz w:val="24"/>
                <w:szCs w:val="24"/>
              </w:rPr>
            </w:pPr>
            <w:proofErr w:type="spellStart"/>
            <w:r w:rsidRPr="00744D58">
              <w:rPr>
                <w:rFonts w:ascii="Times New Roman" w:hAnsi="Times New Roman"/>
                <w:color w:val="000000" w:themeColor="text1"/>
                <w:sz w:val="24"/>
                <w:szCs w:val="24"/>
              </w:rPr>
              <w:t>teikia</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valdybai</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samdomų</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darbuotojų</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kandidatūras</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sudaro</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darbo</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sutartis</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su</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darbuotojais</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nustato</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jų</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atlyginimą</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tvirtina</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pareiginius</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nuostatus</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skatina</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juos</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ir</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skiria</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nuobaudas</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leidžia</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įsakymus</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įvairiais</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administracinės</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veiklos</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ir</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darbo</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teisiniais</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klausimais</w:t>
            </w:r>
            <w:proofErr w:type="spellEnd"/>
            <w:r w:rsidRPr="00744D58">
              <w:rPr>
                <w:rFonts w:ascii="Times New Roman" w:hAnsi="Times New Roman"/>
                <w:color w:val="000000" w:themeColor="text1"/>
                <w:sz w:val="24"/>
                <w:szCs w:val="24"/>
              </w:rPr>
              <w:t>;</w:t>
            </w:r>
          </w:p>
          <w:p w14:paraId="36DF6AC6" w14:textId="77777777" w:rsidR="00204EB0" w:rsidRPr="00744D58" w:rsidRDefault="00204EB0" w:rsidP="00270A4F">
            <w:pPr>
              <w:pStyle w:val="Sraopastraipa"/>
              <w:numPr>
                <w:ilvl w:val="0"/>
                <w:numId w:val="33"/>
              </w:numPr>
              <w:spacing w:line="276" w:lineRule="auto"/>
              <w:jc w:val="both"/>
              <w:rPr>
                <w:color w:val="000000" w:themeColor="text1"/>
              </w:rPr>
            </w:pPr>
            <w:r w:rsidRPr="00744D58">
              <w:rPr>
                <w:color w:val="000000" w:themeColor="text1"/>
              </w:rPr>
              <w:t>nagrinėja organizacijų ir kitų asmenų prašymus, pareiškimus, pasiūlymus, skundus ir</w:t>
            </w:r>
            <w:r w:rsidR="00FA5E78" w:rsidRPr="00744D58">
              <w:rPr>
                <w:color w:val="000000" w:themeColor="text1"/>
              </w:rPr>
              <w:t xml:space="preserve"> </w:t>
            </w:r>
            <w:r w:rsidRPr="00744D58">
              <w:rPr>
                <w:color w:val="000000" w:themeColor="text1"/>
              </w:rPr>
              <w:t xml:space="preserve"> nustatyta tvarka teikia atsakymus kiek leidžia jo kompetencija;</w:t>
            </w:r>
          </w:p>
          <w:p w14:paraId="3410090B" w14:textId="77777777" w:rsidR="00204EB0" w:rsidRPr="00744D58" w:rsidRDefault="007A6E36" w:rsidP="00C17B26">
            <w:pPr>
              <w:pStyle w:val="Preformatted"/>
              <w:numPr>
                <w:ilvl w:val="0"/>
                <w:numId w:val="33"/>
              </w:numPr>
              <w:tabs>
                <w:tab w:val="clear" w:pos="0"/>
                <w:tab w:val="clear" w:pos="959"/>
                <w:tab w:val="clear" w:pos="1918"/>
                <w:tab w:val="clear" w:pos="9590"/>
                <w:tab w:val="left" w:pos="317"/>
                <w:tab w:val="left" w:pos="1168"/>
              </w:tabs>
              <w:spacing w:line="276" w:lineRule="auto"/>
              <w:jc w:val="both"/>
              <w:rPr>
                <w:rFonts w:ascii="Times New Roman" w:hAnsi="Times New Roman"/>
                <w:color w:val="000000" w:themeColor="text1"/>
                <w:sz w:val="24"/>
                <w:szCs w:val="24"/>
              </w:rPr>
            </w:pPr>
            <w:proofErr w:type="spellStart"/>
            <w:r w:rsidRPr="00744D58">
              <w:rPr>
                <w:rFonts w:ascii="Times New Roman" w:hAnsi="Times New Roman"/>
                <w:color w:val="000000" w:themeColor="text1"/>
                <w:sz w:val="24"/>
                <w:szCs w:val="24"/>
              </w:rPr>
              <w:t>vykdo</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Visuotinio</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narių</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susirinkimo</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ir</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V</w:t>
            </w:r>
            <w:r w:rsidR="00204EB0" w:rsidRPr="00744D58">
              <w:rPr>
                <w:rFonts w:ascii="Times New Roman" w:hAnsi="Times New Roman"/>
                <w:color w:val="000000" w:themeColor="text1"/>
                <w:sz w:val="24"/>
                <w:szCs w:val="24"/>
              </w:rPr>
              <w:t>aldybos</w:t>
            </w:r>
            <w:proofErr w:type="spellEnd"/>
            <w:r w:rsidR="00204EB0" w:rsidRPr="00744D58">
              <w:rPr>
                <w:rFonts w:ascii="Times New Roman" w:hAnsi="Times New Roman"/>
                <w:color w:val="000000" w:themeColor="text1"/>
                <w:sz w:val="24"/>
                <w:szCs w:val="24"/>
              </w:rPr>
              <w:t xml:space="preserve"> </w:t>
            </w:r>
            <w:proofErr w:type="spellStart"/>
            <w:r w:rsidR="00204EB0" w:rsidRPr="00744D58">
              <w:rPr>
                <w:rFonts w:ascii="Times New Roman" w:hAnsi="Times New Roman"/>
                <w:color w:val="000000" w:themeColor="text1"/>
                <w:sz w:val="24"/>
                <w:szCs w:val="24"/>
              </w:rPr>
              <w:t>priimtus</w:t>
            </w:r>
            <w:proofErr w:type="spellEnd"/>
            <w:r w:rsidR="00204EB0" w:rsidRPr="00744D58">
              <w:rPr>
                <w:rFonts w:ascii="Times New Roman" w:hAnsi="Times New Roman"/>
                <w:color w:val="000000" w:themeColor="text1"/>
                <w:sz w:val="24"/>
                <w:szCs w:val="24"/>
              </w:rPr>
              <w:t xml:space="preserve"> </w:t>
            </w:r>
            <w:proofErr w:type="spellStart"/>
            <w:r w:rsidR="00204EB0" w:rsidRPr="00744D58">
              <w:rPr>
                <w:rFonts w:ascii="Times New Roman" w:hAnsi="Times New Roman"/>
                <w:color w:val="000000" w:themeColor="text1"/>
                <w:sz w:val="24"/>
                <w:szCs w:val="24"/>
              </w:rPr>
              <w:t>sprendimus</w:t>
            </w:r>
            <w:proofErr w:type="spellEnd"/>
            <w:r w:rsidR="00204EB0" w:rsidRPr="00744D58">
              <w:rPr>
                <w:rFonts w:ascii="Times New Roman" w:hAnsi="Times New Roman"/>
                <w:color w:val="000000" w:themeColor="text1"/>
                <w:sz w:val="24"/>
                <w:szCs w:val="24"/>
              </w:rPr>
              <w:t xml:space="preserve">. </w:t>
            </w:r>
          </w:p>
        </w:tc>
      </w:tr>
      <w:tr w:rsidR="00204EB0" w:rsidRPr="00744D58" w14:paraId="44927B33" w14:textId="77777777" w:rsidTr="004A1277">
        <w:tc>
          <w:tcPr>
            <w:tcW w:w="1101" w:type="dxa"/>
          </w:tcPr>
          <w:p w14:paraId="03CF1FB2" w14:textId="77777777" w:rsidR="00204EB0" w:rsidRPr="00744D58" w:rsidRDefault="00204EB0" w:rsidP="00270A4F">
            <w:pPr>
              <w:spacing w:line="276" w:lineRule="auto"/>
              <w:rPr>
                <w:color w:val="000000" w:themeColor="text1"/>
              </w:rPr>
            </w:pPr>
            <w:r w:rsidRPr="00744D58">
              <w:rPr>
                <w:color w:val="000000" w:themeColor="text1"/>
              </w:rPr>
              <w:t>13.1.3.</w:t>
            </w:r>
          </w:p>
        </w:tc>
        <w:tc>
          <w:tcPr>
            <w:tcW w:w="3118" w:type="dxa"/>
          </w:tcPr>
          <w:p w14:paraId="3BFF9DE5" w14:textId="77777777" w:rsidR="00204EB0" w:rsidRPr="00744D58" w:rsidRDefault="00204EB0" w:rsidP="00270A4F">
            <w:pPr>
              <w:spacing w:line="276" w:lineRule="auto"/>
              <w:jc w:val="both"/>
              <w:rPr>
                <w:color w:val="000000" w:themeColor="text1"/>
              </w:rPr>
            </w:pPr>
            <w:r w:rsidRPr="00744D58">
              <w:rPr>
                <w:color w:val="000000" w:themeColor="text1"/>
              </w:rPr>
              <w:t>VPS administravimo vadovas</w:t>
            </w:r>
          </w:p>
        </w:tc>
        <w:tc>
          <w:tcPr>
            <w:tcW w:w="10064" w:type="dxa"/>
          </w:tcPr>
          <w:p w14:paraId="585936CD" w14:textId="77777777" w:rsidR="00204EB0" w:rsidRPr="00744D58" w:rsidRDefault="00204EB0" w:rsidP="00270A4F">
            <w:pPr>
              <w:pStyle w:val="Sraopastraipa"/>
              <w:numPr>
                <w:ilvl w:val="0"/>
                <w:numId w:val="34"/>
              </w:numPr>
              <w:spacing w:line="276" w:lineRule="auto"/>
              <w:jc w:val="both"/>
              <w:rPr>
                <w:color w:val="000000" w:themeColor="text1"/>
              </w:rPr>
            </w:pPr>
            <w:r w:rsidRPr="00744D58">
              <w:rPr>
                <w:color w:val="000000" w:themeColor="text1"/>
              </w:rPr>
              <w:t>Organizuoja ir koordinuoja VPS įgyvendinimą;</w:t>
            </w:r>
          </w:p>
          <w:p w14:paraId="719843CA" w14:textId="77777777" w:rsidR="00204EB0" w:rsidRPr="00744D58" w:rsidRDefault="00204EB0" w:rsidP="00270A4F">
            <w:pPr>
              <w:pStyle w:val="Sraopastraipa"/>
              <w:numPr>
                <w:ilvl w:val="0"/>
                <w:numId w:val="34"/>
              </w:numPr>
              <w:spacing w:line="276" w:lineRule="auto"/>
              <w:jc w:val="both"/>
              <w:rPr>
                <w:color w:val="000000" w:themeColor="text1"/>
              </w:rPr>
            </w:pPr>
            <w:r w:rsidRPr="00744D58">
              <w:rPr>
                <w:color w:val="000000" w:themeColor="text1"/>
              </w:rPr>
              <w:t>atsako už administracijos darbuotojų veiklą;</w:t>
            </w:r>
          </w:p>
          <w:p w14:paraId="796D9D1B" w14:textId="77777777" w:rsidR="00204EB0" w:rsidRPr="00744D58" w:rsidRDefault="00204EB0" w:rsidP="00270A4F">
            <w:pPr>
              <w:pStyle w:val="Sraopastraipa"/>
              <w:numPr>
                <w:ilvl w:val="0"/>
                <w:numId w:val="34"/>
              </w:numPr>
              <w:spacing w:line="276" w:lineRule="auto"/>
              <w:jc w:val="both"/>
              <w:rPr>
                <w:color w:val="000000" w:themeColor="text1"/>
              </w:rPr>
            </w:pPr>
            <w:r w:rsidRPr="00744D58">
              <w:rPr>
                <w:color w:val="000000" w:themeColor="text1"/>
              </w:rPr>
              <w:t>atsako už VVG vidaus tvarkos taisyklių laikymąsi;</w:t>
            </w:r>
          </w:p>
          <w:p w14:paraId="7D311768" w14:textId="77777777" w:rsidR="00204EB0" w:rsidRPr="00744D58" w:rsidRDefault="00204EB0" w:rsidP="00270A4F">
            <w:pPr>
              <w:pStyle w:val="Sraopastraipa"/>
              <w:numPr>
                <w:ilvl w:val="0"/>
                <w:numId w:val="34"/>
              </w:numPr>
              <w:tabs>
                <w:tab w:val="left" w:pos="176"/>
              </w:tabs>
              <w:spacing w:line="276" w:lineRule="auto"/>
              <w:jc w:val="both"/>
              <w:rPr>
                <w:color w:val="000000" w:themeColor="text1"/>
              </w:rPr>
            </w:pPr>
            <w:r w:rsidRPr="00744D58">
              <w:rPr>
                <w:color w:val="000000" w:themeColor="text1"/>
              </w:rPr>
              <w:t>koordinuoja ir kontroliuoja  mokymų VVG nariams ir potencialiems projektų pareiškėjams organizavimą;</w:t>
            </w:r>
          </w:p>
          <w:p w14:paraId="5F5BE1B2" w14:textId="77777777" w:rsidR="00204EB0" w:rsidRPr="00744D58" w:rsidRDefault="00204EB0" w:rsidP="00270A4F">
            <w:pPr>
              <w:pStyle w:val="Sraopastraipa"/>
              <w:numPr>
                <w:ilvl w:val="0"/>
                <w:numId w:val="34"/>
              </w:numPr>
              <w:spacing w:line="276" w:lineRule="auto"/>
              <w:jc w:val="both"/>
              <w:rPr>
                <w:color w:val="000000" w:themeColor="text1"/>
              </w:rPr>
            </w:pPr>
            <w:r w:rsidRPr="00744D58">
              <w:rPr>
                <w:color w:val="000000" w:themeColor="text1"/>
              </w:rPr>
              <w:t>bendrauja ir bendradarbiauja su NMA</w:t>
            </w:r>
            <w:r w:rsidRPr="00744D58">
              <w:rPr>
                <w:color w:val="000000" w:themeColor="text1"/>
                <w:szCs w:val="24"/>
              </w:rPr>
              <w:t>, ŽŪM, VVG tinklu, su rajono savivalda, bendruomenėmis, su įvairiomis organizacijomis, verslininkais, rėmėjais;</w:t>
            </w:r>
          </w:p>
          <w:p w14:paraId="62EE5FAD" w14:textId="77777777" w:rsidR="00204EB0" w:rsidRPr="00744D58" w:rsidRDefault="00204EB0" w:rsidP="00270A4F">
            <w:pPr>
              <w:pStyle w:val="Sraopastraipa"/>
              <w:numPr>
                <w:ilvl w:val="0"/>
                <w:numId w:val="34"/>
              </w:numPr>
              <w:spacing w:line="276" w:lineRule="auto"/>
              <w:jc w:val="both"/>
              <w:rPr>
                <w:color w:val="000000" w:themeColor="text1"/>
              </w:rPr>
            </w:pPr>
            <w:r w:rsidRPr="00744D58">
              <w:rPr>
                <w:color w:val="000000" w:themeColor="text1"/>
              </w:rPr>
              <w:t>pagal poreikį, VVG pirmininkui ir Valdybai</w:t>
            </w:r>
            <w:r w:rsidR="00254098" w:rsidRPr="00744D58">
              <w:rPr>
                <w:color w:val="000000" w:themeColor="text1"/>
              </w:rPr>
              <w:t xml:space="preserve"> teikia informaciją, susijusią su </w:t>
            </w:r>
            <w:r w:rsidR="00931391" w:rsidRPr="00744D58">
              <w:rPr>
                <w:color w:val="000000" w:themeColor="text1"/>
              </w:rPr>
              <w:t>VPS</w:t>
            </w:r>
            <w:r w:rsidR="00254098" w:rsidRPr="00744D58">
              <w:rPr>
                <w:color w:val="000000" w:themeColor="text1"/>
              </w:rPr>
              <w:t xml:space="preserve"> įgyvendinimu</w:t>
            </w:r>
            <w:r w:rsidRPr="00744D58">
              <w:rPr>
                <w:color w:val="000000" w:themeColor="text1"/>
              </w:rPr>
              <w:t>;</w:t>
            </w:r>
          </w:p>
          <w:p w14:paraId="6DD94CE8" w14:textId="77777777" w:rsidR="00204EB0" w:rsidRPr="00744D58" w:rsidRDefault="00204EB0" w:rsidP="00270A4F">
            <w:pPr>
              <w:pStyle w:val="Sraopastraipa"/>
              <w:numPr>
                <w:ilvl w:val="0"/>
                <w:numId w:val="34"/>
              </w:numPr>
              <w:spacing w:line="276" w:lineRule="auto"/>
              <w:jc w:val="both"/>
              <w:rPr>
                <w:color w:val="000000" w:themeColor="text1"/>
              </w:rPr>
            </w:pPr>
            <w:r w:rsidRPr="00744D58">
              <w:rPr>
                <w:color w:val="000000" w:themeColor="text1"/>
              </w:rPr>
              <w:t xml:space="preserve">rengia </w:t>
            </w:r>
            <w:r w:rsidRPr="00744D58">
              <w:rPr>
                <w:color w:val="000000" w:themeColor="text1"/>
                <w:szCs w:val="24"/>
              </w:rPr>
              <w:t>VVG veiklos ataskaitą;</w:t>
            </w:r>
          </w:p>
          <w:p w14:paraId="4468510C" w14:textId="77777777" w:rsidR="00204EB0" w:rsidRPr="00744D58" w:rsidRDefault="00204EB0" w:rsidP="00270A4F">
            <w:pPr>
              <w:pStyle w:val="Sraopastraipa"/>
              <w:numPr>
                <w:ilvl w:val="0"/>
                <w:numId w:val="34"/>
              </w:numPr>
              <w:spacing w:line="276" w:lineRule="auto"/>
              <w:jc w:val="both"/>
              <w:rPr>
                <w:color w:val="000000" w:themeColor="text1"/>
              </w:rPr>
            </w:pPr>
            <w:r w:rsidRPr="00744D58">
              <w:rPr>
                <w:color w:val="000000" w:themeColor="text1"/>
              </w:rPr>
              <w:t>atsako už VVG finansinius metinius veiklos planus bei skaidrų ir tikslingą lėšų panaudojimą;</w:t>
            </w:r>
          </w:p>
          <w:p w14:paraId="70FA216F" w14:textId="77777777" w:rsidR="00204EB0" w:rsidRPr="00744D58" w:rsidRDefault="00204EB0" w:rsidP="00270A4F">
            <w:pPr>
              <w:pStyle w:val="Sraopastraipa"/>
              <w:numPr>
                <w:ilvl w:val="0"/>
                <w:numId w:val="34"/>
              </w:numPr>
              <w:spacing w:line="276" w:lineRule="auto"/>
              <w:jc w:val="both"/>
              <w:rPr>
                <w:color w:val="000000" w:themeColor="text1"/>
              </w:rPr>
            </w:pPr>
            <w:r w:rsidRPr="00744D58">
              <w:rPr>
                <w:color w:val="000000" w:themeColor="text1"/>
              </w:rPr>
              <w:t xml:space="preserve">koordinuoja viešuosius pirkimus; </w:t>
            </w:r>
          </w:p>
          <w:p w14:paraId="46E184A1" w14:textId="77777777" w:rsidR="00204EB0" w:rsidRPr="00744D58" w:rsidRDefault="00204EB0" w:rsidP="00270A4F">
            <w:pPr>
              <w:pStyle w:val="Sraopastraipa"/>
              <w:numPr>
                <w:ilvl w:val="0"/>
                <w:numId w:val="34"/>
              </w:numPr>
              <w:spacing w:line="276" w:lineRule="auto"/>
              <w:jc w:val="both"/>
              <w:rPr>
                <w:color w:val="000000" w:themeColor="text1"/>
              </w:rPr>
            </w:pPr>
            <w:r w:rsidRPr="00744D58">
              <w:rPr>
                <w:color w:val="000000" w:themeColor="text1"/>
              </w:rPr>
              <w:t>atsako už jo žinioje esančių dokumentų, duomenų saugumą ir konfidencialumą;</w:t>
            </w:r>
          </w:p>
          <w:p w14:paraId="54A9DE24" w14:textId="77777777" w:rsidR="00204EB0" w:rsidRPr="00744D58" w:rsidRDefault="00204EB0" w:rsidP="00270A4F">
            <w:pPr>
              <w:pStyle w:val="Sraopastraipa"/>
              <w:numPr>
                <w:ilvl w:val="0"/>
                <w:numId w:val="34"/>
              </w:numPr>
              <w:spacing w:line="276" w:lineRule="auto"/>
              <w:jc w:val="both"/>
              <w:rPr>
                <w:bCs/>
                <w:color w:val="000000" w:themeColor="text1"/>
              </w:rPr>
            </w:pPr>
            <w:r w:rsidRPr="00744D58">
              <w:rPr>
                <w:color w:val="000000" w:themeColor="text1"/>
              </w:rPr>
              <w:t>i</w:t>
            </w:r>
            <w:r w:rsidRPr="00744D58">
              <w:rPr>
                <w:bCs/>
                <w:color w:val="000000" w:themeColor="text1"/>
              </w:rPr>
              <w:t xml:space="preserve">dentifikuoja VPS įgyvendinimo problemas, rengia siūlymus dėl jų sprendimo, juos pristato VVG valdymo organo nariams, esant poreikiui, siūlymus papildo pagal VVG valdymo organo narių pastebėjimus;  </w:t>
            </w:r>
          </w:p>
          <w:p w14:paraId="13BBFA20" w14:textId="77777777" w:rsidR="00204EB0" w:rsidRPr="00744D58" w:rsidRDefault="00204EB0" w:rsidP="00270A4F">
            <w:pPr>
              <w:pStyle w:val="Sraopastraipa"/>
              <w:numPr>
                <w:ilvl w:val="0"/>
                <w:numId w:val="34"/>
              </w:numPr>
              <w:spacing w:line="276" w:lineRule="auto"/>
              <w:jc w:val="both"/>
              <w:rPr>
                <w:bCs/>
                <w:color w:val="000000" w:themeColor="text1"/>
              </w:rPr>
            </w:pPr>
            <w:r w:rsidRPr="00744D58">
              <w:rPr>
                <w:color w:val="000000" w:themeColor="text1"/>
              </w:rPr>
              <w:t>a</w:t>
            </w:r>
            <w:r w:rsidRPr="00744D58">
              <w:rPr>
                <w:bCs/>
                <w:color w:val="000000" w:themeColor="text1"/>
              </w:rPr>
              <w:t xml:space="preserve">pie VPS įgyvendinimo problemas informuoja NMA ir (arba) ŽŪM, taip pat teikia joms siūlymus dėl VPS įgyvendinimo problemų sprendimo; </w:t>
            </w:r>
          </w:p>
          <w:p w14:paraId="2D775872" w14:textId="77777777" w:rsidR="00204EB0" w:rsidRPr="00744D58" w:rsidRDefault="00204EB0" w:rsidP="00270A4F">
            <w:pPr>
              <w:pStyle w:val="Sraopastraipa"/>
              <w:numPr>
                <w:ilvl w:val="0"/>
                <w:numId w:val="34"/>
              </w:numPr>
              <w:spacing w:line="276" w:lineRule="auto"/>
              <w:jc w:val="both"/>
              <w:rPr>
                <w:bCs/>
                <w:color w:val="000000" w:themeColor="text1"/>
              </w:rPr>
            </w:pPr>
            <w:r w:rsidRPr="00744D58">
              <w:rPr>
                <w:color w:val="000000" w:themeColor="text1"/>
                <w:szCs w:val="24"/>
              </w:rPr>
              <w:t>užtikrina terminų laikymąsi VPS įgyvendinimo laikotarpiu, laiku teikiamų dokumentų ir duomenų teisingumą;</w:t>
            </w:r>
          </w:p>
          <w:p w14:paraId="5688D771" w14:textId="77777777" w:rsidR="00204EB0" w:rsidRPr="00744D58" w:rsidRDefault="00204EB0" w:rsidP="00270A4F">
            <w:pPr>
              <w:pStyle w:val="Sraopastraipa"/>
              <w:numPr>
                <w:ilvl w:val="0"/>
                <w:numId w:val="34"/>
              </w:numPr>
              <w:tabs>
                <w:tab w:val="left" w:pos="176"/>
              </w:tabs>
              <w:spacing w:line="276" w:lineRule="auto"/>
              <w:jc w:val="both"/>
              <w:rPr>
                <w:color w:val="000000" w:themeColor="text1"/>
                <w:szCs w:val="24"/>
              </w:rPr>
            </w:pPr>
            <w:r w:rsidRPr="00744D58">
              <w:rPr>
                <w:color w:val="000000" w:themeColor="text1"/>
                <w:szCs w:val="24"/>
              </w:rPr>
              <w:t>dalyvauja konsultacijose, mokymuose, seminaruose, susitikimuose dėl VPS įgyvendinimo tobulinimo ir derinimo;</w:t>
            </w:r>
          </w:p>
          <w:p w14:paraId="5ABDF592" w14:textId="77777777" w:rsidR="00204EB0" w:rsidRPr="00744D58" w:rsidRDefault="00204EB0" w:rsidP="00270A4F">
            <w:pPr>
              <w:pStyle w:val="Sraopastraipa"/>
              <w:numPr>
                <w:ilvl w:val="0"/>
                <w:numId w:val="34"/>
              </w:numPr>
              <w:spacing w:line="276" w:lineRule="auto"/>
              <w:jc w:val="both"/>
              <w:rPr>
                <w:color w:val="000000" w:themeColor="text1"/>
                <w:szCs w:val="24"/>
              </w:rPr>
            </w:pPr>
            <w:r w:rsidRPr="00744D58">
              <w:rPr>
                <w:color w:val="000000" w:themeColor="text1"/>
                <w:szCs w:val="24"/>
              </w:rPr>
              <w:t>koordinuoja ir kontroliuoja kvietimų teikti vietos projektus procedūrų įgyvendinimą;</w:t>
            </w:r>
          </w:p>
          <w:p w14:paraId="4482D4FB" w14:textId="77777777" w:rsidR="00204EB0" w:rsidRPr="00744D58" w:rsidRDefault="00204EB0" w:rsidP="00270A4F">
            <w:pPr>
              <w:pStyle w:val="Sraopastraipa"/>
              <w:numPr>
                <w:ilvl w:val="0"/>
                <w:numId w:val="34"/>
              </w:numPr>
              <w:spacing w:line="276" w:lineRule="auto"/>
              <w:jc w:val="both"/>
              <w:rPr>
                <w:color w:val="000000" w:themeColor="text1"/>
                <w:szCs w:val="24"/>
              </w:rPr>
            </w:pPr>
            <w:r w:rsidRPr="00744D58">
              <w:rPr>
                <w:color w:val="000000" w:themeColor="text1"/>
                <w:szCs w:val="24"/>
              </w:rPr>
              <w:t>koordinuoja ir kontroliuoja vietos projektų paraiškų vertinimo procedūrų įgyvendinimą;</w:t>
            </w:r>
          </w:p>
          <w:p w14:paraId="6A316D15" w14:textId="77777777" w:rsidR="00204EB0" w:rsidRPr="00744D58" w:rsidRDefault="00204EB0" w:rsidP="00270A4F">
            <w:pPr>
              <w:pStyle w:val="Sraopastraipa"/>
              <w:numPr>
                <w:ilvl w:val="0"/>
                <w:numId w:val="34"/>
              </w:numPr>
              <w:spacing w:line="276" w:lineRule="auto"/>
              <w:jc w:val="both"/>
              <w:rPr>
                <w:color w:val="000000" w:themeColor="text1"/>
                <w:szCs w:val="24"/>
              </w:rPr>
            </w:pPr>
            <w:r w:rsidRPr="00744D58">
              <w:rPr>
                <w:color w:val="000000" w:themeColor="text1"/>
                <w:szCs w:val="24"/>
              </w:rPr>
              <w:t>koordinuoja ir kontroliuoja vietos projektų paramos sutarčių pasirašymą;</w:t>
            </w:r>
          </w:p>
          <w:p w14:paraId="0532BEE9" w14:textId="77777777" w:rsidR="00204EB0" w:rsidRPr="00744D58" w:rsidRDefault="00204EB0" w:rsidP="00270A4F">
            <w:pPr>
              <w:pStyle w:val="Sraopastraipa"/>
              <w:numPr>
                <w:ilvl w:val="0"/>
                <w:numId w:val="34"/>
              </w:numPr>
              <w:spacing w:line="276" w:lineRule="auto"/>
              <w:jc w:val="both"/>
              <w:rPr>
                <w:color w:val="000000" w:themeColor="text1"/>
                <w:szCs w:val="24"/>
              </w:rPr>
            </w:pPr>
            <w:r w:rsidRPr="00744D58">
              <w:rPr>
                <w:color w:val="000000" w:themeColor="text1"/>
                <w:szCs w:val="24"/>
              </w:rPr>
              <w:t>teikia bendrąją informacinę, konsultacinę ir metodinę pagalbą vietos projektų rengėjams;</w:t>
            </w:r>
          </w:p>
          <w:p w14:paraId="06D2A2ED" w14:textId="77777777" w:rsidR="00204EB0" w:rsidRPr="00744D58" w:rsidRDefault="00204EB0" w:rsidP="00270A4F">
            <w:pPr>
              <w:pStyle w:val="Sraopastraipa"/>
              <w:numPr>
                <w:ilvl w:val="0"/>
                <w:numId w:val="34"/>
              </w:numPr>
              <w:spacing w:line="276" w:lineRule="auto"/>
              <w:jc w:val="both"/>
              <w:rPr>
                <w:color w:val="000000" w:themeColor="text1"/>
                <w:szCs w:val="24"/>
              </w:rPr>
            </w:pPr>
            <w:r w:rsidRPr="00744D58">
              <w:rPr>
                <w:color w:val="000000" w:themeColor="text1"/>
                <w:szCs w:val="24"/>
              </w:rPr>
              <w:t>inicijuoja ir rengia kitus VVG projektus;</w:t>
            </w:r>
          </w:p>
          <w:p w14:paraId="59C10D00" w14:textId="77777777" w:rsidR="00204EB0" w:rsidRPr="00744D58" w:rsidRDefault="00D20ED2" w:rsidP="00270A4F">
            <w:pPr>
              <w:pStyle w:val="Sraopastraipa"/>
              <w:numPr>
                <w:ilvl w:val="0"/>
                <w:numId w:val="34"/>
              </w:numPr>
              <w:spacing w:line="276" w:lineRule="auto"/>
              <w:jc w:val="both"/>
              <w:rPr>
                <w:color w:val="000000" w:themeColor="text1"/>
                <w:szCs w:val="24"/>
              </w:rPr>
            </w:pPr>
            <w:r w:rsidRPr="00744D58">
              <w:rPr>
                <w:color w:val="000000" w:themeColor="text1"/>
                <w:szCs w:val="24"/>
              </w:rPr>
              <w:t>rengia medžiagą Visuotiniam ir V</w:t>
            </w:r>
            <w:r w:rsidR="00204EB0" w:rsidRPr="00744D58">
              <w:rPr>
                <w:color w:val="000000" w:themeColor="text1"/>
                <w:szCs w:val="24"/>
              </w:rPr>
              <w:t>aldybos susirinkimams, vykdo VVG pirmininko įsakymus, valdybos raštiškus pavedimus;</w:t>
            </w:r>
          </w:p>
          <w:p w14:paraId="5E1CADF6" w14:textId="77777777" w:rsidR="00204EB0" w:rsidRPr="00744D58" w:rsidRDefault="00204EB0" w:rsidP="00270A4F">
            <w:pPr>
              <w:pStyle w:val="Sraopastraipa"/>
              <w:numPr>
                <w:ilvl w:val="0"/>
                <w:numId w:val="34"/>
              </w:numPr>
              <w:spacing w:line="276" w:lineRule="auto"/>
              <w:jc w:val="both"/>
              <w:rPr>
                <w:color w:val="000000" w:themeColor="text1"/>
                <w:szCs w:val="24"/>
              </w:rPr>
            </w:pPr>
            <w:r w:rsidRPr="00744D58">
              <w:rPr>
                <w:color w:val="000000" w:themeColor="text1"/>
              </w:rPr>
              <w:t>palaiko komunikaciją su VVG atstovaujamos teritorijos gyventojais ir žiniasklaida;</w:t>
            </w:r>
          </w:p>
          <w:p w14:paraId="0D4AA4F7" w14:textId="77777777" w:rsidR="00204EB0" w:rsidRPr="00744D58" w:rsidRDefault="00204EB0" w:rsidP="00270A4F">
            <w:pPr>
              <w:pStyle w:val="Sraopastraipa"/>
              <w:numPr>
                <w:ilvl w:val="0"/>
                <w:numId w:val="34"/>
              </w:numPr>
              <w:spacing w:line="276" w:lineRule="auto"/>
              <w:jc w:val="both"/>
              <w:rPr>
                <w:color w:val="000000" w:themeColor="text1"/>
                <w:szCs w:val="24"/>
              </w:rPr>
            </w:pPr>
            <w:r w:rsidRPr="00744D58">
              <w:rPr>
                <w:color w:val="000000" w:themeColor="text1"/>
                <w:szCs w:val="24"/>
              </w:rPr>
              <w:t>koordinuoja ir kontroliuoja vietos projektų patikras;</w:t>
            </w:r>
          </w:p>
          <w:p w14:paraId="03A74F1B" w14:textId="77777777" w:rsidR="00204EB0" w:rsidRPr="00744D58" w:rsidRDefault="00204EB0" w:rsidP="00270A4F">
            <w:pPr>
              <w:pStyle w:val="Sraopastraipa"/>
              <w:numPr>
                <w:ilvl w:val="0"/>
                <w:numId w:val="34"/>
              </w:numPr>
              <w:spacing w:line="276" w:lineRule="auto"/>
              <w:jc w:val="both"/>
              <w:rPr>
                <w:color w:val="000000" w:themeColor="text1"/>
              </w:rPr>
            </w:pPr>
            <w:r w:rsidRPr="00744D58">
              <w:rPr>
                <w:color w:val="000000" w:themeColor="text1"/>
              </w:rPr>
              <w:t>atsako už saugos darbe, priešgaisrinės ir elektrosaugos reikalavimų vykdymą.</w:t>
            </w:r>
          </w:p>
        </w:tc>
      </w:tr>
      <w:tr w:rsidR="00204EB0" w:rsidRPr="00744D58" w14:paraId="41B003E1" w14:textId="77777777" w:rsidTr="004A1277">
        <w:tc>
          <w:tcPr>
            <w:tcW w:w="1101" w:type="dxa"/>
          </w:tcPr>
          <w:p w14:paraId="428D3CCD" w14:textId="77777777" w:rsidR="00204EB0" w:rsidRPr="00744D58" w:rsidRDefault="00204EB0" w:rsidP="00270A4F">
            <w:pPr>
              <w:spacing w:line="276" w:lineRule="auto"/>
              <w:rPr>
                <w:color w:val="000000" w:themeColor="text1"/>
              </w:rPr>
            </w:pPr>
            <w:r w:rsidRPr="00744D58">
              <w:rPr>
                <w:color w:val="000000" w:themeColor="text1"/>
              </w:rPr>
              <w:t>13.1.4.</w:t>
            </w:r>
          </w:p>
        </w:tc>
        <w:tc>
          <w:tcPr>
            <w:tcW w:w="3118" w:type="dxa"/>
          </w:tcPr>
          <w:p w14:paraId="3F62662E" w14:textId="77777777" w:rsidR="00204EB0" w:rsidRPr="00744D58" w:rsidRDefault="00204EB0" w:rsidP="00270A4F">
            <w:pPr>
              <w:spacing w:line="276" w:lineRule="auto"/>
              <w:rPr>
                <w:color w:val="000000" w:themeColor="text1"/>
              </w:rPr>
            </w:pPr>
            <w:r w:rsidRPr="00744D58">
              <w:rPr>
                <w:color w:val="000000" w:themeColor="text1"/>
              </w:rPr>
              <w:t>VPS finansininkas ir (arba) buhalteris</w:t>
            </w:r>
          </w:p>
        </w:tc>
        <w:tc>
          <w:tcPr>
            <w:tcW w:w="10064" w:type="dxa"/>
          </w:tcPr>
          <w:p w14:paraId="3CF6C728" w14:textId="77777777" w:rsidR="00204EB0" w:rsidRPr="00744D58" w:rsidRDefault="00204EB0" w:rsidP="00270A4F">
            <w:pPr>
              <w:pStyle w:val="Sraopastraipa"/>
              <w:numPr>
                <w:ilvl w:val="0"/>
                <w:numId w:val="35"/>
              </w:numPr>
              <w:spacing w:line="276" w:lineRule="auto"/>
              <w:jc w:val="both"/>
              <w:rPr>
                <w:color w:val="000000" w:themeColor="text1"/>
                <w:szCs w:val="24"/>
              </w:rPr>
            </w:pPr>
            <w:r w:rsidRPr="00744D58">
              <w:rPr>
                <w:color w:val="000000" w:themeColor="text1"/>
                <w:szCs w:val="24"/>
              </w:rPr>
              <w:t xml:space="preserve">Organizuoja finansinę-buhalterinę apskaitą, užtikrina ūkinių operacijų teisėtumą ir tinkamą dokumentų įforminimą, apskaitos dokumentų saugojimą, organizacijos lėšų naudojimą įstatymų nustatyta tvarka; </w:t>
            </w:r>
          </w:p>
          <w:p w14:paraId="62431834" w14:textId="77777777" w:rsidR="00204EB0" w:rsidRPr="00744D58" w:rsidRDefault="00204EB0" w:rsidP="00270A4F">
            <w:pPr>
              <w:pStyle w:val="Sraopastraipa"/>
              <w:numPr>
                <w:ilvl w:val="0"/>
                <w:numId w:val="35"/>
              </w:numPr>
              <w:spacing w:line="276" w:lineRule="auto"/>
              <w:jc w:val="both"/>
              <w:rPr>
                <w:color w:val="000000" w:themeColor="text1"/>
                <w:szCs w:val="24"/>
              </w:rPr>
            </w:pPr>
            <w:r w:rsidRPr="00744D58">
              <w:rPr>
                <w:color w:val="000000" w:themeColor="text1"/>
                <w:szCs w:val="24"/>
              </w:rPr>
              <w:t>užtikrina, kad teisingai ir laiku būtų rengiamos finansinės ataskaitos;</w:t>
            </w:r>
          </w:p>
          <w:p w14:paraId="43047874" w14:textId="77777777" w:rsidR="00204EB0" w:rsidRPr="00744D58" w:rsidRDefault="00204EB0" w:rsidP="00270A4F">
            <w:pPr>
              <w:pStyle w:val="Sraopastraipa"/>
              <w:numPr>
                <w:ilvl w:val="0"/>
                <w:numId w:val="35"/>
              </w:numPr>
              <w:spacing w:line="276" w:lineRule="auto"/>
              <w:jc w:val="both"/>
              <w:rPr>
                <w:color w:val="000000" w:themeColor="text1"/>
                <w:szCs w:val="24"/>
              </w:rPr>
            </w:pPr>
            <w:r w:rsidRPr="00744D58">
              <w:rPr>
                <w:color w:val="000000" w:themeColor="text1"/>
                <w:szCs w:val="24"/>
              </w:rPr>
              <w:t>užtikrina, kad laiku būtų atsiskaitoma su valstybės, biudžeto ir kitomis valstybinėmis institucijomis;</w:t>
            </w:r>
          </w:p>
          <w:p w14:paraId="1D8DD3C2" w14:textId="77777777" w:rsidR="00204EB0" w:rsidRPr="00744D58" w:rsidRDefault="00204EB0" w:rsidP="00270A4F">
            <w:pPr>
              <w:pStyle w:val="Sraopastraipa"/>
              <w:numPr>
                <w:ilvl w:val="0"/>
                <w:numId w:val="35"/>
              </w:numPr>
              <w:spacing w:line="276" w:lineRule="auto"/>
              <w:jc w:val="both"/>
              <w:rPr>
                <w:color w:val="000000" w:themeColor="text1"/>
                <w:szCs w:val="24"/>
              </w:rPr>
            </w:pPr>
            <w:r w:rsidRPr="00744D58">
              <w:rPr>
                <w:color w:val="000000" w:themeColor="text1"/>
                <w:szCs w:val="24"/>
              </w:rPr>
              <w:t>laiku bei teisingai apskaito visas pinigines, materialines vertybes bei pagrindines priemones, fiksuoja buhalterinės apskaitos dokumentuose operacijas, susijusias su lėšų cirkuliacija;</w:t>
            </w:r>
          </w:p>
          <w:p w14:paraId="6501763E" w14:textId="77777777" w:rsidR="00204EB0" w:rsidRPr="00744D58" w:rsidRDefault="00204EB0" w:rsidP="00270A4F">
            <w:pPr>
              <w:pStyle w:val="Sraopastraipa"/>
              <w:numPr>
                <w:ilvl w:val="0"/>
                <w:numId w:val="35"/>
              </w:numPr>
              <w:spacing w:line="276" w:lineRule="auto"/>
              <w:jc w:val="both"/>
              <w:rPr>
                <w:color w:val="000000" w:themeColor="text1"/>
                <w:szCs w:val="24"/>
              </w:rPr>
            </w:pPr>
            <w:r w:rsidRPr="00744D58">
              <w:rPr>
                <w:color w:val="000000" w:themeColor="text1"/>
                <w:szCs w:val="24"/>
              </w:rPr>
              <w:t>pildo darbo laiko apskaitos žiniaraščius;</w:t>
            </w:r>
          </w:p>
          <w:p w14:paraId="04220E48" w14:textId="77777777" w:rsidR="00204EB0" w:rsidRPr="00744D58" w:rsidRDefault="00204EB0" w:rsidP="00270A4F">
            <w:pPr>
              <w:pStyle w:val="Sraopastraipa"/>
              <w:numPr>
                <w:ilvl w:val="0"/>
                <w:numId w:val="35"/>
              </w:numPr>
              <w:spacing w:line="276" w:lineRule="auto"/>
              <w:jc w:val="both"/>
              <w:rPr>
                <w:color w:val="000000" w:themeColor="text1"/>
                <w:szCs w:val="24"/>
              </w:rPr>
            </w:pPr>
            <w:r w:rsidRPr="00744D58">
              <w:rPr>
                <w:color w:val="000000" w:themeColor="text1"/>
                <w:szCs w:val="24"/>
              </w:rPr>
              <w:t>sudaro darbo užmokesčio žiniaraščius;</w:t>
            </w:r>
          </w:p>
          <w:p w14:paraId="298A86E5" w14:textId="77777777" w:rsidR="00204EB0" w:rsidRPr="00744D58" w:rsidRDefault="00204EB0" w:rsidP="00270A4F">
            <w:pPr>
              <w:pStyle w:val="Sraopastraipa"/>
              <w:numPr>
                <w:ilvl w:val="0"/>
                <w:numId w:val="35"/>
              </w:numPr>
              <w:spacing w:line="276" w:lineRule="auto"/>
              <w:jc w:val="both"/>
              <w:rPr>
                <w:color w:val="000000" w:themeColor="text1"/>
                <w:szCs w:val="24"/>
              </w:rPr>
            </w:pPr>
            <w:r w:rsidRPr="00744D58">
              <w:rPr>
                <w:color w:val="000000" w:themeColor="text1"/>
                <w:szCs w:val="24"/>
              </w:rPr>
              <w:t>veda ilgalaikio turto apskaitos korteles;</w:t>
            </w:r>
          </w:p>
          <w:p w14:paraId="4265D582" w14:textId="77777777" w:rsidR="00204EB0" w:rsidRPr="00744D58" w:rsidRDefault="00204EB0" w:rsidP="00270A4F">
            <w:pPr>
              <w:pStyle w:val="Sraopastraipa"/>
              <w:numPr>
                <w:ilvl w:val="0"/>
                <w:numId w:val="35"/>
              </w:numPr>
              <w:spacing w:line="276" w:lineRule="auto"/>
              <w:jc w:val="both"/>
              <w:rPr>
                <w:color w:val="000000" w:themeColor="text1"/>
                <w:szCs w:val="24"/>
              </w:rPr>
            </w:pPr>
            <w:r w:rsidRPr="00744D58">
              <w:rPr>
                <w:color w:val="000000" w:themeColor="text1"/>
                <w:szCs w:val="24"/>
              </w:rPr>
              <w:t xml:space="preserve">teikia ataskaitas Valstybinei mokesčių inspekcijai ir socialinio draudimo skyriui;  </w:t>
            </w:r>
          </w:p>
          <w:p w14:paraId="57BCBFA8" w14:textId="77777777" w:rsidR="00204EB0" w:rsidRPr="00744D58" w:rsidRDefault="00204EB0" w:rsidP="00270A4F">
            <w:pPr>
              <w:pStyle w:val="Sraopastraipa"/>
              <w:numPr>
                <w:ilvl w:val="0"/>
                <w:numId w:val="35"/>
              </w:numPr>
              <w:spacing w:line="276" w:lineRule="auto"/>
              <w:jc w:val="both"/>
              <w:rPr>
                <w:color w:val="000000" w:themeColor="text1"/>
                <w:szCs w:val="24"/>
              </w:rPr>
            </w:pPr>
            <w:r w:rsidRPr="00744D58">
              <w:rPr>
                <w:color w:val="000000" w:themeColor="text1"/>
                <w:szCs w:val="24"/>
              </w:rPr>
              <w:t>rengia viešųjų pirkimų dokumentus ir vykdo viešųjų pirkimų procedūras;</w:t>
            </w:r>
          </w:p>
          <w:p w14:paraId="7F116B4A" w14:textId="77777777" w:rsidR="00204EB0" w:rsidRPr="00744D58" w:rsidRDefault="00204EB0" w:rsidP="00270A4F">
            <w:pPr>
              <w:pStyle w:val="Sraopastraipa"/>
              <w:numPr>
                <w:ilvl w:val="0"/>
                <w:numId w:val="35"/>
              </w:numPr>
              <w:spacing w:line="276" w:lineRule="auto"/>
              <w:jc w:val="both"/>
              <w:rPr>
                <w:color w:val="000000" w:themeColor="text1"/>
                <w:szCs w:val="24"/>
              </w:rPr>
            </w:pPr>
            <w:r w:rsidRPr="00744D58">
              <w:rPr>
                <w:color w:val="000000" w:themeColor="text1"/>
                <w:szCs w:val="24"/>
              </w:rPr>
              <w:t>rengia ir teikia VPS mokėjimo prašymus;</w:t>
            </w:r>
          </w:p>
          <w:p w14:paraId="5A4DFF3A" w14:textId="77777777" w:rsidR="00204EB0" w:rsidRPr="00744D58" w:rsidRDefault="00204EB0" w:rsidP="00270A4F">
            <w:pPr>
              <w:pStyle w:val="Sraopastraipa"/>
              <w:numPr>
                <w:ilvl w:val="0"/>
                <w:numId w:val="35"/>
              </w:numPr>
              <w:spacing w:line="276" w:lineRule="auto"/>
              <w:jc w:val="both"/>
              <w:rPr>
                <w:rFonts w:eastAsia="Times New Roman" w:cs="Times New Roman"/>
                <w:color w:val="000000" w:themeColor="text1"/>
                <w:szCs w:val="24"/>
              </w:rPr>
            </w:pPr>
            <w:r w:rsidRPr="00744D58">
              <w:rPr>
                <w:color w:val="000000" w:themeColor="text1"/>
                <w:szCs w:val="24"/>
              </w:rPr>
              <w:t>planuoja m</w:t>
            </w:r>
            <w:r w:rsidRPr="00744D58">
              <w:rPr>
                <w:rFonts w:eastAsia="Times New Roman" w:cs="Times New Roman"/>
                <w:color w:val="000000" w:themeColor="text1"/>
                <w:szCs w:val="24"/>
              </w:rPr>
              <w:t xml:space="preserve">etinį VPS administravimo išlaidų poreikį; </w:t>
            </w:r>
          </w:p>
          <w:p w14:paraId="7D452BF5" w14:textId="77777777" w:rsidR="00E623A5" w:rsidRPr="00744D58" w:rsidRDefault="00204EB0" w:rsidP="00270A4F">
            <w:pPr>
              <w:pStyle w:val="Sraopastraipa"/>
              <w:numPr>
                <w:ilvl w:val="0"/>
                <w:numId w:val="35"/>
              </w:numPr>
              <w:spacing w:line="276" w:lineRule="auto"/>
              <w:jc w:val="both"/>
              <w:rPr>
                <w:color w:val="000000" w:themeColor="text1"/>
                <w:szCs w:val="24"/>
              </w:rPr>
            </w:pPr>
            <w:r w:rsidRPr="00744D58">
              <w:rPr>
                <w:rFonts w:eastAsia="Times New Roman" w:cs="Times New Roman"/>
                <w:color w:val="000000" w:themeColor="text1"/>
                <w:szCs w:val="24"/>
              </w:rPr>
              <w:t xml:space="preserve">rengia </w:t>
            </w:r>
            <w:r w:rsidRPr="00744D58">
              <w:rPr>
                <w:color w:val="000000" w:themeColor="text1"/>
                <w:szCs w:val="24"/>
              </w:rPr>
              <w:t>VVG metinę finansinę atskaitomybę</w:t>
            </w:r>
            <w:r w:rsidR="00E623A5" w:rsidRPr="00744D58">
              <w:rPr>
                <w:color w:val="000000" w:themeColor="text1"/>
                <w:szCs w:val="24"/>
              </w:rPr>
              <w:t>;</w:t>
            </w:r>
          </w:p>
          <w:p w14:paraId="61B458AD" w14:textId="77777777" w:rsidR="00204EB0" w:rsidRPr="00744D58" w:rsidRDefault="00204EB0" w:rsidP="00270A4F">
            <w:pPr>
              <w:pStyle w:val="Sraopastraipa"/>
              <w:numPr>
                <w:ilvl w:val="0"/>
                <w:numId w:val="35"/>
              </w:numPr>
              <w:spacing w:line="276" w:lineRule="auto"/>
              <w:jc w:val="both"/>
              <w:rPr>
                <w:color w:val="000000" w:themeColor="text1"/>
                <w:szCs w:val="24"/>
              </w:rPr>
            </w:pPr>
            <w:r w:rsidRPr="00744D58">
              <w:rPr>
                <w:color w:val="000000" w:themeColor="text1"/>
                <w:szCs w:val="24"/>
              </w:rPr>
              <w:t xml:space="preserve">teikia informacinę, konsultacinę ir metodinę pagalbą </w:t>
            </w:r>
            <w:r w:rsidR="009118D7" w:rsidRPr="00744D58">
              <w:rPr>
                <w:color w:val="000000" w:themeColor="text1"/>
                <w:szCs w:val="24"/>
              </w:rPr>
              <w:t xml:space="preserve">vietos projektų vykdytojams </w:t>
            </w:r>
            <w:r w:rsidRPr="00744D58">
              <w:rPr>
                <w:color w:val="000000" w:themeColor="text1"/>
                <w:szCs w:val="24"/>
              </w:rPr>
              <w:t xml:space="preserve">rengiant viešųjų pirkimų dokumentus bei </w:t>
            </w:r>
            <w:r w:rsidR="009118D7" w:rsidRPr="00744D58">
              <w:rPr>
                <w:color w:val="000000" w:themeColor="text1"/>
                <w:szCs w:val="24"/>
              </w:rPr>
              <w:t xml:space="preserve">vykdant viešųjų pirkimų </w:t>
            </w:r>
            <w:r w:rsidRPr="00744D58">
              <w:rPr>
                <w:color w:val="000000" w:themeColor="text1"/>
                <w:szCs w:val="24"/>
              </w:rPr>
              <w:t>procedūras;</w:t>
            </w:r>
          </w:p>
          <w:p w14:paraId="5EBADCA8" w14:textId="77777777" w:rsidR="00204EB0" w:rsidRPr="00744D58" w:rsidRDefault="00204EB0" w:rsidP="00AA6F1A">
            <w:pPr>
              <w:pStyle w:val="Sraopastraipa"/>
              <w:numPr>
                <w:ilvl w:val="0"/>
                <w:numId w:val="35"/>
              </w:numPr>
              <w:spacing w:line="276" w:lineRule="auto"/>
              <w:jc w:val="both"/>
              <w:rPr>
                <w:color w:val="000000" w:themeColor="text1"/>
                <w:szCs w:val="24"/>
              </w:rPr>
            </w:pPr>
            <w:r w:rsidRPr="00744D58">
              <w:rPr>
                <w:color w:val="000000" w:themeColor="text1"/>
                <w:szCs w:val="24"/>
              </w:rPr>
              <w:t xml:space="preserve">atlieka vietos projektų vykdytojų viešųjų pirkimų dokumentų ir mokėjimo prašymų vertinimą. </w:t>
            </w:r>
          </w:p>
        </w:tc>
      </w:tr>
      <w:tr w:rsidR="00204EB0" w:rsidRPr="00744D58" w14:paraId="1FB04885" w14:textId="77777777" w:rsidTr="004A1277">
        <w:tc>
          <w:tcPr>
            <w:tcW w:w="1101" w:type="dxa"/>
            <w:tcBorders>
              <w:bottom w:val="single" w:sz="4" w:space="0" w:color="auto"/>
            </w:tcBorders>
          </w:tcPr>
          <w:p w14:paraId="1891A954" w14:textId="77777777" w:rsidR="00204EB0" w:rsidRPr="00744D58" w:rsidRDefault="00204EB0" w:rsidP="00270A4F">
            <w:pPr>
              <w:spacing w:line="276" w:lineRule="auto"/>
              <w:rPr>
                <w:color w:val="000000" w:themeColor="text1"/>
              </w:rPr>
            </w:pPr>
            <w:r w:rsidRPr="00744D58">
              <w:rPr>
                <w:color w:val="000000" w:themeColor="text1"/>
              </w:rPr>
              <w:t>13.1.5.</w:t>
            </w:r>
          </w:p>
        </w:tc>
        <w:tc>
          <w:tcPr>
            <w:tcW w:w="3118" w:type="dxa"/>
            <w:tcBorders>
              <w:bottom w:val="single" w:sz="4" w:space="0" w:color="auto"/>
            </w:tcBorders>
          </w:tcPr>
          <w:p w14:paraId="2719C625" w14:textId="77777777" w:rsidR="00204EB0" w:rsidRPr="00744D58" w:rsidRDefault="00204EB0" w:rsidP="00270A4F">
            <w:pPr>
              <w:spacing w:line="276" w:lineRule="auto"/>
              <w:rPr>
                <w:color w:val="000000" w:themeColor="text1"/>
              </w:rPr>
            </w:pPr>
            <w:r w:rsidRPr="00744D58">
              <w:rPr>
                <w:color w:val="000000" w:themeColor="text1"/>
              </w:rPr>
              <w:t>kiti VVG administracijos darbuotojai:</w:t>
            </w:r>
          </w:p>
        </w:tc>
        <w:tc>
          <w:tcPr>
            <w:tcW w:w="10064" w:type="dxa"/>
            <w:tcBorders>
              <w:bottom w:val="single" w:sz="4" w:space="0" w:color="auto"/>
            </w:tcBorders>
          </w:tcPr>
          <w:p w14:paraId="22D34FFC" w14:textId="77777777" w:rsidR="00204EB0" w:rsidRPr="00744D58" w:rsidRDefault="00204EB0" w:rsidP="00270A4F">
            <w:pPr>
              <w:spacing w:line="276" w:lineRule="auto"/>
              <w:jc w:val="both"/>
              <w:rPr>
                <w:color w:val="000000" w:themeColor="text1"/>
              </w:rPr>
            </w:pPr>
          </w:p>
        </w:tc>
      </w:tr>
      <w:tr w:rsidR="00204EB0" w:rsidRPr="00744D58" w14:paraId="18E49CE2" w14:textId="77777777" w:rsidTr="004A1277">
        <w:tc>
          <w:tcPr>
            <w:tcW w:w="1101" w:type="dxa"/>
            <w:tcBorders>
              <w:bottom w:val="single" w:sz="4" w:space="0" w:color="auto"/>
            </w:tcBorders>
          </w:tcPr>
          <w:p w14:paraId="48DAE537" w14:textId="77777777" w:rsidR="00204EB0" w:rsidRPr="00744D58" w:rsidRDefault="00204EB0" w:rsidP="00270A4F">
            <w:pPr>
              <w:spacing w:line="276" w:lineRule="auto"/>
              <w:rPr>
                <w:color w:val="000000" w:themeColor="text1"/>
              </w:rPr>
            </w:pPr>
            <w:r w:rsidRPr="00744D58">
              <w:rPr>
                <w:color w:val="000000" w:themeColor="text1"/>
              </w:rPr>
              <w:t>13.1.5.1.</w:t>
            </w:r>
          </w:p>
        </w:tc>
        <w:tc>
          <w:tcPr>
            <w:tcW w:w="3118" w:type="dxa"/>
            <w:tcBorders>
              <w:bottom w:val="single" w:sz="4" w:space="0" w:color="auto"/>
            </w:tcBorders>
          </w:tcPr>
          <w:p w14:paraId="10985316" w14:textId="77777777" w:rsidR="00204EB0" w:rsidRPr="00744D58" w:rsidRDefault="00204EB0" w:rsidP="00270A4F">
            <w:pPr>
              <w:spacing w:line="276" w:lineRule="auto"/>
              <w:rPr>
                <w:color w:val="000000" w:themeColor="text1"/>
              </w:rPr>
            </w:pPr>
            <w:r w:rsidRPr="00744D58">
              <w:rPr>
                <w:color w:val="000000" w:themeColor="text1"/>
              </w:rPr>
              <w:t>VPS administratorius (-</w:t>
            </w:r>
            <w:proofErr w:type="spellStart"/>
            <w:r w:rsidRPr="00744D58">
              <w:rPr>
                <w:color w:val="000000" w:themeColor="text1"/>
              </w:rPr>
              <w:t>iai</w:t>
            </w:r>
            <w:proofErr w:type="spellEnd"/>
            <w:r w:rsidRPr="00744D58">
              <w:rPr>
                <w:color w:val="000000" w:themeColor="text1"/>
              </w:rPr>
              <w:t>)</w:t>
            </w:r>
          </w:p>
        </w:tc>
        <w:tc>
          <w:tcPr>
            <w:tcW w:w="10064" w:type="dxa"/>
            <w:tcBorders>
              <w:bottom w:val="single" w:sz="4" w:space="0" w:color="auto"/>
            </w:tcBorders>
          </w:tcPr>
          <w:p w14:paraId="3EB8403E" w14:textId="77777777" w:rsidR="00204EB0" w:rsidRPr="00744D58" w:rsidRDefault="00204EB0" w:rsidP="00270A4F">
            <w:pPr>
              <w:pStyle w:val="Sraopastraipa"/>
              <w:numPr>
                <w:ilvl w:val="0"/>
                <w:numId w:val="36"/>
              </w:numPr>
              <w:spacing w:line="276" w:lineRule="auto"/>
              <w:jc w:val="both"/>
              <w:rPr>
                <w:color w:val="000000" w:themeColor="text1"/>
              </w:rPr>
            </w:pPr>
            <w:r w:rsidRPr="00744D58">
              <w:rPr>
                <w:color w:val="000000" w:themeColor="text1"/>
              </w:rPr>
              <w:t>Renka bendrą ir detalią informaciją apie vietos projektų įgyvendinimo pažangą;</w:t>
            </w:r>
          </w:p>
          <w:p w14:paraId="3D856EC7" w14:textId="77777777" w:rsidR="00204EB0" w:rsidRPr="00744D58" w:rsidRDefault="00204EB0" w:rsidP="00270A4F">
            <w:pPr>
              <w:pStyle w:val="Sraopastraipa"/>
              <w:numPr>
                <w:ilvl w:val="0"/>
                <w:numId w:val="36"/>
              </w:numPr>
              <w:tabs>
                <w:tab w:val="left" w:pos="176"/>
              </w:tabs>
              <w:spacing w:line="276" w:lineRule="auto"/>
              <w:jc w:val="both"/>
              <w:rPr>
                <w:rFonts w:eastAsia="Times New Roman" w:cs="Times New Roman"/>
                <w:color w:val="000000" w:themeColor="text1"/>
                <w:szCs w:val="24"/>
              </w:rPr>
            </w:pPr>
            <w:r w:rsidRPr="00744D58">
              <w:rPr>
                <w:color w:val="000000" w:themeColor="text1"/>
              </w:rPr>
              <w:t>n</w:t>
            </w:r>
            <w:r w:rsidRPr="00744D58">
              <w:rPr>
                <w:rFonts w:eastAsia="Times New Roman" w:cs="Times New Roman"/>
                <w:color w:val="000000" w:themeColor="text1"/>
                <w:szCs w:val="24"/>
              </w:rPr>
              <w:t>ustato problemas, su kuriomis</w:t>
            </w:r>
            <w:r w:rsidR="00973D04" w:rsidRPr="00744D58">
              <w:rPr>
                <w:rFonts w:eastAsia="Times New Roman" w:cs="Times New Roman"/>
                <w:color w:val="000000" w:themeColor="text1"/>
                <w:szCs w:val="24"/>
              </w:rPr>
              <w:t xml:space="preserve">, siekiant vietos projektų įgyvendinimo pažangos, </w:t>
            </w:r>
            <w:r w:rsidRPr="00744D58">
              <w:rPr>
                <w:rFonts w:eastAsia="Times New Roman" w:cs="Times New Roman"/>
                <w:color w:val="000000" w:themeColor="text1"/>
                <w:szCs w:val="24"/>
              </w:rPr>
              <w:t>buvo</w:t>
            </w:r>
            <w:r w:rsidR="00973D04" w:rsidRPr="00744D58">
              <w:rPr>
                <w:rFonts w:eastAsia="Times New Roman" w:cs="Times New Roman"/>
                <w:color w:val="000000" w:themeColor="text1"/>
                <w:szCs w:val="24"/>
              </w:rPr>
              <w:t xml:space="preserve"> susidurta ataskaitiniais metais</w:t>
            </w:r>
            <w:r w:rsidRPr="00744D58">
              <w:rPr>
                <w:rFonts w:eastAsia="Times New Roman" w:cs="Times New Roman"/>
                <w:color w:val="000000" w:themeColor="text1"/>
                <w:szCs w:val="24"/>
              </w:rPr>
              <w:t>;</w:t>
            </w:r>
          </w:p>
          <w:p w14:paraId="42F7A37B" w14:textId="77777777" w:rsidR="00204EB0" w:rsidRPr="00744D58" w:rsidRDefault="00204EB0" w:rsidP="00270A4F">
            <w:pPr>
              <w:pStyle w:val="Sraopastraipa"/>
              <w:numPr>
                <w:ilvl w:val="0"/>
                <w:numId w:val="36"/>
              </w:numPr>
              <w:spacing w:line="276" w:lineRule="auto"/>
              <w:jc w:val="both"/>
              <w:rPr>
                <w:color w:val="000000" w:themeColor="text1"/>
              </w:rPr>
            </w:pPr>
            <w:r w:rsidRPr="00744D58">
              <w:rPr>
                <w:color w:val="000000" w:themeColor="text1"/>
              </w:rPr>
              <w:t>renka informaciją apie VPS įgyvendinimo rodiklius</w:t>
            </w:r>
            <w:r w:rsidR="00661A49" w:rsidRPr="00744D58">
              <w:rPr>
                <w:color w:val="000000" w:themeColor="text1"/>
              </w:rPr>
              <w:t>,</w:t>
            </w:r>
            <w:r w:rsidRPr="00744D58">
              <w:rPr>
                <w:color w:val="000000" w:themeColor="text1"/>
              </w:rPr>
              <w:t xml:space="preserve"> susijusius su vietos projektų įgyvendinimu;</w:t>
            </w:r>
          </w:p>
          <w:p w14:paraId="314781B2" w14:textId="77777777" w:rsidR="00204EB0" w:rsidRPr="00744D58" w:rsidRDefault="00772F71" w:rsidP="00270A4F">
            <w:pPr>
              <w:pStyle w:val="Sraopastraipa"/>
              <w:numPr>
                <w:ilvl w:val="0"/>
                <w:numId w:val="36"/>
              </w:numPr>
              <w:spacing w:line="276" w:lineRule="auto"/>
              <w:jc w:val="both"/>
              <w:rPr>
                <w:color w:val="000000" w:themeColor="text1"/>
              </w:rPr>
            </w:pPr>
            <w:r w:rsidRPr="00744D58">
              <w:rPr>
                <w:color w:val="000000" w:themeColor="text1"/>
              </w:rPr>
              <w:t>rengia kvietimų</w:t>
            </w:r>
            <w:r w:rsidR="00204EB0" w:rsidRPr="00744D58">
              <w:rPr>
                <w:color w:val="000000" w:themeColor="text1"/>
              </w:rPr>
              <w:t xml:space="preserve"> teikti vietos projektų paraiškas dokumentaciją ir organizuoja kvietimų teikti vietos projektus procedūrų įgyvendinimą;</w:t>
            </w:r>
          </w:p>
          <w:p w14:paraId="1F47659A" w14:textId="77777777" w:rsidR="00204EB0" w:rsidRPr="00744D58" w:rsidRDefault="00204EB0" w:rsidP="00270A4F">
            <w:pPr>
              <w:pStyle w:val="Sraopastraipa"/>
              <w:numPr>
                <w:ilvl w:val="0"/>
                <w:numId w:val="36"/>
              </w:numPr>
              <w:spacing w:line="276" w:lineRule="auto"/>
              <w:jc w:val="both"/>
              <w:rPr>
                <w:color w:val="000000" w:themeColor="text1"/>
                <w:szCs w:val="24"/>
              </w:rPr>
            </w:pPr>
            <w:r w:rsidRPr="00744D58">
              <w:rPr>
                <w:color w:val="000000" w:themeColor="text1"/>
                <w:szCs w:val="24"/>
              </w:rPr>
              <w:t>organizuoja vietos projektų paraiškų vertinimo procedūrų įgyvendinimą;</w:t>
            </w:r>
          </w:p>
          <w:p w14:paraId="111199EB" w14:textId="77777777" w:rsidR="00204EB0" w:rsidRPr="00744D58" w:rsidRDefault="00204EB0" w:rsidP="00270A4F">
            <w:pPr>
              <w:pStyle w:val="Sraopastraipa"/>
              <w:numPr>
                <w:ilvl w:val="0"/>
                <w:numId w:val="36"/>
              </w:numPr>
              <w:spacing w:line="276" w:lineRule="auto"/>
              <w:jc w:val="both"/>
              <w:rPr>
                <w:color w:val="000000" w:themeColor="text1"/>
              </w:rPr>
            </w:pPr>
            <w:r w:rsidRPr="00744D58">
              <w:rPr>
                <w:color w:val="000000" w:themeColor="text1"/>
                <w:szCs w:val="24"/>
              </w:rPr>
              <w:t xml:space="preserve">organizuoja vietos projektų paramos sutarčių pasirašymą; </w:t>
            </w:r>
          </w:p>
          <w:p w14:paraId="6B4A7F18" w14:textId="77777777" w:rsidR="00204EB0" w:rsidRPr="00744D58" w:rsidRDefault="00204EB0" w:rsidP="00270A4F">
            <w:pPr>
              <w:pStyle w:val="Sraopastraipa"/>
              <w:numPr>
                <w:ilvl w:val="0"/>
                <w:numId w:val="36"/>
              </w:numPr>
              <w:spacing w:line="276" w:lineRule="auto"/>
              <w:jc w:val="both"/>
              <w:rPr>
                <w:color w:val="000000" w:themeColor="text1"/>
              </w:rPr>
            </w:pPr>
            <w:r w:rsidRPr="00744D58">
              <w:rPr>
                <w:color w:val="000000" w:themeColor="text1"/>
              </w:rPr>
              <w:t>palaiko ryšius su vietos pareiškėjais;</w:t>
            </w:r>
          </w:p>
          <w:p w14:paraId="23FABACD" w14:textId="77777777" w:rsidR="00204EB0" w:rsidRPr="00744D58" w:rsidRDefault="00204EB0" w:rsidP="00270A4F">
            <w:pPr>
              <w:pStyle w:val="Sraopastraipa"/>
              <w:numPr>
                <w:ilvl w:val="0"/>
                <w:numId w:val="36"/>
              </w:numPr>
              <w:tabs>
                <w:tab w:val="left" w:pos="176"/>
              </w:tabs>
              <w:spacing w:line="276" w:lineRule="auto"/>
              <w:jc w:val="both"/>
              <w:rPr>
                <w:color w:val="000000" w:themeColor="text1"/>
              </w:rPr>
            </w:pPr>
            <w:r w:rsidRPr="00744D58">
              <w:rPr>
                <w:color w:val="000000" w:themeColor="text1"/>
              </w:rPr>
              <w:t>konsultuoja vietos projektų pareiškėjus pildant paraiškas, rengiant papildomus dokumentus, organizuojant darbus ir atsiskaitant už įgyvendinamus projektus;</w:t>
            </w:r>
          </w:p>
          <w:p w14:paraId="64DD0058" w14:textId="77777777" w:rsidR="00204EB0" w:rsidRPr="00744D58" w:rsidRDefault="00204EB0" w:rsidP="00270A4F">
            <w:pPr>
              <w:pStyle w:val="Sraopastraipa"/>
              <w:numPr>
                <w:ilvl w:val="0"/>
                <w:numId w:val="36"/>
              </w:numPr>
              <w:spacing w:line="276" w:lineRule="auto"/>
              <w:jc w:val="both"/>
              <w:rPr>
                <w:color w:val="000000" w:themeColor="text1"/>
              </w:rPr>
            </w:pPr>
            <w:r w:rsidRPr="00744D58">
              <w:rPr>
                <w:color w:val="000000" w:themeColor="text1"/>
              </w:rPr>
              <w:t>renka vietos projektų paraiškas, jas registruoja;</w:t>
            </w:r>
          </w:p>
          <w:p w14:paraId="0D6320D0" w14:textId="77777777" w:rsidR="00204EB0" w:rsidRPr="00744D58" w:rsidRDefault="00204EB0" w:rsidP="00270A4F">
            <w:pPr>
              <w:pStyle w:val="Sraopastraipa"/>
              <w:numPr>
                <w:ilvl w:val="0"/>
                <w:numId w:val="36"/>
              </w:numPr>
              <w:spacing w:line="276" w:lineRule="auto"/>
              <w:jc w:val="both"/>
              <w:rPr>
                <w:color w:val="000000" w:themeColor="text1"/>
              </w:rPr>
            </w:pPr>
            <w:r w:rsidRPr="00744D58">
              <w:rPr>
                <w:color w:val="000000" w:themeColor="text1"/>
              </w:rPr>
              <w:t>atlieka vietos projektų paraiškų vertinimą;</w:t>
            </w:r>
          </w:p>
          <w:p w14:paraId="2EEE942B" w14:textId="77777777" w:rsidR="00204EB0" w:rsidRPr="00744D58" w:rsidRDefault="00204EB0" w:rsidP="00270A4F">
            <w:pPr>
              <w:pStyle w:val="Sraopastraipa"/>
              <w:numPr>
                <w:ilvl w:val="0"/>
                <w:numId w:val="36"/>
              </w:numPr>
              <w:spacing w:line="276" w:lineRule="auto"/>
              <w:jc w:val="both"/>
              <w:rPr>
                <w:color w:val="000000" w:themeColor="text1"/>
              </w:rPr>
            </w:pPr>
            <w:r w:rsidRPr="00744D58">
              <w:rPr>
                <w:color w:val="000000" w:themeColor="text1"/>
              </w:rPr>
              <w:t>vykdo vietos projektų patikras;</w:t>
            </w:r>
          </w:p>
          <w:p w14:paraId="11B70FD7" w14:textId="77777777" w:rsidR="00204EB0" w:rsidRPr="00744D58" w:rsidRDefault="00204EB0" w:rsidP="00270A4F">
            <w:pPr>
              <w:pStyle w:val="Sraopastraipa"/>
              <w:numPr>
                <w:ilvl w:val="0"/>
                <w:numId w:val="36"/>
              </w:numPr>
              <w:spacing w:line="276" w:lineRule="auto"/>
              <w:jc w:val="both"/>
              <w:rPr>
                <w:color w:val="000000" w:themeColor="text1"/>
              </w:rPr>
            </w:pPr>
            <w:r w:rsidRPr="00744D58">
              <w:rPr>
                <w:color w:val="000000" w:themeColor="text1"/>
              </w:rPr>
              <w:t>renka ir vertina ataskaitas apie vietos projektų įgyvendinimą;</w:t>
            </w:r>
          </w:p>
          <w:p w14:paraId="36E752E5" w14:textId="77777777" w:rsidR="00204EB0" w:rsidRPr="00744D58" w:rsidRDefault="00204EB0" w:rsidP="00270A4F">
            <w:pPr>
              <w:pStyle w:val="Sraopastraipa"/>
              <w:numPr>
                <w:ilvl w:val="0"/>
                <w:numId w:val="36"/>
              </w:numPr>
              <w:tabs>
                <w:tab w:val="left" w:pos="317"/>
              </w:tabs>
              <w:spacing w:line="276" w:lineRule="auto"/>
              <w:jc w:val="both"/>
              <w:rPr>
                <w:color w:val="000000" w:themeColor="text1"/>
              </w:rPr>
            </w:pPr>
            <w:r w:rsidRPr="00744D58">
              <w:rPr>
                <w:color w:val="000000" w:themeColor="text1"/>
              </w:rPr>
              <w:t>dalyvauja konsultacijose, mokymuose, seminaruose, susitikimuose VPS įgyvendinimo administravimo klausimais;</w:t>
            </w:r>
          </w:p>
          <w:p w14:paraId="6363DFF9" w14:textId="77777777" w:rsidR="00204EB0" w:rsidRPr="00744D58" w:rsidRDefault="00204EB0" w:rsidP="00270A4F">
            <w:pPr>
              <w:pStyle w:val="Sraopastraipa"/>
              <w:numPr>
                <w:ilvl w:val="0"/>
                <w:numId w:val="36"/>
              </w:numPr>
              <w:spacing w:line="276" w:lineRule="auto"/>
              <w:jc w:val="both"/>
              <w:rPr>
                <w:color w:val="000000" w:themeColor="text1"/>
              </w:rPr>
            </w:pPr>
            <w:r w:rsidRPr="00744D58">
              <w:rPr>
                <w:color w:val="000000" w:themeColor="text1"/>
              </w:rPr>
              <w:t>atsako už jo žinioje esančių duomenų ir dokumentų saugumą bei jų konfidencialumą;</w:t>
            </w:r>
          </w:p>
          <w:p w14:paraId="099449EC" w14:textId="77777777" w:rsidR="00204EB0" w:rsidRPr="00744D58" w:rsidRDefault="00204EB0" w:rsidP="00270A4F">
            <w:pPr>
              <w:pStyle w:val="Sraopastraipa"/>
              <w:numPr>
                <w:ilvl w:val="0"/>
                <w:numId w:val="36"/>
              </w:numPr>
              <w:spacing w:line="276" w:lineRule="auto"/>
              <w:jc w:val="both"/>
              <w:rPr>
                <w:color w:val="000000" w:themeColor="text1"/>
              </w:rPr>
            </w:pPr>
            <w:r w:rsidRPr="00744D58">
              <w:rPr>
                <w:color w:val="000000" w:themeColor="text1"/>
              </w:rPr>
              <w:t>vykdo</w:t>
            </w:r>
            <w:r w:rsidRPr="00744D58">
              <w:rPr>
                <w:color w:val="000000" w:themeColor="text1"/>
                <w:lang w:val="pt-BR"/>
              </w:rPr>
              <w:t xml:space="preserve"> </w:t>
            </w:r>
            <w:r w:rsidRPr="00744D58">
              <w:rPr>
                <w:color w:val="000000" w:themeColor="text1"/>
              </w:rPr>
              <w:t>administravimo vadovo</w:t>
            </w:r>
            <w:r w:rsidRPr="00744D58">
              <w:rPr>
                <w:color w:val="000000" w:themeColor="text1"/>
                <w:lang w:val="pt-BR"/>
              </w:rPr>
              <w:t xml:space="preserve"> </w:t>
            </w:r>
            <w:r w:rsidRPr="00744D58">
              <w:rPr>
                <w:color w:val="000000" w:themeColor="text1"/>
              </w:rPr>
              <w:t>pavedimus.</w:t>
            </w:r>
          </w:p>
        </w:tc>
      </w:tr>
      <w:tr w:rsidR="00204EB0" w:rsidRPr="00744D58" w14:paraId="5B9FBDD5" w14:textId="77777777" w:rsidTr="004A1277">
        <w:tc>
          <w:tcPr>
            <w:tcW w:w="1101" w:type="dxa"/>
            <w:tcBorders>
              <w:bottom w:val="single" w:sz="4" w:space="0" w:color="auto"/>
            </w:tcBorders>
          </w:tcPr>
          <w:p w14:paraId="15633BC8" w14:textId="77777777" w:rsidR="00204EB0" w:rsidRPr="00744D58" w:rsidRDefault="00204EB0" w:rsidP="00270A4F">
            <w:pPr>
              <w:spacing w:line="276" w:lineRule="auto"/>
              <w:rPr>
                <w:color w:val="000000" w:themeColor="text1"/>
              </w:rPr>
            </w:pPr>
            <w:r w:rsidRPr="00744D58">
              <w:rPr>
                <w:color w:val="000000" w:themeColor="text1"/>
              </w:rPr>
              <w:t>13.1.5.2.</w:t>
            </w:r>
          </w:p>
        </w:tc>
        <w:tc>
          <w:tcPr>
            <w:tcW w:w="3118" w:type="dxa"/>
            <w:tcBorders>
              <w:bottom w:val="single" w:sz="4" w:space="0" w:color="auto"/>
            </w:tcBorders>
          </w:tcPr>
          <w:p w14:paraId="1AF92B8B" w14:textId="77777777" w:rsidR="00204EB0" w:rsidRPr="00744D58" w:rsidRDefault="00204EB0" w:rsidP="00270A4F">
            <w:pPr>
              <w:spacing w:line="276" w:lineRule="auto"/>
              <w:rPr>
                <w:color w:val="000000" w:themeColor="text1"/>
              </w:rPr>
            </w:pPr>
            <w:r w:rsidRPr="00744D58">
              <w:rPr>
                <w:color w:val="000000" w:themeColor="text1"/>
              </w:rPr>
              <w:t>VPS viešųjų ryšių specialistas (-ai)</w:t>
            </w:r>
          </w:p>
        </w:tc>
        <w:tc>
          <w:tcPr>
            <w:tcW w:w="10064" w:type="dxa"/>
            <w:tcBorders>
              <w:bottom w:val="single" w:sz="4" w:space="0" w:color="auto"/>
            </w:tcBorders>
          </w:tcPr>
          <w:p w14:paraId="64083CB3" w14:textId="77777777" w:rsidR="00204EB0" w:rsidRPr="00744D58" w:rsidRDefault="00204EB0" w:rsidP="00270A4F">
            <w:pPr>
              <w:pStyle w:val="Sraopastraipa"/>
              <w:numPr>
                <w:ilvl w:val="0"/>
                <w:numId w:val="37"/>
              </w:numPr>
              <w:spacing w:line="276" w:lineRule="auto"/>
              <w:jc w:val="both"/>
              <w:rPr>
                <w:color w:val="000000" w:themeColor="text1"/>
              </w:rPr>
            </w:pPr>
            <w:r w:rsidRPr="00744D58">
              <w:rPr>
                <w:rFonts w:eastAsia="Times New Roman" w:cs="Times New Roman"/>
                <w:color w:val="000000" w:themeColor="text1"/>
                <w:szCs w:val="24"/>
              </w:rPr>
              <w:t>Renka informaciją apie VVG teritorijos gyventojų aktyvinimo veiksmus atliktus kiekvienais ataskaitiniais metais, identifikuoja jų sąsajas su VPS įgyvendinimo veiksmų planu;</w:t>
            </w:r>
            <w:r w:rsidRPr="00744D58">
              <w:rPr>
                <w:color w:val="000000" w:themeColor="text1"/>
              </w:rPr>
              <w:t xml:space="preserve"> </w:t>
            </w:r>
          </w:p>
          <w:p w14:paraId="2B0D8AA0" w14:textId="77777777" w:rsidR="00204EB0" w:rsidRPr="00744D58" w:rsidRDefault="00204EB0" w:rsidP="00270A4F">
            <w:pPr>
              <w:pStyle w:val="Sraopastraipa"/>
              <w:numPr>
                <w:ilvl w:val="0"/>
                <w:numId w:val="37"/>
              </w:numPr>
              <w:spacing w:line="276" w:lineRule="auto"/>
              <w:jc w:val="both"/>
              <w:rPr>
                <w:color w:val="000000" w:themeColor="text1"/>
              </w:rPr>
            </w:pPr>
            <w:r w:rsidRPr="00744D58">
              <w:rPr>
                <w:color w:val="000000" w:themeColor="text1"/>
              </w:rPr>
              <w:t>r</w:t>
            </w:r>
            <w:r w:rsidRPr="00744D58">
              <w:rPr>
                <w:rFonts w:eastAsia="Times New Roman" w:cs="Times New Roman"/>
                <w:color w:val="000000" w:themeColor="text1"/>
                <w:szCs w:val="24"/>
              </w:rPr>
              <w:t>enka informaciją apie veiksmus, kurie atlikti siekiant įgyvendinti BIVP metodo ir horizontaliuosius principus pagal kiekvieną prioritetą, priemonę ir veiklos sritį atskirai, nustato sąsajas  su VPS nuostatomis;</w:t>
            </w:r>
          </w:p>
          <w:p w14:paraId="418BEFAC" w14:textId="77777777" w:rsidR="00204EB0" w:rsidRPr="00744D58" w:rsidRDefault="00204EB0" w:rsidP="00270A4F">
            <w:pPr>
              <w:pStyle w:val="Sraopastraipa"/>
              <w:numPr>
                <w:ilvl w:val="0"/>
                <w:numId w:val="37"/>
              </w:numPr>
              <w:spacing w:line="276" w:lineRule="auto"/>
              <w:jc w:val="both"/>
              <w:rPr>
                <w:color w:val="000000" w:themeColor="text1"/>
              </w:rPr>
            </w:pPr>
            <w:r w:rsidRPr="00744D58">
              <w:rPr>
                <w:color w:val="000000" w:themeColor="text1"/>
              </w:rPr>
              <w:t>vykdo</w:t>
            </w:r>
            <w:r w:rsidR="00A24300" w:rsidRPr="00744D58">
              <w:rPr>
                <w:color w:val="000000" w:themeColor="text1"/>
              </w:rPr>
              <w:t xml:space="preserve"> VPS</w:t>
            </w:r>
            <w:r w:rsidRPr="00744D58">
              <w:rPr>
                <w:color w:val="000000" w:themeColor="text1"/>
              </w:rPr>
              <w:t>, kitų vykdomų projektų bei VVG veiklos viešinimą;</w:t>
            </w:r>
          </w:p>
          <w:p w14:paraId="30766144" w14:textId="77777777" w:rsidR="00204EB0" w:rsidRPr="00744D58" w:rsidRDefault="00204EB0" w:rsidP="00270A4F">
            <w:pPr>
              <w:pStyle w:val="Sraopastraipa"/>
              <w:numPr>
                <w:ilvl w:val="0"/>
                <w:numId w:val="37"/>
              </w:numPr>
              <w:tabs>
                <w:tab w:val="left" w:pos="176"/>
                <w:tab w:val="left" w:pos="553"/>
              </w:tabs>
              <w:spacing w:line="276" w:lineRule="auto"/>
              <w:jc w:val="both"/>
              <w:rPr>
                <w:color w:val="000000" w:themeColor="text1"/>
              </w:rPr>
            </w:pPr>
            <w:r w:rsidRPr="00744D58">
              <w:rPr>
                <w:color w:val="000000" w:themeColor="text1"/>
              </w:rPr>
              <w:t xml:space="preserve">  organizuoja informacinius, mokomuosius renginius, konferencijas, dalyvavimą tarptautiniuose  seminaruose;</w:t>
            </w:r>
          </w:p>
          <w:p w14:paraId="487E47FE" w14:textId="77777777" w:rsidR="00204EB0" w:rsidRPr="00744D58" w:rsidRDefault="00204EB0" w:rsidP="00270A4F">
            <w:pPr>
              <w:pStyle w:val="Sraopastraipa"/>
              <w:numPr>
                <w:ilvl w:val="0"/>
                <w:numId w:val="37"/>
              </w:numPr>
              <w:spacing w:line="276" w:lineRule="auto"/>
              <w:jc w:val="both"/>
              <w:rPr>
                <w:color w:val="000000" w:themeColor="text1"/>
              </w:rPr>
            </w:pPr>
            <w:r w:rsidRPr="00744D58">
              <w:rPr>
                <w:color w:val="000000" w:themeColor="text1"/>
              </w:rPr>
              <w:t>viešina kvietimus teikti vietos projektų paraiškas ir aktyvina kaimo gyventojus teikti vietos projektus;</w:t>
            </w:r>
          </w:p>
          <w:p w14:paraId="2F9CB065" w14:textId="77777777" w:rsidR="00204EB0" w:rsidRPr="00744D58" w:rsidRDefault="00204EB0" w:rsidP="00270A4F">
            <w:pPr>
              <w:pStyle w:val="Sraopastraipa"/>
              <w:numPr>
                <w:ilvl w:val="0"/>
                <w:numId w:val="37"/>
              </w:numPr>
              <w:spacing w:line="276" w:lineRule="auto"/>
              <w:jc w:val="both"/>
              <w:rPr>
                <w:color w:val="000000" w:themeColor="text1"/>
                <w:szCs w:val="24"/>
              </w:rPr>
            </w:pPr>
            <w:r w:rsidRPr="00744D58">
              <w:rPr>
                <w:color w:val="000000" w:themeColor="text1"/>
                <w:szCs w:val="24"/>
              </w:rPr>
              <w:t>skatina VVG teritorijos gyventojus bei kitus juridinius asmenis aktyviai dalyvauti VVG veikloje;</w:t>
            </w:r>
          </w:p>
          <w:p w14:paraId="2927D35B" w14:textId="77777777" w:rsidR="00204EB0" w:rsidRPr="00744D58" w:rsidRDefault="00204EB0" w:rsidP="00270A4F">
            <w:pPr>
              <w:pStyle w:val="Sraopastraipa"/>
              <w:numPr>
                <w:ilvl w:val="0"/>
                <w:numId w:val="37"/>
              </w:numPr>
              <w:spacing w:line="276" w:lineRule="auto"/>
              <w:jc w:val="both"/>
              <w:rPr>
                <w:color w:val="000000" w:themeColor="text1"/>
                <w:szCs w:val="24"/>
              </w:rPr>
            </w:pPr>
            <w:r w:rsidRPr="00744D58">
              <w:rPr>
                <w:color w:val="000000" w:themeColor="text1"/>
              </w:rPr>
              <w:t>viešina įgyvendintus vietos projektus, VVG veiklą, teikia informaciją spaudai ir žiniasklaidai;</w:t>
            </w:r>
          </w:p>
          <w:p w14:paraId="77E41A87" w14:textId="77777777" w:rsidR="00204EB0" w:rsidRPr="00744D58" w:rsidRDefault="00204EB0" w:rsidP="00270A4F">
            <w:pPr>
              <w:pStyle w:val="Sraopastraipa"/>
              <w:numPr>
                <w:ilvl w:val="0"/>
                <w:numId w:val="37"/>
              </w:numPr>
              <w:spacing w:line="276" w:lineRule="auto"/>
              <w:jc w:val="both"/>
              <w:rPr>
                <w:color w:val="000000" w:themeColor="text1"/>
              </w:rPr>
            </w:pPr>
            <w:r w:rsidRPr="00744D58">
              <w:rPr>
                <w:color w:val="000000" w:themeColor="text1"/>
              </w:rPr>
              <w:t>formuoja teigiamą VVG įvaizdį;</w:t>
            </w:r>
          </w:p>
          <w:p w14:paraId="04DAB065" w14:textId="77777777" w:rsidR="00204EB0" w:rsidRPr="00744D58" w:rsidRDefault="00204EB0" w:rsidP="00270A4F">
            <w:pPr>
              <w:pStyle w:val="Sraopastraipa"/>
              <w:numPr>
                <w:ilvl w:val="0"/>
                <w:numId w:val="37"/>
              </w:numPr>
              <w:spacing w:line="276" w:lineRule="auto"/>
              <w:jc w:val="both"/>
              <w:rPr>
                <w:rFonts w:cs="Times New Roman"/>
                <w:color w:val="000000" w:themeColor="text1"/>
                <w:szCs w:val="24"/>
              </w:rPr>
            </w:pPr>
            <w:r w:rsidRPr="00744D58">
              <w:rPr>
                <w:rFonts w:cs="Times New Roman"/>
                <w:color w:val="000000" w:themeColor="text1"/>
                <w:szCs w:val="24"/>
              </w:rPr>
              <w:t>rengia straipsnius ir informacinius pranešimus žiniasklaidai bei VVG internetiniam puslapiui;</w:t>
            </w:r>
          </w:p>
          <w:p w14:paraId="54ADD633" w14:textId="77777777" w:rsidR="00204EB0" w:rsidRPr="00744D58" w:rsidRDefault="00204EB0" w:rsidP="00270A4F">
            <w:pPr>
              <w:pStyle w:val="Sraopastraipa"/>
              <w:numPr>
                <w:ilvl w:val="0"/>
                <w:numId w:val="37"/>
              </w:numPr>
              <w:spacing w:line="276" w:lineRule="auto"/>
              <w:jc w:val="both"/>
              <w:rPr>
                <w:rFonts w:eastAsia="Times New Roman" w:cs="Times New Roman"/>
                <w:color w:val="000000" w:themeColor="text1"/>
                <w:szCs w:val="24"/>
                <w:lang w:eastAsia="lt-LT"/>
              </w:rPr>
            </w:pPr>
            <w:r w:rsidRPr="00744D58">
              <w:rPr>
                <w:color w:val="000000" w:themeColor="text1"/>
              </w:rPr>
              <w:t>konsultuoja vietos projektų vykdytojus viešinimo klausimais;</w:t>
            </w:r>
          </w:p>
          <w:p w14:paraId="2BFF559E" w14:textId="77777777" w:rsidR="00204EB0" w:rsidRPr="00744D58" w:rsidRDefault="00204EB0" w:rsidP="00270A4F">
            <w:pPr>
              <w:pStyle w:val="Sraopastraipa"/>
              <w:numPr>
                <w:ilvl w:val="0"/>
                <w:numId w:val="37"/>
              </w:numPr>
              <w:spacing w:line="276" w:lineRule="auto"/>
              <w:jc w:val="both"/>
              <w:rPr>
                <w:rFonts w:eastAsia="Times New Roman" w:cs="Times New Roman"/>
                <w:color w:val="000000" w:themeColor="text1"/>
                <w:szCs w:val="24"/>
                <w:lang w:eastAsia="lt-LT"/>
              </w:rPr>
            </w:pPr>
            <w:r w:rsidRPr="00744D58">
              <w:rPr>
                <w:rFonts w:cs="Times New Roman"/>
                <w:color w:val="000000" w:themeColor="text1"/>
                <w:szCs w:val="24"/>
              </w:rPr>
              <w:t>talpina i</w:t>
            </w:r>
            <w:r w:rsidRPr="00744D58">
              <w:rPr>
                <w:rFonts w:eastAsia="Times New Roman" w:cs="Times New Roman"/>
                <w:color w:val="000000" w:themeColor="text1"/>
                <w:szCs w:val="24"/>
                <w:lang w:eastAsia="lt-LT"/>
              </w:rPr>
              <w:t>nformacines žinutes į socialinius tinklus bei rengia atsakymus į gautas užklausas;</w:t>
            </w:r>
          </w:p>
          <w:p w14:paraId="7D84683C" w14:textId="77777777" w:rsidR="00204EB0" w:rsidRPr="00744D58" w:rsidRDefault="00204EB0" w:rsidP="00270A4F">
            <w:pPr>
              <w:pStyle w:val="Sraopastraipa"/>
              <w:numPr>
                <w:ilvl w:val="0"/>
                <w:numId w:val="37"/>
              </w:numPr>
              <w:spacing w:line="276" w:lineRule="auto"/>
              <w:jc w:val="both"/>
              <w:rPr>
                <w:rFonts w:eastAsia="Times New Roman" w:cs="Times New Roman"/>
                <w:color w:val="000000" w:themeColor="text1"/>
                <w:szCs w:val="24"/>
                <w:lang w:eastAsia="lt-LT"/>
              </w:rPr>
            </w:pPr>
            <w:r w:rsidRPr="00744D58">
              <w:rPr>
                <w:color w:val="000000" w:themeColor="text1"/>
              </w:rPr>
              <w:t>atsako už jo žinioje esančių duomenų ir dokumentų saugumą bei jų konfidencialumą.</w:t>
            </w:r>
          </w:p>
        </w:tc>
      </w:tr>
      <w:tr w:rsidR="00204EB0" w:rsidRPr="00744D58" w14:paraId="1A0AC748" w14:textId="77777777" w:rsidTr="004A1277">
        <w:tc>
          <w:tcPr>
            <w:tcW w:w="1101" w:type="dxa"/>
            <w:shd w:val="clear" w:color="auto" w:fill="FEF6F0"/>
          </w:tcPr>
          <w:p w14:paraId="1A426DEC" w14:textId="77777777" w:rsidR="00204EB0" w:rsidRPr="00744D58" w:rsidRDefault="00204EB0" w:rsidP="00270A4F">
            <w:pPr>
              <w:spacing w:line="276" w:lineRule="auto"/>
              <w:rPr>
                <w:color w:val="000000" w:themeColor="text1"/>
              </w:rPr>
            </w:pPr>
            <w:r w:rsidRPr="00744D58">
              <w:rPr>
                <w:color w:val="000000" w:themeColor="text1"/>
              </w:rPr>
              <w:t>13.2.</w:t>
            </w:r>
          </w:p>
        </w:tc>
        <w:tc>
          <w:tcPr>
            <w:tcW w:w="13182" w:type="dxa"/>
            <w:gridSpan w:val="2"/>
            <w:shd w:val="clear" w:color="auto" w:fill="FEF6F0"/>
          </w:tcPr>
          <w:p w14:paraId="017FAC89" w14:textId="77777777" w:rsidR="00204EB0" w:rsidRPr="00744D58" w:rsidRDefault="00204EB0" w:rsidP="00270A4F">
            <w:pPr>
              <w:spacing w:line="276" w:lineRule="auto"/>
              <w:jc w:val="both"/>
              <w:rPr>
                <w:b/>
                <w:color w:val="000000" w:themeColor="text1"/>
              </w:rPr>
            </w:pPr>
            <w:r w:rsidRPr="00744D58">
              <w:rPr>
                <w:b/>
                <w:color w:val="000000" w:themeColor="text1"/>
              </w:rPr>
              <w:t xml:space="preserve">VVG darbuotojų gebėjimai įgyvendinti VPS </w:t>
            </w:r>
          </w:p>
        </w:tc>
      </w:tr>
      <w:tr w:rsidR="00204EB0" w:rsidRPr="00744D58" w14:paraId="4BDAC947" w14:textId="77777777" w:rsidTr="004A1277">
        <w:tc>
          <w:tcPr>
            <w:tcW w:w="1101" w:type="dxa"/>
          </w:tcPr>
          <w:p w14:paraId="2A8BE1E3" w14:textId="77777777" w:rsidR="00204EB0" w:rsidRPr="00744D58" w:rsidRDefault="00204EB0" w:rsidP="00270A4F">
            <w:pPr>
              <w:spacing w:line="276" w:lineRule="auto"/>
              <w:rPr>
                <w:color w:val="000000" w:themeColor="text1"/>
              </w:rPr>
            </w:pPr>
            <w:r w:rsidRPr="00744D58">
              <w:rPr>
                <w:color w:val="000000" w:themeColor="text1"/>
              </w:rPr>
              <w:t>13.2.1.</w:t>
            </w:r>
          </w:p>
        </w:tc>
        <w:tc>
          <w:tcPr>
            <w:tcW w:w="3118" w:type="dxa"/>
          </w:tcPr>
          <w:p w14:paraId="53658071" w14:textId="77777777" w:rsidR="00204EB0" w:rsidRPr="00744D58" w:rsidRDefault="00204EB0" w:rsidP="00270A4F">
            <w:pPr>
              <w:spacing w:line="276" w:lineRule="auto"/>
              <w:jc w:val="both"/>
              <w:rPr>
                <w:color w:val="000000" w:themeColor="text1"/>
              </w:rPr>
            </w:pPr>
            <w:r w:rsidRPr="00744D58">
              <w:rPr>
                <w:color w:val="000000" w:themeColor="text1"/>
              </w:rPr>
              <w:t>VPS administravimo vadovas</w:t>
            </w:r>
          </w:p>
        </w:tc>
        <w:tc>
          <w:tcPr>
            <w:tcW w:w="10064" w:type="dxa"/>
          </w:tcPr>
          <w:p w14:paraId="77FD4F5E" w14:textId="77777777" w:rsidR="00204EB0" w:rsidRPr="00744D58" w:rsidRDefault="00204EB0" w:rsidP="00270A4F">
            <w:pPr>
              <w:spacing w:line="276" w:lineRule="auto"/>
              <w:jc w:val="both"/>
              <w:rPr>
                <w:rFonts w:cs="Times New Roman"/>
                <w:color w:val="000000" w:themeColor="text1"/>
                <w:szCs w:val="24"/>
              </w:rPr>
            </w:pPr>
            <w:r w:rsidRPr="00744D58">
              <w:rPr>
                <w:rFonts w:cs="Times New Roman"/>
                <w:color w:val="000000" w:themeColor="text1"/>
                <w:szCs w:val="24"/>
              </w:rPr>
              <w:t xml:space="preserve">Privalo turėti aukštąjį išsilavinimą ir ne mažesnę nei 3 metų darbo patirtį projektų valdymo srityje; arba turėti ne mažesnę negu 5 metų darbo patirtį VPS administravimo ir įgyvendinimo srityje. </w:t>
            </w:r>
          </w:p>
        </w:tc>
      </w:tr>
      <w:tr w:rsidR="00204EB0" w:rsidRPr="00744D58" w14:paraId="5D2DB049" w14:textId="77777777" w:rsidTr="004A1277">
        <w:tc>
          <w:tcPr>
            <w:tcW w:w="1101" w:type="dxa"/>
          </w:tcPr>
          <w:p w14:paraId="236873A6" w14:textId="77777777" w:rsidR="00204EB0" w:rsidRPr="00744D58" w:rsidRDefault="00204EB0" w:rsidP="00270A4F">
            <w:pPr>
              <w:spacing w:line="276" w:lineRule="auto"/>
              <w:rPr>
                <w:color w:val="000000" w:themeColor="text1"/>
              </w:rPr>
            </w:pPr>
            <w:r w:rsidRPr="00744D58">
              <w:rPr>
                <w:color w:val="000000" w:themeColor="text1"/>
              </w:rPr>
              <w:t>13.2.2.</w:t>
            </w:r>
          </w:p>
        </w:tc>
        <w:tc>
          <w:tcPr>
            <w:tcW w:w="3118" w:type="dxa"/>
          </w:tcPr>
          <w:p w14:paraId="79296C63" w14:textId="77777777" w:rsidR="00204EB0" w:rsidRPr="00744D58" w:rsidRDefault="00204EB0" w:rsidP="00270A4F">
            <w:pPr>
              <w:spacing w:line="276" w:lineRule="auto"/>
              <w:jc w:val="both"/>
              <w:rPr>
                <w:color w:val="000000" w:themeColor="text1"/>
              </w:rPr>
            </w:pPr>
            <w:r w:rsidRPr="00744D58">
              <w:rPr>
                <w:color w:val="000000" w:themeColor="text1"/>
              </w:rPr>
              <w:t>VPS finansininkas ir (arba) buhalteris</w:t>
            </w:r>
          </w:p>
        </w:tc>
        <w:tc>
          <w:tcPr>
            <w:tcW w:w="10064" w:type="dxa"/>
          </w:tcPr>
          <w:p w14:paraId="452FFDF0" w14:textId="77777777" w:rsidR="00204EB0" w:rsidRPr="00744D58" w:rsidRDefault="00204EB0" w:rsidP="00270A4F">
            <w:pPr>
              <w:spacing w:line="276" w:lineRule="auto"/>
              <w:jc w:val="both"/>
              <w:rPr>
                <w:rFonts w:cs="Times New Roman"/>
                <w:color w:val="000000" w:themeColor="text1"/>
                <w:szCs w:val="24"/>
              </w:rPr>
            </w:pPr>
            <w:r w:rsidRPr="00744D58">
              <w:rPr>
                <w:rFonts w:cs="Times New Roman"/>
                <w:color w:val="000000" w:themeColor="text1"/>
                <w:szCs w:val="24"/>
              </w:rPr>
              <w:t xml:space="preserve">Privalo turėti aukštąjį išsilavinimą buhalterinės apskaitos tvarkymo srityje ir ne mažesnę nei 2 metų darbo patirtį buhalterinės apskaitos tvarkymo ir (arba) finansų valdymo srityje; arba turėti ne mažesnę negu 2 metų darbo patirtį buhalterinės apskaitos tvarkymo ir (arba) finansų valdymo srityje įgyvendinant VPS. </w:t>
            </w:r>
          </w:p>
        </w:tc>
      </w:tr>
      <w:tr w:rsidR="00204EB0" w:rsidRPr="00744D58" w14:paraId="2734A172" w14:textId="77777777" w:rsidTr="004A1277">
        <w:tc>
          <w:tcPr>
            <w:tcW w:w="1101" w:type="dxa"/>
            <w:tcBorders>
              <w:bottom w:val="single" w:sz="4" w:space="0" w:color="auto"/>
            </w:tcBorders>
          </w:tcPr>
          <w:p w14:paraId="3CD0C107" w14:textId="77777777" w:rsidR="00204EB0" w:rsidRPr="00744D58" w:rsidRDefault="00204EB0" w:rsidP="00270A4F">
            <w:pPr>
              <w:spacing w:line="276" w:lineRule="auto"/>
              <w:rPr>
                <w:color w:val="000000" w:themeColor="text1"/>
              </w:rPr>
            </w:pPr>
            <w:r w:rsidRPr="00744D58">
              <w:rPr>
                <w:color w:val="000000" w:themeColor="text1"/>
              </w:rPr>
              <w:t>13.2.3.</w:t>
            </w:r>
          </w:p>
        </w:tc>
        <w:tc>
          <w:tcPr>
            <w:tcW w:w="3118" w:type="dxa"/>
            <w:tcBorders>
              <w:bottom w:val="single" w:sz="4" w:space="0" w:color="auto"/>
            </w:tcBorders>
          </w:tcPr>
          <w:p w14:paraId="2F8A0196" w14:textId="77777777" w:rsidR="00204EB0" w:rsidRPr="00744D58" w:rsidRDefault="00204EB0" w:rsidP="00270A4F">
            <w:pPr>
              <w:spacing w:line="276" w:lineRule="auto"/>
              <w:rPr>
                <w:color w:val="000000" w:themeColor="text1"/>
              </w:rPr>
            </w:pPr>
            <w:r w:rsidRPr="00744D58">
              <w:rPr>
                <w:color w:val="000000" w:themeColor="text1"/>
              </w:rPr>
              <w:t>kiti VVG administracijos darbuotojai:</w:t>
            </w:r>
          </w:p>
        </w:tc>
        <w:tc>
          <w:tcPr>
            <w:tcW w:w="10064" w:type="dxa"/>
            <w:tcBorders>
              <w:bottom w:val="single" w:sz="4" w:space="0" w:color="auto"/>
            </w:tcBorders>
          </w:tcPr>
          <w:p w14:paraId="5C6B9B60" w14:textId="77777777" w:rsidR="00204EB0" w:rsidRPr="00744D58" w:rsidRDefault="00204EB0" w:rsidP="00270A4F">
            <w:pPr>
              <w:spacing w:line="276" w:lineRule="auto"/>
              <w:jc w:val="both"/>
              <w:rPr>
                <w:rFonts w:cs="Times New Roman"/>
                <w:color w:val="000000" w:themeColor="text1"/>
                <w:szCs w:val="24"/>
              </w:rPr>
            </w:pPr>
          </w:p>
        </w:tc>
      </w:tr>
      <w:tr w:rsidR="00204EB0" w:rsidRPr="00744D58" w14:paraId="4304F91C" w14:textId="77777777" w:rsidTr="004A1277">
        <w:tc>
          <w:tcPr>
            <w:tcW w:w="1101" w:type="dxa"/>
            <w:tcBorders>
              <w:bottom w:val="single" w:sz="4" w:space="0" w:color="auto"/>
            </w:tcBorders>
          </w:tcPr>
          <w:p w14:paraId="292257A6" w14:textId="77777777" w:rsidR="00204EB0" w:rsidRPr="00744D58" w:rsidRDefault="00204EB0" w:rsidP="00270A4F">
            <w:pPr>
              <w:spacing w:line="276" w:lineRule="auto"/>
              <w:rPr>
                <w:color w:val="000000" w:themeColor="text1"/>
              </w:rPr>
            </w:pPr>
            <w:r w:rsidRPr="00744D58">
              <w:rPr>
                <w:color w:val="000000" w:themeColor="text1"/>
              </w:rPr>
              <w:t>13.2.3.1.</w:t>
            </w:r>
          </w:p>
        </w:tc>
        <w:tc>
          <w:tcPr>
            <w:tcW w:w="3118" w:type="dxa"/>
            <w:tcBorders>
              <w:bottom w:val="single" w:sz="4" w:space="0" w:color="auto"/>
            </w:tcBorders>
          </w:tcPr>
          <w:p w14:paraId="25894EDA" w14:textId="77777777" w:rsidR="00204EB0" w:rsidRPr="00744D58" w:rsidRDefault="00204EB0" w:rsidP="00270A4F">
            <w:pPr>
              <w:spacing w:line="276" w:lineRule="auto"/>
              <w:rPr>
                <w:color w:val="000000" w:themeColor="text1"/>
              </w:rPr>
            </w:pPr>
            <w:r w:rsidRPr="00744D58">
              <w:rPr>
                <w:color w:val="000000" w:themeColor="text1"/>
              </w:rPr>
              <w:t>VPS administratorius</w:t>
            </w:r>
          </w:p>
        </w:tc>
        <w:tc>
          <w:tcPr>
            <w:tcW w:w="10064" w:type="dxa"/>
            <w:tcBorders>
              <w:bottom w:val="single" w:sz="4" w:space="0" w:color="auto"/>
            </w:tcBorders>
          </w:tcPr>
          <w:p w14:paraId="1FA2C8FB" w14:textId="77777777" w:rsidR="00204EB0" w:rsidRPr="00744D58" w:rsidRDefault="00204EB0" w:rsidP="00270A4F">
            <w:pPr>
              <w:spacing w:line="276" w:lineRule="auto"/>
              <w:jc w:val="both"/>
              <w:rPr>
                <w:rFonts w:cs="Times New Roman"/>
                <w:color w:val="000000" w:themeColor="text1"/>
                <w:szCs w:val="24"/>
              </w:rPr>
            </w:pPr>
            <w:r w:rsidRPr="00744D58">
              <w:rPr>
                <w:rFonts w:cs="Times New Roman"/>
                <w:color w:val="000000" w:themeColor="text1"/>
                <w:szCs w:val="24"/>
              </w:rPr>
              <w:t xml:space="preserve">Privalo turėti aukštąjį išsilavinimą ir ne mažesnę negu 1 metų darbo patirtį projektų valdymo srityje; arba turėti ne mažesnę negu 2 metų darbo patirtį VPS administravimo ir įgyvendinimo srityje. </w:t>
            </w:r>
          </w:p>
        </w:tc>
      </w:tr>
      <w:tr w:rsidR="00204EB0" w:rsidRPr="00744D58" w14:paraId="40D45BE2" w14:textId="77777777" w:rsidTr="004A1277">
        <w:tc>
          <w:tcPr>
            <w:tcW w:w="1101" w:type="dxa"/>
            <w:tcBorders>
              <w:bottom w:val="single" w:sz="4" w:space="0" w:color="auto"/>
            </w:tcBorders>
          </w:tcPr>
          <w:p w14:paraId="30D57C4B" w14:textId="77777777" w:rsidR="00204EB0" w:rsidRPr="00744D58" w:rsidRDefault="00204EB0" w:rsidP="00270A4F">
            <w:pPr>
              <w:spacing w:line="276" w:lineRule="auto"/>
              <w:rPr>
                <w:color w:val="000000" w:themeColor="text1"/>
              </w:rPr>
            </w:pPr>
            <w:r w:rsidRPr="00744D58">
              <w:rPr>
                <w:color w:val="000000" w:themeColor="text1"/>
              </w:rPr>
              <w:t>13.2.3.2.</w:t>
            </w:r>
          </w:p>
        </w:tc>
        <w:tc>
          <w:tcPr>
            <w:tcW w:w="3118" w:type="dxa"/>
            <w:tcBorders>
              <w:bottom w:val="single" w:sz="4" w:space="0" w:color="auto"/>
            </w:tcBorders>
          </w:tcPr>
          <w:p w14:paraId="090E09EA" w14:textId="77777777" w:rsidR="00204EB0" w:rsidRPr="00744D58" w:rsidRDefault="00204EB0" w:rsidP="00270A4F">
            <w:pPr>
              <w:spacing w:line="276" w:lineRule="auto"/>
              <w:rPr>
                <w:color w:val="000000" w:themeColor="text1"/>
              </w:rPr>
            </w:pPr>
            <w:r w:rsidRPr="00744D58">
              <w:rPr>
                <w:color w:val="000000" w:themeColor="text1"/>
              </w:rPr>
              <w:t>VPS viešųjų ryšių specialistas</w:t>
            </w:r>
          </w:p>
        </w:tc>
        <w:tc>
          <w:tcPr>
            <w:tcW w:w="10064" w:type="dxa"/>
            <w:tcBorders>
              <w:bottom w:val="single" w:sz="4" w:space="0" w:color="auto"/>
            </w:tcBorders>
          </w:tcPr>
          <w:p w14:paraId="7A9F001D" w14:textId="77777777" w:rsidR="00204EB0" w:rsidRPr="00744D58" w:rsidRDefault="00204EB0" w:rsidP="00270A4F">
            <w:pPr>
              <w:spacing w:line="276" w:lineRule="auto"/>
              <w:jc w:val="both"/>
              <w:rPr>
                <w:rFonts w:cs="Times New Roman"/>
                <w:color w:val="000000" w:themeColor="text1"/>
                <w:szCs w:val="24"/>
              </w:rPr>
            </w:pPr>
            <w:r w:rsidRPr="00744D58">
              <w:rPr>
                <w:rFonts w:cs="Times New Roman"/>
                <w:color w:val="000000" w:themeColor="text1"/>
                <w:szCs w:val="24"/>
              </w:rPr>
              <w:t>Privalo turėti aukštąjį išsilavinimą, žinių LEADER</w:t>
            </w:r>
            <w:r w:rsidRPr="00744D58">
              <w:rPr>
                <w:rFonts w:cs="Times New Roman"/>
                <w:i/>
                <w:iCs/>
                <w:color w:val="000000" w:themeColor="text1"/>
                <w:szCs w:val="24"/>
              </w:rPr>
              <w:t xml:space="preserve"> </w:t>
            </w:r>
            <w:r w:rsidRPr="00744D58">
              <w:rPr>
                <w:rFonts w:cs="Times New Roman"/>
                <w:color w:val="000000" w:themeColor="text1"/>
                <w:szCs w:val="24"/>
              </w:rPr>
              <w:t xml:space="preserve">metodo įgyvendinimo ir kitose kaimo plėtros politikos srityse; arba turėti ne mažesnę negu 1 metų darbo patirtį VPS administravimo ir įgyvendinimo srityje. </w:t>
            </w:r>
          </w:p>
        </w:tc>
      </w:tr>
      <w:tr w:rsidR="00204EB0" w:rsidRPr="00744D58" w14:paraId="783931B2" w14:textId="77777777" w:rsidTr="004A1277">
        <w:tc>
          <w:tcPr>
            <w:tcW w:w="1101" w:type="dxa"/>
            <w:shd w:val="clear" w:color="auto" w:fill="FEF6F0"/>
          </w:tcPr>
          <w:p w14:paraId="2DD5D6FA" w14:textId="77777777" w:rsidR="00204EB0" w:rsidRPr="00744D58" w:rsidRDefault="00204EB0" w:rsidP="00270A4F">
            <w:pPr>
              <w:spacing w:line="276" w:lineRule="auto"/>
              <w:rPr>
                <w:color w:val="000000" w:themeColor="text1"/>
              </w:rPr>
            </w:pPr>
            <w:r w:rsidRPr="00744D58">
              <w:rPr>
                <w:color w:val="000000" w:themeColor="text1"/>
              </w:rPr>
              <w:t>13.3.</w:t>
            </w:r>
          </w:p>
        </w:tc>
        <w:tc>
          <w:tcPr>
            <w:tcW w:w="13182" w:type="dxa"/>
            <w:gridSpan w:val="2"/>
            <w:shd w:val="clear" w:color="auto" w:fill="FEF6F0"/>
          </w:tcPr>
          <w:p w14:paraId="7FA5018B" w14:textId="77777777" w:rsidR="00204EB0" w:rsidRPr="00744D58" w:rsidRDefault="00204EB0" w:rsidP="00270A4F">
            <w:pPr>
              <w:spacing w:line="276" w:lineRule="auto"/>
              <w:jc w:val="both"/>
              <w:rPr>
                <w:b/>
                <w:color w:val="000000" w:themeColor="text1"/>
              </w:rPr>
            </w:pPr>
            <w:r w:rsidRPr="00744D58">
              <w:rPr>
                <w:b/>
                <w:color w:val="000000" w:themeColor="text1"/>
              </w:rPr>
              <w:t>VPS įgyvendinimo valdymo ir stebėsenos vidaus sistemos apibūdinimas</w:t>
            </w:r>
          </w:p>
        </w:tc>
      </w:tr>
      <w:tr w:rsidR="00204EB0" w:rsidRPr="00744D58" w14:paraId="427DCA93" w14:textId="77777777" w:rsidTr="004A1277">
        <w:tc>
          <w:tcPr>
            <w:tcW w:w="1101" w:type="dxa"/>
          </w:tcPr>
          <w:p w14:paraId="453471C6" w14:textId="77777777" w:rsidR="00204EB0" w:rsidRPr="00744D58" w:rsidRDefault="00204EB0" w:rsidP="00270A4F">
            <w:pPr>
              <w:spacing w:line="276" w:lineRule="auto"/>
              <w:rPr>
                <w:color w:val="000000" w:themeColor="text1"/>
              </w:rPr>
            </w:pPr>
            <w:r w:rsidRPr="00744D58">
              <w:rPr>
                <w:color w:val="000000" w:themeColor="text1"/>
              </w:rPr>
              <w:t>13.3.1.</w:t>
            </w:r>
          </w:p>
        </w:tc>
        <w:tc>
          <w:tcPr>
            <w:tcW w:w="13182" w:type="dxa"/>
            <w:gridSpan w:val="2"/>
          </w:tcPr>
          <w:p w14:paraId="07FD995E" w14:textId="77777777" w:rsidR="00204EB0" w:rsidRPr="00744D58" w:rsidRDefault="00204EB0" w:rsidP="00270A4F">
            <w:pPr>
              <w:spacing w:line="276" w:lineRule="auto"/>
              <w:jc w:val="both"/>
              <w:rPr>
                <w:b/>
                <w:i/>
                <w:color w:val="000000" w:themeColor="text1"/>
                <w:szCs w:val="24"/>
                <w:u w:val="single"/>
              </w:rPr>
            </w:pPr>
            <w:r w:rsidRPr="00744D58">
              <w:rPr>
                <w:b/>
                <w:i/>
                <w:color w:val="000000" w:themeColor="text1"/>
                <w:szCs w:val="24"/>
                <w:u w:val="single"/>
              </w:rPr>
              <w:t>VPS įgyvendinime dalyvaujančių VVG subjektų vaidmuo VPS įgyvendinimo valdymo ir stebėsenos vidaus sistemoje</w:t>
            </w:r>
          </w:p>
          <w:p w14:paraId="26F155DC" w14:textId="77777777" w:rsidR="00204EB0" w:rsidRPr="00744D58" w:rsidRDefault="00204EB0" w:rsidP="00CA2596">
            <w:pPr>
              <w:spacing w:line="276" w:lineRule="auto"/>
              <w:jc w:val="both"/>
              <w:rPr>
                <w:rFonts w:cs="Times New Roman"/>
                <w:color w:val="000000" w:themeColor="text1"/>
                <w:szCs w:val="24"/>
              </w:rPr>
            </w:pPr>
            <w:r w:rsidRPr="00744D58">
              <w:rPr>
                <w:rFonts w:cs="Times New Roman"/>
                <w:color w:val="000000" w:themeColor="text1"/>
                <w:szCs w:val="24"/>
              </w:rPr>
              <w:t>Visi VPS įgyvendinime dalyvaujantys VVG subjektai vykdo jiems priskirtas funkcijas ir veiksmus, kuriuos atliekant siekiama užtikrinti skaidrų, lygių galimybių principų nepažeidžiantį, efektyvų ir veiksmingą VPS įgyvendinimą bei EŽŪFKP, Lietuvos Respublikos valstybės biudžeto ir Kėdainių rajono savivaldybės lėšų panaudojimą.</w:t>
            </w:r>
          </w:p>
          <w:p w14:paraId="1377A0EE" w14:textId="77777777" w:rsidR="00204EB0" w:rsidRPr="00744D58" w:rsidRDefault="00204EB0" w:rsidP="00270A4F">
            <w:pPr>
              <w:spacing w:line="276" w:lineRule="auto"/>
              <w:jc w:val="both"/>
              <w:rPr>
                <w:rFonts w:cs="Times New Roman"/>
                <w:color w:val="000000" w:themeColor="text1"/>
                <w:szCs w:val="24"/>
              </w:rPr>
            </w:pPr>
            <w:r w:rsidRPr="00744D58">
              <w:rPr>
                <w:rFonts w:cs="Times New Roman"/>
                <w:color w:val="000000" w:themeColor="text1"/>
                <w:szCs w:val="24"/>
              </w:rPr>
              <w:t>VPS įgyvendinimo stebėsena reikalinga tam, kad:</w:t>
            </w:r>
          </w:p>
          <w:p w14:paraId="6F65934A" w14:textId="77777777" w:rsidR="00204EB0" w:rsidRPr="00744D58" w:rsidRDefault="004037D2" w:rsidP="00270A4F">
            <w:pPr>
              <w:pStyle w:val="Sraopastraipa"/>
              <w:numPr>
                <w:ilvl w:val="0"/>
                <w:numId w:val="38"/>
              </w:numPr>
              <w:autoSpaceDE w:val="0"/>
              <w:autoSpaceDN w:val="0"/>
              <w:adjustRightInd w:val="0"/>
              <w:spacing w:line="276" w:lineRule="auto"/>
              <w:rPr>
                <w:rFonts w:cs="Times New Roman"/>
                <w:color w:val="000000" w:themeColor="text1"/>
                <w:szCs w:val="24"/>
              </w:rPr>
            </w:pPr>
            <w:r w:rsidRPr="00744D58">
              <w:rPr>
                <w:rFonts w:cs="Times New Roman"/>
                <w:color w:val="000000" w:themeColor="text1"/>
                <w:szCs w:val="24"/>
              </w:rPr>
              <w:t xml:space="preserve">remiantis rezultatų rodikliais </w:t>
            </w:r>
            <w:r w:rsidR="00204EB0" w:rsidRPr="00744D58">
              <w:rPr>
                <w:rFonts w:cs="Times New Roman"/>
                <w:color w:val="000000" w:themeColor="text1"/>
                <w:szCs w:val="24"/>
              </w:rPr>
              <w:t>išnagrinėtų VPS pažangą, susijusią su tikslų pasiekimu;</w:t>
            </w:r>
          </w:p>
          <w:p w14:paraId="26D06D01" w14:textId="77777777" w:rsidR="00204EB0" w:rsidRPr="00744D58" w:rsidRDefault="00204EB0" w:rsidP="00270A4F">
            <w:pPr>
              <w:pStyle w:val="Sraopastraipa"/>
              <w:numPr>
                <w:ilvl w:val="0"/>
                <w:numId w:val="38"/>
              </w:numPr>
              <w:autoSpaceDE w:val="0"/>
              <w:autoSpaceDN w:val="0"/>
              <w:adjustRightInd w:val="0"/>
              <w:spacing w:line="276" w:lineRule="auto"/>
              <w:rPr>
                <w:rFonts w:cs="Times New Roman"/>
                <w:color w:val="000000" w:themeColor="text1"/>
                <w:szCs w:val="24"/>
              </w:rPr>
            </w:pPr>
            <w:r w:rsidRPr="00744D58">
              <w:rPr>
                <w:rFonts w:cs="Times New Roman"/>
                <w:color w:val="000000" w:themeColor="text1"/>
                <w:szCs w:val="24"/>
              </w:rPr>
              <w:t>kuo greičiau identifikuotų iškilusias problemas ir surastų efektyviausius jų sprendimo būdus;</w:t>
            </w:r>
          </w:p>
          <w:p w14:paraId="24F2813A" w14:textId="77777777" w:rsidR="00204EB0" w:rsidRPr="00744D58" w:rsidRDefault="00005085" w:rsidP="00270A4F">
            <w:pPr>
              <w:pStyle w:val="Sraopastraipa"/>
              <w:numPr>
                <w:ilvl w:val="0"/>
                <w:numId w:val="38"/>
              </w:numPr>
              <w:autoSpaceDE w:val="0"/>
              <w:autoSpaceDN w:val="0"/>
              <w:adjustRightInd w:val="0"/>
              <w:spacing w:line="276" w:lineRule="auto"/>
              <w:rPr>
                <w:rFonts w:cs="Times New Roman"/>
                <w:color w:val="000000" w:themeColor="text1"/>
                <w:szCs w:val="24"/>
              </w:rPr>
            </w:pPr>
            <w:r w:rsidRPr="00744D58">
              <w:rPr>
                <w:rFonts w:cs="Times New Roman"/>
                <w:color w:val="000000" w:themeColor="text1"/>
                <w:szCs w:val="24"/>
              </w:rPr>
              <w:t xml:space="preserve">esant poreikiui </w:t>
            </w:r>
            <w:r w:rsidR="00204EB0" w:rsidRPr="00744D58">
              <w:rPr>
                <w:rFonts w:cs="Times New Roman"/>
                <w:color w:val="000000" w:themeColor="text1"/>
                <w:szCs w:val="24"/>
              </w:rPr>
              <w:t>pagerintų VPS ir jos įgyvendinimo kokybę;</w:t>
            </w:r>
          </w:p>
          <w:p w14:paraId="06545AF3" w14:textId="77777777" w:rsidR="00204EB0" w:rsidRPr="00744D58" w:rsidRDefault="00204EB0" w:rsidP="00CA2596">
            <w:pPr>
              <w:pStyle w:val="Sraopastraipa"/>
              <w:numPr>
                <w:ilvl w:val="0"/>
                <w:numId w:val="38"/>
              </w:numPr>
              <w:autoSpaceDE w:val="0"/>
              <w:autoSpaceDN w:val="0"/>
              <w:adjustRightInd w:val="0"/>
              <w:spacing w:line="276" w:lineRule="auto"/>
              <w:rPr>
                <w:rFonts w:cs="Times New Roman"/>
                <w:color w:val="000000" w:themeColor="text1"/>
                <w:szCs w:val="24"/>
              </w:rPr>
            </w:pPr>
            <w:r w:rsidRPr="00744D58">
              <w:rPr>
                <w:rFonts w:cs="Times New Roman"/>
                <w:color w:val="000000" w:themeColor="text1"/>
                <w:szCs w:val="24"/>
              </w:rPr>
              <w:t>išnagrinėtų pasiūlymus dėl esminių VPS pakeitimų.</w:t>
            </w:r>
          </w:p>
          <w:p w14:paraId="6D31DDB0" w14:textId="77777777" w:rsidR="00204EB0" w:rsidRPr="00744D58" w:rsidRDefault="00204EB0" w:rsidP="00270A4F">
            <w:pPr>
              <w:autoSpaceDE w:val="0"/>
              <w:autoSpaceDN w:val="0"/>
              <w:adjustRightInd w:val="0"/>
              <w:spacing w:line="276" w:lineRule="auto"/>
              <w:jc w:val="both"/>
              <w:rPr>
                <w:rFonts w:ascii="Times New Roman,Bold" w:hAnsi="Times New Roman,Bold" w:cs="Times New Roman,Bold"/>
                <w:bCs/>
                <w:i/>
                <w:color w:val="000000" w:themeColor="text1"/>
                <w:szCs w:val="24"/>
                <w:u w:val="single"/>
              </w:rPr>
            </w:pPr>
            <w:r w:rsidRPr="00744D58">
              <w:rPr>
                <w:rFonts w:ascii="Times New Roman,Bold" w:hAnsi="Times New Roman,Bold" w:cs="Times New Roman,Bold"/>
                <w:bCs/>
                <w:i/>
                <w:color w:val="000000" w:themeColor="text1"/>
                <w:szCs w:val="24"/>
                <w:u w:val="single"/>
              </w:rPr>
              <w:t>VVG nariai (Visuotinis narių susirinkimas – šaukiamas ne rečiau, kaip vieną kartą per metus):</w:t>
            </w:r>
          </w:p>
          <w:p w14:paraId="2D1298BB" w14:textId="77777777" w:rsidR="00204EB0" w:rsidRPr="00744D58" w:rsidRDefault="00204EB0" w:rsidP="00270A4F">
            <w:pPr>
              <w:pStyle w:val="Sraopastraipa"/>
              <w:numPr>
                <w:ilvl w:val="0"/>
                <w:numId w:val="38"/>
              </w:numPr>
              <w:spacing w:line="276" w:lineRule="auto"/>
              <w:jc w:val="both"/>
              <w:rPr>
                <w:color w:val="000000" w:themeColor="text1"/>
                <w:szCs w:val="24"/>
              </w:rPr>
            </w:pPr>
            <w:r w:rsidRPr="00744D58">
              <w:rPr>
                <w:color w:val="000000" w:themeColor="text1"/>
                <w:szCs w:val="24"/>
              </w:rPr>
              <w:t>Tvirtina vietos plėtros strategiją;</w:t>
            </w:r>
          </w:p>
          <w:p w14:paraId="3D7A1813" w14:textId="77777777" w:rsidR="00204EB0" w:rsidRPr="00744D58" w:rsidRDefault="00204EB0" w:rsidP="00270A4F">
            <w:pPr>
              <w:pStyle w:val="Sraopastraipa"/>
              <w:numPr>
                <w:ilvl w:val="0"/>
                <w:numId w:val="38"/>
              </w:numPr>
              <w:spacing w:line="276" w:lineRule="auto"/>
              <w:jc w:val="both"/>
              <w:rPr>
                <w:color w:val="000000" w:themeColor="text1"/>
                <w:szCs w:val="24"/>
              </w:rPr>
            </w:pPr>
            <w:r w:rsidRPr="00744D58">
              <w:rPr>
                <w:color w:val="000000" w:themeColor="text1"/>
                <w:szCs w:val="24"/>
              </w:rPr>
              <w:t>Priima esminius sprendimu</w:t>
            </w:r>
            <w:r w:rsidR="00604B25" w:rsidRPr="00744D58">
              <w:rPr>
                <w:color w:val="000000" w:themeColor="text1"/>
                <w:szCs w:val="24"/>
              </w:rPr>
              <w:t>s dėl VPS</w:t>
            </w:r>
            <w:r w:rsidRPr="00744D58">
              <w:rPr>
                <w:color w:val="000000" w:themeColor="text1"/>
                <w:szCs w:val="24"/>
              </w:rPr>
              <w:t xml:space="preserve"> įgyvendinimo bei pakeitimo;</w:t>
            </w:r>
          </w:p>
          <w:p w14:paraId="0FFA5816" w14:textId="77777777" w:rsidR="00204EB0" w:rsidRPr="00744D58" w:rsidRDefault="00204EB0" w:rsidP="00CA2596">
            <w:pPr>
              <w:pStyle w:val="Sraopastraipa"/>
              <w:numPr>
                <w:ilvl w:val="0"/>
                <w:numId w:val="38"/>
              </w:numPr>
              <w:spacing w:line="276" w:lineRule="auto"/>
              <w:jc w:val="both"/>
              <w:rPr>
                <w:color w:val="000000" w:themeColor="text1"/>
                <w:szCs w:val="24"/>
              </w:rPr>
            </w:pPr>
            <w:r w:rsidRPr="00744D58">
              <w:rPr>
                <w:color w:val="000000" w:themeColor="text1"/>
                <w:szCs w:val="24"/>
              </w:rPr>
              <w:t xml:space="preserve">Tvirtina VVG veiklos metines ataskaitas bei programas, įvertinat vietos plėtros strategijos grafiką, spartą bei metinius rezultatus. </w:t>
            </w:r>
          </w:p>
          <w:p w14:paraId="12120CE7" w14:textId="77777777" w:rsidR="00204EB0" w:rsidRPr="00744D58" w:rsidRDefault="00204EB0" w:rsidP="00270A4F">
            <w:pPr>
              <w:autoSpaceDE w:val="0"/>
              <w:autoSpaceDN w:val="0"/>
              <w:adjustRightInd w:val="0"/>
              <w:spacing w:line="276" w:lineRule="auto"/>
              <w:jc w:val="both"/>
              <w:rPr>
                <w:rFonts w:ascii="Times New Roman,Bold" w:hAnsi="Times New Roman,Bold" w:cs="Times New Roman,Bold"/>
                <w:bCs/>
                <w:i/>
                <w:color w:val="000000" w:themeColor="text1"/>
                <w:szCs w:val="24"/>
                <w:u w:val="single"/>
              </w:rPr>
            </w:pPr>
            <w:r w:rsidRPr="00744D58">
              <w:rPr>
                <w:rFonts w:ascii="Times New Roman,Bold" w:hAnsi="Times New Roman,Bold" w:cs="Times New Roman,Bold"/>
                <w:bCs/>
                <w:i/>
                <w:color w:val="000000" w:themeColor="text1"/>
                <w:szCs w:val="24"/>
                <w:u w:val="single"/>
              </w:rPr>
              <w:t>Valdyba:</w:t>
            </w:r>
          </w:p>
          <w:p w14:paraId="5985A347" w14:textId="77777777" w:rsidR="00204EB0" w:rsidRPr="00744D58" w:rsidRDefault="00204EB0" w:rsidP="00270A4F">
            <w:pPr>
              <w:pStyle w:val="Sraopastraipa"/>
              <w:numPr>
                <w:ilvl w:val="0"/>
                <w:numId w:val="38"/>
              </w:numPr>
              <w:autoSpaceDE w:val="0"/>
              <w:autoSpaceDN w:val="0"/>
              <w:adjustRightInd w:val="0"/>
              <w:spacing w:line="276" w:lineRule="auto"/>
              <w:jc w:val="both"/>
              <w:rPr>
                <w:rFonts w:ascii="Times New Roman,Bold" w:hAnsi="Times New Roman,Bold" w:cs="Times New Roman,Bold"/>
                <w:bCs/>
                <w:i/>
                <w:color w:val="000000" w:themeColor="text1"/>
                <w:szCs w:val="24"/>
                <w:u w:val="single"/>
              </w:rPr>
            </w:pPr>
            <w:r w:rsidRPr="00744D58">
              <w:rPr>
                <w:rFonts w:ascii="Times New Roman,Bold" w:hAnsi="Times New Roman,Bold" w:cs="Times New Roman,Bold"/>
                <w:bCs/>
                <w:color w:val="000000" w:themeColor="text1"/>
                <w:szCs w:val="24"/>
              </w:rPr>
              <w:t>atsako už VPS</w:t>
            </w:r>
            <w:r w:rsidRPr="00744D58">
              <w:rPr>
                <w:rFonts w:ascii="TT160t00" w:eastAsia="TT160t00" w:hAnsiTheme="minorHAnsi" w:cs="TT160t00"/>
                <w:color w:val="000000" w:themeColor="text1"/>
                <w:szCs w:val="24"/>
              </w:rPr>
              <w:t xml:space="preserve"> </w:t>
            </w:r>
            <w:r w:rsidRPr="00744D58">
              <w:rPr>
                <w:rFonts w:eastAsia="TT160t00" w:cs="Times New Roman"/>
                <w:color w:val="000000" w:themeColor="text1"/>
                <w:szCs w:val="24"/>
              </w:rPr>
              <w:t>įgyvendinimo eigą ir lėšų panaudojimo spartą;</w:t>
            </w:r>
          </w:p>
          <w:p w14:paraId="76D5BED2" w14:textId="77777777" w:rsidR="00204EB0" w:rsidRPr="00744D58" w:rsidRDefault="00204EB0" w:rsidP="00270A4F">
            <w:pPr>
              <w:pStyle w:val="Sraopastraipa"/>
              <w:numPr>
                <w:ilvl w:val="0"/>
                <w:numId w:val="38"/>
              </w:numPr>
              <w:autoSpaceDE w:val="0"/>
              <w:autoSpaceDN w:val="0"/>
              <w:adjustRightInd w:val="0"/>
              <w:spacing w:line="276" w:lineRule="auto"/>
              <w:jc w:val="both"/>
              <w:rPr>
                <w:rFonts w:ascii="Times New Roman,Bold" w:hAnsi="Times New Roman,Bold" w:cs="Times New Roman,Bold"/>
                <w:bCs/>
                <w:i/>
                <w:color w:val="000000" w:themeColor="text1"/>
                <w:szCs w:val="24"/>
                <w:u w:val="single"/>
              </w:rPr>
            </w:pPr>
            <w:r w:rsidRPr="00744D58">
              <w:rPr>
                <w:color w:val="000000" w:themeColor="text1"/>
                <w:szCs w:val="24"/>
              </w:rPr>
              <w:t>tvirtina vietos projektų taisykles;</w:t>
            </w:r>
          </w:p>
          <w:p w14:paraId="01066AF0" w14:textId="77777777" w:rsidR="00204EB0" w:rsidRPr="00744D58" w:rsidRDefault="00204EB0" w:rsidP="00CA2596">
            <w:pPr>
              <w:pStyle w:val="Sraopastraipa"/>
              <w:numPr>
                <w:ilvl w:val="0"/>
                <w:numId w:val="38"/>
              </w:numPr>
              <w:autoSpaceDE w:val="0"/>
              <w:autoSpaceDN w:val="0"/>
              <w:adjustRightInd w:val="0"/>
              <w:spacing w:line="276" w:lineRule="auto"/>
              <w:jc w:val="both"/>
              <w:rPr>
                <w:rFonts w:ascii="Times New Roman,Bold" w:hAnsi="Times New Roman,Bold" w:cs="Times New Roman,Bold"/>
                <w:bCs/>
                <w:i/>
                <w:color w:val="000000" w:themeColor="text1"/>
                <w:szCs w:val="24"/>
                <w:u w:val="single"/>
              </w:rPr>
            </w:pPr>
            <w:r w:rsidRPr="00744D58">
              <w:rPr>
                <w:rFonts w:eastAsia="TT160t00" w:cs="Times New Roman"/>
                <w:color w:val="000000" w:themeColor="text1"/>
                <w:szCs w:val="24"/>
              </w:rPr>
              <w:t>priima sprendimus dėl</w:t>
            </w:r>
            <w:r w:rsidR="00700232" w:rsidRPr="00744D58">
              <w:rPr>
                <w:rFonts w:eastAsia="TT160t00" w:cs="Times New Roman"/>
                <w:color w:val="000000" w:themeColor="text1"/>
                <w:szCs w:val="24"/>
              </w:rPr>
              <w:t xml:space="preserve"> kvietimų teikti vietos projektų paraiškas</w:t>
            </w:r>
            <w:r w:rsidR="00E143F3" w:rsidRPr="00744D58">
              <w:rPr>
                <w:rFonts w:eastAsia="TT160t00" w:cs="Times New Roman"/>
                <w:color w:val="000000" w:themeColor="text1"/>
                <w:szCs w:val="24"/>
              </w:rPr>
              <w:t xml:space="preserve"> paskelbimo ir paramos </w:t>
            </w:r>
            <w:r w:rsidR="000A3F48" w:rsidRPr="00744D58">
              <w:rPr>
                <w:rFonts w:eastAsia="TT160t00" w:cs="Times New Roman"/>
                <w:color w:val="000000" w:themeColor="text1"/>
                <w:szCs w:val="24"/>
              </w:rPr>
              <w:t xml:space="preserve">vietos projektams įgyvendinti </w:t>
            </w:r>
            <w:r w:rsidR="00E143F3" w:rsidRPr="00744D58">
              <w:rPr>
                <w:rFonts w:eastAsia="TT160t00" w:cs="Times New Roman"/>
                <w:color w:val="000000" w:themeColor="text1"/>
                <w:szCs w:val="24"/>
              </w:rPr>
              <w:t xml:space="preserve">skyrimo. </w:t>
            </w:r>
          </w:p>
          <w:p w14:paraId="6E413B59" w14:textId="77777777" w:rsidR="00204EB0" w:rsidRPr="00744D58" w:rsidRDefault="00204EB0" w:rsidP="00270A4F">
            <w:pPr>
              <w:autoSpaceDE w:val="0"/>
              <w:autoSpaceDN w:val="0"/>
              <w:adjustRightInd w:val="0"/>
              <w:spacing w:line="276" w:lineRule="auto"/>
              <w:jc w:val="both"/>
              <w:rPr>
                <w:rFonts w:ascii="Times New Roman,Bold" w:hAnsi="Times New Roman,Bold" w:cs="Times New Roman,Bold"/>
                <w:bCs/>
                <w:i/>
                <w:color w:val="000000" w:themeColor="text1"/>
                <w:szCs w:val="24"/>
                <w:u w:val="single"/>
              </w:rPr>
            </w:pPr>
            <w:r w:rsidRPr="00744D58">
              <w:rPr>
                <w:rFonts w:ascii="Times New Roman,Bold" w:hAnsi="Times New Roman,Bold" w:cs="Times New Roman,Bold"/>
                <w:bCs/>
                <w:i/>
                <w:color w:val="000000" w:themeColor="text1"/>
                <w:szCs w:val="24"/>
                <w:u w:val="single"/>
              </w:rPr>
              <w:t>VVG pirmininkas:</w:t>
            </w:r>
          </w:p>
          <w:p w14:paraId="578EAE15" w14:textId="77777777" w:rsidR="00204EB0" w:rsidRPr="00744D58" w:rsidRDefault="00EB0F67" w:rsidP="00270A4F">
            <w:pPr>
              <w:pStyle w:val="Preformatted"/>
              <w:numPr>
                <w:ilvl w:val="0"/>
                <w:numId w:val="38"/>
              </w:numPr>
              <w:tabs>
                <w:tab w:val="clear" w:pos="0"/>
                <w:tab w:val="clear" w:pos="959"/>
                <w:tab w:val="clear" w:pos="1918"/>
                <w:tab w:val="clear" w:pos="9590"/>
                <w:tab w:val="left" w:pos="317"/>
                <w:tab w:val="left" w:pos="1168"/>
              </w:tabs>
              <w:spacing w:line="276" w:lineRule="auto"/>
              <w:jc w:val="both"/>
              <w:rPr>
                <w:rFonts w:ascii="Times New Roman" w:hAnsi="Times New Roman"/>
                <w:color w:val="000000" w:themeColor="text1"/>
                <w:sz w:val="24"/>
                <w:szCs w:val="24"/>
              </w:rPr>
            </w:pPr>
            <w:r w:rsidRPr="00744D58">
              <w:rPr>
                <w:rFonts w:ascii="Times New Roman" w:hAnsi="Times New Roman"/>
                <w:color w:val="000000" w:themeColor="text1"/>
                <w:sz w:val="24"/>
                <w:szCs w:val="24"/>
              </w:rPr>
              <w:t xml:space="preserve">VPS </w:t>
            </w:r>
            <w:proofErr w:type="spellStart"/>
            <w:r w:rsidRPr="00744D58">
              <w:rPr>
                <w:rFonts w:ascii="Times New Roman" w:hAnsi="Times New Roman"/>
                <w:color w:val="000000" w:themeColor="text1"/>
                <w:sz w:val="24"/>
                <w:szCs w:val="24"/>
              </w:rPr>
              <w:t>įgyvendinimo</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laikotarpiu</w:t>
            </w:r>
            <w:proofErr w:type="spellEnd"/>
            <w:r w:rsidRPr="00744D58">
              <w:rPr>
                <w:rFonts w:ascii="Times New Roman" w:hAnsi="Times New Roman"/>
                <w:color w:val="000000" w:themeColor="text1"/>
                <w:sz w:val="24"/>
                <w:szCs w:val="24"/>
              </w:rPr>
              <w:t xml:space="preserve"> </w:t>
            </w:r>
            <w:proofErr w:type="spellStart"/>
            <w:r w:rsidR="00204EB0" w:rsidRPr="00744D58">
              <w:rPr>
                <w:rFonts w:ascii="Times New Roman" w:hAnsi="Times New Roman"/>
                <w:color w:val="000000" w:themeColor="text1"/>
                <w:sz w:val="24"/>
                <w:szCs w:val="24"/>
              </w:rPr>
              <w:t>koordi</w:t>
            </w:r>
            <w:r w:rsidRPr="00744D58">
              <w:rPr>
                <w:rFonts w:ascii="Times New Roman" w:hAnsi="Times New Roman"/>
                <w:color w:val="000000" w:themeColor="text1"/>
                <w:sz w:val="24"/>
                <w:szCs w:val="24"/>
              </w:rPr>
              <w:t>nuoja</w:t>
            </w:r>
            <w:proofErr w:type="spellEnd"/>
            <w:r w:rsidRPr="00744D58">
              <w:rPr>
                <w:rFonts w:ascii="Times New Roman" w:hAnsi="Times New Roman"/>
                <w:color w:val="000000" w:themeColor="text1"/>
                <w:sz w:val="24"/>
                <w:szCs w:val="24"/>
              </w:rPr>
              <w:t xml:space="preserve"> VVG </w:t>
            </w:r>
            <w:proofErr w:type="spellStart"/>
            <w:r w:rsidRPr="00744D58">
              <w:rPr>
                <w:rFonts w:ascii="Times New Roman" w:hAnsi="Times New Roman"/>
                <w:color w:val="000000" w:themeColor="text1"/>
                <w:sz w:val="24"/>
                <w:szCs w:val="24"/>
              </w:rPr>
              <w:t>administracinę</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veiklą</w:t>
            </w:r>
            <w:proofErr w:type="spellEnd"/>
            <w:r w:rsidR="00204EB0" w:rsidRPr="00744D58">
              <w:rPr>
                <w:rFonts w:ascii="Times New Roman" w:hAnsi="Times New Roman"/>
                <w:color w:val="000000" w:themeColor="text1"/>
                <w:sz w:val="24"/>
                <w:szCs w:val="24"/>
              </w:rPr>
              <w:t>;</w:t>
            </w:r>
          </w:p>
          <w:p w14:paraId="17B93E76" w14:textId="77777777" w:rsidR="00204EB0" w:rsidRPr="00744D58" w:rsidRDefault="00204EB0" w:rsidP="006C7722">
            <w:pPr>
              <w:pStyle w:val="Preformatted"/>
              <w:numPr>
                <w:ilvl w:val="0"/>
                <w:numId w:val="38"/>
              </w:numPr>
              <w:tabs>
                <w:tab w:val="clear" w:pos="0"/>
                <w:tab w:val="clear" w:pos="959"/>
                <w:tab w:val="clear" w:pos="1918"/>
                <w:tab w:val="clear" w:pos="9590"/>
                <w:tab w:val="left" w:pos="317"/>
                <w:tab w:val="left" w:pos="1168"/>
              </w:tabs>
              <w:spacing w:line="276" w:lineRule="auto"/>
              <w:jc w:val="both"/>
              <w:rPr>
                <w:rFonts w:ascii="Times New Roman" w:hAnsi="Times New Roman"/>
                <w:color w:val="000000" w:themeColor="text1"/>
                <w:sz w:val="24"/>
                <w:szCs w:val="24"/>
              </w:rPr>
            </w:pPr>
            <w:proofErr w:type="spellStart"/>
            <w:r w:rsidRPr="00744D58">
              <w:rPr>
                <w:rFonts w:ascii="Times New Roman" w:hAnsi="Times New Roman"/>
                <w:color w:val="000000" w:themeColor="text1"/>
                <w:sz w:val="24"/>
                <w:szCs w:val="24"/>
              </w:rPr>
              <w:t>atstovauja</w:t>
            </w:r>
            <w:proofErr w:type="spellEnd"/>
            <w:r w:rsidRPr="00744D58">
              <w:rPr>
                <w:rFonts w:ascii="Times New Roman" w:hAnsi="Times New Roman"/>
                <w:color w:val="000000" w:themeColor="text1"/>
                <w:sz w:val="24"/>
                <w:szCs w:val="24"/>
              </w:rPr>
              <w:t xml:space="preserve"> VVG </w:t>
            </w:r>
            <w:proofErr w:type="spellStart"/>
            <w:r w:rsidRPr="00744D58">
              <w:rPr>
                <w:rFonts w:ascii="Times New Roman" w:hAnsi="Times New Roman"/>
                <w:color w:val="000000" w:themeColor="text1"/>
                <w:sz w:val="24"/>
                <w:szCs w:val="24"/>
              </w:rPr>
              <w:t>ir</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jos</w:t>
            </w:r>
            <w:proofErr w:type="spellEnd"/>
            <w:r w:rsidRPr="00744D58">
              <w:rPr>
                <w:rFonts w:ascii="Times New Roman" w:hAnsi="Times New Roman"/>
                <w:color w:val="000000" w:themeColor="text1"/>
                <w:sz w:val="24"/>
                <w:szCs w:val="24"/>
              </w:rPr>
              <w:t xml:space="preserve"> </w:t>
            </w:r>
            <w:proofErr w:type="spellStart"/>
            <w:r w:rsidRPr="00744D58">
              <w:rPr>
                <w:rFonts w:ascii="Times New Roman" w:hAnsi="Times New Roman"/>
                <w:color w:val="000000" w:themeColor="text1"/>
                <w:sz w:val="24"/>
                <w:szCs w:val="24"/>
              </w:rPr>
              <w:t>interesams</w:t>
            </w:r>
            <w:proofErr w:type="spellEnd"/>
            <w:r w:rsidRPr="00744D58">
              <w:rPr>
                <w:rFonts w:ascii="Times New Roman" w:hAnsi="Times New Roman"/>
                <w:color w:val="000000" w:themeColor="text1"/>
                <w:sz w:val="24"/>
                <w:szCs w:val="24"/>
              </w:rPr>
              <w:t xml:space="preserve">. </w:t>
            </w:r>
          </w:p>
          <w:p w14:paraId="389DFEBF" w14:textId="77777777" w:rsidR="00204EB0" w:rsidRPr="00744D58" w:rsidRDefault="00204EB0" w:rsidP="00270A4F">
            <w:pPr>
              <w:spacing w:line="276" w:lineRule="auto"/>
              <w:jc w:val="both"/>
              <w:rPr>
                <w:color w:val="000000" w:themeColor="text1"/>
              </w:rPr>
            </w:pPr>
            <w:r w:rsidRPr="00744D58">
              <w:rPr>
                <w:bCs/>
                <w:i/>
                <w:color w:val="000000" w:themeColor="text1"/>
                <w:u w:val="single"/>
              </w:rPr>
              <w:t>Stebėsenos komitetas bus</w:t>
            </w:r>
            <w:r w:rsidRPr="00744D58">
              <w:rPr>
                <w:rFonts w:ascii="Times New Roman,Bold" w:hAnsi="Times New Roman,Bold" w:cs="Times New Roman,Bold"/>
                <w:bCs/>
                <w:i/>
                <w:color w:val="000000" w:themeColor="text1"/>
                <w:szCs w:val="24"/>
                <w:u w:val="single"/>
              </w:rPr>
              <w:t xml:space="preserve"> sudarytas Visuotinio narių susirinkimo sprendimu</w:t>
            </w:r>
            <w:r w:rsidRPr="00744D58">
              <w:rPr>
                <w:bCs/>
                <w:i/>
                <w:color w:val="000000" w:themeColor="text1"/>
                <w:u w:val="single"/>
              </w:rPr>
              <w:t xml:space="preserve"> ir vykdys v</w:t>
            </w:r>
            <w:r w:rsidRPr="00744D58">
              <w:rPr>
                <w:color w:val="000000" w:themeColor="text1"/>
              </w:rPr>
              <w:t xml:space="preserve">ietos plėtros strategijos įgyvendinimo stebėseną. Stebėsenos komitetą sudarys 5 nariai. Po vieną atstovą bus kviečiama dalyvauti iš Kėdainių rajono savivaldybės administracijos Strateginio planavimo ir investicijų skyriaus, Kėdainių rajono savivaldybės Jaunimo reikalų tarybos ir Kėdainių rajono Neįgaliųjų draugijos. Komiteto veiklos nuostatus tvirtins Visuotinis narių susirinkimas. </w:t>
            </w:r>
            <w:r w:rsidR="00985A43" w:rsidRPr="00744D58">
              <w:rPr>
                <w:color w:val="000000" w:themeColor="text1"/>
              </w:rPr>
              <w:t>Stebėsenos komiteto nariu negalės</w:t>
            </w:r>
            <w:r w:rsidRPr="00744D58">
              <w:rPr>
                <w:color w:val="000000" w:themeColor="text1"/>
              </w:rPr>
              <w:t xml:space="preserve"> būti Valdybos narys. Strategijos įgyvendinimo stebėsena bus vykdoma atsižvelgiant į strategijos įgyvendinimo etapus bei numatytus strategijos įgyvendinimo rodiklius. </w:t>
            </w:r>
          </w:p>
          <w:p w14:paraId="2042C2F9" w14:textId="77777777" w:rsidR="00204EB0" w:rsidRPr="00744D58" w:rsidRDefault="00204EB0" w:rsidP="00EB0F67">
            <w:pPr>
              <w:spacing w:line="276" w:lineRule="auto"/>
              <w:jc w:val="both"/>
              <w:rPr>
                <w:color w:val="000000" w:themeColor="text1"/>
              </w:rPr>
            </w:pPr>
            <w:r w:rsidRPr="00744D58">
              <w:rPr>
                <w:color w:val="000000" w:themeColor="text1"/>
              </w:rPr>
              <w:t xml:space="preserve">Komitetas nuolat vykdys strategijos įgyvendinimo stebėseną bei periodiškai (ne rečiau kaip kartą per metus) teiks išvadas apie stebėsenos rezultatus VVG visuotiniam narių susirinkimui. VVG pirmininkas ir VVG valdybos pirmininkas privalo būti kviečiami į  Komiteto posėdžius. Stebėsenos komiteto nariai gali dalyvauti stebėtojo teisėmis posėdžiuose, kurių metu priimami sprendimai dėl paramos skyrimo vietos projektams.   </w:t>
            </w:r>
          </w:p>
          <w:p w14:paraId="3C3E9F47" w14:textId="77777777" w:rsidR="00204EB0" w:rsidRPr="00744D58" w:rsidRDefault="00204EB0" w:rsidP="00270A4F">
            <w:pPr>
              <w:autoSpaceDE w:val="0"/>
              <w:autoSpaceDN w:val="0"/>
              <w:adjustRightInd w:val="0"/>
              <w:spacing w:line="276" w:lineRule="auto"/>
              <w:jc w:val="both"/>
              <w:rPr>
                <w:rFonts w:ascii="Times New Roman,Bold" w:hAnsi="Times New Roman,Bold" w:cs="Times New Roman,Bold"/>
                <w:bCs/>
                <w:i/>
                <w:color w:val="000000" w:themeColor="text1"/>
                <w:szCs w:val="24"/>
                <w:u w:val="single"/>
              </w:rPr>
            </w:pPr>
            <w:r w:rsidRPr="00744D58">
              <w:rPr>
                <w:rFonts w:ascii="Times New Roman,Bold" w:hAnsi="Times New Roman,Bold" w:cs="Times New Roman,Bold"/>
                <w:bCs/>
                <w:i/>
                <w:color w:val="000000" w:themeColor="text1"/>
                <w:szCs w:val="24"/>
                <w:u w:val="single"/>
              </w:rPr>
              <w:t>Stebėsenos komitetas,:</w:t>
            </w:r>
          </w:p>
          <w:p w14:paraId="497131F2" w14:textId="77777777" w:rsidR="00204EB0" w:rsidRPr="00744D58" w:rsidRDefault="00204EB0" w:rsidP="00270A4F">
            <w:pPr>
              <w:pStyle w:val="Sraopastraipa"/>
              <w:numPr>
                <w:ilvl w:val="0"/>
                <w:numId w:val="38"/>
              </w:numPr>
              <w:autoSpaceDE w:val="0"/>
              <w:autoSpaceDN w:val="0"/>
              <w:adjustRightInd w:val="0"/>
              <w:spacing w:line="276" w:lineRule="auto"/>
              <w:jc w:val="both"/>
              <w:rPr>
                <w:rFonts w:cs="Times New Roman"/>
                <w:bCs/>
                <w:color w:val="000000" w:themeColor="text1"/>
                <w:szCs w:val="24"/>
              </w:rPr>
            </w:pPr>
            <w:r w:rsidRPr="00744D58">
              <w:rPr>
                <w:rFonts w:cs="Times New Roman"/>
                <w:bCs/>
                <w:color w:val="000000" w:themeColor="text1"/>
                <w:szCs w:val="24"/>
              </w:rPr>
              <w:t xml:space="preserve">Nagrinėja </w:t>
            </w:r>
            <w:r w:rsidRPr="00744D58">
              <w:rPr>
                <w:rFonts w:eastAsia="TT160t00" w:cs="Times New Roman"/>
                <w:color w:val="000000" w:themeColor="text1"/>
                <w:szCs w:val="24"/>
              </w:rPr>
              <w:t xml:space="preserve">VPS įgyvendinimo eigą, pagrindines kylančias problemas ir įgyvendinimo pažangą. </w:t>
            </w:r>
          </w:p>
          <w:p w14:paraId="1695F1E0" w14:textId="77777777" w:rsidR="00204EB0" w:rsidRPr="00744D58" w:rsidRDefault="00204EB0" w:rsidP="00270A4F">
            <w:pPr>
              <w:pStyle w:val="Sraopastraipa"/>
              <w:numPr>
                <w:ilvl w:val="0"/>
                <w:numId w:val="38"/>
              </w:numPr>
              <w:autoSpaceDE w:val="0"/>
              <w:autoSpaceDN w:val="0"/>
              <w:adjustRightInd w:val="0"/>
              <w:spacing w:line="276" w:lineRule="auto"/>
              <w:jc w:val="both"/>
              <w:rPr>
                <w:rFonts w:cs="Times New Roman"/>
                <w:bCs/>
                <w:color w:val="000000" w:themeColor="text1"/>
                <w:szCs w:val="24"/>
              </w:rPr>
            </w:pPr>
            <w:r w:rsidRPr="00744D58">
              <w:rPr>
                <w:rFonts w:eastAsia="Times New Roman" w:cs="Times New Roman"/>
                <w:color w:val="000000" w:themeColor="text1"/>
                <w:sz w:val="25"/>
                <w:szCs w:val="25"/>
                <w:lang w:eastAsia="lt-LT"/>
              </w:rPr>
              <w:t>nagrinėja visus klausimus, turinčius poveikį VPS įgyvendinimui, įskaitant veiklos rezultatų peržiūros išvadas;</w:t>
            </w:r>
          </w:p>
          <w:p w14:paraId="116CD381" w14:textId="77777777" w:rsidR="00204EB0" w:rsidRPr="00744D58" w:rsidRDefault="00204EB0" w:rsidP="00270A4F">
            <w:pPr>
              <w:pStyle w:val="Sraopastraipa"/>
              <w:numPr>
                <w:ilvl w:val="0"/>
                <w:numId w:val="38"/>
              </w:numPr>
              <w:autoSpaceDE w:val="0"/>
              <w:autoSpaceDN w:val="0"/>
              <w:adjustRightInd w:val="0"/>
              <w:spacing w:line="276" w:lineRule="auto"/>
              <w:jc w:val="both"/>
              <w:rPr>
                <w:rFonts w:cs="Times New Roman"/>
                <w:bCs/>
                <w:color w:val="000000" w:themeColor="text1"/>
                <w:szCs w:val="24"/>
              </w:rPr>
            </w:pPr>
            <w:r w:rsidRPr="00744D58">
              <w:rPr>
                <w:rFonts w:eastAsia="Times New Roman" w:cs="Times New Roman"/>
                <w:color w:val="000000" w:themeColor="text1"/>
                <w:sz w:val="25"/>
                <w:szCs w:val="25"/>
                <w:lang w:eastAsia="lt-LT"/>
              </w:rPr>
              <w:t xml:space="preserve">analizuoja VPS metines ataskaitas ir teikia Visuotiniam narių susirinkimui savo rekomendacijas ir pastebėjimus; </w:t>
            </w:r>
          </w:p>
          <w:p w14:paraId="16FAA706" w14:textId="77777777" w:rsidR="00204EB0" w:rsidRPr="00744D58" w:rsidRDefault="00204EB0" w:rsidP="00EB0F67">
            <w:pPr>
              <w:pStyle w:val="Sraopastraipa"/>
              <w:numPr>
                <w:ilvl w:val="0"/>
                <w:numId w:val="38"/>
              </w:numPr>
              <w:autoSpaceDE w:val="0"/>
              <w:autoSpaceDN w:val="0"/>
              <w:adjustRightInd w:val="0"/>
              <w:spacing w:line="276" w:lineRule="auto"/>
              <w:jc w:val="both"/>
              <w:rPr>
                <w:rFonts w:cs="Times New Roman"/>
                <w:bCs/>
                <w:color w:val="000000" w:themeColor="text1"/>
                <w:szCs w:val="24"/>
              </w:rPr>
            </w:pPr>
            <w:r w:rsidRPr="00744D58">
              <w:rPr>
                <w:rFonts w:eastAsia="Times New Roman" w:cs="Times New Roman"/>
                <w:color w:val="000000" w:themeColor="text1"/>
                <w:sz w:val="25"/>
                <w:szCs w:val="25"/>
                <w:lang w:eastAsia="lt-LT"/>
              </w:rPr>
              <w:t>teikia savo nuomonę dėl siūlomų VPS pakeitimų.</w:t>
            </w:r>
          </w:p>
          <w:p w14:paraId="28E65CA2" w14:textId="77777777" w:rsidR="00204EB0" w:rsidRPr="00744D58" w:rsidRDefault="00204EB0" w:rsidP="00270A4F">
            <w:pPr>
              <w:autoSpaceDE w:val="0"/>
              <w:autoSpaceDN w:val="0"/>
              <w:adjustRightInd w:val="0"/>
              <w:spacing w:line="276" w:lineRule="auto"/>
              <w:rPr>
                <w:rFonts w:ascii="TimesNewRoman" w:hAnsi="TimesNewRoman" w:cs="TimesNewRoman"/>
                <w:i/>
                <w:color w:val="000000" w:themeColor="text1"/>
                <w:szCs w:val="24"/>
                <w:u w:val="single"/>
              </w:rPr>
            </w:pPr>
            <w:r w:rsidRPr="00744D58">
              <w:rPr>
                <w:rFonts w:ascii="TimesNewRoman" w:hAnsi="TimesNewRoman" w:cs="TimesNewRoman"/>
                <w:i/>
                <w:color w:val="000000" w:themeColor="text1"/>
                <w:szCs w:val="24"/>
                <w:u w:val="single"/>
              </w:rPr>
              <w:t>VPS  administravimo vadovas:</w:t>
            </w:r>
          </w:p>
          <w:p w14:paraId="287C8952" w14:textId="77777777" w:rsidR="00204EB0" w:rsidRPr="00744D58" w:rsidRDefault="00204EB0" w:rsidP="00270A4F">
            <w:pPr>
              <w:pStyle w:val="Sraopastraipa"/>
              <w:numPr>
                <w:ilvl w:val="0"/>
                <w:numId w:val="38"/>
              </w:numPr>
              <w:spacing w:line="276" w:lineRule="auto"/>
              <w:rPr>
                <w:color w:val="000000" w:themeColor="text1"/>
              </w:rPr>
            </w:pPr>
            <w:r w:rsidRPr="00744D58">
              <w:rPr>
                <w:color w:val="000000" w:themeColor="text1"/>
              </w:rPr>
              <w:t>organizuoja VPS įgyvendinimo administravimą;</w:t>
            </w:r>
          </w:p>
          <w:p w14:paraId="4CACD9CB" w14:textId="77777777" w:rsidR="00204EB0" w:rsidRPr="00744D58" w:rsidRDefault="00204EB0" w:rsidP="00270A4F">
            <w:pPr>
              <w:pStyle w:val="Sraopastraipa"/>
              <w:numPr>
                <w:ilvl w:val="0"/>
                <w:numId w:val="38"/>
              </w:numPr>
              <w:autoSpaceDE w:val="0"/>
              <w:autoSpaceDN w:val="0"/>
              <w:adjustRightInd w:val="0"/>
              <w:spacing w:line="276" w:lineRule="auto"/>
              <w:rPr>
                <w:rFonts w:ascii="TimesNewRoman" w:hAnsi="TimesNewRoman" w:cs="TimesNewRoman"/>
                <w:i/>
                <w:color w:val="000000" w:themeColor="text1"/>
                <w:szCs w:val="24"/>
                <w:u w:val="single"/>
              </w:rPr>
            </w:pPr>
            <w:r w:rsidRPr="00744D58">
              <w:rPr>
                <w:color w:val="000000" w:themeColor="text1"/>
              </w:rPr>
              <w:t xml:space="preserve">palaiko ryšius  su suinteresuotais kaimo plėtros veikėjais. </w:t>
            </w:r>
          </w:p>
          <w:p w14:paraId="1E2C13C5" w14:textId="77777777" w:rsidR="00204EB0" w:rsidRPr="00744D58" w:rsidRDefault="00204EB0" w:rsidP="00270A4F">
            <w:pPr>
              <w:tabs>
                <w:tab w:val="left" w:pos="567"/>
              </w:tabs>
              <w:spacing w:line="276" w:lineRule="auto"/>
              <w:jc w:val="both"/>
              <w:rPr>
                <w:i/>
                <w:color w:val="000000" w:themeColor="text1"/>
                <w:u w:val="single"/>
              </w:rPr>
            </w:pPr>
            <w:r w:rsidRPr="00744D58">
              <w:rPr>
                <w:i/>
                <w:color w:val="000000" w:themeColor="text1"/>
                <w:u w:val="single"/>
              </w:rPr>
              <w:t>VPS administratorius:</w:t>
            </w:r>
          </w:p>
          <w:p w14:paraId="1BFF29EF" w14:textId="77777777" w:rsidR="00204EB0" w:rsidRPr="00744D58" w:rsidRDefault="00204EB0" w:rsidP="00270A4F">
            <w:pPr>
              <w:pStyle w:val="Sraopastraipa"/>
              <w:numPr>
                <w:ilvl w:val="0"/>
                <w:numId w:val="38"/>
              </w:numPr>
              <w:spacing w:line="276" w:lineRule="auto"/>
              <w:rPr>
                <w:color w:val="000000" w:themeColor="text1"/>
              </w:rPr>
            </w:pPr>
            <w:r w:rsidRPr="00744D58">
              <w:rPr>
                <w:color w:val="000000" w:themeColor="text1"/>
              </w:rPr>
              <w:t>administruoja VPS įgyvendinimą;</w:t>
            </w:r>
          </w:p>
          <w:p w14:paraId="26F88699" w14:textId="77777777" w:rsidR="00204EB0" w:rsidRPr="00744D58" w:rsidRDefault="00204EB0" w:rsidP="00270A4F">
            <w:pPr>
              <w:pStyle w:val="Sraopastraipa"/>
              <w:numPr>
                <w:ilvl w:val="0"/>
                <w:numId w:val="38"/>
              </w:numPr>
              <w:spacing w:line="276" w:lineRule="auto"/>
              <w:rPr>
                <w:color w:val="000000" w:themeColor="text1"/>
              </w:rPr>
            </w:pPr>
            <w:r w:rsidRPr="00744D58">
              <w:rPr>
                <w:color w:val="000000" w:themeColor="text1"/>
              </w:rPr>
              <w:t>vykdo vietos projektų paraiškų vertinimą ir vietos projektų įgyvendinimo priežiūrą;</w:t>
            </w:r>
          </w:p>
          <w:p w14:paraId="27506E14" w14:textId="77777777" w:rsidR="00204EB0" w:rsidRPr="00744D58" w:rsidRDefault="00204EB0" w:rsidP="00460B53">
            <w:pPr>
              <w:pStyle w:val="Sraopastraipa"/>
              <w:numPr>
                <w:ilvl w:val="0"/>
                <w:numId w:val="38"/>
              </w:numPr>
              <w:spacing w:line="276" w:lineRule="auto"/>
              <w:rPr>
                <w:color w:val="000000" w:themeColor="text1"/>
              </w:rPr>
            </w:pPr>
            <w:r w:rsidRPr="00744D58">
              <w:rPr>
                <w:color w:val="000000" w:themeColor="text1"/>
              </w:rPr>
              <w:t xml:space="preserve">konsultuoja </w:t>
            </w:r>
            <w:r w:rsidR="005769BB" w:rsidRPr="00744D58">
              <w:rPr>
                <w:color w:val="000000" w:themeColor="text1"/>
              </w:rPr>
              <w:t xml:space="preserve">pareiškėjus ir </w:t>
            </w:r>
            <w:r w:rsidRPr="00744D58">
              <w:rPr>
                <w:color w:val="000000" w:themeColor="text1"/>
              </w:rPr>
              <w:t xml:space="preserve">vietos projektų vykdytojus. </w:t>
            </w:r>
          </w:p>
          <w:p w14:paraId="539BCE94" w14:textId="77777777" w:rsidR="00204EB0" w:rsidRPr="00744D58" w:rsidRDefault="00204EB0" w:rsidP="00270A4F">
            <w:pPr>
              <w:tabs>
                <w:tab w:val="left" w:pos="567"/>
              </w:tabs>
              <w:spacing w:line="276" w:lineRule="auto"/>
              <w:jc w:val="both"/>
              <w:rPr>
                <w:i/>
                <w:color w:val="000000" w:themeColor="text1"/>
                <w:u w:val="single"/>
              </w:rPr>
            </w:pPr>
            <w:r w:rsidRPr="00744D58">
              <w:rPr>
                <w:i/>
                <w:color w:val="000000" w:themeColor="text1"/>
                <w:u w:val="single"/>
              </w:rPr>
              <w:t>VPS viešųjų ryšių specialistas:</w:t>
            </w:r>
          </w:p>
          <w:p w14:paraId="1B50F163" w14:textId="77777777" w:rsidR="00204EB0" w:rsidRPr="00744D58" w:rsidRDefault="00D430B4" w:rsidP="00270A4F">
            <w:pPr>
              <w:pStyle w:val="Sraopastraipa"/>
              <w:numPr>
                <w:ilvl w:val="0"/>
                <w:numId w:val="41"/>
              </w:numPr>
              <w:tabs>
                <w:tab w:val="left" w:pos="567"/>
              </w:tabs>
              <w:spacing w:line="276" w:lineRule="auto"/>
              <w:jc w:val="both"/>
              <w:rPr>
                <w:i/>
                <w:color w:val="000000" w:themeColor="text1"/>
                <w:u w:val="single"/>
              </w:rPr>
            </w:pPr>
            <w:r w:rsidRPr="00744D58">
              <w:rPr>
                <w:color w:val="000000" w:themeColor="text1"/>
              </w:rPr>
              <w:t xml:space="preserve">Įgyvendina </w:t>
            </w:r>
            <w:r w:rsidR="00204EB0" w:rsidRPr="00744D58">
              <w:rPr>
                <w:color w:val="000000" w:themeColor="text1"/>
              </w:rPr>
              <w:t>VVG teritorijos gyventojų aktyvumo skatinim</w:t>
            </w:r>
            <w:r w:rsidRPr="00744D58">
              <w:rPr>
                <w:color w:val="000000" w:themeColor="text1"/>
              </w:rPr>
              <w:t>o veiksmus</w:t>
            </w:r>
            <w:r w:rsidR="00204EB0" w:rsidRPr="00744D58">
              <w:rPr>
                <w:color w:val="000000" w:themeColor="text1"/>
              </w:rPr>
              <w:t>.</w:t>
            </w:r>
          </w:p>
          <w:p w14:paraId="0B4932D8" w14:textId="77777777" w:rsidR="00204EB0" w:rsidRPr="00744D58" w:rsidRDefault="00204EB0" w:rsidP="00270A4F">
            <w:pPr>
              <w:tabs>
                <w:tab w:val="left" w:pos="567"/>
              </w:tabs>
              <w:spacing w:line="276" w:lineRule="auto"/>
              <w:jc w:val="both"/>
              <w:rPr>
                <w:rFonts w:eastAsia="Times New Roman" w:cs="Times New Roman"/>
                <w:i/>
                <w:color w:val="000000" w:themeColor="text1"/>
                <w:szCs w:val="24"/>
                <w:u w:val="single"/>
              </w:rPr>
            </w:pPr>
            <w:r w:rsidRPr="00744D58">
              <w:rPr>
                <w:rFonts w:eastAsia="Times New Roman" w:cs="Times New Roman"/>
                <w:i/>
                <w:color w:val="000000" w:themeColor="text1"/>
                <w:szCs w:val="24"/>
                <w:u w:val="single"/>
              </w:rPr>
              <w:t>VPS finansininkas:</w:t>
            </w:r>
          </w:p>
          <w:p w14:paraId="12302DB6" w14:textId="77777777" w:rsidR="00204EB0" w:rsidRPr="00744D58" w:rsidRDefault="00D430B4" w:rsidP="00270A4F">
            <w:pPr>
              <w:pStyle w:val="Sraopastraipa"/>
              <w:numPr>
                <w:ilvl w:val="0"/>
                <w:numId w:val="38"/>
              </w:numPr>
              <w:tabs>
                <w:tab w:val="left" w:pos="567"/>
              </w:tabs>
              <w:spacing w:after="200" w:line="276" w:lineRule="auto"/>
              <w:jc w:val="both"/>
              <w:rPr>
                <w:rFonts w:eastAsia="Times New Roman" w:cs="Times New Roman"/>
                <w:color w:val="000000" w:themeColor="text1"/>
                <w:szCs w:val="24"/>
              </w:rPr>
            </w:pPr>
            <w:r w:rsidRPr="00744D58">
              <w:rPr>
                <w:color w:val="000000" w:themeColor="text1"/>
                <w:szCs w:val="24"/>
              </w:rPr>
              <w:t>atlieka vietos projektų</w:t>
            </w:r>
            <w:r w:rsidR="00204EB0" w:rsidRPr="00744D58">
              <w:rPr>
                <w:color w:val="000000" w:themeColor="text1"/>
                <w:szCs w:val="24"/>
              </w:rPr>
              <w:t xml:space="preserve"> vykdytojų viešųjų pirkimų dokumentų ir mokėjimo prašymų vertinimą; </w:t>
            </w:r>
          </w:p>
          <w:p w14:paraId="5D565D28" w14:textId="77777777" w:rsidR="00204EB0" w:rsidRPr="00744D58" w:rsidRDefault="00204EB0" w:rsidP="00270A4F">
            <w:pPr>
              <w:pStyle w:val="Sraopastraipa"/>
              <w:numPr>
                <w:ilvl w:val="0"/>
                <w:numId w:val="38"/>
              </w:numPr>
              <w:tabs>
                <w:tab w:val="left" w:pos="567"/>
              </w:tabs>
              <w:spacing w:after="200" w:line="276" w:lineRule="auto"/>
              <w:jc w:val="both"/>
              <w:rPr>
                <w:rFonts w:eastAsia="Times New Roman" w:cs="Times New Roman"/>
                <w:color w:val="000000" w:themeColor="text1"/>
                <w:szCs w:val="24"/>
              </w:rPr>
            </w:pPr>
            <w:r w:rsidRPr="00744D58">
              <w:rPr>
                <w:rFonts w:eastAsia="Times New Roman" w:cs="Times New Roman"/>
                <w:color w:val="000000" w:themeColor="text1"/>
                <w:szCs w:val="24"/>
              </w:rPr>
              <w:t>veda lėšų ir turto apskaitą;</w:t>
            </w:r>
          </w:p>
          <w:p w14:paraId="5540B0A8" w14:textId="77777777" w:rsidR="00204EB0" w:rsidRPr="00744D58" w:rsidRDefault="00204EB0" w:rsidP="00270A4F">
            <w:pPr>
              <w:pStyle w:val="Sraopastraipa"/>
              <w:numPr>
                <w:ilvl w:val="0"/>
                <w:numId w:val="38"/>
              </w:numPr>
              <w:tabs>
                <w:tab w:val="left" w:pos="567"/>
              </w:tabs>
              <w:spacing w:after="200" w:line="276" w:lineRule="auto"/>
              <w:jc w:val="both"/>
              <w:rPr>
                <w:rFonts w:eastAsia="Times New Roman" w:cs="Times New Roman"/>
                <w:color w:val="000000" w:themeColor="text1"/>
                <w:szCs w:val="24"/>
              </w:rPr>
            </w:pPr>
            <w:r w:rsidRPr="00744D58">
              <w:rPr>
                <w:rFonts w:eastAsia="Times New Roman" w:cs="Times New Roman"/>
                <w:color w:val="000000" w:themeColor="text1"/>
                <w:szCs w:val="24"/>
              </w:rPr>
              <w:t>rengia VPS  mokėjimo prašymus.</w:t>
            </w:r>
          </w:p>
          <w:p w14:paraId="2DC5F0CD" w14:textId="77777777" w:rsidR="00204EB0" w:rsidRPr="00744D58" w:rsidRDefault="00204EB0" w:rsidP="00270A4F">
            <w:pPr>
              <w:autoSpaceDE w:val="0"/>
              <w:autoSpaceDN w:val="0"/>
              <w:adjustRightInd w:val="0"/>
              <w:spacing w:line="276" w:lineRule="auto"/>
              <w:jc w:val="both"/>
              <w:rPr>
                <w:rFonts w:ascii="Times New Roman,Bold" w:hAnsi="Times New Roman,Bold" w:cs="Times New Roman,Bold"/>
                <w:b/>
                <w:bCs/>
                <w:i/>
                <w:color w:val="000000" w:themeColor="text1"/>
                <w:szCs w:val="24"/>
                <w:u w:val="single"/>
              </w:rPr>
            </w:pPr>
            <w:r w:rsidRPr="00744D58">
              <w:rPr>
                <w:rFonts w:ascii="Times New Roman,Bold" w:hAnsi="Times New Roman,Bold" w:cs="Times New Roman,Bold"/>
                <w:b/>
                <w:bCs/>
                <w:i/>
                <w:color w:val="000000" w:themeColor="text1"/>
                <w:szCs w:val="24"/>
                <w:u w:val="single"/>
              </w:rPr>
              <w:t xml:space="preserve">Informacijos apie VPS įgyvendinimo eigą teikimo tvarka VPS įgyvendinime dalyvaujantiems subjektams (schema pateikiama </w:t>
            </w:r>
            <w:r w:rsidR="006F0060" w:rsidRPr="00744D58">
              <w:rPr>
                <w:rFonts w:ascii="Times New Roman,Bold" w:hAnsi="Times New Roman,Bold" w:cs="Times New Roman,Bold"/>
                <w:b/>
                <w:bCs/>
                <w:i/>
                <w:color w:val="000000" w:themeColor="text1"/>
                <w:szCs w:val="24"/>
                <w:u w:val="single"/>
              </w:rPr>
              <w:t>10</w:t>
            </w:r>
            <w:r w:rsidRPr="00744D58">
              <w:rPr>
                <w:rFonts w:ascii="Times New Roman,Bold" w:hAnsi="Times New Roman,Bold" w:cs="Times New Roman,Bold"/>
                <w:b/>
                <w:bCs/>
                <w:i/>
                <w:color w:val="000000" w:themeColor="text1"/>
                <w:szCs w:val="24"/>
                <w:u w:val="single"/>
              </w:rPr>
              <w:t xml:space="preserve"> priede)</w:t>
            </w:r>
          </w:p>
          <w:p w14:paraId="1DB3C529" w14:textId="77777777" w:rsidR="00204EB0" w:rsidRPr="00744D58" w:rsidRDefault="00204EB0" w:rsidP="00270A4F">
            <w:pPr>
              <w:autoSpaceDE w:val="0"/>
              <w:autoSpaceDN w:val="0"/>
              <w:adjustRightInd w:val="0"/>
              <w:spacing w:line="276" w:lineRule="auto"/>
              <w:rPr>
                <w:rFonts w:cs="Times New Roman"/>
                <w:color w:val="000000" w:themeColor="text1"/>
                <w:szCs w:val="24"/>
              </w:rPr>
            </w:pPr>
            <w:r w:rsidRPr="00744D58">
              <w:rPr>
                <w:rFonts w:cs="Times New Roman"/>
                <w:color w:val="000000" w:themeColor="text1"/>
                <w:szCs w:val="24"/>
              </w:rPr>
              <w:t xml:space="preserve">Informacija apie </w:t>
            </w:r>
            <w:r w:rsidR="00D430B4" w:rsidRPr="00744D58">
              <w:rPr>
                <w:rFonts w:cs="Times New Roman"/>
                <w:color w:val="000000" w:themeColor="text1"/>
                <w:szCs w:val="24"/>
              </w:rPr>
              <w:t xml:space="preserve">VPS </w:t>
            </w:r>
            <w:r w:rsidRPr="00744D58">
              <w:rPr>
                <w:rFonts w:cs="Times New Roman"/>
                <w:color w:val="000000" w:themeColor="text1"/>
                <w:szCs w:val="24"/>
              </w:rPr>
              <w:t>įgyvendinimo eigą renkama ir jos sklaidai naudojami šie komunikacijos būdai:</w:t>
            </w:r>
          </w:p>
          <w:p w14:paraId="149F83D3" w14:textId="77777777" w:rsidR="00204EB0" w:rsidRPr="00744D58" w:rsidRDefault="000D6D14" w:rsidP="00270A4F">
            <w:pPr>
              <w:pStyle w:val="Sraopastraipa"/>
              <w:numPr>
                <w:ilvl w:val="0"/>
                <w:numId w:val="38"/>
              </w:numPr>
              <w:autoSpaceDE w:val="0"/>
              <w:autoSpaceDN w:val="0"/>
              <w:adjustRightInd w:val="0"/>
              <w:spacing w:line="276" w:lineRule="auto"/>
              <w:jc w:val="both"/>
              <w:rPr>
                <w:rFonts w:cs="Times New Roman"/>
                <w:color w:val="000000" w:themeColor="text1"/>
                <w:szCs w:val="24"/>
              </w:rPr>
            </w:pPr>
            <w:r w:rsidRPr="00744D58">
              <w:rPr>
                <w:rFonts w:cs="Times New Roman"/>
                <w:iCs/>
                <w:color w:val="000000" w:themeColor="text1"/>
                <w:szCs w:val="24"/>
              </w:rPr>
              <w:t>v</w:t>
            </w:r>
            <w:r w:rsidR="00204EB0" w:rsidRPr="00744D58">
              <w:rPr>
                <w:rFonts w:cs="Times New Roman"/>
                <w:iCs/>
                <w:color w:val="000000" w:themeColor="text1"/>
                <w:szCs w:val="24"/>
              </w:rPr>
              <w:t>ietos projektų ataskaitos</w:t>
            </w:r>
            <w:r w:rsidR="00204EB0" w:rsidRPr="00744D58">
              <w:rPr>
                <w:rFonts w:cs="Times New Roman"/>
                <w:i/>
                <w:iCs/>
                <w:color w:val="000000" w:themeColor="text1"/>
                <w:szCs w:val="24"/>
              </w:rPr>
              <w:t xml:space="preserve"> </w:t>
            </w:r>
            <w:r w:rsidR="00204EB0" w:rsidRPr="00744D58">
              <w:rPr>
                <w:rFonts w:cs="Times New Roman"/>
                <w:color w:val="000000" w:themeColor="text1"/>
                <w:szCs w:val="24"/>
              </w:rPr>
              <w:t xml:space="preserve">– reguliari, dokumentuota, apibendrinamoji informacija apie projektą (pažangos ir finansiniai rodikliai pagal loginės struktūros lentelę, veiklos planą ir biudžetą), kurią paramos gavėjai teikia VVG administracijai. </w:t>
            </w:r>
          </w:p>
          <w:p w14:paraId="4690E588" w14:textId="77777777" w:rsidR="00204EB0" w:rsidRPr="00744D58" w:rsidRDefault="000D6D14" w:rsidP="00270A4F">
            <w:pPr>
              <w:pStyle w:val="Sraopastraipa"/>
              <w:numPr>
                <w:ilvl w:val="0"/>
                <w:numId w:val="38"/>
              </w:numPr>
              <w:autoSpaceDE w:val="0"/>
              <w:autoSpaceDN w:val="0"/>
              <w:adjustRightInd w:val="0"/>
              <w:spacing w:line="276" w:lineRule="auto"/>
              <w:jc w:val="both"/>
              <w:rPr>
                <w:rFonts w:cs="Times New Roman"/>
                <w:color w:val="000000" w:themeColor="text1"/>
                <w:szCs w:val="24"/>
              </w:rPr>
            </w:pPr>
            <w:r w:rsidRPr="00744D58">
              <w:rPr>
                <w:rFonts w:cs="Times New Roman"/>
                <w:color w:val="000000" w:themeColor="text1"/>
                <w:szCs w:val="24"/>
              </w:rPr>
              <w:t>m</w:t>
            </w:r>
            <w:r w:rsidR="00204EB0" w:rsidRPr="00744D58">
              <w:rPr>
                <w:rFonts w:cs="Times New Roman"/>
                <w:color w:val="000000" w:themeColor="text1"/>
                <w:szCs w:val="24"/>
              </w:rPr>
              <w:t>okėjimo prašymai;</w:t>
            </w:r>
          </w:p>
          <w:p w14:paraId="3FC26EDE" w14:textId="77777777" w:rsidR="00204EB0" w:rsidRPr="00744D58" w:rsidRDefault="00204EB0" w:rsidP="00270A4F">
            <w:pPr>
              <w:pStyle w:val="Sraopastraipa"/>
              <w:numPr>
                <w:ilvl w:val="0"/>
                <w:numId w:val="38"/>
              </w:numPr>
              <w:autoSpaceDE w:val="0"/>
              <w:autoSpaceDN w:val="0"/>
              <w:adjustRightInd w:val="0"/>
              <w:spacing w:line="276" w:lineRule="auto"/>
              <w:jc w:val="both"/>
              <w:rPr>
                <w:rFonts w:cs="Times New Roman"/>
                <w:color w:val="000000" w:themeColor="text1"/>
                <w:szCs w:val="24"/>
              </w:rPr>
            </w:pPr>
            <w:r w:rsidRPr="00744D58">
              <w:rPr>
                <w:rFonts w:cs="Times New Roman"/>
                <w:color w:val="000000" w:themeColor="text1"/>
                <w:szCs w:val="24"/>
              </w:rPr>
              <w:t xml:space="preserve">VPS įgyvendinimo ataskaitos; </w:t>
            </w:r>
          </w:p>
          <w:p w14:paraId="21241A09" w14:textId="77777777" w:rsidR="00204EB0" w:rsidRPr="00744D58" w:rsidRDefault="00204EB0" w:rsidP="00270A4F">
            <w:pPr>
              <w:pStyle w:val="Sraopastraipa"/>
              <w:numPr>
                <w:ilvl w:val="0"/>
                <w:numId w:val="38"/>
              </w:numPr>
              <w:autoSpaceDE w:val="0"/>
              <w:autoSpaceDN w:val="0"/>
              <w:adjustRightInd w:val="0"/>
              <w:spacing w:line="276" w:lineRule="auto"/>
              <w:jc w:val="both"/>
              <w:rPr>
                <w:rFonts w:cs="Times New Roman"/>
                <w:color w:val="000000" w:themeColor="text1"/>
                <w:szCs w:val="24"/>
              </w:rPr>
            </w:pPr>
            <w:r w:rsidRPr="00744D58">
              <w:rPr>
                <w:rFonts w:cs="Times New Roman"/>
                <w:color w:val="000000" w:themeColor="text1"/>
                <w:szCs w:val="24"/>
              </w:rPr>
              <w:t>VPS</w:t>
            </w:r>
            <w:r w:rsidRPr="00744D58">
              <w:rPr>
                <w:rFonts w:eastAsia="Times New Roman,Italic" w:cs="Times New Roman"/>
                <w:iCs/>
                <w:color w:val="000000" w:themeColor="text1"/>
                <w:szCs w:val="24"/>
              </w:rPr>
              <w:t xml:space="preserve"> eigos apžvalga ir aptarimai</w:t>
            </w:r>
            <w:r w:rsidRPr="00744D58">
              <w:rPr>
                <w:rFonts w:ascii="Times New Roman,Italic" w:eastAsia="Times New Roman,Italic" w:cs="Times New Roman,Italic"/>
                <w:i/>
                <w:iCs/>
                <w:color w:val="000000" w:themeColor="text1"/>
                <w:szCs w:val="24"/>
              </w:rPr>
              <w:t xml:space="preserve"> </w:t>
            </w:r>
            <w:r w:rsidRPr="00744D58">
              <w:rPr>
                <w:rFonts w:cs="Times New Roman"/>
                <w:color w:val="000000" w:themeColor="text1"/>
                <w:szCs w:val="24"/>
              </w:rPr>
              <w:t>– VPS įgyvendinime dalyvaujančių subjektų susitikimai, kuriuose aptariama, kaip įgyvendinami VPS veiklos planai ir biudžetas, nustatomos einamosios problemos.</w:t>
            </w:r>
          </w:p>
          <w:p w14:paraId="01078784" w14:textId="77777777" w:rsidR="00204EB0" w:rsidRPr="00744D58" w:rsidRDefault="00204EB0" w:rsidP="00270A4F">
            <w:pPr>
              <w:tabs>
                <w:tab w:val="left" w:pos="567"/>
              </w:tabs>
              <w:spacing w:line="276" w:lineRule="auto"/>
              <w:jc w:val="both"/>
              <w:rPr>
                <w:rFonts w:eastAsia="Times New Roman" w:cs="Times New Roman"/>
                <w:color w:val="000000" w:themeColor="text1"/>
                <w:szCs w:val="24"/>
              </w:rPr>
            </w:pPr>
            <w:r w:rsidRPr="00744D58">
              <w:rPr>
                <w:rFonts w:ascii="Times New Roman,Bold" w:hAnsi="Times New Roman,Bold" w:cs="Times New Roman,Bold"/>
                <w:bCs/>
                <w:i/>
                <w:color w:val="000000" w:themeColor="text1"/>
                <w:szCs w:val="24"/>
                <w:u w:val="single"/>
              </w:rPr>
              <w:t>VPS administratorius:</w:t>
            </w:r>
            <w:r w:rsidRPr="00744D58">
              <w:rPr>
                <w:rFonts w:ascii="Times New Roman,Bold" w:hAnsi="Times New Roman,Bold" w:cs="Times New Roman,Bold"/>
                <w:b/>
                <w:bCs/>
                <w:color w:val="000000" w:themeColor="text1"/>
                <w:szCs w:val="24"/>
              </w:rPr>
              <w:t xml:space="preserve"> </w:t>
            </w:r>
          </w:p>
          <w:p w14:paraId="18E687EE" w14:textId="77777777" w:rsidR="00204EB0" w:rsidRPr="00744D58" w:rsidRDefault="00204EB0" w:rsidP="00270A4F">
            <w:pPr>
              <w:pStyle w:val="Sraopastraipa"/>
              <w:numPr>
                <w:ilvl w:val="0"/>
                <w:numId w:val="38"/>
              </w:numPr>
              <w:tabs>
                <w:tab w:val="left" w:pos="567"/>
              </w:tabs>
              <w:spacing w:line="276" w:lineRule="auto"/>
              <w:jc w:val="both"/>
              <w:rPr>
                <w:rFonts w:eastAsia="Times New Roman" w:cs="Times New Roman"/>
                <w:color w:val="000000" w:themeColor="text1"/>
                <w:szCs w:val="24"/>
              </w:rPr>
            </w:pPr>
            <w:r w:rsidRPr="00744D58">
              <w:rPr>
                <w:color w:val="000000" w:themeColor="text1"/>
              </w:rPr>
              <w:t>Renka bendrą ir detalią informaciją apie VPS įgyvendinimo pažangą (bendrai ir pagal atskirus VPS prioritetus, priemones ir jų veiklos sritis) kiekvienais ataskaitiniais metais (paskelbtus kvietimus, gautus vietos projektus ir jų pasiskirstymą pagal seniūnijas, įvertintus vietos projektus, patvirtintus vietos projektus, pasirašytas paramos sutartis, įgyvendinamus projektus bei jų pažangą, įgyvendintus vietos projektus);</w:t>
            </w:r>
          </w:p>
          <w:p w14:paraId="5EF9790C" w14:textId="77777777" w:rsidR="00204EB0" w:rsidRPr="00744D58" w:rsidRDefault="00204EB0" w:rsidP="00270A4F">
            <w:pPr>
              <w:pStyle w:val="Sraopastraipa"/>
              <w:numPr>
                <w:ilvl w:val="0"/>
                <w:numId w:val="38"/>
              </w:numPr>
              <w:tabs>
                <w:tab w:val="left" w:pos="567"/>
              </w:tabs>
              <w:spacing w:line="276" w:lineRule="auto"/>
              <w:jc w:val="both"/>
              <w:rPr>
                <w:rFonts w:eastAsia="Times New Roman" w:cs="Times New Roman"/>
                <w:color w:val="000000" w:themeColor="text1"/>
                <w:szCs w:val="24"/>
              </w:rPr>
            </w:pPr>
            <w:r w:rsidRPr="00744D58">
              <w:rPr>
                <w:rFonts w:eastAsia="Times New Roman" w:cs="Times New Roman"/>
                <w:color w:val="000000" w:themeColor="text1"/>
                <w:szCs w:val="24"/>
              </w:rPr>
              <w:t>renka informaciją ir nustato problemas, su kuriomis buvo susidurta ataskaitiniais metais;</w:t>
            </w:r>
          </w:p>
          <w:p w14:paraId="23A5A08F" w14:textId="77777777" w:rsidR="00204EB0" w:rsidRPr="00744D58" w:rsidRDefault="00204EB0" w:rsidP="00270A4F">
            <w:pPr>
              <w:pStyle w:val="Sraopastraipa"/>
              <w:numPr>
                <w:ilvl w:val="0"/>
                <w:numId w:val="38"/>
              </w:numPr>
              <w:tabs>
                <w:tab w:val="left" w:pos="567"/>
              </w:tabs>
              <w:spacing w:line="276" w:lineRule="auto"/>
              <w:jc w:val="both"/>
              <w:rPr>
                <w:rFonts w:eastAsia="Times New Roman" w:cs="Times New Roman"/>
                <w:color w:val="000000" w:themeColor="text1"/>
                <w:szCs w:val="24"/>
              </w:rPr>
            </w:pPr>
            <w:r w:rsidRPr="00744D58">
              <w:rPr>
                <w:color w:val="000000" w:themeColor="text1"/>
              </w:rPr>
              <w:t>renka informaciją a</w:t>
            </w:r>
            <w:r w:rsidR="00465846" w:rsidRPr="00744D58">
              <w:rPr>
                <w:color w:val="000000" w:themeColor="text1"/>
              </w:rPr>
              <w:t>pie VPS įgyvendinimo rodiklių</w:t>
            </w:r>
            <w:r w:rsidR="009729B3" w:rsidRPr="00744D58">
              <w:rPr>
                <w:color w:val="000000" w:themeColor="text1"/>
              </w:rPr>
              <w:t>,</w:t>
            </w:r>
            <w:r w:rsidRPr="00744D58">
              <w:rPr>
                <w:color w:val="000000" w:themeColor="text1"/>
              </w:rPr>
              <w:t xml:space="preserve"> </w:t>
            </w:r>
            <w:r w:rsidR="00465846" w:rsidRPr="00744D58">
              <w:rPr>
                <w:color w:val="000000" w:themeColor="text1"/>
              </w:rPr>
              <w:t>susijusių</w:t>
            </w:r>
            <w:r w:rsidRPr="00744D58">
              <w:rPr>
                <w:color w:val="000000" w:themeColor="text1"/>
              </w:rPr>
              <w:t xml:space="preserve"> su vietos projektų įgyvendinimu, </w:t>
            </w:r>
            <w:r w:rsidR="00465846" w:rsidRPr="00744D58">
              <w:rPr>
                <w:color w:val="000000" w:themeColor="text1"/>
              </w:rPr>
              <w:t>pasie</w:t>
            </w:r>
            <w:r w:rsidRPr="00744D58">
              <w:rPr>
                <w:color w:val="000000" w:themeColor="text1"/>
              </w:rPr>
              <w:t>k</w:t>
            </w:r>
            <w:r w:rsidR="00465846" w:rsidRPr="00744D58">
              <w:rPr>
                <w:color w:val="000000" w:themeColor="text1"/>
              </w:rPr>
              <w:t xml:space="preserve">imą </w:t>
            </w:r>
            <w:r w:rsidRPr="00744D58">
              <w:rPr>
                <w:color w:val="000000" w:themeColor="text1"/>
              </w:rPr>
              <w:t>kiekvienais ataskaitiniais metais;</w:t>
            </w:r>
          </w:p>
          <w:p w14:paraId="240D4BFE" w14:textId="77777777" w:rsidR="00204EB0" w:rsidRPr="00744D58" w:rsidRDefault="00204EB0" w:rsidP="00270A4F">
            <w:pPr>
              <w:pStyle w:val="Sraopastraipa"/>
              <w:numPr>
                <w:ilvl w:val="0"/>
                <w:numId w:val="38"/>
              </w:numPr>
              <w:tabs>
                <w:tab w:val="left" w:pos="567"/>
              </w:tabs>
              <w:spacing w:line="276" w:lineRule="auto"/>
              <w:jc w:val="both"/>
              <w:rPr>
                <w:rFonts w:eastAsia="Times New Roman" w:cs="Times New Roman"/>
                <w:color w:val="000000" w:themeColor="text1"/>
                <w:szCs w:val="24"/>
              </w:rPr>
            </w:pPr>
            <w:r w:rsidRPr="00744D58">
              <w:rPr>
                <w:rFonts w:eastAsia="Times New Roman" w:cs="Times New Roman"/>
                <w:color w:val="000000" w:themeColor="text1"/>
                <w:szCs w:val="24"/>
              </w:rPr>
              <w:t>surinktą informaciją ir apibendrintus duomenis teikia VPS administravimo vadovui.</w:t>
            </w:r>
          </w:p>
          <w:p w14:paraId="2D291209" w14:textId="77777777" w:rsidR="00204EB0" w:rsidRPr="00744D58" w:rsidRDefault="00204EB0" w:rsidP="00270A4F">
            <w:pPr>
              <w:tabs>
                <w:tab w:val="left" w:pos="567"/>
              </w:tabs>
              <w:spacing w:line="276" w:lineRule="auto"/>
              <w:jc w:val="both"/>
              <w:rPr>
                <w:rFonts w:ascii="Times New Roman,Bold" w:hAnsi="Times New Roman,Bold" w:cs="Times New Roman,Bold"/>
                <w:bCs/>
                <w:i/>
                <w:color w:val="000000" w:themeColor="text1"/>
                <w:szCs w:val="24"/>
                <w:u w:val="single"/>
              </w:rPr>
            </w:pPr>
            <w:r w:rsidRPr="00744D58">
              <w:rPr>
                <w:rFonts w:ascii="Times New Roman,Bold" w:hAnsi="Times New Roman,Bold" w:cs="Times New Roman,Bold"/>
                <w:bCs/>
                <w:i/>
                <w:color w:val="000000" w:themeColor="text1"/>
                <w:szCs w:val="24"/>
                <w:u w:val="single"/>
              </w:rPr>
              <w:t>Viešųjų ryšių specialistas:</w:t>
            </w:r>
          </w:p>
          <w:p w14:paraId="1BA5B70B" w14:textId="77777777" w:rsidR="00204EB0" w:rsidRPr="00744D58" w:rsidRDefault="00A1556B" w:rsidP="00270A4F">
            <w:pPr>
              <w:pStyle w:val="Sraopastraipa"/>
              <w:numPr>
                <w:ilvl w:val="0"/>
                <w:numId w:val="38"/>
              </w:numPr>
              <w:tabs>
                <w:tab w:val="left" w:pos="567"/>
              </w:tabs>
              <w:spacing w:line="276" w:lineRule="auto"/>
              <w:jc w:val="both"/>
              <w:rPr>
                <w:rFonts w:eastAsia="Times New Roman" w:cs="Times New Roman"/>
                <w:color w:val="000000" w:themeColor="text1"/>
                <w:szCs w:val="24"/>
              </w:rPr>
            </w:pPr>
            <w:r w:rsidRPr="00744D58">
              <w:rPr>
                <w:rFonts w:eastAsia="Times New Roman" w:cs="Times New Roman"/>
                <w:color w:val="000000" w:themeColor="text1"/>
                <w:szCs w:val="24"/>
              </w:rPr>
              <w:t>r</w:t>
            </w:r>
            <w:r w:rsidR="00204EB0" w:rsidRPr="00744D58">
              <w:rPr>
                <w:rFonts w:eastAsia="Times New Roman" w:cs="Times New Roman"/>
                <w:color w:val="000000" w:themeColor="text1"/>
                <w:szCs w:val="24"/>
              </w:rPr>
              <w:t>enka informaciją apie VVG teritorijos gyventojų aktyvinimo veiksmus atliktus kiekvienais ataskaitiniais metais, identifikuoja jų sąsajas su VPS įgyvendinimo veiksmų planu ir pasiskirstymą pagal seniūnijas;</w:t>
            </w:r>
          </w:p>
          <w:p w14:paraId="3F6BD752" w14:textId="77777777" w:rsidR="00204EB0" w:rsidRPr="00744D58" w:rsidRDefault="00204EB0" w:rsidP="00270A4F">
            <w:pPr>
              <w:pStyle w:val="Sraopastraipa"/>
              <w:numPr>
                <w:ilvl w:val="0"/>
                <w:numId w:val="38"/>
              </w:numPr>
              <w:tabs>
                <w:tab w:val="left" w:pos="567"/>
              </w:tabs>
              <w:spacing w:line="276" w:lineRule="auto"/>
              <w:jc w:val="both"/>
              <w:rPr>
                <w:rFonts w:eastAsia="Times New Roman" w:cs="Times New Roman"/>
                <w:color w:val="000000" w:themeColor="text1"/>
                <w:szCs w:val="24"/>
              </w:rPr>
            </w:pPr>
            <w:r w:rsidRPr="00744D58">
              <w:rPr>
                <w:rFonts w:eastAsia="Times New Roman" w:cs="Times New Roman"/>
                <w:color w:val="000000" w:themeColor="text1"/>
                <w:szCs w:val="24"/>
              </w:rPr>
              <w:t>renka informaciją apie veiksmus, kurie atlikti siekiant įgyvendinti BIVP metodo principus ir horizontaliuosius principus bei prioritetus pagal kiekvieną principą ir prioritetą atskirai kiekvienais ataskaitiniais metais, nustato sąsajas  su VPS nuostatomis.</w:t>
            </w:r>
          </w:p>
          <w:p w14:paraId="273032B7" w14:textId="77777777" w:rsidR="00204EB0" w:rsidRPr="00744D58" w:rsidRDefault="00204EB0" w:rsidP="00270A4F">
            <w:pPr>
              <w:pStyle w:val="Sraopastraipa"/>
              <w:numPr>
                <w:ilvl w:val="0"/>
                <w:numId w:val="38"/>
              </w:numPr>
              <w:tabs>
                <w:tab w:val="left" w:pos="567"/>
              </w:tabs>
              <w:spacing w:line="276" w:lineRule="auto"/>
              <w:jc w:val="both"/>
              <w:rPr>
                <w:rFonts w:eastAsia="Times New Roman" w:cs="Times New Roman"/>
                <w:color w:val="000000" w:themeColor="text1"/>
                <w:szCs w:val="24"/>
              </w:rPr>
            </w:pPr>
            <w:r w:rsidRPr="00744D58">
              <w:rPr>
                <w:rFonts w:ascii="Times New Roman,Bold" w:hAnsi="Times New Roman,Bold" w:cs="Times New Roman,Bold"/>
                <w:bCs/>
                <w:color w:val="000000" w:themeColor="text1"/>
                <w:szCs w:val="24"/>
              </w:rPr>
              <w:t xml:space="preserve">VVG teritorijos gyventojus informuoja apie VPS įgyvendinimo eigos rezultatus; </w:t>
            </w:r>
          </w:p>
          <w:p w14:paraId="7F166CB8" w14:textId="77777777" w:rsidR="00204EB0" w:rsidRPr="00744D58" w:rsidRDefault="00204EB0" w:rsidP="00270A4F">
            <w:pPr>
              <w:pStyle w:val="Sraopastraipa"/>
              <w:numPr>
                <w:ilvl w:val="0"/>
                <w:numId w:val="38"/>
              </w:numPr>
              <w:tabs>
                <w:tab w:val="left" w:pos="567"/>
              </w:tabs>
              <w:spacing w:line="276" w:lineRule="auto"/>
              <w:jc w:val="both"/>
              <w:rPr>
                <w:rFonts w:eastAsia="Times New Roman" w:cs="Times New Roman"/>
                <w:color w:val="000000" w:themeColor="text1"/>
                <w:szCs w:val="24"/>
              </w:rPr>
            </w:pPr>
            <w:r w:rsidRPr="00744D58">
              <w:rPr>
                <w:rFonts w:eastAsia="Times New Roman" w:cs="Times New Roman"/>
                <w:color w:val="000000" w:themeColor="text1"/>
                <w:szCs w:val="24"/>
              </w:rPr>
              <w:t>surinktą informaciją ir apibendrintus duomenis teikia VPS administravimo vadovui.</w:t>
            </w:r>
          </w:p>
          <w:p w14:paraId="1A55D1AC" w14:textId="77777777" w:rsidR="00204EB0" w:rsidRPr="00744D58" w:rsidRDefault="00204EB0" w:rsidP="00270A4F">
            <w:pPr>
              <w:tabs>
                <w:tab w:val="left" w:pos="567"/>
              </w:tabs>
              <w:spacing w:line="276" w:lineRule="auto"/>
              <w:jc w:val="both"/>
              <w:rPr>
                <w:rFonts w:ascii="Times New Roman,Bold" w:hAnsi="Times New Roman,Bold" w:cs="Times New Roman,Bold"/>
                <w:bCs/>
                <w:i/>
                <w:color w:val="000000" w:themeColor="text1"/>
                <w:szCs w:val="24"/>
                <w:u w:val="single"/>
              </w:rPr>
            </w:pPr>
            <w:r w:rsidRPr="00744D58">
              <w:rPr>
                <w:rFonts w:ascii="Times New Roman,Bold" w:hAnsi="Times New Roman,Bold" w:cs="Times New Roman,Bold"/>
                <w:bCs/>
                <w:i/>
                <w:color w:val="000000" w:themeColor="text1"/>
                <w:szCs w:val="24"/>
                <w:u w:val="single"/>
              </w:rPr>
              <w:t>Finansininkas:</w:t>
            </w:r>
          </w:p>
          <w:p w14:paraId="69596CA7" w14:textId="77777777" w:rsidR="00204EB0" w:rsidRPr="00744D58" w:rsidRDefault="00204EB0" w:rsidP="00270A4F">
            <w:pPr>
              <w:pStyle w:val="Sraopastraipa"/>
              <w:numPr>
                <w:ilvl w:val="0"/>
                <w:numId w:val="38"/>
              </w:numPr>
              <w:tabs>
                <w:tab w:val="left" w:pos="567"/>
              </w:tabs>
              <w:spacing w:line="276" w:lineRule="auto"/>
              <w:jc w:val="both"/>
              <w:rPr>
                <w:rFonts w:eastAsia="Times New Roman" w:cs="Times New Roman"/>
                <w:color w:val="000000" w:themeColor="text1"/>
                <w:szCs w:val="24"/>
              </w:rPr>
            </w:pPr>
            <w:r w:rsidRPr="00744D58">
              <w:rPr>
                <w:rFonts w:eastAsia="Times New Roman" w:cs="Times New Roman"/>
                <w:color w:val="000000" w:themeColor="text1"/>
                <w:szCs w:val="24"/>
              </w:rPr>
              <w:t>Renka finansinę informaciją apie VPS administravimo ir įgyvendinimo išlaidas bei jų poreikį kiekvienais ataskaitiniais metais;</w:t>
            </w:r>
          </w:p>
          <w:p w14:paraId="26AA3336" w14:textId="77777777" w:rsidR="00204EB0" w:rsidRPr="00744D58" w:rsidRDefault="00204EB0" w:rsidP="00270A4F">
            <w:pPr>
              <w:pStyle w:val="Sraopastraipa"/>
              <w:numPr>
                <w:ilvl w:val="0"/>
                <w:numId w:val="38"/>
              </w:numPr>
              <w:tabs>
                <w:tab w:val="left" w:pos="567"/>
              </w:tabs>
              <w:spacing w:line="276" w:lineRule="auto"/>
              <w:jc w:val="both"/>
              <w:rPr>
                <w:rFonts w:eastAsia="Times New Roman" w:cs="Times New Roman"/>
                <w:color w:val="000000" w:themeColor="text1"/>
                <w:szCs w:val="24"/>
              </w:rPr>
            </w:pPr>
            <w:r w:rsidRPr="00744D58">
              <w:rPr>
                <w:rFonts w:eastAsia="Times New Roman" w:cs="Times New Roman"/>
                <w:color w:val="000000" w:themeColor="text1"/>
                <w:szCs w:val="24"/>
              </w:rPr>
              <w:t>renka ir sistemina informaciją apie finansinę VPS įgyvendinimo pažangą;</w:t>
            </w:r>
          </w:p>
          <w:p w14:paraId="6A7B71B6" w14:textId="77777777" w:rsidR="00204EB0" w:rsidRPr="00744D58" w:rsidRDefault="00204EB0" w:rsidP="00270A4F">
            <w:pPr>
              <w:pStyle w:val="Sraopastraipa"/>
              <w:numPr>
                <w:ilvl w:val="0"/>
                <w:numId w:val="38"/>
              </w:numPr>
              <w:tabs>
                <w:tab w:val="left" w:pos="567"/>
              </w:tabs>
              <w:spacing w:line="276" w:lineRule="auto"/>
              <w:jc w:val="both"/>
              <w:rPr>
                <w:rFonts w:eastAsia="Times New Roman" w:cs="Times New Roman"/>
                <w:color w:val="000000" w:themeColor="text1"/>
                <w:szCs w:val="24"/>
              </w:rPr>
            </w:pPr>
            <w:r w:rsidRPr="00744D58">
              <w:rPr>
                <w:rFonts w:eastAsia="Times New Roman" w:cs="Times New Roman"/>
                <w:color w:val="000000" w:themeColor="text1"/>
                <w:szCs w:val="24"/>
              </w:rPr>
              <w:t>surinktą informaciją ir apibendrintus duomenis teikia VPS administravimo vadovui.</w:t>
            </w:r>
          </w:p>
          <w:p w14:paraId="1CC63DD1" w14:textId="77777777" w:rsidR="00204EB0" w:rsidRPr="00744D58" w:rsidRDefault="00204EB0" w:rsidP="00270A4F">
            <w:pPr>
              <w:autoSpaceDE w:val="0"/>
              <w:autoSpaceDN w:val="0"/>
              <w:adjustRightInd w:val="0"/>
              <w:spacing w:line="276" w:lineRule="auto"/>
              <w:jc w:val="both"/>
              <w:rPr>
                <w:rFonts w:ascii="Times New Roman,Bold" w:hAnsi="Times New Roman,Bold" w:cs="Times New Roman,Bold"/>
                <w:bCs/>
                <w:i/>
                <w:color w:val="000000" w:themeColor="text1"/>
                <w:szCs w:val="24"/>
                <w:u w:val="single"/>
              </w:rPr>
            </w:pPr>
            <w:r w:rsidRPr="00744D58">
              <w:rPr>
                <w:rFonts w:ascii="Times New Roman,Bold" w:hAnsi="Times New Roman,Bold" w:cs="Times New Roman,Bold"/>
                <w:bCs/>
                <w:i/>
                <w:color w:val="000000" w:themeColor="text1"/>
                <w:szCs w:val="24"/>
                <w:u w:val="single"/>
              </w:rPr>
              <w:t>VPS administravimo vadovas:</w:t>
            </w:r>
          </w:p>
          <w:p w14:paraId="7C3E4793" w14:textId="77777777" w:rsidR="00204EB0" w:rsidRPr="00744D58" w:rsidRDefault="00204EB0" w:rsidP="00270A4F">
            <w:pPr>
              <w:pStyle w:val="Sraopastraipa"/>
              <w:numPr>
                <w:ilvl w:val="0"/>
                <w:numId w:val="38"/>
              </w:numPr>
              <w:autoSpaceDE w:val="0"/>
              <w:autoSpaceDN w:val="0"/>
              <w:adjustRightInd w:val="0"/>
              <w:spacing w:line="276" w:lineRule="auto"/>
              <w:jc w:val="both"/>
              <w:rPr>
                <w:rFonts w:ascii="Times New Roman,Bold" w:hAnsi="Times New Roman,Bold" w:cs="Times New Roman,Bold"/>
                <w:bCs/>
                <w:color w:val="000000" w:themeColor="text1"/>
                <w:szCs w:val="24"/>
              </w:rPr>
            </w:pPr>
            <w:r w:rsidRPr="00744D58">
              <w:rPr>
                <w:rFonts w:ascii="Times New Roman,Bold" w:hAnsi="Times New Roman,Bold" w:cs="Times New Roman,Bold"/>
                <w:bCs/>
                <w:color w:val="000000" w:themeColor="text1"/>
                <w:szCs w:val="24"/>
              </w:rPr>
              <w:t>gavęs</w:t>
            </w:r>
            <w:r w:rsidRPr="00744D58">
              <w:rPr>
                <w:rFonts w:ascii="Times New Roman,Bold" w:hAnsi="Times New Roman,Bold" w:cs="Times New Roman,Bold"/>
                <w:b/>
                <w:bCs/>
                <w:color w:val="000000" w:themeColor="text1"/>
                <w:szCs w:val="24"/>
              </w:rPr>
              <w:t xml:space="preserve"> </w:t>
            </w:r>
            <w:r w:rsidRPr="00744D58">
              <w:rPr>
                <w:rFonts w:ascii="Times New Roman,Bold" w:hAnsi="Times New Roman,Bold" w:cs="Times New Roman,Bold"/>
                <w:bCs/>
                <w:color w:val="000000" w:themeColor="text1"/>
                <w:szCs w:val="24"/>
              </w:rPr>
              <w:t xml:space="preserve">surinktus duomenis iš VPS administratoriaus, viešųjų ryšių specialisto ir  finansininko identifikuoja VPS įgyvendinimo problemas bei teikia savo pasiūlymus dėl jų sprendimo būdų VVG pirmininkui; </w:t>
            </w:r>
          </w:p>
          <w:p w14:paraId="7C4CCBA2" w14:textId="77777777" w:rsidR="00204EB0" w:rsidRPr="00744D58" w:rsidRDefault="00204EB0" w:rsidP="00270A4F">
            <w:pPr>
              <w:pStyle w:val="Sraopastraipa"/>
              <w:numPr>
                <w:ilvl w:val="0"/>
                <w:numId w:val="38"/>
              </w:numPr>
              <w:autoSpaceDE w:val="0"/>
              <w:autoSpaceDN w:val="0"/>
              <w:adjustRightInd w:val="0"/>
              <w:spacing w:line="276" w:lineRule="auto"/>
              <w:jc w:val="both"/>
              <w:rPr>
                <w:rFonts w:ascii="TimesNewRoman" w:hAnsi="TimesNewRoman" w:cs="TimesNewRoman"/>
                <w:color w:val="000000" w:themeColor="text1"/>
                <w:szCs w:val="24"/>
              </w:rPr>
            </w:pPr>
            <w:r w:rsidRPr="00744D58">
              <w:rPr>
                <w:rFonts w:eastAsia="Times New Roman" w:cs="Times New Roman"/>
                <w:color w:val="000000" w:themeColor="text1"/>
                <w:szCs w:val="24"/>
              </w:rPr>
              <w:t>renka informaciją apie narių pokyčius pagal pilietinės visuomenės, verslo, vietos valdžios sektorius ir teikia ją VVG pirmininkui;</w:t>
            </w:r>
          </w:p>
          <w:p w14:paraId="292D0229" w14:textId="77777777" w:rsidR="00204EB0" w:rsidRPr="00744D58" w:rsidRDefault="00204EB0" w:rsidP="00270A4F">
            <w:pPr>
              <w:pStyle w:val="Sraopastraipa"/>
              <w:numPr>
                <w:ilvl w:val="0"/>
                <w:numId w:val="38"/>
              </w:numPr>
              <w:autoSpaceDE w:val="0"/>
              <w:autoSpaceDN w:val="0"/>
              <w:adjustRightInd w:val="0"/>
              <w:spacing w:line="276" w:lineRule="auto"/>
              <w:jc w:val="both"/>
              <w:rPr>
                <w:rFonts w:ascii="TimesNewRoman" w:hAnsi="TimesNewRoman" w:cs="TimesNewRoman"/>
                <w:color w:val="000000" w:themeColor="text1"/>
                <w:szCs w:val="24"/>
              </w:rPr>
            </w:pPr>
            <w:r w:rsidRPr="00744D58">
              <w:rPr>
                <w:rFonts w:eastAsia="Times New Roman" w:cs="Times New Roman"/>
                <w:color w:val="000000" w:themeColor="text1"/>
                <w:szCs w:val="24"/>
              </w:rPr>
              <w:t>renka informaciją apie valdymo organo, atsakingo už VPS įgyvendinimo sprendimus, narių pokyčius pagal</w:t>
            </w:r>
            <w:r w:rsidR="001A2B4A" w:rsidRPr="00744D58">
              <w:rPr>
                <w:rFonts w:eastAsia="Times New Roman" w:cs="Times New Roman"/>
                <w:color w:val="000000" w:themeColor="text1"/>
                <w:szCs w:val="24"/>
              </w:rPr>
              <w:t xml:space="preserve"> amžių, lyčių pasiskirstymą ir</w:t>
            </w:r>
            <w:r w:rsidR="006335C1" w:rsidRPr="00744D58">
              <w:rPr>
                <w:rFonts w:eastAsia="Times New Roman" w:cs="Times New Roman"/>
                <w:color w:val="000000" w:themeColor="text1"/>
                <w:szCs w:val="24"/>
              </w:rPr>
              <w:t xml:space="preserve"> skirtingų sektorių atstovavimą bei</w:t>
            </w:r>
            <w:r w:rsidRPr="00744D58">
              <w:rPr>
                <w:rFonts w:eastAsia="Times New Roman" w:cs="Times New Roman"/>
                <w:color w:val="000000" w:themeColor="text1"/>
                <w:szCs w:val="24"/>
              </w:rPr>
              <w:t xml:space="preserve"> teikia ją VVG pirmininkui;</w:t>
            </w:r>
          </w:p>
          <w:p w14:paraId="3EB89F8F" w14:textId="77777777" w:rsidR="00204EB0" w:rsidRPr="00744D58" w:rsidRDefault="00204EB0" w:rsidP="00270A4F">
            <w:pPr>
              <w:pStyle w:val="Sraopastraipa"/>
              <w:numPr>
                <w:ilvl w:val="0"/>
                <w:numId w:val="38"/>
              </w:numPr>
              <w:autoSpaceDE w:val="0"/>
              <w:autoSpaceDN w:val="0"/>
              <w:adjustRightInd w:val="0"/>
              <w:spacing w:line="276" w:lineRule="auto"/>
              <w:jc w:val="both"/>
              <w:rPr>
                <w:rFonts w:ascii="TimesNewRoman" w:hAnsi="TimesNewRoman" w:cs="TimesNewRoman"/>
                <w:color w:val="000000" w:themeColor="text1"/>
                <w:szCs w:val="24"/>
              </w:rPr>
            </w:pPr>
            <w:r w:rsidRPr="00744D58">
              <w:rPr>
                <w:rFonts w:eastAsia="Times New Roman" w:cs="Times New Roman"/>
                <w:color w:val="000000" w:themeColor="text1"/>
                <w:szCs w:val="24"/>
              </w:rPr>
              <w:t>renka informaciją apie vidaus valdymo, stebėsenos ir vertinimo veiksmus, atliktus kiekvienais ataskaitiniais metais ir teikia ją VVG pirmininkui;</w:t>
            </w:r>
          </w:p>
          <w:p w14:paraId="4BCE016C" w14:textId="77777777" w:rsidR="00204EB0" w:rsidRPr="00744D58" w:rsidRDefault="00204EB0" w:rsidP="00270A4F">
            <w:pPr>
              <w:pStyle w:val="Sraopastraipa"/>
              <w:numPr>
                <w:ilvl w:val="0"/>
                <w:numId w:val="38"/>
              </w:numPr>
              <w:autoSpaceDE w:val="0"/>
              <w:autoSpaceDN w:val="0"/>
              <w:adjustRightInd w:val="0"/>
              <w:spacing w:line="276" w:lineRule="auto"/>
              <w:jc w:val="both"/>
              <w:rPr>
                <w:rFonts w:ascii="TimesNewRoman" w:hAnsi="TimesNewRoman" w:cs="TimesNewRoman"/>
                <w:color w:val="000000" w:themeColor="text1"/>
                <w:szCs w:val="24"/>
              </w:rPr>
            </w:pPr>
            <w:r w:rsidRPr="00744D58">
              <w:rPr>
                <w:rFonts w:eastAsia="Times New Roman" w:cs="Times New Roman"/>
                <w:color w:val="000000" w:themeColor="text1"/>
                <w:szCs w:val="24"/>
              </w:rPr>
              <w:t xml:space="preserve">renka informaciją apie VPS keitimus bei įgyvendinimo pamokas ir teikia ją VVG pirmininkui; </w:t>
            </w:r>
          </w:p>
          <w:p w14:paraId="39196939" w14:textId="77777777" w:rsidR="00204EB0" w:rsidRPr="00744D58" w:rsidRDefault="00204EB0" w:rsidP="00270A4F">
            <w:pPr>
              <w:pStyle w:val="Sraopastraipa"/>
              <w:numPr>
                <w:ilvl w:val="0"/>
                <w:numId w:val="38"/>
              </w:numPr>
              <w:autoSpaceDE w:val="0"/>
              <w:autoSpaceDN w:val="0"/>
              <w:adjustRightInd w:val="0"/>
              <w:spacing w:line="276" w:lineRule="auto"/>
              <w:jc w:val="both"/>
              <w:rPr>
                <w:rFonts w:ascii="TimesNewRoman" w:hAnsi="TimesNewRoman" w:cs="TimesNewRoman"/>
                <w:color w:val="000000" w:themeColor="text1"/>
                <w:szCs w:val="24"/>
              </w:rPr>
            </w:pPr>
            <w:r w:rsidRPr="00744D58">
              <w:rPr>
                <w:rFonts w:ascii="Times New Roman,Bold" w:hAnsi="Times New Roman,Bold" w:cs="Times New Roman,Bold"/>
                <w:bCs/>
                <w:color w:val="000000" w:themeColor="text1"/>
                <w:szCs w:val="24"/>
              </w:rPr>
              <w:t>apie VPS įg</w:t>
            </w:r>
            <w:r w:rsidR="00847AC8" w:rsidRPr="00744D58">
              <w:rPr>
                <w:rFonts w:ascii="Times New Roman,Bold" w:hAnsi="Times New Roman,Bold" w:cs="Times New Roman,Bold"/>
                <w:bCs/>
                <w:color w:val="000000" w:themeColor="text1"/>
                <w:szCs w:val="24"/>
              </w:rPr>
              <w:t>yvendinimo problemas, suderinęs</w:t>
            </w:r>
            <w:r w:rsidRPr="00744D58">
              <w:rPr>
                <w:rFonts w:ascii="Times New Roman,Bold" w:hAnsi="Times New Roman,Bold" w:cs="Times New Roman,Bold"/>
                <w:bCs/>
                <w:color w:val="000000" w:themeColor="text1"/>
                <w:szCs w:val="24"/>
              </w:rPr>
              <w:t xml:space="preserve"> su VVG pirmininku, informuoja NMA ir (arba) ŽŪM, taip pat</w:t>
            </w:r>
            <w:r w:rsidR="00847AC8" w:rsidRPr="00744D58">
              <w:rPr>
                <w:rFonts w:ascii="Times New Roman,Bold" w:hAnsi="Times New Roman,Bold" w:cs="Times New Roman,Bold"/>
                <w:bCs/>
                <w:color w:val="000000" w:themeColor="text1"/>
                <w:szCs w:val="24"/>
              </w:rPr>
              <w:t xml:space="preserve"> šioms institucijoms teikia </w:t>
            </w:r>
            <w:r w:rsidRPr="00744D58">
              <w:rPr>
                <w:rFonts w:ascii="Times New Roman,Bold" w:hAnsi="Times New Roman,Bold" w:cs="Times New Roman,Bold"/>
                <w:bCs/>
                <w:color w:val="000000" w:themeColor="text1"/>
                <w:szCs w:val="24"/>
              </w:rPr>
              <w:t>siūlymus dėl VPS įgyvendinimo problemų sprendimo</w:t>
            </w:r>
          </w:p>
          <w:p w14:paraId="1EE67325" w14:textId="77777777" w:rsidR="00204EB0" w:rsidRPr="00744D58" w:rsidRDefault="00204EB0" w:rsidP="00270A4F">
            <w:pPr>
              <w:autoSpaceDE w:val="0"/>
              <w:autoSpaceDN w:val="0"/>
              <w:adjustRightInd w:val="0"/>
              <w:spacing w:line="276" w:lineRule="auto"/>
              <w:jc w:val="both"/>
              <w:rPr>
                <w:rFonts w:ascii="Times New Roman,Bold" w:hAnsi="Times New Roman,Bold" w:cs="Times New Roman,Bold"/>
                <w:bCs/>
                <w:color w:val="000000" w:themeColor="text1"/>
                <w:szCs w:val="24"/>
              </w:rPr>
            </w:pPr>
            <w:r w:rsidRPr="00744D58">
              <w:rPr>
                <w:rFonts w:ascii="Times New Roman,Bold" w:hAnsi="Times New Roman,Bold" w:cs="Times New Roman,Bold"/>
                <w:bCs/>
                <w:i/>
                <w:color w:val="000000" w:themeColor="text1"/>
                <w:szCs w:val="24"/>
                <w:u w:val="single"/>
              </w:rPr>
              <w:t xml:space="preserve">VVG pirmininkas: </w:t>
            </w:r>
            <w:r w:rsidRPr="00744D58">
              <w:rPr>
                <w:rFonts w:ascii="Times New Roman,Bold" w:hAnsi="Times New Roman,Bold" w:cs="Times New Roman,Bold"/>
                <w:bCs/>
                <w:color w:val="000000" w:themeColor="text1"/>
                <w:szCs w:val="24"/>
              </w:rPr>
              <w:t>Gavęs susistemintą informaciją bei siūlymus iš VPS administravimo vadovo:</w:t>
            </w:r>
          </w:p>
          <w:p w14:paraId="09DC1834" w14:textId="77777777" w:rsidR="00204EB0" w:rsidRPr="00744D58" w:rsidRDefault="00204EB0" w:rsidP="00270A4F">
            <w:pPr>
              <w:pStyle w:val="Sraopastraipa"/>
              <w:numPr>
                <w:ilvl w:val="0"/>
                <w:numId w:val="38"/>
              </w:numPr>
              <w:autoSpaceDE w:val="0"/>
              <w:autoSpaceDN w:val="0"/>
              <w:adjustRightInd w:val="0"/>
              <w:spacing w:line="276" w:lineRule="auto"/>
              <w:jc w:val="both"/>
              <w:rPr>
                <w:rFonts w:ascii="Times New Roman,Bold" w:hAnsi="Times New Roman,Bold" w:cs="Times New Roman,Bold"/>
                <w:bCs/>
                <w:color w:val="000000" w:themeColor="text1"/>
                <w:szCs w:val="24"/>
              </w:rPr>
            </w:pPr>
            <w:r w:rsidRPr="00744D58">
              <w:rPr>
                <w:rFonts w:ascii="Times New Roman,Bold" w:hAnsi="Times New Roman,Bold" w:cs="Times New Roman,Bold"/>
                <w:bCs/>
                <w:color w:val="000000" w:themeColor="text1"/>
                <w:szCs w:val="24"/>
              </w:rPr>
              <w:t xml:space="preserve">rengia </w:t>
            </w:r>
            <w:r w:rsidR="00F15AD7" w:rsidRPr="00744D58">
              <w:rPr>
                <w:rFonts w:ascii="Times New Roman,Bold" w:hAnsi="Times New Roman,Bold" w:cs="Times New Roman,Bold"/>
                <w:bCs/>
                <w:color w:val="000000" w:themeColor="text1"/>
                <w:szCs w:val="24"/>
              </w:rPr>
              <w:t xml:space="preserve">metines </w:t>
            </w:r>
            <w:r w:rsidRPr="00744D58">
              <w:rPr>
                <w:rFonts w:ascii="Times New Roman,Bold" w:hAnsi="Times New Roman,Bold" w:cs="Times New Roman,Bold"/>
                <w:bCs/>
                <w:color w:val="000000" w:themeColor="text1"/>
                <w:szCs w:val="24"/>
              </w:rPr>
              <w:t>VPS įgyvendinimo ataskaitas</w:t>
            </w:r>
            <w:r w:rsidR="0037659D" w:rsidRPr="00744D58">
              <w:rPr>
                <w:rFonts w:ascii="Times New Roman,Bold" w:hAnsi="Times New Roman,Bold" w:cs="Times New Roman,Bold"/>
                <w:bCs/>
                <w:color w:val="000000" w:themeColor="text1"/>
                <w:szCs w:val="24"/>
              </w:rPr>
              <w:t xml:space="preserve">, kurias, kaip informaciją </w:t>
            </w:r>
            <w:r w:rsidRPr="00744D58">
              <w:rPr>
                <w:rFonts w:ascii="Times New Roman,Bold" w:hAnsi="Times New Roman,Bold" w:cs="Times New Roman,Bold"/>
                <w:bCs/>
                <w:color w:val="000000" w:themeColor="text1"/>
                <w:szCs w:val="24"/>
              </w:rPr>
              <w:t xml:space="preserve">apie VPS įgyvendinimą </w:t>
            </w:r>
            <w:r w:rsidR="0037659D" w:rsidRPr="00744D58">
              <w:rPr>
                <w:rFonts w:ascii="Times New Roman,Bold" w:hAnsi="Times New Roman,Bold" w:cs="Times New Roman,Bold"/>
                <w:bCs/>
                <w:color w:val="000000" w:themeColor="text1"/>
                <w:szCs w:val="24"/>
              </w:rPr>
              <w:t xml:space="preserve">teikia </w:t>
            </w:r>
            <w:r w:rsidRPr="00744D58">
              <w:rPr>
                <w:rFonts w:ascii="Times New Roman,Bold" w:hAnsi="Times New Roman,Bold" w:cs="Times New Roman,Bold"/>
                <w:bCs/>
                <w:color w:val="000000" w:themeColor="text1"/>
                <w:szCs w:val="24"/>
              </w:rPr>
              <w:t>Stebėsenos komitetui bei Valdybai;</w:t>
            </w:r>
          </w:p>
          <w:p w14:paraId="5B993A7C" w14:textId="77777777" w:rsidR="00204EB0" w:rsidRPr="00744D58" w:rsidRDefault="00204EB0" w:rsidP="00270A4F">
            <w:pPr>
              <w:pStyle w:val="Sraopastraipa"/>
              <w:numPr>
                <w:ilvl w:val="0"/>
                <w:numId w:val="38"/>
              </w:numPr>
              <w:autoSpaceDE w:val="0"/>
              <w:autoSpaceDN w:val="0"/>
              <w:adjustRightInd w:val="0"/>
              <w:spacing w:line="276" w:lineRule="auto"/>
              <w:jc w:val="both"/>
              <w:rPr>
                <w:rFonts w:ascii="Times New Roman,Bold" w:hAnsi="Times New Roman,Bold" w:cs="Times New Roman,Bold"/>
                <w:bCs/>
                <w:color w:val="000000" w:themeColor="text1"/>
                <w:szCs w:val="24"/>
              </w:rPr>
            </w:pPr>
            <w:r w:rsidRPr="00744D58">
              <w:rPr>
                <w:rFonts w:ascii="Times New Roman,Bold" w:hAnsi="Times New Roman,Bold" w:cs="Times New Roman,Bold"/>
                <w:bCs/>
                <w:color w:val="000000" w:themeColor="text1"/>
                <w:szCs w:val="24"/>
              </w:rPr>
              <w:t xml:space="preserve">Valdybai teikia informaciją apie iškilusias VPS įgyvendinimo problemas;  </w:t>
            </w:r>
          </w:p>
          <w:p w14:paraId="20659EB6" w14:textId="77777777" w:rsidR="00204EB0" w:rsidRPr="00744D58" w:rsidRDefault="00204EB0" w:rsidP="00270A4F">
            <w:pPr>
              <w:pStyle w:val="Sraopastraipa"/>
              <w:numPr>
                <w:ilvl w:val="0"/>
                <w:numId w:val="38"/>
              </w:numPr>
              <w:autoSpaceDE w:val="0"/>
              <w:autoSpaceDN w:val="0"/>
              <w:adjustRightInd w:val="0"/>
              <w:spacing w:line="276" w:lineRule="auto"/>
              <w:jc w:val="both"/>
              <w:rPr>
                <w:rFonts w:ascii="Times New Roman,Bold" w:hAnsi="Times New Roman,Bold" w:cs="Times New Roman,Bold"/>
                <w:bCs/>
                <w:color w:val="000000" w:themeColor="text1"/>
                <w:szCs w:val="24"/>
              </w:rPr>
            </w:pPr>
            <w:r w:rsidRPr="00744D58">
              <w:rPr>
                <w:rFonts w:ascii="Times New Roman,Bold" w:hAnsi="Times New Roman,Bold" w:cs="Times New Roman,Bold"/>
                <w:bCs/>
                <w:color w:val="000000" w:themeColor="text1"/>
                <w:szCs w:val="24"/>
              </w:rPr>
              <w:t>įvertindamas VPS nuostatas ir vykdymo grafiką, teikia Valdybai reikiamą informaciją VVG veiklos programai parengti.</w:t>
            </w:r>
          </w:p>
          <w:p w14:paraId="758662A9" w14:textId="77777777" w:rsidR="00204EB0" w:rsidRPr="00744D58" w:rsidRDefault="00204EB0" w:rsidP="00270A4F">
            <w:pPr>
              <w:autoSpaceDE w:val="0"/>
              <w:autoSpaceDN w:val="0"/>
              <w:adjustRightInd w:val="0"/>
              <w:spacing w:line="276" w:lineRule="auto"/>
              <w:jc w:val="both"/>
              <w:rPr>
                <w:rFonts w:ascii="Times New Roman,Bold" w:hAnsi="Times New Roman,Bold" w:cs="Times New Roman,Bold"/>
                <w:bCs/>
                <w:color w:val="000000" w:themeColor="text1"/>
                <w:szCs w:val="24"/>
              </w:rPr>
            </w:pPr>
            <w:r w:rsidRPr="00744D58">
              <w:rPr>
                <w:rFonts w:ascii="Times New Roman,Bold" w:hAnsi="Times New Roman,Bold" w:cs="Times New Roman,Bold"/>
                <w:bCs/>
                <w:i/>
                <w:color w:val="000000" w:themeColor="text1"/>
                <w:szCs w:val="24"/>
                <w:u w:val="single"/>
              </w:rPr>
              <w:t>VVG valdyba</w:t>
            </w:r>
            <w:r w:rsidRPr="00744D58">
              <w:rPr>
                <w:rFonts w:ascii="Times New Roman,Bold" w:hAnsi="Times New Roman,Bold" w:cs="Times New Roman,Bold"/>
                <w:bCs/>
                <w:color w:val="000000" w:themeColor="text1"/>
                <w:szCs w:val="24"/>
              </w:rPr>
              <w:t>:</w:t>
            </w:r>
          </w:p>
          <w:p w14:paraId="3F83F697" w14:textId="77777777" w:rsidR="00204EB0" w:rsidRPr="00744D58" w:rsidRDefault="00204EB0" w:rsidP="00270A4F">
            <w:pPr>
              <w:pStyle w:val="Sraopastraipa"/>
              <w:numPr>
                <w:ilvl w:val="0"/>
                <w:numId w:val="38"/>
              </w:numPr>
              <w:autoSpaceDE w:val="0"/>
              <w:autoSpaceDN w:val="0"/>
              <w:adjustRightInd w:val="0"/>
              <w:spacing w:line="276" w:lineRule="auto"/>
              <w:jc w:val="both"/>
              <w:rPr>
                <w:rFonts w:ascii="Times New Roman,Bold" w:hAnsi="Times New Roman,Bold" w:cs="Times New Roman,Bold"/>
                <w:bCs/>
                <w:color w:val="000000" w:themeColor="text1"/>
                <w:szCs w:val="24"/>
              </w:rPr>
            </w:pPr>
            <w:r w:rsidRPr="00744D58">
              <w:rPr>
                <w:rFonts w:ascii="Times New Roman,Bold" w:hAnsi="Times New Roman,Bold" w:cs="Times New Roman,Bold"/>
                <w:bCs/>
                <w:color w:val="000000" w:themeColor="text1"/>
                <w:szCs w:val="24"/>
              </w:rPr>
              <w:t>teikia informaciją Visuotiniam narių susirinkimui apie iškilusias VPS įgyvendinimo problemas ir siūlymus ją koreguoti;</w:t>
            </w:r>
          </w:p>
          <w:p w14:paraId="4497C8CF" w14:textId="77777777" w:rsidR="00204EB0" w:rsidRPr="00744D58" w:rsidRDefault="00204EB0" w:rsidP="00270A4F">
            <w:pPr>
              <w:pStyle w:val="Sraopastraipa"/>
              <w:numPr>
                <w:ilvl w:val="0"/>
                <w:numId w:val="38"/>
              </w:numPr>
              <w:autoSpaceDE w:val="0"/>
              <w:autoSpaceDN w:val="0"/>
              <w:adjustRightInd w:val="0"/>
              <w:spacing w:line="276" w:lineRule="auto"/>
              <w:jc w:val="both"/>
              <w:rPr>
                <w:rFonts w:ascii="Times New Roman,Bold" w:hAnsi="Times New Roman,Bold" w:cs="Times New Roman,Bold"/>
                <w:bCs/>
                <w:color w:val="000000" w:themeColor="text1"/>
                <w:szCs w:val="24"/>
              </w:rPr>
            </w:pPr>
            <w:r w:rsidRPr="00744D58">
              <w:rPr>
                <w:rFonts w:ascii="Times New Roman,Bold" w:hAnsi="Times New Roman,Bold" w:cs="Times New Roman,Bold"/>
                <w:bCs/>
                <w:color w:val="000000" w:themeColor="text1"/>
                <w:szCs w:val="24"/>
              </w:rPr>
              <w:t>informaciją Visuotiniam narių susirinkimui apie VPS įgyvendinimo pažangą teikia, kaip sudedamąją VVG veiklos ataskaitos dalį.</w:t>
            </w:r>
          </w:p>
          <w:p w14:paraId="0DFF91C2" w14:textId="77777777" w:rsidR="00204EB0" w:rsidRPr="00744D58" w:rsidRDefault="00204EB0" w:rsidP="00270A4F">
            <w:pPr>
              <w:autoSpaceDE w:val="0"/>
              <w:autoSpaceDN w:val="0"/>
              <w:adjustRightInd w:val="0"/>
              <w:spacing w:line="276" w:lineRule="auto"/>
              <w:jc w:val="both"/>
              <w:rPr>
                <w:rFonts w:ascii="Times New Roman,Bold" w:hAnsi="Times New Roman,Bold" w:cs="Times New Roman,Bold"/>
                <w:bCs/>
                <w:color w:val="000000" w:themeColor="text1"/>
                <w:szCs w:val="24"/>
              </w:rPr>
            </w:pPr>
            <w:r w:rsidRPr="00744D58">
              <w:rPr>
                <w:rFonts w:ascii="Times New Roman,Bold" w:hAnsi="Times New Roman,Bold" w:cs="Times New Roman,Bold"/>
                <w:bCs/>
                <w:i/>
                <w:color w:val="000000" w:themeColor="text1"/>
                <w:szCs w:val="24"/>
                <w:u w:val="single"/>
              </w:rPr>
              <w:t>Stebėsenos komitetas:</w:t>
            </w:r>
            <w:r w:rsidRPr="00744D58">
              <w:rPr>
                <w:rFonts w:ascii="Times New Roman,Bold" w:hAnsi="Times New Roman,Bold" w:cs="Times New Roman,Bold"/>
                <w:bCs/>
                <w:color w:val="000000" w:themeColor="text1"/>
                <w:szCs w:val="24"/>
              </w:rPr>
              <w:t xml:space="preserve"> Vadovaudamasis VPS įgyvendinimo ataskaita ir kitais duomenimis bei vykdomos stebėsenos rezultatais teikia informaciją Visuotiniam narių susirinkimui apie savo pastebėjimus dėl VPS įgyvendinimo pažangos bei atitikimo strategijoje įvardintiems tikslas, BIVP principams bei horizontaliesiems prioritetams. </w:t>
            </w:r>
          </w:p>
          <w:p w14:paraId="208769D0" w14:textId="77777777" w:rsidR="00204EB0" w:rsidRPr="00744D58" w:rsidRDefault="00204EB0" w:rsidP="00270A4F">
            <w:pPr>
              <w:autoSpaceDE w:val="0"/>
              <w:autoSpaceDN w:val="0"/>
              <w:adjustRightInd w:val="0"/>
              <w:spacing w:line="276" w:lineRule="auto"/>
              <w:jc w:val="both"/>
              <w:rPr>
                <w:rFonts w:ascii="Times New Roman,Bold" w:hAnsi="Times New Roman,Bold" w:cs="Times New Roman,Bold"/>
                <w:bCs/>
                <w:color w:val="000000" w:themeColor="text1"/>
                <w:szCs w:val="24"/>
              </w:rPr>
            </w:pPr>
            <w:r w:rsidRPr="00744D58">
              <w:rPr>
                <w:rFonts w:ascii="Times New Roman,Bold" w:hAnsi="Times New Roman,Bold" w:cs="Times New Roman,Bold"/>
                <w:bCs/>
                <w:i/>
                <w:color w:val="000000" w:themeColor="text1"/>
                <w:szCs w:val="24"/>
                <w:u w:val="single"/>
              </w:rPr>
              <w:t xml:space="preserve">Visuotinis narių susirinkimas </w:t>
            </w:r>
            <w:r w:rsidRPr="00744D58">
              <w:rPr>
                <w:rFonts w:ascii="Times New Roman,Bold" w:hAnsi="Times New Roman,Bold" w:cs="Times New Roman,Bold"/>
                <w:bCs/>
                <w:color w:val="000000" w:themeColor="text1"/>
                <w:szCs w:val="24"/>
              </w:rPr>
              <w:t xml:space="preserve">informaciją apie savo priimtus sprendimus teikia VVG valdybai ir VVG pirmininkui. </w:t>
            </w:r>
          </w:p>
          <w:p w14:paraId="05F31C18" w14:textId="77777777" w:rsidR="00204EB0" w:rsidRPr="00744D58" w:rsidRDefault="00204EB0" w:rsidP="00270A4F">
            <w:pPr>
              <w:spacing w:line="276" w:lineRule="auto"/>
              <w:jc w:val="both"/>
              <w:rPr>
                <w:i/>
                <w:color w:val="000000" w:themeColor="text1"/>
                <w:szCs w:val="24"/>
              </w:rPr>
            </w:pPr>
          </w:p>
          <w:p w14:paraId="5A897BCA" w14:textId="77777777" w:rsidR="00204EB0" w:rsidRPr="00744D58" w:rsidRDefault="00204EB0" w:rsidP="00270A4F">
            <w:pPr>
              <w:spacing w:line="276" w:lineRule="auto"/>
              <w:jc w:val="both"/>
              <w:rPr>
                <w:b/>
                <w:i/>
                <w:color w:val="000000" w:themeColor="text1"/>
                <w:szCs w:val="24"/>
                <w:u w:val="single"/>
              </w:rPr>
            </w:pPr>
            <w:r w:rsidRPr="00744D58">
              <w:rPr>
                <w:b/>
                <w:i/>
                <w:color w:val="000000" w:themeColor="text1"/>
                <w:szCs w:val="24"/>
                <w:u w:val="single"/>
              </w:rPr>
              <w:t xml:space="preserve">Atskaitomybės (pavaldumo) sistema, taikoma įgyvendinant VPS, tarp atskirų VPS įgyvendinime dalyvaujančių VVG subjektų ( schema pateikiama </w:t>
            </w:r>
            <w:r w:rsidR="007A25EB" w:rsidRPr="00744D58">
              <w:rPr>
                <w:b/>
                <w:i/>
                <w:color w:val="000000" w:themeColor="text1"/>
                <w:szCs w:val="24"/>
                <w:u w:val="single"/>
              </w:rPr>
              <w:t xml:space="preserve">3 </w:t>
            </w:r>
            <w:r w:rsidRPr="00744D58">
              <w:rPr>
                <w:b/>
                <w:i/>
                <w:color w:val="000000" w:themeColor="text1"/>
                <w:szCs w:val="24"/>
                <w:u w:val="single"/>
              </w:rPr>
              <w:t xml:space="preserve">priede). </w:t>
            </w:r>
          </w:p>
          <w:p w14:paraId="675EE1A0" w14:textId="77777777" w:rsidR="00204EB0" w:rsidRPr="00744D58" w:rsidRDefault="00204EB0" w:rsidP="00270A4F">
            <w:pPr>
              <w:spacing w:line="276" w:lineRule="auto"/>
              <w:jc w:val="both"/>
              <w:rPr>
                <w:color w:val="000000" w:themeColor="text1"/>
                <w:szCs w:val="24"/>
              </w:rPr>
            </w:pPr>
            <w:r w:rsidRPr="00744D58">
              <w:rPr>
                <w:color w:val="000000" w:themeColor="text1"/>
                <w:szCs w:val="24"/>
              </w:rPr>
              <w:t>Atskaitomybės (pavaldumo) sistemą, tarp atskirų VVG veikloje dalyvaujančių subjektų,  reglamentuoja:</w:t>
            </w:r>
          </w:p>
          <w:p w14:paraId="3E02B0E2" w14:textId="77777777" w:rsidR="00204EB0" w:rsidRPr="00744D58" w:rsidRDefault="00204EB0" w:rsidP="00270A4F">
            <w:pPr>
              <w:pStyle w:val="Sraopastraipa"/>
              <w:numPr>
                <w:ilvl w:val="0"/>
                <w:numId w:val="38"/>
              </w:numPr>
              <w:spacing w:line="276" w:lineRule="auto"/>
              <w:jc w:val="both"/>
              <w:rPr>
                <w:color w:val="000000" w:themeColor="text1"/>
                <w:szCs w:val="24"/>
              </w:rPr>
            </w:pPr>
            <w:r w:rsidRPr="00744D58">
              <w:rPr>
                <w:color w:val="000000" w:themeColor="text1"/>
                <w:szCs w:val="24"/>
              </w:rPr>
              <w:t xml:space="preserve">Kėdainių rajono vietos veiklos grupės įstatai, patvirtinti 2015 m. balandžio 30 d. Visuotinio narių susirinkimo protokolu Nr. 14. Juose aprašytos Visuotinio narių susirinkimo, Valdybos ir VVG pirmininko funkcijos ir veiklos ribos. </w:t>
            </w:r>
          </w:p>
          <w:p w14:paraId="0848AE50" w14:textId="77777777" w:rsidR="00204EB0" w:rsidRPr="00744D58" w:rsidRDefault="00204EB0" w:rsidP="00270A4F">
            <w:pPr>
              <w:pStyle w:val="Sraopastraipa"/>
              <w:numPr>
                <w:ilvl w:val="0"/>
                <w:numId w:val="38"/>
              </w:numPr>
              <w:spacing w:line="276" w:lineRule="auto"/>
              <w:jc w:val="both"/>
              <w:rPr>
                <w:color w:val="000000" w:themeColor="text1"/>
                <w:szCs w:val="24"/>
              </w:rPr>
            </w:pPr>
            <w:r w:rsidRPr="00744D58">
              <w:rPr>
                <w:color w:val="000000" w:themeColor="text1"/>
                <w:szCs w:val="24"/>
              </w:rPr>
              <w:t>Administracijos darbo tvarkos taisyklės. Jose reglamentuojama administracijos darbo tvarka ir atskaitomybės;</w:t>
            </w:r>
          </w:p>
          <w:p w14:paraId="6753EF3A" w14:textId="77777777" w:rsidR="00204EB0" w:rsidRPr="00744D58" w:rsidRDefault="00204EB0" w:rsidP="00270A4F">
            <w:pPr>
              <w:pStyle w:val="Sraopastraipa"/>
              <w:numPr>
                <w:ilvl w:val="0"/>
                <w:numId w:val="38"/>
              </w:numPr>
              <w:spacing w:line="276" w:lineRule="auto"/>
              <w:jc w:val="both"/>
              <w:rPr>
                <w:color w:val="000000" w:themeColor="text1"/>
                <w:szCs w:val="24"/>
              </w:rPr>
            </w:pPr>
            <w:r w:rsidRPr="00744D58">
              <w:rPr>
                <w:color w:val="000000" w:themeColor="text1"/>
                <w:szCs w:val="24"/>
              </w:rPr>
              <w:t xml:space="preserve">Administracijos darbuotojų pareigybių aprašymai, patvirtinti VVG valdyboje. Juose patvirtintos visų administracijos darbuotojų pareigos, funkcijos, atsakomybė ir atskaitomybė. </w:t>
            </w:r>
          </w:p>
          <w:p w14:paraId="1A0D7ECE" w14:textId="77777777" w:rsidR="00204EB0" w:rsidRPr="00744D58" w:rsidRDefault="0012085A" w:rsidP="00270A4F">
            <w:pPr>
              <w:spacing w:line="276" w:lineRule="auto"/>
              <w:jc w:val="both"/>
              <w:rPr>
                <w:color w:val="000000" w:themeColor="text1"/>
                <w:szCs w:val="24"/>
              </w:rPr>
            </w:pPr>
            <w:r w:rsidRPr="00744D58">
              <w:rPr>
                <w:color w:val="000000" w:themeColor="text1"/>
                <w:szCs w:val="24"/>
              </w:rPr>
              <w:t>Vadovaujantis,</w:t>
            </w:r>
            <w:r w:rsidR="00204EB0" w:rsidRPr="00744D58">
              <w:rPr>
                <w:color w:val="000000" w:themeColor="text1"/>
                <w:szCs w:val="24"/>
              </w:rPr>
              <w:t xml:space="preserve"> VVG įstatais, aukščiausias valdymo organas yra </w:t>
            </w:r>
            <w:r w:rsidR="00204EB0" w:rsidRPr="00744D58">
              <w:rPr>
                <w:i/>
                <w:color w:val="000000" w:themeColor="text1"/>
                <w:szCs w:val="24"/>
                <w:u w:val="single"/>
              </w:rPr>
              <w:t>VVG visuotinis narių susirinkimas</w:t>
            </w:r>
            <w:r w:rsidR="00204EB0" w:rsidRPr="00744D58">
              <w:rPr>
                <w:color w:val="000000" w:themeColor="text1"/>
                <w:szCs w:val="24"/>
              </w:rPr>
              <w:t>, kuris yra šaukiamas ne rečiau kaip kartą per metus. Visuotin</w:t>
            </w:r>
            <w:r w:rsidR="00924B4E" w:rsidRPr="00744D58">
              <w:rPr>
                <w:color w:val="000000" w:themeColor="text1"/>
                <w:szCs w:val="24"/>
              </w:rPr>
              <w:t>i</w:t>
            </w:r>
            <w:r w:rsidR="00204EB0" w:rsidRPr="00744D58">
              <w:rPr>
                <w:color w:val="000000" w:themeColor="text1"/>
                <w:szCs w:val="24"/>
              </w:rPr>
              <w:t>ame narių susirinkime vieno sprendžiamojo balso teisę turi</w:t>
            </w:r>
            <w:r w:rsidR="00924B4E" w:rsidRPr="00744D58">
              <w:rPr>
                <w:color w:val="000000" w:themeColor="text1"/>
                <w:szCs w:val="24"/>
              </w:rPr>
              <w:t xml:space="preserve"> kiekvienas VVG narys. Visuotini</w:t>
            </w:r>
            <w:r w:rsidR="00204EB0" w:rsidRPr="00744D58">
              <w:rPr>
                <w:color w:val="000000" w:themeColor="text1"/>
                <w:szCs w:val="24"/>
              </w:rPr>
              <w:t xml:space="preserve">s VVG susirinkimas skiria (renka) ir atšaukia iš pareigų </w:t>
            </w:r>
            <w:r w:rsidR="00204EB0" w:rsidRPr="00744D58">
              <w:rPr>
                <w:i/>
                <w:color w:val="000000" w:themeColor="text1"/>
                <w:szCs w:val="24"/>
              </w:rPr>
              <w:t>VVG valdybą</w:t>
            </w:r>
            <w:r w:rsidR="00204EB0" w:rsidRPr="00744D58">
              <w:rPr>
                <w:color w:val="000000" w:themeColor="text1"/>
                <w:szCs w:val="24"/>
              </w:rPr>
              <w:t xml:space="preserve">, </w:t>
            </w:r>
            <w:r w:rsidR="00204EB0" w:rsidRPr="00744D58">
              <w:rPr>
                <w:i/>
                <w:color w:val="000000" w:themeColor="text1"/>
                <w:szCs w:val="24"/>
              </w:rPr>
              <w:t>VVG pirmininką</w:t>
            </w:r>
            <w:r w:rsidR="00204EB0" w:rsidRPr="00744D58">
              <w:rPr>
                <w:color w:val="000000" w:themeColor="text1"/>
                <w:szCs w:val="24"/>
              </w:rPr>
              <w:t xml:space="preserve"> ir </w:t>
            </w:r>
            <w:r w:rsidR="00204EB0" w:rsidRPr="00744D58">
              <w:rPr>
                <w:i/>
                <w:color w:val="000000" w:themeColor="text1"/>
                <w:szCs w:val="24"/>
              </w:rPr>
              <w:t>revizorių</w:t>
            </w:r>
            <w:r w:rsidR="00204EB0" w:rsidRPr="00744D58">
              <w:rPr>
                <w:color w:val="000000" w:themeColor="text1"/>
                <w:szCs w:val="24"/>
              </w:rPr>
              <w:t xml:space="preserve">. </w:t>
            </w:r>
          </w:p>
          <w:p w14:paraId="12C66C8C" w14:textId="77777777" w:rsidR="00204EB0" w:rsidRPr="00744D58" w:rsidRDefault="00204EB0" w:rsidP="00270A4F">
            <w:pPr>
              <w:pStyle w:val="Sraopastraipa"/>
              <w:spacing w:line="276" w:lineRule="auto"/>
              <w:jc w:val="both"/>
              <w:rPr>
                <w:color w:val="000000" w:themeColor="text1"/>
                <w:szCs w:val="24"/>
              </w:rPr>
            </w:pPr>
            <w:r w:rsidRPr="00744D58">
              <w:rPr>
                <w:i/>
                <w:color w:val="000000" w:themeColor="text1"/>
                <w:szCs w:val="24"/>
                <w:u w:val="single"/>
              </w:rPr>
              <w:t>VVG valdyba</w:t>
            </w:r>
            <w:r w:rsidRPr="00744D58">
              <w:rPr>
                <w:color w:val="000000" w:themeColor="text1"/>
                <w:szCs w:val="24"/>
              </w:rPr>
              <w:t xml:space="preserve"> yra kolegialus valdymo organas, vadovaujantis VVG veiklai tarp visuotinių narių susirinkimų. Valdyba yra pavaldi VVG susirinkimui ir atlieka visas jo pavestas funkcijas. </w:t>
            </w:r>
            <w:r w:rsidR="00BB7D30" w:rsidRPr="00744D58">
              <w:rPr>
                <w:color w:val="000000" w:themeColor="text1"/>
                <w:szCs w:val="24"/>
              </w:rPr>
              <w:t>Ji, n</w:t>
            </w:r>
            <w:r w:rsidRPr="00744D58">
              <w:rPr>
                <w:color w:val="000000" w:themeColor="text1"/>
                <w:szCs w:val="24"/>
              </w:rPr>
              <w:t>e rečiau kaip vieną kartą per metus</w:t>
            </w:r>
            <w:r w:rsidR="00BB7D30" w:rsidRPr="00744D58">
              <w:rPr>
                <w:color w:val="000000" w:themeColor="text1"/>
                <w:szCs w:val="24"/>
              </w:rPr>
              <w:t>,</w:t>
            </w:r>
            <w:r w:rsidRPr="00744D58">
              <w:rPr>
                <w:color w:val="000000" w:themeColor="text1"/>
                <w:szCs w:val="24"/>
              </w:rPr>
              <w:t xml:space="preserve"> </w:t>
            </w:r>
            <w:r w:rsidR="00BB7D30" w:rsidRPr="00744D58">
              <w:rPr>
                <w:color w:val="000000" w:themeColor="text1"/>
                <w:szCs w:val="24"/>
              </w:rPr>
              <w:t xml:space="preserve">už savo veiklą </w:t>
            </w:r>
            <w:r w:rsidRPr="00744D58">
              <w:rPr>
                <w:color w:val="000000" w:themeColor="text1"/>
                <w:szCs w:val="24"/>
              </w:rPr>
              <w:t>atsiskaito VVG narių visuotin</w:t>
            </w:r>
            <w:r w:rsidR="00BB7D30" w:rsidRPr="00744D58">
              <w:rPr>
                <w:color w:val="000000" w:themeColor="text1"/>
                <w:szCs w:val="24"/>
              </w:rPr>
              <w:t>i</w:t>
            </w:r>
            <w:r w:rsidRPr="00744D58">
              <w:rPr>
                <w:color w:val="000000" w:themeColor="text1"/>
                <w:szCs w:val="24"/>
              </w:rPr>
              <w:t>am susirinkimui. Valdybos</w:t>
            </w:r>
            <w:r w:rsidR="00BB7D30" w:rsidRPr="00744D58">
              <w:rPr>
                <w:color w:val="000000" w:themeColor="text1"/>
                <w:szCs w:val="24"/>
              </w:rPr>
              <w:t xml:space="preserve"> narių skaičių nustato visuotini</w:t>
            </w:r>
            <w:r w:rsidRPr="00744D58">
              <w:rPr>
                <w:color w:val="000000" w:themeColor="text1"/>
                <w:szCs w:val="24"/>
              </w:rPr>
              <w:t xml:space="preserve">s narių susirinkimas. Valdybos darbui vadovauja </w:t>
            </w:r>
            <w:r w:rsidR="002A317F" w:rsidRPr="00744D58">
              <w:rPr>
                <w:color w:val="000000" w:themeColor="text1"/>
                <w:szCs w:val="24"/>
              </w:rPr>
              <w:t xml:space="preserve">Valdybos narių </w:t>
            </w:r>
            <w:r w:rsidRPr="00744D58">
              <w:rPr>
                <w:color w:val="000000" w:themeColor="text1"/>
                <w:szCs w:val="24"/>
              </w:rPr>
              <w:t xml:space="preserve">susirinkimo išrinktas valdybos pirmininkas. </w:t>
            </w:r>
          </w:p>
          <w:p w14:paraId="613EE3D1" w14:textId="77777777" w:rsidR="00204EB0" w:rsidRPr="00744D58" w:rsidRDefault="00204EB0" w:rsidP="00270A4F">
            <w:pPr>
              <w:spacing w:line="276" w:lineRule="auto"/>
              <w:jc w:val="both"/>
              <w:rPr>
                <w:color w:val="000000" w:themeColor="text1"/>
                <w:szCs w:val="24"/>
              </w:rPr>
            </w:pPr>
            <w:r w:rsidRPr="00744D58">
              <w:rPr>
                <w:i/>
                <w:color w:val="000000" w:themeColor="text1"/>
                <w:szCs w:val="24"/>
              </w:rPr>
              <w:t xml:space="preserve">          </w:t>
            </w:r>
            <w:r w:rsidRPr="00744D58">
              <w:rPr>
                <w:i/>
                <w:color w:val="000000" w:themeColor="text1"/>
                <w:szCs w:val="24"/>
                <w:u w:val="single"/>
              </w:rPr>
              <w:t xml:space="preserve"> Stebėsenos komitetas – </w:t>
            </w:r>
            <w:r w:rsidRPr="00744D58">
              <w:rPr>
                <w:color w:val="000000" w:themeColor="text1"/>
                <w:szCs w:val="24"/>
              </w:rPr>
              <w:t xml:space="preserve">vykdydamas savo veiklą bendradarbiauja su VVG pirmininku, o savo pastebėjimus, rekomendacijas bei išvadas teikia VVG visuotiniam narių susirinkimui. </w:t>
            </w:r>
          </w:p>
          <w:p w14:paraId="44B6A22A" w14:textId="77777777" w:rsidR="00204EB0" w:rsidRPr="00744D58" w:rsidRDefault="00204EB0" w:rsidP="006C7722">
            <w:pPr>
              <w:spacing w:line="276" w:lineRule="auto"/>
              <w:jc w:val="both"/>
              <w:rPr>
                <w:color w:val="000000" w:themeColor="text1"/>
                <w:szCs w:val="24"/>
              </w:rPr>
            </w:pPr>
            <w:r w:rsidRPr="00744D58">
              <w:rPr>
                <w:i/>
                <w:color w:val="000000" w:themeColor="text1"/>
                <w:szCs w:val="24"/>
              </w:rPr>
              <w:t xml:space="preserve">           </w:t>
            </w:r>
            <w:r w:rsidRPr="00744D58">
              <w:rPr>
                <w:i/>
                <w:color w:val="000000" w:themeColor="text1"/>
                <w:szCs w:val="24"/>
                <w:u w:val="single"/>
              </w:rPr>
              <w:t>VVG pirmininkas</w:t>
            </w:r>
            <w:r w:rsidRPr="00744D58">
              <w:rPr>
                <w:color w:val="000000" w:themeColor="text1"/>
                <w:szCs w:val="24"/>
              </w:rPr>
              <w:t xml:space="preserve"> yra vienasmenis valdymo organas. </w:t>
            </w:r>
            <w:r w:rsidR="006B686D" w:rsidRPr="00744D58">
              <w:rPr>
                <w:color w:val="000000" w:themeColor="text1"/>
                <w:szCs w:val="24"/>
              </w:rPr>
              <w:t>Jam yra pavaldi V</w:t>
            </w:r>
            <w:r w:rsidRPr="00744D58">
              <w:rPr>
                <w:color w:val="000000" w:themeColor="text1"/>
                <w:szCs w:val="24"/>
              </w:rPr>
              <w:t>VG administracija</w:t>
            </w:r>
            <w:r w:rsidR="006B686D" w:rsidRPr="00744D58">
              <w:rPr>
                <w:color w:val="000000" w:themeColor="text1"/>
                <w:szCs w:val="24"/>
              </w:rPr>
              <w:t>.</w:t>
            </w:r>
            <w:r w:rsidR="006C7722" w:rsidRPr="00744D58">
              <w:rPr>
                <w:color w:val="000000" w:themeColor="text1"/>
                <w:szCs w:val="24"/>
              </w:rPr>
              <w:t xml:space="preserve"> </w:t>
            </w:r>
          </w:p>
          <w:p w14:paraId="2D780BE9" w14:textId="77777777" w:rsidR="00204EB0" w:rsidRPr="00744D58" w:rsidRDefault="00204EB0" w:rsidP="00270A4F">
            <w:pPr>
              <w:pStyle w:val="Sraopastraipa"/>
              <w:spacing w:line="276" w:lineRule="auto"/>
              <w:jc w:val="both"/>
              <w:rPr>
                <w:color w:val="000000" w:themeColor="text1"/>
                <w:szCs w:val="24"/>
              </w:rPr>
            </w:pPr>
            <w:r w:rsidRPr="00744D58">
              <w:rPr>
                <w:color w:val="000000" w:themeColor="text1"/>
                <w:szCs w:val="24"/>
              </w:rPr>
              <w:t xml:space="preserve">VVG veiklos ir finansinės veiklos kontrolę vykdo </w:t>
            </w:r>
            <w:r w:rsidRPr="00744D58">
              <w:rPr>
                <w:i/>
                <w:color w:val="000000" w:themeColor="text1"/>
                <w:szCs w:val="24"/>
                <w:u w:val="single"/>
              </w:rPr>
              <w:t>revizorius.</w:t>
            </w:r>
            <w:r w:rsidRPr="00744D58">
              <w:rPr>
                <w:color w:val="000000" w:themeColor="text1"/>
                <w:szCs w:val="24"/>
              </w:rPr>
              <w:t xml:space="preserve"> Jis dirba savarankiškai ir už savo veiklą atsiskaito tik VVG visuotin</w:t>
            </w:r>
            <w:r w:rsidR="00E02BF1" w:rsidRPr="00744D58">
              <w:rPr>
                <w:color w:val="000000" w:themeColor="text1"/>
                <w:szCs w:val="24"/>
              </w:rPr>
              <w:t>i</w:t>
            </w:r>
            <w:r w:rsidRPr="00744D58">
              <w:rPr>
                <w:color w:val="000000" w:themeColor="text1"/>
                <w:szCs w:val="24"/>
              </w:rPr>
              <w:t>am narių susirinkimui.</w:t>
            </w:r>
          </w:p>
          <w:p w14:paraId="716DBDA3" w14:textId="77777777" w:rsidR="00204EB0" w:rsidRPr="00744D58" w:rsidRDefault="00204EB0" w:rsidP="00270A4F">
            <w:pPr>
              <w:pStyle w:val="Sraopastraipa"/>
              <w:spacing w:line="276" w:lineRule="auto"/>
              <w:jc w:val="both"/>
              <w:rPr>
                <w:color w:val="000000" w:themeColor="text1"/>
                <w:szCs w:val="24"/>
              </w:rPr>
            </w:pPr>
            <w:r w:rsidRPr="00744D58">
              <w:rPr>
                <w:i/>
                <w:color w:val="000000" w:themeColor="text1"/>
                <w:szCs w:val="24"/>
                <w:u w:val="single"/>
              </w:rPr>
              <w:t>VVG administracijai</w:t>
            </w:r>
            <w:r w:rsidRPr="00744D58">
              <w:rPr>
                <w:color w:val="000000" w:themeColor="text1"/>
                <w:szCs w:val="24"/>
              </w:rPr>
              <w:t xml:space="preserve"> vadovauja VPS administravimo vadovas, kuris yra pavaldus VVG pirmininkui. Visi administracijos darbuotojai (finansininkas, administratorius ir viešųjų ryšių specialistas) yra pavaldūs ir atskaitingi VPS administravimo vadovui. </w:t>
            </w:r>
          </w:p>
          <w:p w14:paraId="1A1107CF" w14:textId="77777777" w:rsidR="00204EB0" w:rsidRPr="00744D58" w:rsidRDefault="00204EB0" w:rsidP="00270A4F">
            <w:pPr>
              <w:autoSpaceDE w:val="0"/>
              <w:autoSpaceDN w:val="0"/>
              <w:adjustRightInd w:val="0"/>
              <w:spacing w:line="276" w:lineRule="auto"/>
              <w:jc w:val="both"/>
              <w:rPr>
                <w:rFonts w:ascii="Times New Roman,Bold" w:hAnsi="Times New Roman,Bold" w:cs="Times New Roman,Bold"/>
                <w:b/>
                <w:bCs/>
                <w:i/>
                <w:color w:val="000000" w:themeColor="text1"/>
                <w:szCs w:val="24"/>
                <w:u w:val="single"/>
              </w:rPr>
            </w:pPr>
          </w:p>
          <w:p w14:paraId="1A6551C4" w14:textId="77777777" w:rsidR="00204EB0" w:rsidRPr="00744D58" w:rsidRDefault="00204EB0" w:rsidP="00270A4F">
            <w:pPr>
              <w:autoSpaceDE w:val="0"/>
              <w:autoSpaceDN w:val="0"/>
              <w:adjustRightInd w:val="0"/>
              <w:spacing w:line="276" w:lineRule="auto"/>
              <w:jc w:val="both"/>
              <w:rPr>
                <w:rFonts w:ascii="Times New Roman,Bold" w:hAnsi="Times New Roman,Bold" w:cs="Times New Roman,Bold"/>
                <w:b/>
                <w:bCs/>
                <w:i/>
                <w:color w:val="000000" w:themeColor="text1"/>
                <w:szCs w:val="24"/>
                <w:u w:val="single"/>
              </w:rPr>
            </w:pPr>
            <w:r w:rsidRPr="00744D58">
              <w:rPr>
                <w:rFonts w:ascii="Times New Roman,Bold" w:hAnsi="Times New Roman,Bold" w:cs="Times New Roman,Bold"/>
                <w:b/>
                <w:bCs/>
                <w:i/>
                <w:color w:val="000000" w:themeColor="text1"/>
                <w:szCs w:val="24"/>
                <w:u w:val="single"/>
              </w:rPr>
              <w:t>Atsakomybės sistema, taikoma įgyvendinant VPS</w:t>
            </w:r>
          </w:p>
          <w:p w14:paraId="3BFE7D35" w14:textId="77777777" w:rsidR="00204EB0" w:rsidRPr="00744D58" w:rsidRDefault="00204EB0" w:rsidP="00270A4F">
            <w:pPr>
              <w:autoSpaceDE w:val="0"/>
              <w:autoSpaceDN w:val="0"/>
              <w:adjustRightInd w:val="0"/>
              <w:spacing w:line="276" w:lineRule="auto"/>
              <w:jc w:val="both"/>
              <w:rPr>
                <w:rFonts w:ascii="Times New Roman,Bold" w:hAnsi="Times New Roman,Bold" w:cs="Times New Roman,Bold"/>
                <w:bCs/>
                <w:color w:val="000000" w:themeColor="text1"/>
                <w:szCs w:val="24"/>
              </w:rPr>
            </w:pPr>
            <w:r w:rsidRPr="00744D58">
              <w:rPr>
                <w:rFonts w:cs="Times New Roman"/>
                <w:color w:val="000000" w:themeColor="text1"/>
                <w:szCs w:val="24"/>
              </w:rPr>
              <w:t>Vietos plėtos strategijos stebėsena – tai faktinės pažangos ir eigos lyginimas su planu, gilinantis į esamų išteklių</w:t>
            </w:r>
            <w:r w:rsidR="00696723" w:rsidRPr="00744D58">
              <w:rPr>
                <w:rFonts w:cs="Times New Roman"/>
                <w:color w:val="000000" w:themeColor="text1"/>
                <w:szCs w:val="24"/>
              </w:rPr>
              <w:t xml:space="preserve"> būklę, veiklas ir rezultatus bei</w:t>
            </w:r>
            <w:r w:rsidRPr="00744D58">
              <w:rPr>
                <w:rFonts w:cs="Times New Roman"/>
                <w:color w:val="000000" w:themeColor="text1"/>
                <w:szCs w:val="24"/>
              </w:rPr>
              <w:t xml:space="preserve"> siekiant numatyti reikalingus pakeitimus.</w:t>
            </w:r>
            <w:r w:rsidRPr="00744D58">
              <w:rPr>
                <w:rFonts w:ascii="Times New Roman,Bold" w:hAnsi="Times New Roman,Bold" w:cs="Times New Roman,Bold"/>
                <w:b/>
                <w:bCs/>
                <w:color w:val="000000" w:themeColor="text1"/>
                <w:szCs w:val="24"/>
              </w:rPr>
              <w:t xml:space="preserve"> </w:t>
            </w:r>
            <w:r w:rsidRPr="00744D58">
              <w:rPr>
                <w:rFonts w:ascii="Times New Roman,Bold" w:hAnsi="Times New Roman,Bold" w:cs="Times New Roman,Bold"/>
                <w:bCs/>
                <w:color w:val="000000" w:themeColor="text1"/>
                <w:szCs w:val="24"/>
              </w:rPr>
              <w:t>Stebėsena vykdoma renkant informaciją, reikalingą sistemai valdyti, analizuojant įvairius reiškinius bei identifikuojant vienokias ar kitokias tendencijas.</w:t>
            </w:r>
          </w:p>
          <w:p w14:paraId="2D162C27" w14:textId="77777777" w:rsidR="00204EB0" w:rsidRPr="00744D58" w:rsidRDefault="00204EB0" w:rsidP="0064326C">
            <w:pPr>
              <w:autoSpaceDE w:val="0"/>
              <w:autoSpaceDN w:val="0"/>
              <w:adjustRightInd w:val="0"/>
              <w:spacing w:line="276" w:lineRule="auto"/>
              <w:jc w:val="both"/>
              <w:rPr>
                <w:rFonts w:ascii="Times New Roman,Bold" w:hAnsi="Times New Roman,Bold" w:cs="Times New Roman,Bold"/>
                <w:b/>
                <w:bCs/>
                <w:color w:val="000000" w:themeColor="text1"/>
                <w:szCs w:val="24"/>
              </w:rPr>
            </w:pPr>
            <w:r w:rsidRPr="00744D58">
              <w:rPr>
                <w:rFonts w:ascii="Times New Roman,Bold" w:hAnsi="Times New Roman,Bold" w:cs="Times New Roman,Bold"/>
                <w:bCs/>
                <w:color w:val="000000" w:themeColor="text1"/>
                <w:szCs w:val="24"/>
              </w:rPr>
              <w:t xml:space="preserve">VVG vidaus valdyme yra sukurta atsakomybės sistema. </w:t>
            </w:r>
            <w:r w:rsidRPr="00744D58">
              <w:rPr>
                <w:color w:val="000000" w:themeColor="text1"/>
                <w:szCs w:val="24"/>
              </w:rPr>
              <w:t>VVG administracijos darbą, teises ir pareigas, atsakomybę reglamentuoja VVG administracijos darbo tvarkos taisyklės, pareigybių aprašymai, VVG pirmininko įsakymai. Darbuotojai už funkcijų bei pareigų vykdymą atsako darbo tvarkos taisyklių ir Lietuvos Respublikos teisės aktų nustatyta tvarka.</w:t>
            </w:r>
          </w:p>
          <w:p w14:paraId="46A89C19" w14:textId="77777777" w:rsidR="00204EB0" w:rsidRPr="00744D58" w:rsidRDefault="00204EB0" w:rsidP="00270A4F">
            <w:pPr>
              <w:tabs>
                <w:tab w:val="left" w:pos="567"/>
              </w:tabs>
              <w:spacing w:line="276" w:lineRule="auto"/>
              <w:jc w:val="both"/>
              <w:rPr>
                <w:b/>
                <w:color w:val="000000" w:themeColor="text1"/>
              </w:rPr>
            </w:pPr>
            <w:r w:rsidRPr="00744D58">
              <w:rPr>
                <w:color w:val="000000" w:themeColor="text1"/>
                <w:szCs w:val="24"/>
              </w:rPr>
              <w:t>VPS administruojantiems darbuotojams už darbo drausmės pažeidimus gali būti skiriamos drausminės nuobaudos Darbo kodekso nustatyta tvarka.</w:t>
            </w:r>
          </w:p>
          <w:p w14:paraId="4D79534F" w14:textId="77777777" w:rsidR="00204EB0" w:rsidRPr="00744D58" w:rsidRDefault="00204EB0" w:rsidP="00270A4F">
            <w:pPr>
              <w:tabs>
                <w:tab w:val="left" w:pos="567"/>
              </w:tabs>
              <w:spacing w:line="276" w:lineRule="auto"/>
              <w:jc w:val="both"/>
              <w:rPr>
                <w:rFonts w:eastAsia="Times New Roman" w:cs="Times New Roman"/>
                <w:color w:val="000000" w:themeColor="text1"/>
                <w:szCs w:val="24"/>
              </w:rPr>
            </w:pPr>
            <w:r w:rsidRPr="00744D58">
              <w:rPr>
                <w:rFonts w:cs="Times New Roman"/>
                <w:color w:val="000000" w:themeColor="text1"/>
                <w:szCs w:val="24"/>
              </w:rPr>
              <w:t xml:space="preserve">Visuotinis narių susirinkimas, nustatęs VPS įgyvendinimo valdymo, </w:t>
            </w:r>
            <w:r w:rsidR="002B5495" w:rsidRPr="00744D58">
              <w:rPr>
                <w:rFonts w:cs="Times New Roman"/>
                <w:color w:val="000000" w:themeColor="text1"/>
                <w:szCs w:val="24"/>
              </w:rPr>
              <w:t>kontrolės ar</w:t>
            </w:r>
            <w:r w:rsidRPr="00744D58">
              <w:rPr>
                <w:rFonts w:cs="Times New Roman"/>
                <w:color w:val="000000" w:themeColor="text1"/>
                <w:szCs w:val="24"/>
              </w:rPr>
              <w:t xml:space="preserve"> patikrinimo sistemos trūkumų, </w:t>
            </w:r>
            <w:r w:rsidRPr="00744D58">
              <w:rPr>
                <w:rFonts w:eastAsia="Times New Roman" w:cs="Times New Roman"/>
                <w:color w:val="000000" w:themeColor="text1"/>
                <w:szCs w:val="24"/>
              </w:rPr>
              <w:t xml:space="preserve">atsižvelgdamas į pasitaikančias VPS vykdytojų klaidas, įtariamus ar nustatytus piktnaudžiavimo atvejus, rizikų vertinimo rezultatus, </w:t>
            </w:r>
            <w:r w:rsidRPr="00744D58">
              <w:rPr>
                <w:rFonts w:cs="Times New Roman"/>
                <w:color w:val="000000" w:themeColor="text1"/>
                <w:szCs w:val="24"/>
              </w:rPr>
              <w:t>imasi veiksmų – nustato papildomas arba keičia esamas VPS įgyvendinimo valdymo ir kontrolės priemones</w:t>
            </w:r>
            <w:r w:rsidRPr="00744D58">
              <w:rPr>
                <w:rFonts w:eastAsia="Times New Roman" w:cs="Times New Roman"/>
                <w:color w:val="000000" w:themeColor="text1"/>
                <w:szCs w:val="24"/>
              </w:rPr>
              <w:t>.</w:t>
            </w:r>
          </w:p>
        </w:tc>
      </w:tr>
    </w:tbl>
    <w:p w14:paraId="6ED1512D" w14:textId="77777777" w:rsidR="007D6EFF" w:rsidRPr="00744D58" w:rsidRDefault="007D6EFF" w:rsidP="00270A4F">
      <w:pPr>
        <w:spacing w:after="0"/>
        <w:jc w:val="center"/>
        <w:rPr>
          <w:color w:val="000000" w:themeColor="text1"/>
        </w:rPr>
      </w:pPr>
    </w:p>
    <w:p w14:paraId="6F241B23" w14:textId="77777777" w:rsidR="00EB7B2A" w:rsidRPr="00744D58" w:rsidRDefault="007D6EFF" w:rsidP="006C7722">
      <w:pPr>
        <w:spacing w:after="0"/>
        <w:jc w:val="center"/>
        <w:rPr>
          <w:color w:val="000000" w:themeColor="text1"/>
        </w:rPr>
      </w:pPr>
      <w:r w:rsidRPr="00744D58">
        <w:rPr>
          <w:color w:val="000000" w:themeColor="text1"/>
        </w:rPr>
        <w:t>____________________</w:t>
      </w:r>
    </w:p>
    <w:p w14:paraId="57320E37" w14:textId="77777777" w:rsidR="00B76D83" w:rsidRPr="00744D58" w:rsidRDefault="00B76D83" w:rsidP="006C7722">
      <w:pPr>
        <w:spacing w:after="0"/>
        <w:jc w:val="center"/>
        <w:rPr>
          <w:rFonts w:cs="Times New Roman"/>
          <w:color w:val="000000" w:themeColor="text1"/>
          <w:szCs w:val="24"/>
        </w:rPr>
      </w:pPr>
    </w:p>
    <w:p w14:paraId="3658419A" w14:textId="77777777" w:rsidR="00B76D83" w:rsidRPr="00744D58" w:rsidRDefault="00B76D83" w:rsidP="006C7722">
      <w:pPr>
        <w:spacing w:after="0"/>
        <w:jc w:val="center"/>
        <w:rPr>
          <w:rFonts w:cs="Times New Roman"/>
          <w:color w:val="000000" w:themeColor="text1"/>
          <w:szCs w:val="24"/>
        </w:rPr>
      </w:pPr>
    </w:p>
    <w:p w14:paraId="72D980D1" w14:textId="77777777" w:rsidR="00B76D83" w:rsidRPr="00744D58" w:rsidRDefault="00B76D83" w:rsidP="006C7722">
      <w:pPr>
        <w:spacing w:after="0"/>
        <w:jc w:val="center"/>
        <w:rPr>
          <w:rFonts w:cs="Times New Roman"/>
          <w:color w:val="000000" w:themeColor="text1"/>
          <w:szCs w:val="24"/>
        </w:rPr>
      </w:pPr>
    </w:p>
    <w:p w14:paraId="1D2FC3E5" w14:textId="77777777" w:rsidR="00A250F9" w:rsidRPr="00744D58" w:rsidRDefault="00A250F9" w:rsidP="00A250F9">
      <w:pPr>
        <w:spacing w:after="0" w:line="240" w:lineRule="auto"/>
        <w:jc w:val="right"/>
        <w:rPr>
          <w:b/>
          <w:i/>
        </w:rPr>
      </w:pPr>
      <w:r w:rsidRPr="00744D58">
        <w:rPr>
          <w:b/>
          <w:i/>
        </w:rPr>
        <w:t>1 priedas</w:t>
      </w:r>
    </w:p>
    <w:tbl>
      <w:tblPr>
        <w:tblW w:w="5000" w:type="pct"/>
        <w:tblLayout w:type="fixed"/>
        <w:tblLook w:val="00A0" w:firstRow="1" w:lastRow="0" w:firstColumn="1" w:lastColumn="0" w:noHBand="0" w:noVBand="0"/>
      </w:tblPr>
      <w:tblGrid>
        <w:gridCol w:w="711"/>
        <w:gridCol w:w="4005"/>
        <w:gridCol w:w="560"/>
        <w:gridCol w:w="289"/>
        <w:gridCol w:w="406"/>
        <w:gridCol w:w="412"/>
        <w:gridCol w:w="406"/>
        <w:gridCol w:w="406"/>
        <w:gridCol w:w="406"/>
        <w:gridCol w:w="412"/>
        <w:gridCol w:w="489"/>
        <w:gridCol w:w="720"/>
        <w:gridCol w:w="461"/>
        <w:gridCol w:w="575"/>
        <w:gridCol w:w="714"/>
        <w:gridCol w:w="572"/>
        <w:gridCol w:w="467"/>
        <w:gridCol w:w="867"/>
        <w:gridCol w:w="723"/>
        <w:gridCol w:w="421"/>
        <w:gridCol w:w="424"/>
        <w:gridCol w:w="437"/>
        <w:gridCol w:w="495"/>
      </w:tblGrid>
      <w:tr w:rsidR="00A250F9" w:rsidRPr="00744D58" w14:paraId="7D1C019B" w14:textId="77777777" w:rsidTr="00910299">
        <w:trPr>
          <w:trHeight w:val="824"/>
        </w:trPr>
        <w:tc>
          <w:tcPr>
            <w:tcW w:w="5000" w:type="pct"/>
            <w:gridSpan w:val="23"/>
            <w:tcBorders>
              <w:top w:val="single" w:sz="8" w:space="0" w:color="auto"/>
              <w:left w:val="single" w:sz="8" w:space="0" w:color="auto"/>
              <w:right w:val="single" w:sz="8" w:space="0" w:color="000000"/>
            </w:tcBorders>
            <w:shd w:val="clear" w:color="000000" w:fill="FFE6CD"/>
            <w:noWrap/>
            <w:vAlign w:val="center"/>
          </w:tcPr>
          <w:p w14:paraId="4C7AE64E" w14:textId="77777777" w:rsidR="00A250F9" w:rsidRPr="00744D58" w:rsidRDefault="00A250F9" w:rsidP="00910299">
            <w:pPr>
              <w:spacing w:after="0" w:line="240" w:lineRule="auto"/>
              <w:jc w:val="center"/>
              <w:rPr>
                <w:b/>
                <w:bCs/>
                <w:color w:val="000000"/>
                <w:lang w:eastAsia="lt-LT"/>
              </w:rPr>
            </w:pPr>
            <w:r w:rsidRPr="00744D58">
              <w:rPr>
                <w:b/>
                <w:bCs/>
                <w:color w:val="000000"/>
                <w:lang w:eastAsia="lt-LT"/>
              </w:rPr>
              <w:t xml:space="preserve">VVG atstovaujamos teritorijos situacijos analizei naudojama statistinė informacija apie VVG atstovaujamos teritorijos gyventojus. 2011 m. </w:t>
            </w:r>
          </w:p>
          <w:p w14:paraId="21E22E6E" w14:textId="77777777" w:rsidR="00A250F9" w:rsidRPr="00744D58" w:rsidRDefault="00A250F9" w:rsidP="00910299">
            <w:pPr>
              <w:spacing w:after="0" w:line="240" w:lineRule="auto"/>
              <w:jc w:val="center"/>
              <w:rPr>
                <w:b/>
                <w:bCs/>
                <w:color w:val="000000"/>
                <w:sz w:val="16"/>
                <w:szCs w:val="16"/>
                <w:lang w:eastAsia="lt-LT"/>
              </w:rPr>
            </w:pPr>
          </w:p>
        </w:tc>
      </w:tr>
      <w:tr w:rsidR="00A250F9" w:rsidRPr="00744D58" w14:paraId="377870B7" w14:textId="77777777" w:rsidTr="00A272B8">
        <w:trPr>
          <w:trHeight w:val="600"/>
        </w:trPr>
        <w:tc>
          <w:tcPr>
            <w:tcW w:w="1533" w:type="pct"/>
            <w:gridSpan w:val="2"/>
            <w:vMerge w:val="restart"/>
            <w:tcBorders>
              <w:top w:val="single" w:sz="8" w:space="0" w:color="auto"/>
              <w:left w:val="single" w:sz="8" w:space="0" w:color="auto"/>
              <w:bottom w:val="nil"/>
              <w:right w:val="single" w:sz="8" w:space="0" w:color="000000"/>
            </w:tcBorders>
            <w:vAlign w:val="center"/>
          </w:tcPr>
          <w:p w14:paraId="36769ABC"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 xml:space="preserve">VVG atstovaujamos teritorijos gyventojų skaičius iš viso: </w:t>
            </w:r>
          </w:p>
        </w:tc>
        <w:tc>
          <w:tcPr>
            <w:tcW w:w="542" w:type="pct"/>
            <w:gridSpan w:val="4"/>
            <w:tcBorders>
              <w:top w:val="single" w:sz="8" w:space="0" w:color="auto"/>
              <w:left w:val="nil"/>
              <w:bottom w:val="nil"/>
              <w:right w:val="single" w:sz="8" w:space="0" w:color="000000"/>
            </w:tcBorders>
            <w:noWrap/>
            <w:vAlign w:val="center"/>
          </w:tcPr>
          <w:p w14:paraId="7F1AE8D9"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Pagal amžių</w:t>
            </w:r>
          </w:p>
        </w:tc>
        <w:tc>
          <w:tcPr>
            <w:tcW w:w="530" w:type="pct"/>
            <w:gridSpan w:val="4"/>
            <w:tcBorders>
              <w:top w:val="single" w:sz="8" w:space="0" w:color="auto"/>
              <w:left w:val="nil"/>
              <w:bottom w:val="nil"/>
              <w:right w:val="single" w:sz="8" w:space="0" w:color="000000"/>
            </w:tcBorders>
            <w:vAlign w:val="center"/>
          </w:tcPr>
          <w:p w14:paraId="4663C2C5"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Pagal lytį</w:t>
            </w:r>
          </w:p>
        </w:tc>
        <w:tc>
          <w:tcPr>
            <w:tcW w:w="962" w:type="pct"/>
            <w:gridSpan w:val="5"/>
            <w:tcBorders>
              <w:top w:val="single" w:sz="8" w:space="0" w:color="auto"/>
              <w:left w:val="nil"/>
              <w:bottom w:val="nil"/>
              <w:right w:val="single" w:sz="8" w:space="0" w:color="000000"/>
            </w:tcBorders>
            <w:noWrap/>
            <w:vAlign w:val="center"/>
          </w:tcPr>
          <w:p w14:paraId="7C33D5CE"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Pagal gyvenamąją vietovę</w:t>
            </w:r>
          </w:p>
        </w:tc>
        <w:tc>
          <w:tcPr>
            <w:tcW w:w="992" w:type="pct"/>
            <w:gridSpan w:val="5"/>
            <w:tcBorders>
              <w:top w:val="single" w:sz="8" w:space="0" w:color="auto"/>
              <w:left w:val="nil"/>
              <w:bottom w:val="nil"/>
              <w:right w:val="single" w:sz="8" w:space="0" w:color="000000"/>
            </w:tcBorders>
            <w:noWrap/>
            <w:vAlign w:val="center"/>
          </w:tcPr>
          <w:p w14:paraId="6B9E42A9"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Pagal užimtumą</w:t>
            </w:r>
          </w:p>
        </w:tc>
        <w:tc>
          <w:tcPr>
            <w:tcW w:w="442" w:type="pct"/>
            <w:gridSpan w:val="3"/>
            <w:tcBorders>
              <w:top w:val="single" w:sz="8" w:space="0" w:color="auto"/>
              <w:left w:val="nil"/>
              <w:bottom w:val="nil"/>
              <w:right w:val="single" w:sz="8" w:space="0" w:color="000000"/>
            </w:tcBorders>
            <w:vAlign w:val="center"/>
          </w:tcPr>
          <w:p w14:paraId="31702CEE"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Pagal socialinę padėtį</w:t>
            </w:r>
          </w:p>
        </w:tc>
      </w:tr>
      <w:tr w:rsidR="00A272B8" w:rsidRPr="00744D58" w14:paraId="78F607CB" w14:textId="77777777" w:rsidTr="00A272B8">
        <w:trPr>
          <w:trHeight w:val="2190"/>
        </w:trPr>
        <w:tc>
          <w:tcPr>
            <w:tcW w:w="1533" w:type="pct"/>
            <w:gridSpan w:val="2"/>
            <w:vMerge/>
            <w:tcBorders>
              <w:top w:val="single" w:sz="8" w:space="0" w:color="auto"/>
              <w:left w:val="single" w:sz="8" w:space="0" w:color="auto"/>
              <w:bottom w:val="nil"/>
              <w:right w:val="single" w:sz="8" w:space="0" w:color="000000"/>
            </w:tcBorders>
            <w:vAlign w:val="center"/>
          </w:tcPr>
          <w:p w14:paraId="2288F68C" w14:textId="77777777" w:rsidR="00A250F9" w:rsidRPr="00744D58" w:rsidRDefault="00A250F9" w:rsidP="00910299">
            <w:pPr>
              <w:spacing w:after="0" w:line="240" w:lineRule="auto"/>
              <w:rPr>
                <w:b/>
                <w:bCs/>
                <w:color w:val="000000"/>
                <w:sz w:val="16"/>
                <w:szCs w:val="16"/>
                <w:lang w:eastAsia="lt-LT"/>
              </w:rPr>
            </w:pPr>
          </w:p>
        </w:tc>
        <w:tc>
          <w:tcPr>
            <w:tcW w:w="182" w:type="pct"/>
            <w:tcBorders>
              <w:top w:val="single" w:sz="8" w:space="0" w:color="auto"/>
              <w:left w:val="nil"/>
              <w:bottom w:val="nil"/>
              <w:right w:val="single" w:sz="4" w:space="0" w:color="auto"/>
            </w:tcBorders>
            <w:noWrap/>
            <w:textDirection w:val="btLr"/>
            <w:vAlign w:val="center"/>
          </w:tcPr>
          <w:p w14:paraId="7B671912"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iki 9 m.</w:t>
            </w:r>
          </w:p>
        </w:tc>
        <w:tc>
          <w:tcPr>
            <w:tcW w:w="94" w:type="pct"/>
            <w:tcBorders>
              <w:top w:val="single" w:sz="8" w:space="0" w:color="auto"/>
              <w:left w:val="nil"/>
              <w:bottom w:val="nil"/>
              <w:right w:val="single" w:sz="4" w:space="0" w:color="auto"/>
            </w:tcBorders>
            <w:noWrap/>
            <w:textDirection w:val="btLr"/>
            <w:vAlign w:val="center"/>
          </w:tcPr>
          <w:p w14:paraId="3D39BAEE"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10–14 m. (įskaitytinai)</w:t>
            </w:r>
          </w:p>
        </w:tc>
        <w:tc>
          <w:tcPr>
            <w:tcW w:w="132" w:type="pct"/>
            <w:tcBorders>
              <w:top w:val="single" w:sz="8" w:space="0" w:color="auto"/>
              <w:left w:val="nil"/>
              <w:bottom w:val="nil"/>
              <w:right w:val="single" w:sz="4" w:space="0" w:color="auto"/>
            </w:tcBorders>
            <w:noWrap/>
            <w:textDirection w:val="btLr"/>
            <w:vAlign w:val="center"/>
          </w:tcPr>
          <w:p w14:paraId="6AC50BCF"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15–29 m. (įskaitytinai)</w:t>
            </w:r>
          </w:p>
        </w:tc>
        <w:tc>
          <w:tcPr>
            <w:tcW w:w="134" w:type="pct"/>
            <w:tcBorders>
              <w:top w:val="single" w:sz="8" w:space="0" w:color="auto"/>
              <w:left w:val="nil"/>
              <w:bottom w:val="nil"/>
              <w:right w:val="single" w:sz="4" w:space="0" w:color="auto"/>
            </w:tcBorders>
            <w:noWrap/>
            <w:textDirection w:val="btLr"/>
            <w:vAlign w:val="center"/>
          </w:tcPr>
          <w:p w14:paraId="2462EBC1"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30–39 m. (įskaitytinai)</w:t>
            </w:r>
          </w:p>
        </w:tc>
        <w:tc>
          <w:tcPr>
            <w:tcW w:w="132" w:type="pct"/>
            <w:tcBorders>
              <w:top w:val="single" w:sz="8" w:space="0" w:color="auto"/>
              <w:left w:val="nil"/>
              <w:bottom w:val="nil"/>
              <w:right w:val="single" w:sz="4" w:space="0" w:color="auto"/>
            </w:tcBorders>
            <w:noWrap/>
            <w:textDirection w:val="btLr"/>
            <w:vAlign w:val="center"/>
          </w:tcPr>
          <w:p w14:paraId="01FAFFCB"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40–64 m. (įskaitytinai)</w:t>
            </w:r>
          </w:p>
        </w:tc>
        <w:tc>
          <w:tcPr>
            <w:tcW w:w="132" w:type="pct"/>
            <w:tcBorders>
              <w:top w:val="single" w:sz="8" w:space="0" w:color="auto"/>
              <w:left w:val="nil"/>
              <w:bottom w:val="nil"/>
              <w:right w:val="nil"/>
            </w:tcBorders>
            <w:noWrap/>
            <w:textDirection w:val="btLr"/>
            <w:vAlign w:val="center"/>
          </w:tcPr>
          <w:p w14:paraId="1533B676"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65 m. ir vyresni</w:t>
            </w:r>
          </w:p>
        </w:tc>
        <w:tc>
          <w:tcPr>
            <w:tcW w:w="132" w:type="pct"/>
            <w:tcBorders>
              <w:top w:val="single" w:sz="8" w:space="0" w:color="auto"/>
              <w:left w:val="single" w:sz="8" w:space="0" w:color="auto"/>
              <w:bottom w:val="nil"/>
              <w:right w:val="single" w:sz="4" w:space="0" w:color="auto"/>
            </w:tcBorders>
            <w:noWrap/>
            <w:textDirection w:val="btLr"/>
            <w:vAlign w:val="center"/>
          </w:tcPr>
          <w:p w14:paraId="7BEB8AAF"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vyrai</w:t>
            </w:r>
          </w:p>
        </w:tc>
        <w:tc>
          <w:tcPr>
            <w:tcW w:w="134" w:type="pct"/>
            <w:tcBorders>
              <w:top w:val="single" w:sz="8" w:space="0" w:color="auto"/>
              <w:left w:val="nil"/>
              <w:bottom w:val="nil"/>
              <w:right w:val="single" w:sz="8" w:space="0" w:color="auto"/>
            </w:tcBorders>
            <w:noWrap/>
            <w:textDirection w:val="btLr"/>
            <w:vAlign w:val="center"/>
          </w:tcPr>
          <w:p w14:paraId="163446CD"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moterys</w:t>
            </w:r>
          </w:p>
        </w:tc>
        <w:tc>
          <w:tcPr>
            <w:tcW w:w="159" w:type="pct"/>
            <w:tcBorders>
              <w:top w:val="single" w:sz="8" w:space="0" w:color="auto"/>
              <w:left w:val="nil"/>
              <w:bottom w:val="nil"/>
              <w:right w:val="single" w:sz="4" w:space="0" w:color="auto"/>
            </w:tcBorders>
            <w:textDirection w:val="btLr"/>
            <w:vAlign w:val="center"/>
          </w:tcPr>
          <w:p w14:paraId="6E8CD740"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 xml:space="preserve">gyvenantys  viensėdžiuose (vienkiemiuose) </w:t>
            </w:r>
          </w:p>
        </w:tc>
        <w:tc>
          <w:tcPr>
            <w:tcW w:w="234" w:type="pct"/>
            <w:tcBorders>
              <w:top w:val="single" w:sz="8" w:space="0" w:color="auto"/>
              <w:left w:val="nil"/>
              <w:bottom w:val="nil"/>
              <w:right w:val="single" w:sz="4" w:space="0" w:color="auto"/>
            </w:tcBorders>
            <w:textDirection w:val="btLr"/>
            <w:vAlign w:val="center"/>
          </w:tcPr>
          <w:p w14:paraId="2C2A959B"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gyvenantys gyv. vietovėse iki 200 gyventojų (išskyrus viensėdžius)</w:t>
            </w:r>
          </w:p>
        </w:tc>
        <w:tc>
          <w:tcPr>
            <w:tcW w:w="150" w:type="pct"/>
            <w:tcBorders>
              <w:top w:val="single" w:sz="8" w:space="0" w:color="auto"/>
              <w:left w:val="nil"/>
              <w:bottom w:val="nil"/>
              <w:right w:val="single" w:sz="4" w:space="0" w:color="auto"/>
            </w:tcBorders>
            <w:textDirection w:val="btLr"/>
            <w:vAlign w:val="center"/>
          </w:tcPr>
          <w:p w14:paraId="78BA2FC0"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gyvenantys gyv. vietovėse nuo 201 iki 1000 gyventojų</w:t>
            </w:r>
          </w:p>
        </w:tc>
        <w:tc>
          <w:tcPr>
            <w:tcW w:w="187" w:type="pct"/>
            <w:tcBorders>
              <w:top w:val="single" w:sz="8" w:space="0" w:color="auto"/>
              <w:left w:val="nil"/>
              <w:bottom w:val="nil"/>
              <w:right w:val="single" w:sz="4" w:space="0" w:color="auto"/>
            </w:tcBorders>
            <w:textDirection w:val="btLr"/>
            <w:vAlign w:val="center"/>
          </w:tcPr>
          <w:p w14:paraId="19C6CDCA"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gyvenantys gyv. vietovėse nuo 1001 iki 2999 gyventojų</w:t>
            </w:r>
          </w:p>
        </w:tc>
        <w:tc>
          <w:tcPr>
            <w:tcW w:w="232" w:type="pct"/>
            <w:tcBorders>
              <w:top w:val="single" w:sz="8" w:space="0" w:color="auto"/>
              <w:left w:val="nil"/>
              <w:bottom w:val="nil"/>
              <w:right w:val="single" w:sz="8" w:space="0" w:color="auto"/>
            </w:tcBorders>
            <w:textDirection w:val="btLr"/>
            <w:vAlign w:val="center"/>
          </w:tcPr>
          <w:p w14:paraId="7AD18DBB"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gyvenantys gyv. vietovėse nuo 3000 iki 6000 gyventojų (išskyrus savivaldybių centrus)</w:t>
            </w:r>
          </w:p>
        </w:tc>
        <w:tc>
          <w:tcPr>
            <w:tcW w:w="186" w:type="pct"/>
            <w:tcBorders>
              <w:top w:val="single" w:sz="8" w:space="0" w:color="auto"/>
              <w:left w:val="nil"/>
              <w:bottom w:val="single" w:sz="8" w:space="0" w:color="auto"/>
              <w:right w:val="single" w:sz="4" w:space="0" w:color="auto"/>
            </w:tcBorders>
            <w:shd w:val="clear" w:color="000000" w:fill="FFFFFF"/>
            <w:textDirection w:val="btLr"/>
            <w:vAlign w:val="center"/>
          </w:tcPr>
          <w:p w14:paraId="5437267C"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dirbantys (išskyrus savarankiškai dirbančiuosius)</w:t>
            </w:r>
          </w:p>
        </w:tc>
        <w:tc>
          <w:tcPr>
            <w:tcW w:w="152" w:type="pct"/>
            <w:tcBorders>
              <w:top w:val="single" w:sz="8" w:space="0" w:color="auto"/>
              <w:left w:val="nil"/>
              <w:bottom w:val="single" w:sz="8" w:space="0" w:color="auto"/>
              <w:right w:val="single" w:sz="4" w:space="0" w:color="auto"/>
            </w:tcBorders>
            <w:shd w:val="clear" w:color="000000" w:fill="FFFFFF"/>
            <w:textDirection w:val="btLr"/>
            <w:vAlign w:val="center"/>
          </w:tcPr>
          <w:p w14:paraId="62CC3E15"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savarankiškai dirbantys pagal verslo liudijimą</w:t>
            </w:r>
          </w:p>
        </w:tc>
        <w:tc>
          <w:tcPr>
            <w:tcW w:w="282" w:type="pct"/>
            <w:tcBorders>
              <w:top w:val="single" w:sz="8" w:space="0" w:color="auto"/>
              <w:left w:val="nil"/>
              <w:bottom w:val="single" w:sz="8" w:space="0" w:color="auto"/>
              <w:right w:val="single" w:sz="4" w:space="0" w:color="auto"/>
            </w:tcBorders>
            <w:textDirection w:val="btLr"/>
            <w:vAlign w:val="center"/>
          </w:tcPr>
          <w:p w14:paraId="5076A011"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ikimokyklinio ir bendrojo ugdymo įstaigas, veikiančias VVG atstovaujamoje teritorijoje, lankantys asmenys</w:t>
            </w:r>
          </w:p>
        </w:tc>
        <w:tc>
          <w:tcPr>
            <w:tcW w:w="235" w:type="pct"/>
            <w:tcBorders>
              <w:top w:val="single" w:sz="8" w:space="0" w:color="auto"/>
              <w:left w:val="nil"/>
              <w:bottom w:val="single" w:sz="8" w:space="0" w:color="auto"/>
              <w:right w:val="single" w:sz="4" w:space="0" w:color="auto"/>
            </w:tcBorders>
            <w:textDirection w:val="btLr"/>
            <w:vAlign w:val="center"/>
          </w:tcPr>
          <w:p w14:paraId="71E7905A"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bedarbiai (išskyrus: gaunančius senatvės pensiją; nedirbančius dėl negalios)</w:t>
            </w:r>
          </w:p>
        </w:tc>
        <w:tc>
          <w:tcPr>
            <w:tcW w:w="137" w:type="pct"/>
            <w:tcBorders>
              <w:top w:val="single" w:sz="8" w:space="0" w:color="auto"/>
              <w:left w:val="nil"/>
              <w:bottom w:val="single" w:sz="8" w:space="0" w:color="auto"/>
              <w:right w:val="single" w:sz="8" w:space="0" w:color="auto"/>
            </w:tcBorders>
            <w:textDirection w:val="btLr"/>
            <w:vAlign w:val="center"/>
          </w:tcPr>
          <w:p w14:paraId="5B99C747"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gaunantys senatvės pensiją</w:t>
            </w:r>
          </w:p>
        </w:tc>
        <w:tc>
          <w:tcPr>
            <w:tcW w:w="138" w:type="pct"/>
            <w:tcBorders>
              <w:top w:val="single" w:sz="8" w:space="0" w:color="auto"/>
              <w:left w:val="nil"/>
              <w:bottom w:val="single" w:sz="8" w:space="0" w:color="auto"/>
              <w:right w:val="single" w:sz="4" w:space="0" w:color="auto"/>
            </w:tcBorders>
            <w:textDirection w:val="btLr"/>
            <w:vAlign w:val="center"/>
          </w:tcPr>
          <w:p w14:paraId="357ECEED"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 xml:space="preserve">skurdą patiriantys asmenys </w:t>
            </w:r>
          </w:p>
        </w:tc>
        <w:tc>
          <w:tcPr>
            <w:tcW w:w="142" w:type="pct"/>
            <w:tcBorders>
              <w:top w:val="single" w:sz="8" w:space="0" w:color="auto"/>
              <w:left w:val="nil"/>
              <w:bottom w:val="single" w:sz="8" w:space="0" w:color="auto"/>
              <w:right w:val="single" w:sz="4" w:space="0" w:color="auto"/>
            </w:tcBorders>
            <w:noWrap/>
            <w:textDirection w:val="btLr"/>
            <w:vAlign w:val="center"/>
          </w:tcPr>
          <w:p w14:paraId="5CD535A9"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socialinės rizikos šeimų skaičius</w:t>
            </w:r>
          </w:p>
        </w:tc>
        <w:tc>
          <w:tcPr>
            <w:tcW w:w="162" w:type="pct"/>
            <w:tcBorders>
              <w:top w:val="single" w:sz="8" w:space="0" w:color="auto"/>
              <w:left w:val="nil"/>
              <w:bottom w:val="single" w:sz="8" w:space="0" w:color="auto"/>
              <w:right w:val="single" w:sz="8" w:space="0" w:color="auto"/>
            </w:tcBorders>
            <w:textDirection w:val="btLr"/>
            <w:vAlign w:val="center"/>
          </w:tcPr>
          <w:p w14:paraId="7A786CE2"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socialinės rizikos šeimose augančių vaikų skaičius</w:t>
            </w:r>
          </w:p>
        </w:tc>
      </w:tr>
      <w:tr w:rsidR="008E3529" w:rsidRPr="00744D58" w14:paraId="4D3A86B7" w14:textId="77777777" w:rsidTr="00A272B8">
        <w:trPr>
          <w:trHeight w:val="60"/>
        </w:trPr>
        <w:tc>
          <w:tcPr>
            <w:tcW w:w="231" w:type="pct"/>
            <w:vMerge w:val="restart"/>
            <w:tcBorders>
              <w:top w:val="single" w:sz="8" w:space="0" w:color="auto"/>
              <w:left w:val="single" w:sz="8" w:space="0" w:color="auto"/>
              <w:bottom w:val="single" w:sz="8" w:space="0" w:color="000000"/>
              <w:right w:val="single" w:sz="8" w:space="0" w:color="auto"/>
            </w:tcBorders>
            <w:textDirection w:val="btLr"/>
            <w:vAlign w:val="center"/>
          </w:tcPr>
          <w:p w14:paraId="1195F3F4"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Pagal amžių</w:t>
            </w:r>
          </w:p>
        </w:tc>
        <w:tc>
          <w:tcPr>
            <w:tcW w:w="1301" w:type="pct"/>
            <w:tcBorders>
              <w:top w:val="single" w:sz="8" w:space="0" w:color="auto"/>
              <w:left w:val="nil"/>
              <w:bottom w:val="single" w:sz="4" w:space="0" w:color="auto"/>
              <w:right w:val="nil"/>
            </w:tcBorders>
            <w:noWrap/>
            <w:vAlign w:val="center"/>
          </w:tcPr>
          <w:p w14:paraId="40BC9F33"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 xml:space="preserve">iki 9 m. </w:t>
            </w:r>
          </w:p>
        </w:tc>
        <w:tc>
          <w:tcPr>
            <w:tcW w:w="182" w:type="pct"/>
            <w:tcBorders>
              <w:top w:val="single" w:sz="8" w:space="0" w:color="auto"/>
              <w:left w:val="single" w:sz="8" w:space="0" w:color="auto"/>
              <w:bottom w:val="single" w:sz="4" w:space="0" w:color="auto"/>
              <w:right w:val="single" w:sz="4" w:space="0" w:color="auto"/>
            </w:tcBorders>
            <w:shd w:val="clear" w:color="000000" w:fill="FFE6CD"/>
            <w:noWrap/>
            <w:vAlign w:val="center"/>
          </w:tcPr>
          <w:p w14:paraId="1F342CE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 2563</w:t>
            </w:r>
          </w:p>
        </w:tc>
        <w:tc>
          <w:tcPr>
            <w:tcW w:w="94" w:type="pct"/>
            <w:tcBorders>
              <w:top w:val="single" w:sz="8" w:space="0" w:color="auto"/>
              <w:left w:val="nil"/>
              <w:bottom w:val="single" w:sz="4" w:space="0" w:color="auto"/>
              <w:right w:val="single" w:sz="4" w:space="0" w:color="auto"/>
            </w:tcBorders>
            <w:noWrap/>
            <w:vAlign w:val="center"/>
          </w:tcPr>
          <w:p w14:paraId="2FABC82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single" w:sz="8" w:space="0" w:color="auto"/>
              <w:left w:val="nil"/>
              <w:bottom w:val="single" w:sz="4" w:space="0" w:color="auto"/>
              <w:right w:val="single" w:sz="4" w:space="0" w:color="auto"/>
            </w:tcBorders>
            <w:noWrap/>
            <w:vAlign w:val="center"/>
          </w:tcPr>
          <w:p w14:paraId="6C29598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single" w:sz="8" w:space="0" w:color="auto"/>
              <w:left w:val="nil"/>
              <w:bottom w:val="single" w:sz="4" w:space="0" w:color="auto"/>
              <w:right w:val="single" w:sz="4" w:space="0" w:color="auto"/>
            </w:tcBorders>
            <w:noWrap/>
            <w:vAlign w:val="center"/>
          </w:tcPr>
          <w:p w14:paraId="095C6B1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single" w:sz="8" w:space="0" w:color="auto"/>
              <w:left w:val="nil"/>
              <w:bottom w:val="single" w:sz="4" w:space="0" w:color="auto"/>
              <w:right w:val="single" w:sz="4" w:space="0" w:color="auto"/>
            </w:tcBorders>
            <w:noWrap/>
            <w:vAlign w:val="center"/>
          </w:tcPr>
          <w:p w14:paraId="3984D2C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single" w:sz="8" w:space="0" w:color="auto"/>
              <w:left w:val="nil"/>
              <w:bottom w:val="single" w:sz="4" w:space="0" w:color="auto"/>
              <w:right w:val="single" w:sz="8" w:space="0" w:color="auto"/>
            </w:tcBorders>
            <w:noWrap/>
            <w:vAlign w:val="center"/>
          </w:tcPr>
          <w:p w14:paraId="3797077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single" w:sz="8" w:space="0" w:color="auto"/>
              <w:left w:val="nil"/>
              <w:bottom w:val="single" w:sz="4" w:space="0" w:color="auto"/>
              <w:right w:val="single" w:sz="4" w:space="0" w:color="auto"/>
            </w:tcBorders>
            <w:shd w:val="clear" w:color="000000" w:fill="FFE6CD"/>
            <w:noWrap/>
            <w:vAlign w:val="center"/>
          </w:tcPr>
          <w:p w14:paraId="38054A2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1289 </w:t>
            </w:r>
          </w:p>
        </w:tc>
        <w:tc>
          <w:tcPr>
            <w:tcW w:w="134" w:type="pct"/>
            <w:tcBorders>
              <w:top w:val="single" w:sz="8" w:space="0" w:color="auto"/>
              <w:left w:val="nil"/>
              <w:bottom w:val="single" w:sz="4" w:space="0" w:color="auto"/>
              <w:right w:val="single" w:sz="8" w:space="0" w:color="auto"/>
            </w:tcBorders>
            <w:shd w:val="clear" w:color="000000" w:fill="FFE6CD"/>
            <w:noWrap/>
            <w:vAlign w:val="center"/>
          </w:tcPr>
          <w:p w14:paraId="3DFA745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1274 </w:t>
            </w:r>
          </w:p>
        </w:tc>
        <w:tc>
          <w:tcPr>
            <w:tcW w:w="159" w:type="pct"/>
            <w:tcBorders>
              <w:top w:val="single" w:sz="8" w:space="0" w:color="auto"/>
              <w:left w:val="nil"/>
              <w:bottom w:val="single" w:sz="4" w:space="0" w:color="auto"/>
              <w:right w:val="single" w:sz="4" w:space="0" w:color="auto"/>
            </w:tcBorders>
            <w:shd w:val="clear" w:color="000000" w:fill="FFFFFF"/>
            <w:noWrap/>
            <w:vAlign w:val="center"/>
          </w:tcPr>
          <w:p w14:paraId="4C4CF91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single" w:sz="8" w:space="0" w:color="auto"/>
              <w:left w:val="nil"/>
              <w:bottom w:val="single" w:sz="4" w:space="0" w:color="auto"/>
              <w:right w:val="single" w:sz="4" w:space="0" w:color="auto"/>
            </w:tcBorders>
            <w:shd w:val="clear" w:color="000000" w:fill="FFFFFF"/>
            <w:noWrap/>
            <w:vAlign w:val="center"/>
          </w:tcPr>
          <w:p w14:paraId="3FFD44B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single" w:sz="8" w:space="0" w:color="auto"/>
              <w:left w:val="nil"/>
              <w:bottom w:val="single" w:sz="4" w:space="0" w:color="auto"/>
              <w:right w:val="single" w:sz="4" w:space="0" w:color="auto"/>
            </w:tcBorders>
            <w:shd w:val="clear" w:color="000000" w:fill="FFFFFF"/>
            <w:noWrap/>
            <w:vAlign w:val="center"/>
          </w:tcPr>
          <w:p w14:paraId="724129D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single" w:sz="8" w:space="0" w:color="auto"/>
              <w:left w:val="nil"/>
              <w:bottom w:val="single" w:sz="4" w:space="0" w:color="auto"/>
              <w:right w:val="single" w:sz="4" w:space="0" w:color="auto"/>
            </w:tcBorders>
            <w:shd w:val="clear" w:color="000000" w:fill="FFFFFF"/>
            <w:noWrap/>
            <w:vAlign w:val="center"/>
          </w:tcPr>
          <w:p w14:paraId="48F0153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single" w:sz="8" w:space="0" w:color="auto"/>
              <w:left w:val="nil"/>
              <w:bottom w:val="single" w:sz="4" w:space="0" w:color="auto"/>
              <w:right w:val="single" w:sz="8" w:space="0" w:color="auto"/>
            </w:tcBorders>
            <w:shd w:val="clear" w:color="000000" w:fill="FFFFFF"/>
            <w:noWrap/>
            <w:vAlign w:val="center"/>
          </w:tcPr>
          <w:p w14:paraId="3D6BE56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6F4D9B1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0F44351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46B5D54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48C3CC6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1A863DF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2B0370A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nil"/>
              <w:left w:val="nil"/>
              <w:bottom w:val="single" w:sz="4" w:space="0" w:color="auto"/>
              <w:right w:val="nil"/>
            </w:tcBorders>
            <w:shd w:val="clear" w:color="000000" w:fill="FFE6CD"/>
            <w:noWrap/>
          </w:tcPr>
          <w:p w14:paraId="3E05037E" w14:textId="77777777" w:rsidR="00A250F9" w:rsidRPr="00744D58" w:rsidRDefault="00A250F9" w:rsidP="00910299">
            <w:proofErr w:type="spellStart"/>
            <w:r w:rsidRPr="00744D58">
              <w:rPr>
                <w:sz w:val="16"/>
                <w:szCs w:val="16"/>
              </w:rPr>
              <w:t>N.d</w:t>
            </w:r>
            <w:proofErr w:type="spellEnd"/>
            <w:r w:rsidRPr="00744D58">
              <w:rPr>
                <w:sz w:val="16"/>
                <w:szCs w:val="16"/>
              </w:rPr>
              <w:t>.</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6163D04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8E3529" w:rsidRPr="00744D58" w14:paraId="4858FA1C" w14:textId="77777777" w:rsidTr="00A272B8">
        <w:trPr>
          <w:trHeight w:val="60"/>
        </w:trPr>
        <w:tc>
          <w:tcPr>
            <w:tcW w:w="231" w:type="pct"/>
            <w:vMerge/>
            <w:tcBorders>
              <w:top w:val="single" w:sz="8" w:space="0" w:color="auto"/>
              <w:left w:val="single" w:sz="8" w:space="0" w:color="auto"/>
              <w:bottom w:val="single" w:sz="8" w:space="0" w:color="000000"/>
              <w:right w:val="single" w:sz="8" w:space="0" w:color="auto"/>
            </w:tcBorders>
            <w:vAlign w:val="center"/>
          </w:tcPr>
          <w:p w14:paraId="594F0088" w14:textId="77777777" w:rsidR="00A250F9" w:rsidRPr="00744D58" w:rsidRDefault="00A250F9" w:rsidP="00910299">
            <w:pPr>
              <w:spacing w:after="0" w:line="240" w:lineRule="auto"/>
              <w:rPr>
                <w:b/>
                <w:bCs/>
                <w:color w:val="000000"/>
                <w:sz w:val="16"/>
                <w:szCs w:val="16"/>
                <w:lang w:eastAsia="lt-LT"/>
              </w:rPr>
            </w:pPr>
          </w:p>
        </w:tc>
        <w:tc>
          <w:tcPr>
            <w:tcW w:w="1301" w:type="pct"/>
            <w:tcBorders>
              <w:top w:val="nil"/>
              <w:left w:val="nil"/>
              <w:bottom w:val="single" w:sz="4" w:space="0" w:color="auto"/>
              <w:right w:val="nil"/>
            </w:tcBorders>
            <w:noWrap/>
            <w:vAlign w:val="center"/>
          </w:tcPr>
          <w:p w14:paraId="46D44A61"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10–14 m. (įskaitytinai)</w:t>
            </w:r>
          </w:p>
        </w:tc>
        <w:tc>
          <w:tcPr>
            <w:tcW w:w="182" w:type="pct"/>
            <w:tcBorders>
              <w:top w:val="nil"/>
              <w:left w:val="single" w:sz="8" w:space="0" w:color="auto"/>
              <w:bottom w:val="single" w:sz="4" w:space="0" w:color="auto"/>
              <w:right w:val="single" w:sz="4" w:space="0" w:color="auto"/>
            </w:tcBorders>
            <w:noWrap/>
            <w:vAlign w:val="center"/>
          </w:tcPr>
          <w:p w14:paraId="5936576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94" w:type="pct"/>
            <w:tcBorders>
              <w:top w:val="nil"/>
              <w:left w:val="nil"/>
              <w:bottom w:val="single" w:sz="4" w:space="0" w:color="auto"/>
              <w:right w:val="single" w:sz="4" w:space="0" w:color="auto"/>
            </w:tcBorders>
            <w:shd w:val="clear" w:color="000000" w:fill="FFE6CD"/>
            <w:noWrap/>
            <w:vAlign w:val="center"/>
          </w:tcPr>
          <w:p w14:paraId="14C5224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 1746</w:t>
            </w:r>
          </w:p>
        </w:tc>
        <w:tc>
          <w:tcPr>
            <w:tcW w:w="132" w:type="pct"/>
            <w:tcBorders>
              <w:top w:val="nil"/>
              <w:left w:val="nil"/>
              <w:bottom w:val="single" w:sz="4" w:space="0" w:color="auto"/>
              <w:right w:val="single" w:sz="4" w:space="0" w:color="auto"/>
            </w:tcBorders>
            <w:noWrap/>
            <w:vAlign w:val="center"/>
          </w:tcPr>
          <w:p w14:paraId="69BFE4C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01B8F6A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2FDBDD6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8" w:space="0" w:color="auto"/>
            </w:tcBorders>
            <w:noWrap/>
            <w:vAlign w:val="center"/>
          </w:tcPr>
          <w:p w14:paraId="20CAA09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shd w:val="clear" w:color="000000" w:fill="FFE6CD"/>
            <w:noWrap/>
            <w:vAlign w:val="center"/>
          </w:tcPr>
          <w:p w14:paraId="1880040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917 </w:t>
            </w:r>
          </w:p>
        </w:tc>
        <w:tc>
          <w:tcPr>
            <w:tcW w:w="134" w:type="pct"/>
            <w:tcBorders>
              <w:top w:val="nil"/>
              <w:left w:val="nil"/>
              <w:bottom w:val="single" w:sz="4" w:space="0" w:color="auto"/>
              <w:right w:val="single" w:sz="8" w:space="0" w:color="auto"/>
            </w:tcBorders>
            <w:shd w:val="clear" w:color="000000" w:fill="FFE6CD"/>
            <w:noWrap/>
            <w:vAlign w:val="center"/>
          </w:tcPr>
          <w:p w14:paraId="0227FA8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829 </w:t>
            </w:r>
          </w:p>
        </w:tc>
        <w:tc>
          <w:tcPr>
            <w:tcW w:w="159" w:type="pct"/>
            <w:tcBorders>
              <w:top w:val="nil"/>
              <w:left w:val="nil"/>
              <w:bottom w:val="single" w:sz="4" w:space="0" w:color="auto"/>
              <w:right w:val="single" w:sz="4" w:space="0" w:color="auto"/>
            </w:tcBorders>
            <w:shd w:val="clear" w:color="000000" w:fill="FFFFFF"/>
            <w:noWrap/>
            <w:vAlign w:val="center"/>
          </w:tcPr>
          <w:p w14:paraId="52C1FEE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4" w:space="0" w:color="auto"/>
              <w:right w:val="single" w:sz="4" w:space="0" w:color="auto"/>
            </w:tcBorders>
            <w:shd w:val="clear" w:color="000000" w:fill="FFFFFF"/>
            <w:noWrap/>
            <w:vAlign w:val="center"/>
          </w:tcPr>
          <w:p w14:paraId="775CCE2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4" w:space="0" w:color="auto"/>
              <w:right w:val="single" w:sz="4" w:space="0" w:color="auto"/>
            </w:tcBorders>
            <w:shd w:val="clear" w:color="000000" w:fill="FFFFFF"/>
            <w:noWrap/>
            <w:vAlign w:val="center"/>
          </w:tcPr>
          <w:p w14:paraId="3E5E27D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3D2AD28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single" w:sz="4" w:space="0" w:color="auto"/>
              <w:right w:val="single" w:sz="8" w:space="0" w:color="auto"/>
            </w:tcBorders>
            <w:shd w:val="clear" w:color="000000" w:fill="FFFFFF"/>
            <w:noWrap/>
            <w:vAlign w:val="center"/>
          </w:tcPr>
          <w:p w14:paraId="2EDC193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4CC0B42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17CB9C6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793BCE4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0665F9E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1130C0B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165D6C3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nil"/>
              <w:left w:val="nil"/>
              <w:bottom w:val="single" w:sz="4" w:space="0" w:color="auto"/>
              <w:right w:val="nil"/>
            </w:tcBorders>
            <w:shd w:val="clear" w:color="000000" w:fill="FFE6CD"/>
            <w:noWrap/>
          </w:tcPr>
          <w:p w14:paraId="190C737D" w14:textId="77777777" w:rsidR="00A250F9" w:rsidRPr="00744D58" w:rsidRDefault="00A250F9" w:rsidP="00910299">
            <w:proofErr w:type="spellStart"/>
            <w:r w:rsidRPr="00744D58">
              <w:rPr>
                <w:sz w:val="16"/>
                <w:szCs w:val="16"/>
              </w:rPr>
              <w:t>N.d</w:t>
            </w:r>
            <w:proofErr w:type="spellEnd"/>
            <w:r w:rsidRPr="00744D58">
              <w:rPr>
                <w:sz w:val="16"/>
                <w:szCs w:val="16"/>
              </w:rPr>
              <w:t>.</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0DB7342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8E3529" w:rsidRPr="00744D58" w14:paraId="0F3E2BC1" w14:textId="77777777" w:rsidTr="00A272B8">
        <w:trPr>
          <w:trHeight w:val="60"/>
        </w:trPr>
        <w:tc>
          <w:tcPr>
            <w:tcW w:w="231" w:type="pct"/>
            <w:vMerge/>
            <w:tcBorders>
              <w:top w:val="single" w:sz="8" w:space="0" w:color="auto"/>
              <w:left w:val="single" w:sz="8" w:space="0" w:color="auto"/>
              <w:bottom w:val="single" w:sz="8" w:space="0" w:color="000000"/>
              <w:right w:val="single" w:sz="8" w:space="0" w:color="auto"/>
            </w:tcBorders>
            <w:vAlign w:val="center"/>
          </w:tcPr>
          <w:p w14:paraId="187FEF9F" w14:textId="77777777" w:rsidR="00A250F9" w:rsidRPr="00744D58" w:rsidRDefault="00A250F9" w:rsidP="00910299">
            <w:pPr>
              <w:spacing w:after="0" w:line="240" w:lineRule="auto"/>
              <w:rPr>
                <w:b/>
                <w:bCs/>
                <w:color w:val="000000"/>
                <w:sz w:val="16"/>
                <w:szCs w:val="16"/>
                <w:lang w:eastAsia="lt-LT"/>
              </w:rPr>
            </w:pPr>
          </w:p>
        </w:tc>
        <w:tc>
          <w:tcPr>
            <w:tcW w:w="1301" w:type="pct"/>
            <w:tcBorders>
              <w:top w:val="nil"/>
              <w:left w:val="nil"/>
              <w:bottom w:val="single" w:sz="4" w:space="0" w:color="auto"/>
              <w:right w:val="nil"/>
            </w:tcBorders>
            <w:noWrap/>
            <w:vAlign w:val="center"/>
          </w:tcPr>
          <w:p w14:paraId="7F186C5E"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15–29 m. (įskaitytinai)</w:t>
            </w:r>
          </w:p>
        </w:tc>
        <w:tc>
          <w:tcPr>
            <w:tcW w:w="182" w:type="pct"/>
            <w:tcBorders>
              <w:top w:val="nil"/>
              <w:left w:val="single" w:sz="8" w:space="0" w:color="auto"/>
              <w:bottom w:val="single" w:sz="4" w:space="0" w:color="auto"/>
              <w:right w:val="single" w:sz="4" w:space="0" w:color="auto"/>
            </w:tcBorders>
            <w:noWrap/>
            <w:vAlign w:val="center"/>
          </w:tcPr>
          <w:p w14:paraId="6702488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94" w:type="pct"/>
            <w:tcBorders>
              <w:top w:val="nil"/>
              <w:left w:val="nil"/>
              <w:bottom w:val="single" w:sz="4" w:space="0" w:color="auto"/>
              <w:right w:val="single" w:sz="4" w:space="0" w:color="auto"/>
            </w:tcBorders>
            <w:noWrap/>
            <w:vAlign w:val="center"/>
          </w:tcPr>
          <w:p w14:paraId="5DA5894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shd w:val="clear" w:color="000000" w:fill="FFE6CD"/>
            <w:noWrap/>
            <w:vAlign w:val="center"/>
          </w:tcPr>
          <w:p w14:paraId="329177D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5158 </w:t>
            </w:r>
          </w:p>
        </w:tc>
        <w:tc>
          <w:tcPr>
            <w:tcW w:w="134" w:type="pct"/>
            <w:tcBorders>
              <w:top w:val="nil"/>
              <w:left w:val="nil"/>
              <w:bottom w:val="single" w:sz="4" w:space="0" w:color="auto"/>
              <w:right w:val="single" w:sz="4" w:space="0" w:color="auto"/>
            </w:tcBorders>
            <w:noWrap/>
            <w:vAlign w:val="center"/>
          </w:tcPr>
          <w:p w14:paraId="11B01CC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2C4D8AD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8" w:space="0" w:color="auto"/>
            </w:tcBorders>
            <w:noWrap/>
            <w:vAlign w:val="center"/>
          </w:tcPr>
          <w:p w14:paraId="35D40D9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shd w:val="clear" w:color="000000" w:fill="FFE6CD"/>
            <w:noWrap/>
            <w:vAlign w:val="center"/>
          </w:tcPr>
          <w:p w14:paraId="2319DEC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2754 </w:t>
            </w:r>
          </w:p>
        </w:tc>
        <w:tc>
          <w:tcPr>
            <w:tcW w:w="134" w:type="pct"/>
            <w:tcBorders>
              <w:top w:val="nil"/>
              <w:left w:val="nil"/>
              <w:bottom w:val="single" w:sz="4" w:space="0" w:color="auto"/>
              <w:right w:val="single" w:sz="8" w:space="0" w:color="auto"/>
            </w:tcBorders>
            <w:shd w:val="clear" w:color="000000" w:fill="FFE6CD"/>
            <w:noWrap/>
            <w:vAlign w:val="center"/>
          </w:tcPr>
          <w:p w14:paraId="328537D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2404 </w:t>
            </w:r>
          </w:p>
        </w:tc>
        <w:tc>
          <w:tcPr>
            <w:tcW w:w="159" w:type="pct"/>
            <w:tcBorders>
              <w:top w:val="nil"/>
              <w:left w:val="nil"/>
              <w:bottom w:val="single" w:sz="4" w:space="0" w:color="auto"/>
              <w:right w:val="single" w:sz="4" w:space="0" w:color="auto"/>
            </w:tcBorders>
            <w:shd w:val="clear" w:color="000000" w:fill="FFFFFF"/>
            <w:noWrap/>
            <w:vAlign w:val="center"/>
          </w:tcPr>
          <w:p w14:paraId="3BBCE78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4" w:space="0" w:color="auto"/>
              <w:right w:val="single" w:sz="4" w:space="0" w:color="auto"/>
            </w:tcBorders>
            <w:shd w:val="clear" w:color="000000" w:fill="FFFFFF"/>
            <w:noWrap/>
            <w:vAlign w:val="center"/>
          </w:tcPr>
          <w:p w14:paraId="590A585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4" w:space="0" w:color="auto"/>
              <w:right w:val="single" w:sz="4" w:space="0" w:color="auto"/>
            </w:tcBorders>
            <w:shd w:val="clear" w:color="000000" w:fill="FFFFFF"/>
            <w:noWrap/>
            <w:vAlign w:val="center"/>
          </w:tcPr>
          <w:p w14:paraId="7CEBF3F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02FA6BC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single" w:sz="4" w:space="0" w:color="auto"/>
              <w:right w:val="single" w:sz="8" w:space="0" w:color="auto"/>
            </w:tcBorders>
            <w:shd w:val="clear" w:color="000000" w:fill="FFFFFF"/>
            <w:noWrap/>
            <w:vAlign w:val="center"/>
          </w:tcPr>
          <w:p w14:paraId="5C0645B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77ACE70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3F26EF5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53B8149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57FB1C6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577E828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2B6325D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15AFF2B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1A000EA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8E3529" w:rsidRPr="00744D58" w14:paraId="45A3C1E2" w14:textId="77777777" w:rsidTr="00A272B8">
        <w:trPr>
          <w:trHeight w:val="60"/>
        </w:trPr>
        <w:tc>
          <w:tcPr>
            <w:tcW w:w="231" w:type="pct"/>
            <w:vMerge/>
            <w:tcBorders>
              <w:top w:val="single" w:sz="8" w:space="0" w:color="auto"/>
              <w:left w:val="single" w:sz="8" w:space="0" w:color="auto"/>
              <w:bottom w:val="single" w:sz="8" w:space="0" w:color="000000"/>
              <w:right w:val="single" w:sz="8" w:space="0" w:color="auto"/>
            </w:tcBorders>
            <w:vAlign w:val="center"/>
          </w:tcPr>
          <w:p w14:paraId="5F2148DA" w14:textId="77777777" w:rsidR="00A250F9" w:rsidRPr="00744D58" w:rsidRDefault="00A250F9" w:rsidP="00910299">
            <w:pPr>
              <w:spacing w:after="0" w:line="240" w:lineRule="auto"/>
              <w:rPr>
                <w:b/>
                <w:bCs/>
                <w:color w:val="000000"/>
                <w:sz w:val="16"/>
                <w:szCs w:val="16"/>
                <w:lang w:eastAsia="lt-LT"/>
              </w:rPr>
            </w:pPr>
          </w:p>
        </w:tc>
        <w:tc>
          <w:tcPr>
            <w:tcW w:w="1301" w:type="pct"/>
            <w:tcBorders>
              <w:top w:val="nil"/>
              <w:left w:val="nil"/>
              <w:bottom w:val="single" w:sz="4" w:space="0" w:color="auto"/>
              <w:right w:val="nil"/>
            </w:tcBorders>
            <w:noWrap/>
            <w:vAlign w:val="center"/>
          </w:tcPr>
          <w:p w14:paraId="1AF4C6D0"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30–39 m. (įskaitytinai)</w:t>
            </w:r>
          </w:p>
        </w:tc>
        <w:tc>
          <w:tcPr>
            <w:tcW w:w="182" w:type="pct"/>
            <w:tcBorders>
              <w:top w:val="nil"/>
              <w:left w:val="single" w:sz="8" w:space="0" w:color="auto"/>
              <w:bottom w:val="single" w:sz="4" w:space="0" w:color="auto"/>
              <w:right w:val="single" w:sz="4" w:space="0" w:color="auto"/>
            </w:tcBorders>
            <w:noWrap/>
            <w:vAlign w:val="center"/>
          </w:tcPr>
          <w:p w14:paraId="3B7BD77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94" w:type="pct"/>
            <w:tcBorders>
              <w:top w:val="nil"/>
              <w:left w:val="nil"/>
              <w:bottom w:val="single" w:sz="4" w:space="0" w:color="auto"/>
              <w:right w:val="single" w:sz="4" w:space="0" w:color="auto"/>
            </w:tcBorders>
            <w:noWrap/>
            <w:vAlign w:val="center"/>
          </w:tcPr>
          <w:p w14:paraId="1905585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7D1A6A8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shd w:val="clear" w:color="000000" w:fill="FFE6CD"/>
            <w:noWrap/>
            <w:vAlign w:val="center"/>
          </w:tcPr>
          <w:p w14:paraId="797598F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3143 </w:t>
            </w:r>
          </w:p>
        </w:tc>
        <w:tc>
          <w:tcPr>
            <w:tcW w:w="132" w:type="pct"/>
            <w:tcBorders>
              <w:top w:val="nil"/>
              <w:left w:val="nil"/>
              <w:bottom w:val="single" w:sz="4" w:space="0" w:color="auto"/>
              <w:right w:val="single" w:sz="4" w:space="0" w:color="auto"/>
            </w:tcBorders>
            <w:noWrap/>
            <w:vAlign w:val="center"/>
          </w:tcPr>
          <w:p w14:paraId="2F7AAA3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8" w:space="0" w:color="auto"/>
            </w:tcBorders>
            <w:noWrap/>
            <w:vAlign w:val="center"/>
          </w:tcPr>
          <w:p w14:paraId="0FE1533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shd w:val="clear" w:color="000000" w:fill="FFE6CD"/>
            <w:noWrap/>
            <w:vAlign w:val="center"/>
          </w:tcPr>
          <w:p w14:paraId="5241CD7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 1610</w:t>
            </w:r>
          </w:p>
        </w:tc>
        <w:tc>
          <w:tcPr>
            <w:tcW w:w="134" w:type="pct"/>
            <w:tcBorders>
              <w:top w:val="nil"/>
              <w:left w:val="nil"/>
              <w:bottom w:val="single" w:sz="4" w:space="0" w:color="auto"/>
              <w:right w:val="single" w:sz="8" w:space="0" w:color="auto"/>
            </w:tcBorders>
            <w:shd w:val="clear" w:color="000000" w:fill="FFE6CD"/>
            <w:noWrap/>
            <w:vAlign w:val="center"/>
          </w:tcPr>
          <w:p w14:paraId="4173B3A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1533 </w:t>
            </w:r>
          </w:p>
        </w:tc>
        <w:tc>
          <w:tcPr>
            <w:tcW w:w="159" w:type="pct"/>
            <w:tcBorders>
              <w:top w:val="nil"/>
              <w:left w:val="nil"/>
              <w:bottom w:val="single" w:sz="4" w:space="0" w:color="auto"/>
              <w:right w:val="single" w:sz="4" w:space="0" w:color="auto"/>
            </w:tcBorders>
            <w:shd w:val="clear" w:color="000000" w:fill="FFFFFF"/>
            <w:noWrap/>
            <w:vAlign w:val="center"/>
          </w:tcPr>
          <w:p w14:paraId="0EBF153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4" w:space="0" w:color="auto"/>
              <w:right w:val="single" w:sz="4" w:space="0" w:color="auto"/>
            </w:tcBorders>
            <w:shd w:val="clear" w:color="000000" w:fill="FFFFFF"/>
            <w:noWrap/>
            <w:vAlign w:val="center"/>
          </w:tcPr>
          <w:p w14:paraId="539C82E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4" w:space="0" w:color="auto"/>
              <w:right w:val="single" w:sz="4" w:space="0" w:color="auto"/>
            </w:tcBorders>
            <w:shd w:val="clear" w:color="000000" w:fill="FFFFFF"/>
            <w:noWrap/>
            <w:vAlign w:val="center"/>
          </w:tcPr>
          <w:p w14:paraId="365738D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4B2CE7F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single" w:sz="4" w:space="0" w:color="auto"/>
              <w:right w:val="single" w:sz="8" w:space="0" w:color="auto"/>
            </w:tcBorders>
            <w:shd w:val="clear" w:color="000000" w:fill="FFFFFF"/>
            <w:noWrap/>
            <w:vAlign w:val="center"/>
          </w:tcPr>
          <w:p w14:paraId="14CC211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761D21F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56AD526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523E361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37AD1A6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06DB587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27DD555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711F1C4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518DBD4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8E3529" w:rsidRPr="00744D58" w14:paraId="2755F2D6" w14:textId="77777777" w:rsidTr="00A272B8">
        <w:trPr>
          <w:trHeight w:val="60"/>
        </w:trPr>
        <w:tc>
          <w:tcPr>
            <w:tcW w:w="231" w:type="pct"/>
            <w:vMerge/>
            <w:tcBorders>
              <w:top w:val="single" w:sz="8" w:space="0" w:color="auto"/>
              <w:left w:val="single" w:sz="8" w:space="0" w:color="auto"/>
              <w:bottom w:val="single" w:sz="8" w:space="0" w:color="000000"/>
              <w:right w:val="single" w:sz="8" w:space="0" w:color="auto"/>
            </w:tcBorders>
            <w:vAlign w:val="center"/>
          </w:tcPr>
          <w:p w14:paraId="3651DA90" w14:textId="77777777" w:rsidR="00A250F9" w:rsidRPr="00744D58" w:rsidRDefault="00A250F9" w:rsidP="00910299">
            <w:pPr>
              <w:spacing w:after="0" w:line="240" w:lineRule="auto"/>
              <w:rPr>
                <w:b/>
                <w:bCs/>
                <w:color w:val="000000"/>
                <w:sz w:val="16"/>
                <w:szCs w:val="16"/>
                <w:lang w:eastAsia="lt-LT"/>
              </w:rPr>
            </w:pPr>
          </w:p>
        </w:tc>
        <w:tc>
          <w:tcPr>
            <w:tcW w:w="1301" w:type="pct"/>
            <w:tcBorders>
              <w:top w:val="nil"/>
              <w:left w:val="nil"/>
              <w:bottom w:val="single" w:sz="4" w:space="0" w:color="auto"/>
              <w:right w:val="nil"/>
            </w:tcBorders>
            <w:noWrap/>
            <w:vAlign w:val="center"/>
          </w:tcPr>
          <w:p w14:paraId="7D3A8985"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40–64 m. (įskaitytinai)</w:t>
            </w:r>
          </w:p>
        </w:tc>
        <w:tc>
          <w:tcPr>
            <w:tcW w:w="182" w:type="pct"/>
            <w:tcBorders>
              <w:top w:val="nil"/>
              <w:left w:val="single" w:sz="8" w:space="0" w:color="auto"/>
              <w:bottom w:val="single" w:sz="4" w:space="0" w:color="auto"/>
              <w:right w:val="single" w:sz="4" w:space="0" w:color="auto"/>
            </w:tcBorders>
            <w:noWrap/>
            <w:vAlign w:val="center"/>
          </w:tcPr>
          <w:p w14:paraId="49BAB0E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94" w:type="pct"/>
            <w:tcBorders>
              <w:top w:val="nil"/>
              <w:left w:val="nil"/>
              <w:bottom w:val="single" w:sz="4" w:space="0" w:color="auto"/>
              <w:right w:val="single" w:sz="4" w:space="0" w:color="auto"/>
            </w:tcBorders>
            <w:noWrap/>
            <w:vAlign w:val="center"/>
          </w:tcPr>
          <w:p w14:paraId="1A212B8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058F372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6242AE1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shd w:val="clear" w:color="000000" w:fill="FFE6CD"/>
            <w:noWrap/>
            <w:vAlign w:val="center"/>
          </w:tcPr>
          <w:p w14:paraId="331DEF5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9342 </w:t>
            </w:r>
          </w:p>
        </w:tc>
        <w:tc>
          <w:tcPr>
            <w:tcW w:w="132" w:type="pct"/>
            <w:tcBorders>
              <w:top w:val="nil"/>
              <w:left w:val="nil"/>
              <w:bottom w:val="single" w:sz="4" w:space="0" w:color="auto"/>
              <w:right w:val="single" w:sz="8" w:space="0" w:color="auto"/>
            </w:tcBorders>
            <w:noWrap/>
            <w:vAlign w:val="center"/>
          </w:tcPr>
          <w:p w14:paraId="1E74AD6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shd w:val="clear" w:color="000000" w:fill="FFE6CD"/>
            <w:noWrap/>
            <w:vAlign w:val="center"/>
          </w:tcPr>
          <w:p w14:paraId="7D2D5AD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4640 </w:t>
            </w:r>
          </w:p>
        </w:tc>
        <w:tc>
          <w:tcPr>
            <w:tcW w:w="134" w:type="pct"/>
            <w:tcBorders>
              <w:top w:val="nil"/>
              <w:left w:val="nil"/>
              <w:bottom w:val="single" w:sz="4" w:space="0" w:color="auto"/>
              <w:right w:val="single" w:sz="8" w:space="0" w:color="auto"/>
            </w:tcBorders>
            <w:shd w:val="clear" w:color="000000" w:fill="FFE6CD"/>
            <w:noWrap/>
            <w:vAlign w:val="center"/>
          </w:tcPr>
          <w:p w14:paraId="50024E0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4702 </w:t>
            </w:r>
          </w:p>
        </w:tc>
        <w:tc>
          <w:tcPr>
            <w:tcW w:w="159" w:type="pct"/>
            <w:tcBorders>
              <w:top w:val="nil"/>
              <w:left w:val="nil"/>
              <w:bottom w:val="single" w:sz="4" w:space="0" w:color="auto"/>
              <w:right w:val="single" w:sz="4" w:space="0" w:color="auto"/>
            </w:tcBorders>
            <w:shd w:val="clear" w:color="000000" w:fill="FFFFFF"/>
            <w:noWrap/>
            <w:vAlign w:val="center"/>
          </w:tcPr>
          <w:p w14:paraId="0377783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4" w:space="0" w:color="auto"/>
              <w:right w:val="single" w:sz="4" w:space="0" w:color="auto"/>
            </w:tcBorders>
            <w:shd w:val="clear" w:color="000000" w:fill="FFFFFF"/>
            <w:noWrap/>
            <w:vAlign w:val="center"/>
          </w:tcPr>
          <w:p w14:paraId="194BDFD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4" w:space="0" w:color="auto"/>
              <w:right w:val="single" w:sz="4" w:space="0" w:color="auto"/>
            </w:tcBorders>
            <w:shd w:val="clear" w:color="000000" w:fill="FFFFFF"/>
            <w:noWrap/>
            <w:vAlign w:val="center"/>
          </w:tcPr>
          <w:p w14:paraId="0ED76A1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790CC6A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single" w:sz="4" w:space="0" w:color="auto"/>
              <w:right w:val="single" w:sz="8" w:space="0" w:color="auto"/>
            </w:tcBorders>
            <w:shd w:val="clear" w:color="000000" w:fill="FFFFFF"/>
            <w:noWrap/>
            <w:vAlign w:val="center"/>
          </w:tcPr>
          <w:p w14:paraId="7A2E8CA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66D79AB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7858596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706A408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373A1D7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4B88138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3E62D51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709607D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46B84C5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8E3529" w:rsidRPr="00744D58" w14:paraId="74292962" w14:textId="77777777" w:rsidTr="00A272B8">
        <w:trPr>
          <w:trHeight w:val="60"/>
        </w:trPr>
        <w:tc>
          <w:tcPr>
            <w:tcW w:w="231" w:type="pct"/>
            <w:vMerge/>
            <w:tcBorders>
              <w:top w:val="single" w:sz="8" w:space="0" w:color="auto"/>
              <w:left w:val="single" w:sz="8" w:space="0" w:color="auto"/>
              <w:bottom w:val="single" w:sz="8" w:space="0" w:color="000000"/>
              <w:right w:val="single" w:sz="8" w:space="0" w:color="auto"/>
            </w:tcBorders>
            <w:vAlign w:val="center"/>
          </w:tcPr>
          <w:p w14:paraId="2751C2ED" w14:textId="77777777" w:rsidR="00A250F9" w:rsidRPr="00744D58" w:rsidRDefault="00A250F9" w:rsidP="00910299">
            <w:pPr>
              <w:spacing w:after="0" w:line="240" w:lineRule="auto"/>
              <w:rPr>
                <w:b/>
                <w:bCs/>
                <w:color w:val="000000"/>
                <w:sz w:val="16"/>
                <w:szCs w:val="16"/>
                <w:lang w:eastAsia="lt-LT"/>
              </w:rPr>
            </w:pPr>
          </w:p>
        </w:tc>
        <w:tc>
          <w:tcPr>
            <w:tcW w:w="1301" w:type="pct"/>
            <w:tcBorders>
              <w:top w:val="nil"/>
              <w:left w:val="nil"/>
              <w:bottom w:val="single" w:sz="8" w:space="0" w:color="auto"/>
              <w:right w:val="nil"/>
            </w:tcBorders>
            <w:noWrap/>
            <w:vAlign w:val="center"/>
          </w:tcPr>
          <w:p w14:paraId="06AFC702"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65 m. ir vyresni</w:t>
            </w:r>
          </w:p>
        </w:tc>
        <w:tc>
          <w:tcPr>
            <w:tcW w:w="182" w:type="pct"/>
            <w:tcBorders>
              <w:top w:val="nil"/>
              <w:left w:val="single" w:sz="8" w:space="0" w:color="auto"/>
              <w:bottom w:val="single" w:sz="8" w:space="0" w:color="auto"/>
              <w:right w:val="single" w:sz="4" w:space="0" w:color="auto"/>
            </w:tcBorders>
            <w:noWrap/>
            <w:vAlign w:val="center"/>
          </w:tcPr>
          <w:p w14:paraId="2072411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94" w:type="pct"/>
            <w:tcBorders>
              <w:top w:val="nil"/>
              <w:left w:val="nil"/>
              <w:bottom w:val="single" w:sz="8" w:space="0" w:color="auto"/>
              <w:right w:val="single" w:sz="4" w:space="0" w:color="auto"/>
            </w:tcBorders>
            <w:noWrap/>
            <w:vAlign w:val="center"/>
          </w:tcPr>
          <w:p w14:paraId="5A37CD0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29C1257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8" w:space="0" w:color="auto"/>
              <w:right w:val="single" w:sz="4" w:space="0" w:color="auto"/>
            </w:tcBorders>
            <w:noWrap/>
            <w:vAlign w:val="center"/>
          </w:tcPr>
          <w:p w14:paraId="71C7083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7B940D5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8" w:space="0" w:color="auto"/>
            </w:tcBorders>
            <w:shd w:val="clear" w:color="000000" w:fill="FFE6CD"/>
            <w:noWrap/>
            <w:vAlign w:val="center"/>
          </w:tcPr>
          <w:p w14:paraId="79D07BC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5600 </w:t>
            </w:r>
          </w:p>
        </w:tc>
        <w:tc>
          <w:tcPr>
            <w:tcW w:w="132" w:type="pct"/>
            <w:tcBorders>
              <w:top w:val="nil"/>
              <w:left w:val="nil"/>
              <w:bottom w:val="single" w:sz="4" w:space="0" w:color="auto"/>
              <w:right w:val="single" w:sz="4" w:space="0" w:color="auto"/>
            </w:tcBorders>
            <w:shd w:val="clear" w:color="000000" w:fill="FFE6CD"/>
            <w:noWrap/>
            <w:vAlign w:val="center"/>
          </w:tcPr>
          <w:p w14:paraId="4E294B8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1853 </w:t>
            </w:r>
          </w:p>
        </w:tc>
        <w:tc>
          <w:tcPr>
            <w:tcW w:w="134" w:type="pct"/>
            <w:tcBorders>
              <w:top w:val="nil"/>
              <w:left w:val="nil"/>
              <w:bottom w:val="single" w:sz="4" w:space="0" w:color="auto"/>
              <w:right w:val="single" w:sz="8" w:space="0" w:color="auto"/>
            </w:tcBorders>
            <w:shd w:val="clear" w:color="000000" w:fill="FFE6CD"/>
            <w:noWrap/>
            <w:vAlign w:val="center"/>
          </w:tcPr>
          <w:p w14:paraId="2144140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3747 </w:t>
            </w:r>
          </w:p>
        </w:tc>
        <w:tc>
          <w:tcPr>
            <w:tcW w:w="159" w:type="pct"/>
            <w:tcBorders>
              <w:top w:val="nil"/>
              <w:left w:val="nil"/>
              <w:bottom w:val="single" w:sz="4" w:space="0" w:color="auto"/>
              <w:right w:val="single" w:sz="4" w:space="0" w:color="auto"/>
            </w:tcBorders>
            <w:shd w:val="clear" w:color="000000" w:fill="FFFFFF"/>
            <w:noWrap/>
            <w:vAlign w:val="center"/>
          </w:tcPr>
          <w:p w14:paraId="4BC00B2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4" w:space="0" w:color="auto"/>
              <w:right w:val="single" w:sz="4" w:space="0" w:color="auto"/>
            </w:tcBorders>
            <w:shd w:val="clear" w:color="000000" w:fill="FFFFFF"/>
            <w:noWrap/>
            <w:vAlign w:val="center"/>
          </w:tcPr>
          <w:p w14:paraId="2179D2F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4" w:space="0" w:color="auto"/>
              <w:right w:val="single" w:sz="4" w:space="0" w:color="auto"/>
            </w:tcBorders>
            <w:shd w:val="clear" w:color="000000" w:fill="FFFFFF"/>
            <w:noWrap/>
            <w:vAlign w:val="center"/>
          </w:tcPr>
          <w:p w14:paraId="599FB6E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5F38C64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single" w:sz="4" w:space="0" w:color="auto"/>
              <w:right w:val="single" w:sz="8" w:space="0" w:color="auto"/>
            </w:tcBorders>
            <w:shd w:val="clear" w:color="000000" w:fill="FFFFFF"/>
            <w:noWrap/>
            <w:vAlign w:val="center"/>
          </w:tcPr>
          <w:p w14:paraId="201CB15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07CC655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4758BBC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3228C73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616E6CF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6457AC4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 </w:t>
            </w:r>
          </w:p>
        </w:tc>
        <w:tc>
          <w:tcPr>
            <w:tcW w:w="138" w:type="pct"/>
            <w:tcBorders>
              <w:top w:val="nil"/>
              <w:left w:val="nil"/>
              <w:bottom w:val="single" w:sz="4" w:space="0" w:color="auto"/>
              <w:right w:val="single" w:sz="4" w:space="0" w:color="auto"/>
            </w:tcBorders>
            <w:shd w:val="clear" w:color="000000" w:fill="FFFFFF"/>
            <w:noWrap/>
            <w:vAlign w:val="center"/>
          </w:tcPr>
          <w:p w14:paraId="12790A7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4894506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7CDE387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8E3529" w:rsidRPr="00744D58" w14:paraId="02F45565" w14:textId="77777777" w:rsidTr="00A272B8">
        <w:trPr>
          <w:trHeight w:val="60"/>
        </w:trPr>
        <w:tc>
          <w:tcPr>
            <w:tcW w:w="231" w:type="pct"/>
            <w:vMerge w:val="restart"/>
            <w:tcBorders>
              <w:top w:val="nil"/>
              <w:left w:val="single" w:sz="8" w:space="0" w:color="auto"/>
              <w:bottom w:val="single" w:sz="8" w:space="0" w:color="000000"/>
              <w:right w:val="single" w:sz="8" w:space="0" w:color="auto"/>
            </w:tcBorders>
            <w:noWrap/>
            <w:textDirection w:val="btLr"/>
            <w:vAlign w:val="center"/>
          </w:tcPr>
          <w:p w14:paraId="6A25940D"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Pagal lytį</w:t>
            </w:r>
          </w:p>
        </w:tc>
        <w:tc>
          <w:tcPr>
            <w:tcW w:w="1301" w:type="pct"/>
            <w:tcBorders>
              <w:top w:val="nil"/>
              <w:left w:val="nil"/>
              <w:bottom w:val="single" w:sz="4" w:space="0" w:color="auto"/>
              <w:right w:val="nil"/>
            </w:tcBorders>
            <w:noWrap/>
            <w:vAlign w:val="center"/>
          </w:tcPr>
          <w:p w14:paraId="3EADB5E0"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vyrai</w:t>
            </w:r>
          </w:p>
        </w:tc>
        <w:tc>
          <w:tcPr>
            <w:tcW w:w="182" w:type="pct"/>
            <w:tcBorders>
              <w:top w:val="nil"/>
              <w:left w:val="single" w:sz="8" w:space="0" w:color="auto"/>
              <w:bottom w:val="single" w:sz="4" w:space="0" w:color="auto"/>
              <w:right w:val="single" w:sz="4" w:space="0" w:color="auto"/>
            </w:tcBorders>
            <w:noWrap/>
            <w:vAlign w:val="center"/>
          </w:tcPr>
          <w:p w14:paraId="2927359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94" w:type="pct"/>
            <w:tcBorders>
              <w:top w:val="nil"/>
              <w:left w:val="nil"/>
              <w:bottom w:val="single" w:sz="4" w:space="0" w:color="auto"/>
              <w:right w:val="single" w:sz="4" w:space="0" w:color="auto"/>
            </w:tcBorders>
            <w:noWrap/>
            <w:vAlign w:val="center"/>
          </w:tcPr>
          <w:p w14:paraId="603F5B7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79A5936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60143A0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0302B1C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196BD31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shd w:val="clear" w:color="000000" w:fill="FFE6CD"/>
            <w:noWrap/>
            <w:vAlign w:val="center"/>
          </w:tcPr>
          <w:p w14:paraId="588E46D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13063 </w:t>
            </w:r>
          </w:p>
        </w:tc>
        <w:tc>
          <w:tcPr>
            <w:tcW w:w="134" w:type="pct"/>
            <w:tcBorders>
              <w:top w:val="nil"/>
              <w:left w:val="nil"/>
              <w:bottom w:val="single" w:sz="4" w:space="0" w:color="auto"/>
              <w:right w:val="single" w:sz="8" w:space="0" w:color="auto"/>
            </w:tcBorders>
            <w:noWrap/>
            <w:vAlign w:val="center"/>
          </w:tcPr>
          <w:p w14:paraId="653F9D8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nil"/>
              <w:left w:val="nil"/>
              <w:bottom w:val="single" w:sz="4" w:space="0" w:color="auto"/>
              <w:right w:val="single" w:sz="4" w:space="0" w:color="auto"/>
            </w:tcBorders>
            <w:shd w:val="clear" w:color="000000" w:fill="FFE6CD"/>
            <w:noWrap/>
          </w:tcPr>
          <w:p w14:paraId="548A7F68" w14:textId="77777777" w:rsidR="00A250F9" w:rsidRPr="00744D58" w:rsidRDefault="00A250F9" w:rsidP="00910299">
            <w:r w:rsidRPr="00744D58">
              <w:rPr>
                <w:sz w:val="16"/>
                <w:szCs w:val="16"/>
                <w:lang w:eastAsia="lt-LT"/>
              </w:rPr>
              <w:t> 248</w:t>
            </w:r>
          </w:p>
        </w:tc>
        <w:tc>
          <w:tcPr>
            <w:tcW w:w="234" w:type="pct"/>
            <w:tcBorders>
              <w:top w:val="nil"/>
              <w:left w:val="nil"/>
              <w:bottom w:val="single" w:sz="4" w:space="0" w:color="auto"/>
              <w:right w:val="single" w:sz="4" w:space="0" w:color="auto"/>
            </w:tcBorders>
            <w:shd w:val="clear" w:color="000000" w:fill="FFE6CD"/>
            <w:noWrap/>
          </w:tcPr>
          <w:p w14:paraId="6046AA4C" w14:textId="77777777" w:rsidR="00A250F9" w:rsidRPr="00744D58" w:rsidRDefault="00A250F9" w:rsidP="00910299">
            <w:r w:rsidRPr="00744D58">
              <w:rPr>
                <w:sz w:val="16"/>
                <w:szCs w:val="16"/>
                <w:lang w:eastAsia="lt-LT"/>
              </w:rPr>
              <w:t> 4148</w:t>
            </w:r>
          </w:p>
        </w:tc>
        <w:tc>
          <w:tcPr>
            <w:tcW w:w="150" w:type="pct"/>
            <w:tcBorders>
              <w:top w:val="nil"/>
              <w:left w:val="nil"/>
              <w:bottom w:val="single" w:sz="4" w:space="0" w:color="auto"/>
              <w:right w:val="single" w:sz="4" w:space="0" w:color="auto"/>
            </w:tcBorders>
            <w:shd w:val="clear" w:color="000000" w:fill="FFE6CD"/>
            <w:noWrap/>
          </w:tcPr>
          <w:p w14:paraId="12000692" w14:textId="77777777" w:rsidR="00A250F9" w:rsidRPr="00744D58" w:rsidRDefault="00A250F9" w:rsidP="00910299">
            <w:r w:rsidRPr="00744D58">
              <w:rPr>
                <w:sz w:val="16"/>
                <w:szCs w:val="16"/>
                <w:lang w:eastAsia="lt-LT"/>
              </w:rPr>
              <w:t> 7425</w:t>
            </w:r>
          </w:p>
        </w:tc>
        <w:tc>
          <w:tcPr>
            <w:tcW w:w="187" w:type="pct"/>
            <w:tcBorders>
              <w:top w:val="nil"/>
              <w:left w:val="nil"/>
              <w:bottom w:val="single" w:sz="4" w:space="0" w:color="auto"/>
              <w:right w:val="single" w:sz="4" w:space="0" w:color="auto"/>
            </w:tcBorders>
            <w:shd w:val="clear" w:color="000000" w:fill="FFE6CD"/>
            <w:noWrap/>
          </w:tcPr>
          <w:p w14:paraId="2608C42A" w14:textId="77777777" w:rsidR="00A250F9" w:rsidRPr="00744D58" w:rsidRDefault="00A250F9" w:rsidP="00910299">
            <w:r w:rsidRPr="00744D58">
              <w:rPr>
                <w:sz w:val="16"/>
                <w:szCs w:val="16"/>
                <w:lang w:eastAsia="lt-LT"/>
              </w:rPr>
              <w:t> 2012</w:t>
            </w:r>
          </w:p>
        </w:tc>
        <w:tc>
          <w:tcPr>
            <w:tcW w:w="232" w:type="pct"/>
            <w:tcBorders>
              <w:top w:val="nil"/>
              <w:left w:val="nil"/>
              <w:bottom w:val="single" w:sz="4" w:space="0" w:color="auto"/>
              <w:right w:val="single" w:sz="8" w:space="0" w:color="auto"/>
            </w:tcBorders>
            <w:shd w:val="clear" w:color="000000" w:fill="FFE6CD"/>
            <w:noWrap/>
          </w:tcPr>
          <w:p w14:paraId="395A50C8" w14:textId="77777777" w:rsidR="00A250F9" w:rsidRPr="00744D58" w:rsidRDefault="00A250F9" w:rsidP="00910299">
            <w:r w:rsidRPr="00744D58">
              <w:rPr>
                <w:sz w:val="16"/>
                <w:szCs w:val="16"/>
                <w:lang w:eastAsia="lt-LT"/>
              </w:rPr>
              <w:t> 0</w:t>
            </w:r>
          </w:p>
        </w:tc>
        <w:tc>
          <w:tcPr>
            <w:tcW w:w="186" w:type="pct"/>
            <w:tcBorders>
              <w:top w:val="nil"/>
              <w:left w:val="nil"/>
              <w:bottom w:val="single" w:sz="4" w:space="0" w:color="auto"/>
              <w:right w:val="single" w:sz="4" w:space="0" w:color="auto"/>
            </w:tcBorders>
            <w:shd w:val="clear" w:color="000000" w:fill="FFFFFF"/>
            <w:noWrap/>
            <w:vAlign w:val="center"/>
          </w:tcPr>
          <w:p w14:paraId="58D9D41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37AB0CA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3810BA9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74D2B92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5315CA8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0607BA9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718F18D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19B9AB7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8E3529" w:rsidRPr="00744D58" w14:paraId="36EF2A46" w14:textId="77777777" w:rsidTr="00A272B8">
        <w:trPr>
          <w:trHeight w:val="60"/>
        </w:trPr>
        <w:tc>
          <w:tcPr>
            <w:tcW w:w="231" w:type="pct"/>
            <w:vMerge/>
            <w:tcBorders>
              <w:top w:val="nil"/>
              <w:left w:val="single" w:sz="8" w:space="0" w:color="auto"/>
              <w:bottom w:val="single" w:sz="8" w:space="0" w:color="000000"/>
              <w:right w:val="single" w:sz="8" w:space="0" w:color="auto"/>
            </w:tcBorders>
            <w:vAlign w:val="center"/>
          </w:tcPr>
          <w:p w14:paraId="727CB0A5" w14:textId="77777777" w:rsidR="00A250F9" w:rsidRPr="00744D58" w:rsidRDefault="00A250F9" w:rsidP="00910299">
            <w:pPr>
              <w:spacing w:after="0" w:line="240" w:lineRule="auto"/>
              <w:rPr>
                <w:b/>
                <w:bCs/>
                <w:color w:val="000000"/>
                <w:sz w:val="16"/>
                <w:szCs w:val="16"/>
                <w:lang w:eastAsia="lt-LT"/>
              </w:rPr>
            </w:pPr>
          </w:p>
        </w:tc>
        <w:tc>
          <w:tcPr>
            <w:tcW w:w="1301" w:type="pct"/>
            <w:tcBorders>
              <w:top w:val="nil"/>
              <w:left w:val="nil"/>
              <w:bottom w:val="single" w:sz="8" w:space="0" w:color="auto"/>
              <w:right w:val="nil"/>
            </w:tcBorders>
            <w:noWrap/>
            <w:vAlign w:val="center"/>
          </w:tcPr>
          <w:p w14:paraId="3491A98C"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moterys</w:t>
            </w:r>
          </w:p>
        </w:tc>
        <w:tc>
          <w:tcPr>
            <w:tcW w:w="182" w:type="pct"/>
            <w:tcBorders>
              <w:top w:val="nil"/>
              <w:left w:val="single" w:sz="8" w:space="0" w:color="auto"/>
              <w:bottom w:val="single" w:sz="8" w:space="0" w:color="auto"/>
              <w:right w:val="single" w:sz="4" w:space="0" w:color="auto"/>
            </w:tcBorders>
            <w:noWrap/>
            <w:vAlign w:val="center"/>
          </w:tcPr>
          <w:p w14:paraId="5322372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94" w:type="pct"/>
            <w:tcBorders>
              <w:top w:val="nil"/>
              <w:left w:val="nil"/>
              <w:bottom w:val="single" w:sz="8" w:space="0" w:color="auto"/>
              <w:right w:val="single" w:sz="4" w:space="0" w:color="auto"/>
            </w:tcBorders>
            <w:noWrap/>
            <w:vAlign w:val="center"/>
          </w:tcPr>
          <w:p w14:paraId="62AA9E1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467FF12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8" w:space="0" w:color="auto"/>
              <w:right w:val="single" w:sz="4" w:space="0" w:color="auto"/>
            </w:tcBorders>
            <w:noWrap/>
            <w:vAlign w:val="center"/>
          </w:tcPr>
          <w:p w14:paraId="35528D3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3AFFD44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037FF0E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5E49957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8" w:space="0" w:color="auto"/>
              <w:right w:val="single" w:sz="8" w:space="0" w:color="auto"/>
            </w:tcBorders>
            <w:shd w:val="clear" w:color="000000" w:fill="FFE6CD"/>
            <w:noWrap/>
            <w:vAlign w:val="center"/>
          </w:tcPr>
          <w:p w14:paraId="47F82EB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14489 </w:t>
            </w:r>
          </w:p>
        </w:tc>
        <w:tc>
          <w:tcPr>
            <w:tcW w:w="159" w:type="pct"/>
            <w:tcBorders>
              <w:top w:val="nil"/>
              <w:left w:val="nil"/>
              <w:bottom w:val="nil"/>
              <w:right w:val="single" w:sz="4" w:space="0" w:color="auto"/>
            </w:tcBorders>
            <w:shd w:val="clear" w:color="000000" w:fill="FFE6CD"/>
            <w:noWrap/>
          </w:tcPr>
          <w:p w14:paraId="172490E0" w14:textId="77777777" w:rsidR="00A250F9" w:rsidRPr="00744D58" w:rsidRDefault="00A250F9" w:rsidP="00910299">
            <w:r w:rsidRPr="00744D58">
              <w:rPr>
                <w:sz w:val="16"/>
                <w:szCs w:val="16"/>
                <w:lang w:eastAsia="lt-LT"/>
              </w:rPr>
              <w:t>244</w:t>
            </w:r>
          </w:p>
        </w:tc>
        <w:tc>
          <w:tcPr>
            <w:tcW w:w="234" w:type="pct"/>
            <w:tcBorders>
              <w:top w:val="nil"/>
              <w:left w:val="nil"/>
              <w:bottom w:val="nil"/>
              <w:right w:val="single" w:sz="4" w:space="0" w:color="auto"/>
            </w:tcBorders>
            <w:shd w:val="clear" w:color="000000" w:fill="FFE6CD"/>
            <w:noWrap/>
          </w:tcPr>
          <w:p w14:paraId="70D6A0E9" w14:textId="77777777" w:rsidR="00A250F9" w:rsidRPr="00744D58" w:rsidRDefault="00A250F9" w:rsidP="00910299">
            <w:r w:rsidRPr="00744D58">
              <w:rPr>
                <w:sz w:val="16"/>
                <w:szCs w:val="16"/>
                <w:lang w:eastAsia="lt-LT"/>
              </w:rPr>
              <w:t> 4527</w:t>
            </w:r>
          </w:p>
        </w:tc>
        <w:tc>
          <w:tcPr>
            <w:tcW w:w="150" w:type="pct"/>
            <w:tcBorders>
              <w:top w:val="nil"/>
              <w:left w:val="nil"/>
              <w:bottom w:val="single" w:sz="4" w:space="0" w:color="auto"/>
              <w:right w:val="single" w:sz="4" w:space="0" w:color="auto"/>
            </w:tcBorders>
            <w:shd w:val="clear" w:color="000000" w:fill="FFE6CD"/>
            <w:noWrap/>
          </w:tcPr>
          <w:p w14:paraId="74E80C0B" w14:textId="77777777" w:rsidR="00A250F9" w:rsidRPr="00744D58" w:rsidRDefault="00A250F9" w:rsidP="00910299">
            <w:r w:rsidRPr="00744D58">
              <w:rPr>
                <w:sz w:val="16"/>
                <w:szCs w:val="16"/>
                <w:lang w:eastAsia="lt-LT"/>
              </w:rPr>
              <w:t> 7869</w:t>
            </w:r>
          </w:p>
        </w:tc>
        <w:tc>
          <w:tcPr>
            <w:tcW w:w="187" w:type="pct"/>
            <w:tcBorders>
              <w:top w:val="nil"/>
              <w:left w:val="nil"/>
              <w:bottom w:val="single" w:sz="4" w:space="0" w:color="auto"/>
              <w:right w:val="single" w:sz="4" w:space="0" w:color="auto"/>
            </w:tcBorders>
            <w:shd w:val="clear" w:color="000000" w:fill="FFE6CD"/>
            <w:noWrap/>
          </w:tcPr>
          <w:p w14:paraId="0522F683" w14:textId="77777777" w:rsidR="00A250F9" w:rsidRPr="00744D58" w:rsidRDefault="00A250F9" w:rsidP="00910299">
            <w:r w:rsidRPr="00744D58">
              <w:rPr>
                <w:sz w:val="16"/>
                <w:szCs w:val="16"/>
                <w:lang w:eastAsia="lt-LT"/>
              </w:rPr>
              <w:t> 2107</w:t>
            </w:r>
          </w:p>
        </w:tc>
        <w:tc>
          <w:tcPr>
            <w:tcW w:w="232" w:type="pct"/>
            <w:tcBorders>
              <w:top w:val="nil"/>
              <w:left w:val="nil"/>
              <w:bottom w:val="single" w:sz="4" w:space="0" w:color="auto"/>
              <w:right w:val="single" w:sz="8" w:space="0" w:color="auto"/>
            </w:tcBorders>
            <w:shd w:val="clear" w:color="000000" w:fill="FFE6CD"/>
            <w:noWrap/>
          </w:tcPr>
          <w:p w14:paraId="2957C473" w14:textId="77777777" w:rsidR="00A250F9" w:rsidRPr="00744D58" w:rsidRDefault="00A250F9" w:rsidP="00910299">
            <w:r w:rsidRPr="00744D58">
              <w:rPr>
                <w:sz w:val="16"/>
                <w:szCs w:val="16"/>
                <w:lang w:eastAsia="lt-LT"/>
              </w:rPr>
              <w:t>0</w:t>
            </w:r>
          </w:p>
        </w:tc>
        <w:tc>
          <w:tcPr>
            <w:tcW w:w="186" w:type="pct"/>
            <w:tcBorders>
              <w:top w:val="nil"/>
              <w:left w:val="nil"/>
              <w:bottom w:val="single" w:sz="4" w:space="0" w:color="auto"/>
              <w:right w:val="single" w:sz="4" w:space="0" w:color="auto"/>
            </w:tcBorders>
            <w:shd w:val="clear" w:color="000000" w:fill="FFFFFF"/>
            <w:noWrap/>
            <w:vAlign w:val="center"/>
          </w:tcPr>
          <w:p w14:paraId="271846D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6962A8D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08F4B1F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2E5C842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2E47DA0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nil"/>
              <w:right w:val="single" w:sz="4" w:space="0" w:color="auto"/>
            </w:tcBorders>
            <w:shd w:val="clear" w:color="000000" w:fill="FFFFFF"/>
            <w:noWrap/>
            <w:vAlign w:val="center"/>
          </w:tcPr>
          <w:p w14:paraId="158478B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nil"/>
              <w:left w:val="nil"/>
              <w:bottom w:val="nil"/>
              <w:right w:val="nil"/>
            </w:tcBorders>
            <w:shd w:val="clear" w:color="000000" w:fill="FFFFFF"/>
            <w:noWrap/>
            <w:vAlign w:val="center"/>
          </w:tcPr>
          <w:p w14:paraId="1618D2F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62" w:type="pct"/>
            <w:tcBorders>
              <w:top w:val="nil"/>
              <w:left w:val="single" w:sz="4" w:space="0" w:color="auto"/>
              <w:bottom w:val="nil"/>
              <w:right w:val="single" w:sz="8" w:space="0" w:color="auto"/>
            </w:tcBorders>
            <w:shd w:val="clear" w:color="000000" w:fill="FFFFFF"/>
            <w:noWrap/>
            <w:vAlign w:val="center"/>
          </w:tcPr>
          <w:p w14:paraId="5161FB3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A272B8" w:rsidRPr="00744D58" w14:paraId="061F1222" w14:textId="77777777" w:rsidTr="00A272B8">
        <w:trPr>
          <w:trHeight w:val="60"/>
        </w:trPr>
        <w:tc>
          <w:tcPr>
            <w:tcW w:w="231" w:type="pct"/>
            <w:vMerge w:val="restart"/>
            <w:tcBorders>
              <w:top w:val="nil"/>
              <w:left w:val="single" w:sz="8" w:space="0" w:color="auto"/>
              <w:bottom w:val="single" w:sz="8" w:space="0" w:color="000000"/>
              <w:right w:val="single" w:sz="8" w:space="0" w:color="auto"/>
            </w:tcBorders>
            <w:noWrap/>
            <w:textDirection w:val="btLr"/>
            <w:vAlign w:val="center"/>
          </w:tcPr>
          <w:p w14:paraId="1035893D"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Pagal gyvenamąją vietovę</w:t>
            </w:r>
          </w:p>
        </w:tc>
        <w:tc>
          <w:tcPr>
            <w:tcW w:w="1301" w:type="pct"/>
            <w:tcBorders>
              <w:top w:val="nil"/>
              <w:left w:val="nil"/>
              <w:bottom w:val="single" w:sz="4" w:space="0" w:color="auto"/>
              <w:right w:val="single" w:sz="8" w:space="0" w:color="auto"/>
            </w:tcBorders>
            <w:vAlign w:val="center"/>
          </w:tcPr>
          <w:p w14:paraId="70DE9969"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gyvenantys viensėdžiuose (vienkiemiuose)</w:t>
            </w:r>
          </w:p>
        </w:tc>
        <w:tc>
          <w:tcPr>
            <w:tcW w:w="182" w:type="pct"/>
            <w:tcBorders>
              <w:top w:val="nil"/>
              <w:left w:val="nil"/>
              <w:bottom w:val="single" w:sz="4" w:space="0" w:color="auto"/>
              <w:right w:val="single" w:sz="4" w:space="0" w:color="auto"/>
            </w:tcBorders>
            <w:noWrap/>
            <w:vAlign w:val="center"/>
          </w:tcPr>
          <w:p w14:paraId="26B0507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94" w:type="pct"/>
            <w:tcBorders>
              <w:top w:val="nil"/>
              <w:left w:val="nil"/>
              <w:bottom w:val="single" w:sz="4" w:space="0" w:color="auto"/>
              <w:right w:val="single" w:sz="4" w:space="0" w:color="auto"/>
            </w:tcBorders>
            <w:noWrap/>
            <w:vAlign w:val="center"/>
          </w:tcPr>
          <w:p w14:paraId="550B16A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257009F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563A01C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0A63BF2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2FA854E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67CD8AF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5359F5C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single" w:sz="4" w:space="0" w:color="auto"/>
              <w:left w:val="nil"/>
              <w:bottom w:val="single" w:sz="4" w:space="0" w:color="auto"/>
              <w:right w:val="single" w:sz="4" w:space="0" w:color="auto"/>
            </w:tcBorders>
            <w:shd w:val="clear" w:color="000000" w:fill="FFE6CD"/>
            <w:noWrap/>
            <w:vAlign w:val="center"/>
          </w:tcPr>
          <w:p w14:paraId="3D36ECBF"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 492 </w:t>
            </w:r>
          </w:p>
        </w:tc>
        <w:tc>
          <w:tcPr>
            <w:tcW w:w="234" w:type="pct"/>
            <w:tcBorders>
              <w:top w:val="single" w:sz="4" w:space="0" w:color="auto"/>
              <w:left w:val="nil"/>
              <w:bottom w:val="single" w:sz="4" w:space="0" w:color="auto"/>
              <w:right w:val="single" w:sz="4" w:space="0" w:color="auto"/>
            </w:tcBorders>
            <w:noWrap/>
            <w:vAlign w:val="center"/>
          </w:tcPr>
          <w:p w14:paraId="7F253539"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x</w:t>
            </w:r>
          </w:p>
        </w:tc>
        <w:tc>
          <w:tcPr>
            <w:tcW w:w="150" w:type="pct"/>
            <w:tcBorders>
              <w:top w:val="nil"/>
              <w:left w:val="nil"/>
              <w:bottom w:val="single" w:sz="4" w:space="0" w:color="auto"/>
              <w:right w:val="single" w:sz="4" w:space="0" w:color="auto"/>
            </w:tcBorders>
            <w:noWrap/>
            <w:vAlign w:val="center"/>
          </w:tcPr>
          <w:p w14:paraId="5177C3BE"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x</w:t>
            </w:r>
          </w:p>
        </w:tc>
        <w:tc>
          <w:tcPr>
            <w:tcW w:w="187" w:type="pct"/>
            <w:tcBorders>
              <w:top w:val="nil"/>
              <w:left w:val="nil"/>
              <w:bottom w:val="single" w:sz="4" w:space="0" w:color="auto"/>
              <w:right w:val="single" w:sz="4" w:space="0" w:color="auto"/>
            </w:tcBorders>
            <w:noWrap/>
            <w:vAlign w:val="center"/>
          </w:tcPr>
          <w:p w14:paraId="7A9D298F"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x</w:t>
            </w:r>
          </w:p>
        </w:tc>
        <w:tc>
          <w:tcPr>
            <w:tcW w:w="232" w:type="pct"/>
            <w:tcBorders>
              <w:top w:val="nil"/>
              <w:left w:val="nil"/>
              <w:bottom w:val="single" w:sz="4" w:space="0" w:color="auto"/>
              <w:right w:val="single" w:sz="8" w:space="0" w:color="auto"/>
            </w:tcBorders>
            <w:noWrap/>
            <w:vAlign w:val="center"/>
          </w:tcPr>
          <w:p w14:paraId="7A505579"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76EBECF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53EF33E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1AA7BD6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3018E12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4582170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single" w:sz="4" w:space="0" w:color="auto"/>
              <w:left w:val="nil"/>
              <w:bottom w:val="single" w:sz="4" w:space="0" w:color="auto"/>
              <w:right w:val="single" w:sz="4" w:space="0" w:color="auto"/>
            </w:tcBorders>
            <w:shd w:val="clear" w:color="000000" w:fill="FFE6CD"/>
            <w:noWrap/>
          </w:tcPr>
          <w:p w14:paraId="2ABAC93B" w14:textId="77777777" w:rsidR="00A250F9" w:rsidRPr="00744D58" w:rsidRDefault="00A250F9" w:rsidP="00910299">
            <w:proofErr w:type="spellStart"/>
            <w:r w:rsidRPr="00744D58">
              <w:rPr>
                <w:sz w:val="16"/>
                <w:szCs w:val="16"/>
              </w:rPr>
              <w:t>N.d</w:t>
            </w:r>
            <w:proofErr w:type="spellEnd"/>
            <w:r w:rsidRPr="00744D58">
              <w:rPr>
                <w:sz w:val="16"/>
                <w:szCs w:val="16"/>
              </w:rPr>
              <w:t>.</w:t>
            </w:r>
          </w:p>
        </w:tc>
        <w:tc>
          <w:tcPr>
            <w:tcW w:w="142" w:type="pct"/>
            <w:tcBorders>
              <w:top w:val="single" w:sz="4" w:space="0" w:color="auto"/>
              <w:left w:val="nil"/>
              <w:bottom w:val="single" w:sz="4" w:space="0" w:color="auto"/>
              <w:right w:val="single" w:sz="4" w:space="0" w:color="auto"/>
            </w:tcBorders>
            <w:shd w:val="clear" w:color="000000" w:fill="FFE6CD"/>
            <w:noWrap/>
          </w:tcPr>
          <w:p w14:paraId="5AC693CE" w14:textId="77777777" w:rsidR="00A250F9" w:rsidRPr="00744D58" w:rsidRDefault="00A250F9" w:rsidP="00910299">
            <w:proofErr w:type="spellStart"/>
            <w:r w:rsidRPr="00744D58">
              <w:rPr>
                <w:sz w:val="16"/>
                <w:szCs w:val="16"/>
              </w:rPr>
              <w:t>N.d</w:t>
            </w:r>
            <w:proofErr w:type="spellEnd"/>
            <w:r w:rsidRPr="00744D58">
              <w:rPr>
                <w:sz w:val="16"/>
                <w:szCs w:val="16"/>
              </w:rPr>
              <w:t>.</w:t>
            </w:r>
          </w:p>
        </w:tc>
        <w:tc>
          <w:tcPr>
            <w:tcW w:w="162" w:type="pct"/>
            <w:tcBorders>
              <w:top w:val="single" w:sz="4" w:space="0" w:color="auto"/>
              <w:left w:val="nil"/>
              <w:bottom w:val="single" w:sz="4" w:space="0" w:color="auto"/>
              <w:right w:val="single" w:sz="4" w:space="0" w:color="auto"/>
            </w:tcBorders>
            <w:shd w:val="clear" w:color="000000" w:fill="FFE6CD"/>
            <w:noWrap/>
          </w:tcPr>
          <w:p w14:paraId="0F212898" w14:textId="77777777" w:rsidR="00A250F9" w:rsidRPr="00744D58" w:rsidRDefault="00A250F9" w:rsidP="00910299">
            <w:proofErr w:type="spellStart"/>
            <w:r w:rsidRPr="00744D58">
              <w:rPr>
                <w:sz w:val="16"/>
                <w:szCs w:val="16"/>
              </w:rPr>
              <w:t>N.d</w:t>
            </w:r>
            <w:proofErr w:type="spellEnd"/>
            <w:r w:rsidRPr="00744D58">
              <w:rPr>
                <w:sz w:val="16"/>
                <w:szCs w:val="16"/>
              </w:rPr>
              <w:t>.</w:t>
            </w:r>
          </w:p>
        </w:tc>
      </w:tr>
      <w:tr w:rsidR="00A272B8" w:rsidRPr="00744D58" w14:paraId="29DA6812" w14:textId="77777777" w:rsidTr="00A272B8">
        <w:trPr>
          <w:trHeight w:val="60"/>
        </w:trPr>
        <w:tc>
          <w:tcPr>
            <w:tcW w:w="231" w:type="pct"/>
            <w:vMerge/>
            <w:tcBorders>
              <w:top w:val="nil"/>
              <w:left w:val="single" w:sz="8" w:space="0" w:color="auto"/>
              <w:bottom w:val="single" w:sz="8" w:space="0" w:color="000000"/>
              <w:right w:val="single" w:sz="8" w:space="0" w:color="auto"/>
            </w:tcBorders>
            <w:vAlign w:val="center"/>
          </w:tcPr>
          <w:p w14:paraId="71075DB1" w14:textId="77777777" w:rsidR="00A250F9" w:rsidRPr="00744D58" w:rsidRDefault="00A250F9" w:rsidP="00910299">
            <w:pPr>
              <w:spacing w:after="0" w:line="240" w:lineRule="auto"/>
              <w:rPr>
                <w:b/>
                <w:bCs/>
                <w:color w:val="000000"/>
                <w:sz w:val="16"/>
                <w:szCs w:val="16"/>
                <w:lang w:eastAsia="lt-LT"/>
              </w:rPr>
            </w:pPr>
          </w:p>
        </w:tc>
        <w:tc>
          <w:tcPr>
            <w:tcW w:w="1301" w:type="pct"/>
            <w:tcBorders>
              <w:top w:val="nil"/>
              <w:left w:val="nil"/>
              <w:bottom w:val="single" w:sz="4" w:space="0" w:color="auto"/>
              <w:right w:val="nil"/>
            </w:tcBorders>
            <w:vAlign w:val="center"/>
          </w:tcPr>
          <w:p w14:paraId="42A24A1C"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gyvenantys gyv. vietovėse iki 200 gyventojų (išskyrus viensėdžius)</w:t>
            </w:r>
          </w:p>
        </w:tc>
        <w:tc>
          <w:tcPr>
            <w:tcW w:w="182" w:type="pct"/>
            <w:tcBorders>
              <w:top w:val="nil"/>
              <w:left w:val="single" w:sz="8" w:space="0" w:color="auto"/>
              <w:bottom w:val="single" w:sz="4" w:space="0" w:color="auto"/>
              <w:right w:val="single" w:sz="4" w:space="0" w:color="auto"/>
            </w:tcBorders>
            <w:noWrap/>
            <w:vAlign w:val="center"/>
          </w:tcPr>
          <w:p w14:paraId="6701E2E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94" w:type="pct"/>
            <w:tcBorders>
              <w:top w:val="nil"/>
              <w:left w:val="nil"/>
              <w:bottom w:val="single" w:sz="4" w:space="0" w:color="auto"/>
              <w:right w:val="single" w:sz="4" w:space="0" w:color="auto"/>
            </w:tcBorders>
            <w:noWrap/>
            <w:vAlign w:val="center"/>
          </w:tcPr>
          <w:p w14:paraId="4E6B4DE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05986C6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4383DBA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348E518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52DAD3A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2FF59FA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7CFBA80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nil"/>
              <w:left w:val="nil"/>
              <w:bottom w:val="single" w:sz="4" w:space="0" w:color="auto"/>
              <w:right w:val="single" w:sz="4" w:space="0" w:color="auto"/>
            </w:tcBorders>
            <w:noWrap/>
            <w:vAlign w:val="center"/>
          </w:tcPr>
          <w:p w14:paraId="5D6A223B"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x</w:t>
            </w:r>
          </w:p>
        </w:tc>
        <w:tc>
          <w:tcPr>
            <w:tcW w:w="234" w:type="pct"/>
            <w:tcBorders>
              <w:top w:val="nil"/>
              <w:left w:val="nil"/>
              <w:bottom w:val="single" w:sz="4" w:space="0" w:color="auto"/>
              <w:right w:val="single" w:sz="4" w:space="0" w:color="auto"/>
            </w:tcBorders>
            <w:shd w:val="clear" w:color="000000" w:fill="FFE6CD"/>
            <w:noWrap/>
            <w:vAlign w:val="center"/>
          </w:tcPr>
          <w:p w14:paraId="4BB01DDB"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  8675</w:t>
            </w:r>
          </w:p>
        </w:tc>
        <w:tc>
          <w:tcPr>
            <w:tcW w:w="150" w:type="pct"/>
            <w:tcBorders>
              <w:top w:val="nil"/>
              <w:left w:val="nil"/>
              <w:bottom w:val="single" w:sz="4" w:space="0" w:color="auto"/>
              <w:right w:val="single" w:sz="4" w:space="0" w:color="auto"/>
            </w:tcBorders>
            <w:noWrap/>
            <w:vAlign w:val="center"/>
          </w:tcPr>
          <w:p w14:paraId="3E762E07"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x</w:t>
            </w:r>
          </w:p>
        </w:tc>
        <w:tc>
          <w:tcPr>
            <w:tcW w:w="187" w:type="pct"/>
            <w:tcBorders>
              <w:top w:val="nil"/>
              <w:left w:val="nil"/>
              <w:bottom w:val="single" w:sz="4" w:space="0" w:color="auto"/>
              <w:right w:val="single" w:sz="4" w:space="0" w:color="auto"/>
            </w:tcBorders>
            <w:noWrap/>
            <w:vAlign w:val="center"/>
          </w:tcPr>
          <w:p w14:paraId="56D0A9B8"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x</w:t>
            </w:r>
          </w:p>
        </w:tc>
        <w:tc>
          <w:tcPr>
            <w:tcW w:w="232" w:type="pct"/>
            <w:tcBorders>
              <w:top w:val="nil"/>
              <w:left w:val="nil"/>
              <w:bottom w:val="single" w:sz="4" w:space="0" w:color="auto"/>
              <w:right w:val="single" w:sz="8" w:space="0" w:color="auto"/>
            </w:tcBorders>
            <w:noWrap/>
            <w:vAlign w:val="center"/>
          </w:tcPr>
          <w:p w14:paraId="1E0BD641"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4727505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4A429D9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78A5286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730B391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1099895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E6CD"/>
            <w:noWrap/>
          </w:tcPr>
          <w:p w14:paraId="6D357BD4" w14:textId="77777777" w:rsidR="00A250F9" w:rsidRPr="00744D58" w:rsidRDefault="00A250F9" w:rsidP="00910299">
            <w:proofErr w:type="spellStart"/>
            <w:r w:rsidRPr="00744D58">
              <w:rPr>
                <w:sz w:val="16"/>
                <w:szCs w:val="16"/>
              </w:rPr>
              <w:t>N.d</w:t>
            </w:r>
            <w:proofErr w:type="spellEnd"/>
            <w:r w:rsidRPr="00744D58">
              <w:rPr>
                <w:sz w:val="16"/>
                <w:szCs w:val="16"/>
              </w:rPr>
              <w:t>.</w:t>
            </w:r>
          </w:p>
        </w:tc>
        <w:tc>
          <w:tcPr>
            <w:tcW w:w="142" w:type="pct"/>
            <w:tcBorders>
              <w:top w:val="nil"/>
              <w:left w:val="nil"/>
              <w:bottom w:val="single" w:sz="4" w:space="0" w:color="auto"/>
              <w:right w:val="single" w:sz="4" w:space="0" w:color="auto"/>
            </w:tcBorders>
            <w:shd w:val="clear" w:color="000000" w:fill="FFE6CD"/>
            <w:noWrap/>
          </w:tcPr>
          <w:p w14:paraId="37DC75F1" w14:textId="77777777" w:rsidR="00A250F9" w:rsidRPr="00744D58" w:rsidRDefault="00A250F9" w:rsidP="00910299">
            <w:proofErr w:type="spellStart"/>
            <w:r w:rsidRPr="00744D58">
              <w:rPr>
                <w:sz w:val="16"/>
                <w:szCs w:val="16"/>
              </w:rPr>
              <w:t>N.d</w:t>
            </w:r>
            <w:proofErr w:type="spellEnd"/>
            <w:r w:rsidRPr="00744D58">
              <w:rPr>
                <w:sz w:val="16"/>
                <w:szCs w:val="16"/>
              </w:rPr>
              <w:t>.</w:t>
            </w:r>
          </w:p>
        </w:tc>
        <w:tc>
          <w:tcPr>
            <w:tcW w:w="162" w:type="pct"/>
            <w:tcBorders>
              <w:top w:val="nil"/>
              <w:left w:val="nil"/>
              <w:bottom w:val="single" w:sz="4" w:space="0" w:color="auto"/>
              <w:right w:val="single" w:sz="4" w:space="0" w:color="auto"/>
            </w:tcBorders>
            <w:shd w:val="clear" w:color="000000" w:fill="FFE6CD"/>
            <w:noWrap/>
          </w:tcPr>
          <w:p w14:paraId="1FA57731" w14:textId="77777777" w:rsidR="00A250F9" w:rsidRPr="00744D58" w:rsidRDefault="00A250F9" w:rsidP="00910299">
            <w:proofErr w:type="spellStart"/>
            <w:r w:rsidRPr="00744D58">
              <w:rPr>
                <w:sz w:val="16"/>
                <w:szCs w:val="16"/>
              </w:rPr>
              <w:t>N.d</w:t>
            </w:r>
            <w:proofErr w:type="spellEnd"/>
            <w:r w:rsidRPr="00744D58">
              <w:rPr>
                <w:sz w:val="16"/>
                <w:szCs w:val="16"/>
              </w:rPr>
              <w:t>.</w:t>
            </w:r>
          </w:p>
        </w:tc>
      </w:tr>
      <w:tr w:rsidR="00A272B8" w:rsidRPr="00744D58" w14:paraId="062D4767" w14:textId="77777777" w:rsidTr="00A272B8">
        <w:trPr>
          <w:trHeight w:val="60"/>
        </w:trPr>
        <w:tc>
          <w:tcPr>
            <w:tcW w:w="231" w:type="pct"/>
            <w:vMerge/>
            <w:tcBorders>
              <w:top w:val="nil"/>
              <w:left w:val="single" w:sz="8" w:space="0" w:color="auto"/>
              <w:bottom w:val="single" w:sz="8" w:space="0" w:color="000000"/>
              <w:right w:val="single" w:sz="8" w:space="0" w:color="auto"/>
            </w:tcBorders>
            <w:vAlign w:val="center"/>
          </w:tcPr>
          <w:p w14:paraId="3AD74924" w14:textId="77777777" w:rsidR="00A250F9" w:rsidRPr="00744D58" w:rsidRDefault="00A250F9" w:rsidP="00910299">
            <w:pPr>
              <w:spacing w:after="0" w:line="240" w:lineRule="auto"/>
              <w:rPr>
                <w:b/>
                <w:bCs/>
                <w:color w:val="000000"/>
                <w:sz w:val="16"/>
                <w:szCs w:val="16"/>
                <w:lang w:eastAsia="lt-LT"/>
              </w:rPr>
            </w:pPr>
          </w:p>
        </w:tc>
        <w:tc>
          <w:tcPr>
            <w:tcW w:w="1301" w:type="pct"/>
            <w:tcBorders>
              <w:top w:val="nil"/>
              <w:left w:val="nil"/>
              <w:bottom w:val="single" w:sz="4" w:space="0" w:color="auto"/>
              <w:right w:val="nil"/>
            </w:tcBorders>
            <w:vAlign w:val="center"/>
          </w:tcPr>
          <w:p w14:paraId="701DB24E"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gyvenantys gyv. vietovėse nuo 201 iki 1000 gyventojų</w:t>
            </w:r>
          </w:p>
        </w:tc>
        <w:tc>
          <w:tcPr>
            <w:tcW w:w="182" w:type="pct"/>
            <w:tcBorders>
              <w:top w:val="nil"/>
              <w:left w:val="single" w:sz="8" w:space="0" w:color="auto"/>
              <w:bottom w:val="single" w:sz="4" w:space="0" w:color="auto"/>
              <w:right w:val="single" w:sz="4" w:space="0" w:color="auto"/>
            </w:tcBorders>
            <w:vAlign w:val="center"/>
          </w:tcPr>
          <w:p w14:paraId="3E4E5E6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94" w:type="pct"/>
            <w:tcBorders>
              <w:top w:val="nil"/>
              <w:left w:val="nil"/>
              <w:bottom w:val="single" w:sz="4" w:space="0" w:color="auto"/>
              <w:right w:val="single" w:sz="4" w:space="0" w:color="auto"/>
            </w:tcBorders>
            <w:noWrap/>
            <w:vAlign w:val="center"/>
          </w:tcPr>
          <w:p w14:paraId="5F89AB2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3F77E76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75F584B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66F1CEC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65958D4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35594AA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3D9210E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nil"/>
              <w:left w:val="nil"/>
              <w:bottom w:val="single" w:sz="4" w:space="0" w:color="auto"/>
              <w:right w:val="single" w:sz="4" w:space="0" w:color="auto"/>
            </w:tcBorders>
            <w:noWrap/>
            <w:vAlign w:val="center"/>
          </w:tcPr>
          <w:p w14:paraId="279E7FA0"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x</w:t>
            </w:r>
          </w:p>
        </w:tc>
        <w:tc>
          <w:tcPr>
            <w:tcW w:w="234" w:type="pct"/>
            <w:tcBorders>
              <w:top w:val="nil"/>
              <w:left w:val="nil"/>
              <w:bottom w:val="single" w:sz="4" w:space="0" w:color="auto"/>
              <w:right w:val="single" w:sz="4" w:space="0" w:color="auto"/>
            </w:tcBorders>
            <w:noWrap/>
            <w:vAlign w:val="center"/>
          </w:tcPr>
          <w:p w14:paraId="0692E895"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x</w:t>
            </w:r>
          </w:p>
        </w:tc>
        <w:tc>
          <w:tcPr>
            <w:tcW w:w="150" w:type="pct"/>
            <w:tcBorders>
              <w:top w:val="nil"/>
              <w:left w:val="nil"/>
              <w:bottom w:val="single" w:sz="4" w:space="0" w:color="auto"/>
              <w:right w:val="single" w:sz="4" w:space="0" w:color="auto"/>
            </w:tcBorders>
            <w:shd w:val="clear" w:color="000000" w:fill="FFE6CD"/>
            <w:noWrap/>
            <w:vAlign w:val="center"/>
          </w:tcPr>
          <w:p w14:paraId="4CF14C3B"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  15294</w:t>
            </w:r>
          </w:p>
        </w:tc>
        <w:tc>
          <w:tcPr>
            <w:tcW w:w="187" w:type="pct"/>
            <w:tcBorders>
              <w:top w:val="nil"/>
              <w:left w:val="nil"/>
              <w:bottom w:val="single" w:sz="4" w:space="0" w:color="auto"/>
              <w:right w:val="single" w:sz="4" w:space="0" w:color="auto"/>
            </w:tcBorders>
            <w:noWrap/>
            <w:vAlign w:val="center"/>
          </w:tcPr>
          <w:p w14:paraId="600664CC"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x</w:t>
            </w:r>
          </w:p>
        </w:tc>
        <w:tc>
          <w:tcPr>
            <w:tcW w:w="232" w:type="pct"/>
            <w:tcBorders>
              <w:top w:val="nil"/>
              <w:left w:val="nil"/>
              <w:bottom w:val="single" w:sz="4" w:space="0" w:color="auto"/>
              <w:right w:val="single" w:sz="8" w:space="0" w:color="auto"/>
            </w:tcBorders>
            <w:noWrap/>
            <w:vAlign w:val="center"/>
          </w:tcPr>
          <w:p w14:paraId="7055DF7E"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296BC88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26F7CDB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0B9B989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6B39615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135774C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E6CD"/>
            <w:noWrap/>
          </w:tcPr>
          <w:p w14:paraId="1D280F60" w14:textId="77777777" w:rsidR="00A250F9" w:rsidRPr="00744D58" w:rsidRDefault="00A250F9" w:rsidP="00910299">
            <w:proofErr w:type="spellStart"/>
            <w:r w:rsidRPr="00744D58">
              <w:rPr>
                <w:sz w:val="16"/>
                <w:szCs w:val="16"/>
              </w:rPr>
              <w:t>N.d</w:t>
            </w:r>
            <w:proofErr w:type="spellEnd"/>
            <w:r w:rsidRPr="00744D58">
              <w:rPr>
                <w:sz w:val="16"/>
                <w:szCs w:val="16"/>
              </w:rPr>
              <w:t>.</w:t>
            </w:r>
          </w:p>
        </w:tc>
        <w:tc>
          <w:tcPr>
            <w:tcW w:w="142" w:type="pct"/>
            <w:tcBorders>
              <w:top w:val="nil"/>
              <w:left w:val="nil"/>
              <w:bottom w:val="single" w:sz="4" w:space="0" w:color="auto"/>
              <w:right w:val="single" w:sz="4" w:space="0" w:color="auto"/>
            </w:tcBorders>
            <w:shd w:val="clear" w:color="000000" w:fill="FFE6CD"/>
            <w:noWrap/>
          </w:tcPr>
          <w:p w14:paraId="24E28CE0" w14:textId="77777777" w:rsidR="00A250F9" w:rsidRPr="00744D58" w:rsidRDefault="00A250F9" w:rsidP="00910299">
            <w:proofErr w:type="spellStart"/>
            <w:r w:rsidRPr="00744D58">
              <w:rPr>
                <w:sz w:val="16"/>
                <w:szCs w:val="16"/>
              </w:rPr>
              <w:t>N.d</w:t>
            </w:r>
            <w:proofErr w:type="spellEnd"/>
            <w:r w:rsidRPr="00744D58">
              <w:rPr>
                <w:sz w:val="16"/>
                <w:szCs w:val="16"/>
              </w:rPr>
              <w:t>.</w:t>
            </w:r>
          </w:p>
        </w:tc>
        <w:tc>
          <w:tcPr>
            <w:tcW w:w="162" w:type="pct"/>
            <w:tcBorders>
              <w:top w:val="nil"/>
              <w:left w:val="nil"/>
              <w:bottom w:val="single" w:sz="4" w:space="0" w:color="auto"/>
              <w:right w:val="single" w:sz="4" w:space="0" w:color="auto"/>
            </w:tcBorders>
            <w:shd w:val="clear" w:color="000000" w:fill="FFE6CD"/>
            <w:noWrap/>
          </w:tcPr>
          <w:p w14:paraId="22432D4A" w14:textId="77777777" w:rsidR="00A250F9" w:rsidRPr="00744D58" w:rsidRDefault="00A250F9" w:rsidP="00910299">
            <w:proofErr w:type="spellStart"/>
            <w:r w:rsidRPr="00744D58">
              <w:rPr>
                <w:sz w:val="16"/>
                <w:szCs w:val="16"/>
              </w:rPr>
              <w:t>N.d</w:t>
            </w:r>
            <w:proofErr w:type="spellEnd"/>
            <w:r w:rsidRPr="00744D58">
              <w:rPr>
                <w:sz w:val="16"/>
                <w:szCs w:val="16"/>
              </w:rPr>
              <w:t>.</w:t>
            </w:r>
          </w:p>
        </w:tc>
      </w:tr>
      <w:tr w:rsidR="00A272B8" w:rsidRPr="00744D58" w14:paraId="7A26EB8D" w14:textId="77777777" w:rsidTr="00A272B8">
        <w:trPr>
          <w:trHeight w:val="60"/>
        </w:trPr>
        <w:tc>
          <w:tcPr>
            <w:tcW w:w="231" w:type="pct"/>
            <w:vMerge/>
            <w:tcBorders>
              <w:top w:val="nil"/>
              <w:left w:val="single" w:sz="8" w:space="0" w:color="auto"/>
              <w:bottom w:val="single" w:sz="8" w:space="0" w:color="000000"/>
              <w:right w:val="single" w:sz="8" w:space="0" w:color="auto"/>
            </w:tcBorders>
            <w:vAlign w:val="center"/>
          </w:tcPr>
          <w:p w14:paraId="1218F3E4" w14:textId="77777777" w:rsidR="00A250F9" w:rsidRPr="00744D58" w:rsidRDefault="00A250F9" w:rsidP="00910299">
            <w:pPr>
              <w:spacing w:after="0" w:line="240" w:lineRule="auto"/>
              <w:rPr>
                <w:b/>
                <w:bCs/>
                <w:color w:val="000000"/>
                <w:sz w:val="16"/>
                <w:szCs w:val="16"/>
                <w:lang w:eastAsia="lt-LT"/>
              </w:rPr>
            </w:pPr>
          </w:p>
        </w:tc>
        <w:tc>
          <w:tcPr>
            <w:tcW w:w="1301" w:type="pct"/>
            <w:tcBorders>
              <w:top w:val="nil"/>
              <w:left w:val="nil"/>
              <w:bottom w:val="single" w:sz="4" w:space="0" w:color="auto"/>
              <w:right w:val="nil"/>
            </w:tcBorders>
            <w:vAlign w:val="center"/>
          </w:tcPr>
          <w:p w14:paraId="62513184"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gyvenantys gyv. vietovėse nuo 1001 iki 2999 gyventojų</w:t>
            </w:r>
          </w:p>
        </w:tc>
        <w:tc>
          <w:tcPr>
            <w:tcW w:w="182" w:type="pct"/>
            <w:tcBorders>
              <w:top w:val="nil"/>
              <w:left w:val="single" w:sz="8" w:space="0" w:color="auto"/>
              <w:bottom w:val="single" w:sz="4" w:space="0" w:color="auto"/>
              <w:right w:val="single" w:sz="4" w:space="0" w:color="auto"/>
            </w:tcBorders>
            <w:noWrap/>
            <w:vAlign w:val="center"/>
          </w:tcPr>
          <w:p w14:paraId="5FE57DE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94" w:type="pct"/>
            <w:tcBorders>
              <w:top w:val="nil"/>
              <w:left w:val="nil"/>
              <w:bottom w:val="single" w:sz="4" w:space="0" w:color="auto"/>
              <w:right w:val="single" w:sz="4" w:space="0" w:color="auto"/>
            </w:tcBorders>
            <w:noWrap/>
            <w:vAlign w:val="center"/>
          </w:tcPr>
          <w:p w14:paraId="021CD94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27C8F72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63BF468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3C0176F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1F3DDE5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238765B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1C5589C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nil"/>
              <w:left w:val="nil"/>
              <w:bottom w:val="single" w:sz="4" w:space="0" w:color="auto"/>
              <w:right w:val="single" w:sz="4" w:space="0" w:color="auto"/>
            </w:tcBorders>
            <w:noWrap/>
            <w:vAlign w:val="center"/>
          </w:tcPr>
          <w:p w14:paraId="1893538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4" w:space="0" w:color="auto"/>
              <w:right w:val="single" w:sz="4" w:space="0" w:color="auto"/>
            </w:tcBorders>
            <w:noWrap/>
            <w:vAlign w:val="center"/>
          </w:tcPr>
          <w:p w14:paraId="66F88A1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4" w:space="0" w:color="auto"/>
              <w:right w:val="single" w:sz="4" w:space="0" w:color="auto"/>
            </w:tcBorders>
            <w:noWrap/>
            <w:vAlign w:val="center"/>
          </w:tcPr>
          <w:p w14:paraId="67D717C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4" w:space="0" w:color="auto"/>
              <w:right w:val="single" w:sz="4" w:space="0" w:color="auto"/>
            </w:tcBorders>
            <w:shd w:val="clear" w:color="000000" w:fill="FFE6CD"/>
            <w:noWrap/>
            <w:vAlign w:val="center"/>
          </w:tcPr>
          <w:p w14:paraId="41B7412C"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4119 </w:t>
            </w:r>
          </w:p>
        </w:tc>
        <w:tc>
          <w:tcPr>
            <w:tcW w:w="232" w:type="pct"/>
            <w:tcBorders>
              <w:top w:val="nil"/>
              <w:left w:val="nil"/>
              <w:bottom w:val="single" w:sz="4" w:space="0" w:color="auto"/>
              <w:right w:val="single" w:sz="8" w:space="0" w:color="auto"/>
            </w:tcBorders>
            <w:noWrap/>
            <w:vAlign w:val="center"/>
          </w:tcPr>
          <w:p w14:paraId="2E4C0AB4"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36436D7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53CA378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0FC2229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25B508A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2D1A427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E6CD"/>
            <w:noWrap/>
          </w:tcPr>
          <w:p w14:paraId="6375A25B" w14:textId="77777777" w:rsidR="00A250F9" w:rsidRPr="00744D58" w:rsidRDefault="00A250F9" w:rsidP="00910299">
            <w:proofErr w:type="spellStart"/>
            <w:r w:rsidRPr="00744D58">
              <w:rPr>
                <w:sz w:val="16"/>
                <w:szCs w:val="16"/>
              </w:rPr>
              <w:t>N.d</w:t>
            </w:r>
            <w:proofErr w:type="spellEnd"/>
            <w:r w:rsidRPr="00744D58">
              <w:rPr>
                <w:sz w:val="16"/>
                <w:szCs w:val="16"/>
              </w:rPr>
              <w:t>.</w:t>
            </w:r>
          </w:p>
        </w:tc>
        <w:tc>
          <w:tcPr>
            <w:tcW w:w="142" w:type="pct"/>
            <w:tcBorders>
              <w:top w:val="nil"/>
              <w:left w:val="nil"/>
              <w:bottom w:val="single" w:sz="4" w:space="0" w:color="auto"/>
              <w:right w:val="single" w:sz="4" w:space="0" w:color="auto"/>
            </w:tcBorders>
            <w:shd w:val="clear" w:color="000000" w:fill="FFE6CD"/>
            <w:noWrap/>
          </w:tcPr>
          <w:p w14:paraId="32E25AF2" w14:textId="77777777" w:rsidR="00A250F9" w:rsidRPr="00744D58" w:rsidRDefault="00A250F9" w:rsidP="00910299">
            <w:proofErr w:type="spellStart"/>
            <w:r w:rsidRPr="00744D58">
              <w:rPr>
                <w:sz w:val="16"/>
                <w:szCs w:val="16"/>
              </w:rPr>
              <w:t>N.d</w:t>
            </w:r>
            <w:proofErr w:type="spellEnd"/>
            <w:r w:rsidRPr="00744D58">
              <w:rPr>
                <w:sz w:val="16"/>
                <w:szCs w:val="16"/>
              </w:rPr>
              <w:t>.</w:t>
            </w:r>
          </w:p>
        </w:tc>
        <w:tc>
          <w:tcPr>
            <w:tcW w:w="162" w:type="pct"/>
            <w:tcBorders>
              <w:top w:val="nil"/>
              <w:left w:val="nil"/>
              <w:bottom w:val="single" w:sz="4" w:space="0" w:color="auto"/>
              <w:right w:val="single" w:sz="4" w:space="0" w:color="auto"/>
            </w:tcBorders>
            <w:shd w:val="clear" w:color="000000" w:fill="FFE6CD"/>
            <w:noWrap/>
          </w:tcPr>
          <w:p w14:paraId="30C7C03F" w14:textId="77777777" w:rsidR="00A250F9" w:rsidRPr="00744D58" w:rsidRDefault="00A250F9" w:rsidP="00910299">
            <w:proofErr w:type="spellStart"/>
            <w:r w:rsidRPr="00744D58">
              <w:rPr>
                <w:sz w:val="16"/>
                <w:szCs w:val="16"/>
              </w:rPr>
              <w:t>N.d</w:t>
            </w:r>
            <w:proofErr w:type="spellEnd"/>
            <w:r w:rsidRPr="00744D58">
              <w:rPr>
                <w:sz w:val="16"/>
                <w:szCs w:val="16"/>
              </w:rPr>
              <w:t>.</w:t>
            </w:r>
          </w:p>
        </w:tc>
      </w:tr>
      <w:tr w:rsidR="00A272B8" w:rsidRPr="00744D58" w14:paraId="14865C26" w14:textId="77777777" w:rsidTr="00A272B8">
        <w:trPr>
          <w:trHeight w:val="60"/>
        </w:trPr>
        <w:tc>
          <w:tcPr>
            <w:tcW w:w="231" w:type="pct"/>
            <w:vMerge/>
            <w:tcBorders>
              <w:top w:val="nil"/>
              <w:left w:val="single" w:sz="8" w:space="0" w:color="auto"/>
              <w:bottom w:val="single" w:sz="8" w:space="0" w:color="000000"/>
              <w:right w:val="single" w:sz="8" w:space="0" w:color="auto"/>
            </w:tcBorders>
            <w:vAlign w:val="center"/>
          </w:tcPr>
          <w:p w14:paraId="4227890B" w14:textId="77777777" w:rsidR="00A250F9" w:rsidRPr="00744D58" w:rsidRDefault="00A250F9" w:rsidP="00910299">
            <w:pPr>
              <w:spacing w:after="0" w:line="240" w:lineRule="auto"/>
              <w:rPr>
                <w:b/>
                <w:bCs/>
                <w:color w:val="000000"/>
                <w:sz w:val="16"/>
                <w:szCs w:val="16"/>
                <w:lang w:eastAsia="lt-LT"/>
              </w:rPr>
            </w:pPr>
          </w:p>
        </w:tc>
        <w:tc>
          <w:tcPr>
            <w:tcW w:w="1301" w:type="pct"/>
            <w:tcBorders>
              <w:top w:val="nil"/>
              <w:left w:val="nil"/>
              <w:bottom w:val="single" w:sz="8" w:space="0" w:color="auto"/>
              <w:right w:val="nil"/>
            </w:tcBorders>
            <w:vAlign w:val="center"/>
          </w:tcPr>
          <w:p w14:paraId="01C1388D"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gyvenantys gyv. vietovėse nuo 3000 iki 6000 gyventojų (išskyrus savivaldybių centrus)</w:t>
            </w:r>
          </w:p>
        </w:tc>
        <w:tc>
          <w:tcPr>
            <w:tcW w:w="182" w:type="pct"/>
            <w:tcBorders>
              <w:top w:val="nil"/>
              <w:left w:val="single" w:sz="8" w:space="0" w:color="auto"/>
              <w:bottom w:val="single" w:sz="8" w:space="0" w:color="auto"/>
              <w:right w:val="single" w:sz="4" w:space="0" w:color="auto"/>
            </w:tcBorders>
            <w:noWrap/>
            <w:vAlign w:val="center"/>
          </w:tcPr>
          <w:p w14:paraId="6CA32C9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94" w:type="pct"/>
            <w:tcBorders>
              <w:top w:val="nil"/>
              <w:left w:val="nil"/>
              <w:bottom w:val="single" w:sz="8" w:space="0" w:color="auto"/>
              <w:right w:val="single" w:sz="4" w:space="0" w:color="auto"/>
            </w:tcBorders>
            <w:noWrap/>
            <w:vAlign w:val="center"/>
          </w:tcPr>
          <w:p w14:paraId="4AF3C0D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0439798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8" w:space="0" w:color="auto"/>
              <w:right w:val="single" w:sz="4" w:space="0" w:color="auto"/>
            </w:tcBorders>
            <w:noWrap/>
            <w:vAlign w:val="center"/>
          </w:tcPr>
          <w:p w14:paraId="2BF81B3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6837F6E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4607B61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30E05BD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8" w:space="0" w:color="auto"/>
              <w:right w:val="single" w:sz="4" w:space="0" w:color="auto"/>
            </w:tcBorders>
            <w:noWrap/>
            <w:vAlign w:val="center"/>
          </w:tcPr>
          <w:p w14:paraId="2A30A47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nil"/>
              <w:left w:val="nil"/>
              <w:bottom w:val="single" w:sz="8" w:space="0" w:color="auto"/>
              <w:right w:val="single" w:sz="4" w:space="0" w:color="auto"/>
            </w:tcBorders>
            <w:noWrap/>
            <w:vAlign w:val="center"/>
          </w:tcPr>
          <w:p w14:paraId="2721729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8" w:space="0" w:color="auto"/>
              <w:right w:val="single" w:sz="4" w:space="0" w:color="auto"/>
            </w:tcBorders>
            <w:noWrap/>
            <w:vAlign w:val="center"/>
          </w:tcPr>
          <w:p w14:paraId="493702F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8" w:space="0" w:color="auto"/>
              <w:right w:val="single" w:sz="4" w:space="0" w:color="auto"/>
            </w:tcBorders>
            <w:noWrap/>
            <w:vAlign w:val="center"/>
          </w:tcPr>
          <w:p w14:paraId="5E7AC42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8" w:space="0" w:color="auto"/>
              <w:right w:val="single" w:sz="4" w:space="0" w:color="auto"/>
            </w:tcBorders>
            <w:noWrap/>
            <w:vAlign w:val="center"/>
          </w:tcPr>
          <w:p w14:paraId="26C506DB"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x</w:t>
            </w:r>
          </w:p>
        </w:tc>
        <w:tc>
          <w:tcPr>
            <w:tcW w:w="232" w:type="pct"/>
            <w:tcBorders>
              <w:top w:val="nil"/>
              <w:left w:val="nil"/>
              <w:bottom w:val="single" w:sz="8" w:space="0" w:color="auto"/>
              <w:right w:val="single" w:sz="8" w:space="0" w:color="auto"/>
            </w:tcBorders>
            <w:shd w:val="clear" w:color="000000" w:fill="FFE6CD"/>
            <w:noWrap/>
            <w:vAlign w:val="center"/>
          </w:tcPr>
          <w:p w14:paraId="6FA4D9D8"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0</w:t>
            </w:r>
          </w:p>
        </w:tc>
        <w:tc>
          <w:tcPr>
            <w:tcW w:w="186" w:type="pct"/>
            <w:tcBorders>
              <w:top w:val="nil"/>
              <w:left w:val="nil"/>
              <w:bottom w:val="single" w:sz="4" w:space="0" w:color="auto"/>
              <w:right w:val="single" w:sz="4" w:space="0" w:color="auto"/>
            </w:tcBorders>
            <w:shd w:val="clear" w:color="000000" w:fill="FFFFFF"/>
            <w:noWrap/>
            <w:vAlign w:val="center"/>
          </w:tcPr>
          <w:p w14:paraId="22462EF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7984074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59190BC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30E6E15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245F719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E6CD"/>
            <w:noWrap/>
          </w:tcPr>
          <w:p w14:paraId="7C9677E9" w14:textId="77777777" w:rsidR="00A250F9" w:rsidRPr="00744D58" w:rsidRDefault="00A250F9" w:rsidP="00910299">
            <w:proofErr w:type="spellStart"/>
            <w:r w:rsidRPr="00744D58">
              <w:rPr>
                <w:sz w:val="16"/>
                <w:szCs w:val="16"/>
              </w:rPr>
              <w:t>N.d</w:t>
            </w:r>
            <w:proofErr w:type="spellEnd"/>
            <w:r w:rsidRPr="00744D58">
              <w:rPr>
                <w:sz w:val="16"/>
                <w:szCs w:val="16"/>
              </w:rPr>
              <w:t>.</w:t>
            </w:r>
          </w:p>
        </w:tc>
        <w:tc>
          <w:tcPr>
            <w:tcW w:w="142" w:type="pct"/>
            <w:tcBorders>
              <w:top w:val="nil"/>
              <w:left w:val="nil"/>
              <w:bottom w:val="single" w:sz="4" w:space="0" w:color="auto"/>
              <w:right w:val="single" w:sz="4" w:space="0" w:color="auto"/>
            </w:tcBorders>
            <w:shd w:val="clear" w:color="000000" w:fill="FFE6CD"/>
            <w:noWrap/>
          </w:tcPr>
          <w:p w14:paraId="33832AB8" w14:textId="77777777" w:rsidR="00A250F9" w:rsidRPr="00744D58" w:rsidRDefault="00A250F9" w:rsidP="00910299">
            <w:proofErr w:type="spellStart"/>
            <w:r w:rsidRPr="00744D58">
              <w:rPr>
                <w:sz w:val="16"/>
                <w:szCs w:val="16"/>
              </w:rPr>
              <w:t>N.d</w:t>
            </w:r>
            <w:proofErr w:type="spellEnd"/>
            <w:r w:rsidRPr="00744D58">
              <w:rPr>
                <w:sz w:val="16"/>
                <w:szCs w:val="16"/>
              </w:rPr>
              <w:t>.</w:t>
            </w:r>
          </w:p>
        </w:tc>
        <w:tc>
          <w:tcPr>
            <w:tcW w:w="162" w:type="pct"/>
            <w:tcBorders>
              <w:top w:val="nil"/>
              <w:left w:val="nil"/>
              <w:bottom w:val="single" w:sz="4" w:space="0" w:color="auto"/>
              <w:right w:val="single" w:sz="4" w:space="0" w:color="auto"/>
            </w:tcBorders>
            <w:shd w:val="clear" w:color="000000" w:fill="FFE6CD"/>
            <w:noWrap/>
          </w:tcPr>
          <w:p w14:paraId="4A0A9F19" w14:textId="77777777" w:rsidR="00A250F9" w:rsidRPr="00744D58" w:rsidRDefault="00A250F9" w:rsidP="00910299">
            <w:proofErr w:type="spellStart"/>
            <w:r w:rsidRPr="00744D58">
              <w:rPr>
                <w:sz w:val="16"/>
                <w:szCs w:val="16"/>
              </w:rPr>
              <w:t>N.d</w:t>
            </w:r>
            <w:proofErr w:type="spellEnd"/>
            <w:r w:rsidRPr="00744D58">
              <w:rPr>
                <w:sz w:val="16"/>
                <w:szCs w:val="16"/>
              </w:rPr>
              <w:t>.</w:t>
            </w:r>
          </w:p>
        </w:tc>
      </w:tr>
      <w:tr w:rsidR="00A272B8" w:rsidRPr="00744D58" w14:paraId="5F777C41" w14:textId="77777777" w:rsidTr="00A272B8">
        <w:trPr>
          <w:trHeight w:val="60"/>
        </w:trPr>
        <w:tc>
          <w:tcPr>
            <w:tcW w:w="231" w:type="pct"/>
            <w:vMerge w:val="restart"/>
            <w:tcBorders>
              <w:top w:val="nil"/>
              <w:left w:val="single" w:sz="8" w:space="0" w:color="auto"/>
              <w:bottom w:val="single" w:sz="8" w:space="0" w:color="000000"/>
              <w:right w:val="single" w:sz="8" w:space="0" w:color="auto"/>
            </w:tcBorders>
            <w:noWrap/>
            <w:textDirection w:val="btLr"/>
            <w:vAlign w:val="center"/>
          </w:tcPr>
          <w:p w14:paraId="0189DE06"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Pagal užimtumą</w:t>
            </w:r>
          </w:p>
        </w:tc>
        <w:tc>
          <w:tcPr>
            <w:tcW w:w="1301" w:type="pct"/>
            <w:tcBorders>
              <w:top w:val="nil"/>
              <w:left w:val="nil"/>
              <w:bottom w:val="single" w:sz="4" w:space="0" w:color="auto"/>
              <w:right w:val="nil"/>
            </w:tcBorders>
            <w:vAlign w:val="center"/>
          </w:tcPr>
          <w:p w14:paraId="211732D8"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dirbantys (išskyrus savarankiškai dirbančiuosius)</w:t>
            </w:r>
          </w:p>
        </w:tc>
        <w:tc>
          <w:tcPr>
            <w:tcW w:w="182" w:type="pct"/>
            <w:tcBorders>
              <w:top w:val="nil"/>
              <w:left w:val="single" w:sz="8" w:space="0" w:color="auto"/>
              <w:bottom w:val="single" w:sz="4" w:space="0" w:color="auto"/>
              <w:right w:val="single" w:sz="4" w:space="0" w:color="auto"/>
            </w:tcBorders>
            <w:noWrap/>
            <w:vAlign w:val="center"/>
          </w:tcPr>
          <w:p w14:paraId="120657D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94" w:type="pct"/>
            <w:tcBorders>
              <w:top w:val="nil"/>
              <w:left w:val="nil"/>
              <w:bottom w:val="single" w:sz="4" w:space="0" w:color="auto"/>
              <w:right w:val="single" w:sz="4" w:space="0" w:color="auto"/>
            </w:tcBorders>
            <w:noWrap/>
            <w:vAlign w:val="center"/>
          </w:tcPr>
          <w:p w14:paraId="1863DFF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4A94635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39B480F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5CC4A99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7FAC187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0832A58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1A051D4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nil"/>
              <w:left w:val="nil"/>
              <w:bottom w:val="single" w:sz="4" w:space="0" w:color="auto"/>
              <w:right w:val="single" w:sz="4" w:space="0" w:color="auto"/>
            </w:tcBorders>
            <w:noWrap/>
            <w:vAlign w:val="center"/>
          </w:tcPr>
          <w:p w14:paraId="5140586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4" w:space="0" w:color="auto"/>
              <w:right w:val="single" w:sz="4" w:space="0" w:color="auto"/>
            </w:tcBorders>
            <w:noWrap/>
            <w:vAlign w:val="center"/>
          </w:tcPr>
          <w:p w14:paraId="2C8D133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4" w:space="0" w:color="auto"/>
              <w:right w:val="single" w:sz="4" w:space="0" w:color="auto"/>
            </w:tcBorders>
            <w:noWrap/>
            <w:vAlign w:val="center"/>
          </w:tcPr>
          <w:p w14:paraId="3B26A84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4" w:space="0" w:color="auto"/>
              <w:right w:val="single" w:sz="4" w:space="0" w:color="auto"/>
            </w:tcBorders>
            <w:noWrap/>
            <w:vAlign w:val="center"/>
          </w:tcPr>
          <w:p w14:paraId="5512855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single" w:sz="4" w:space="0" w:color="auto"/>
              <w:right w:val="single" w:sz="4" w:space="0" w:color="auto"/>
            </w:tcBorders>
            <w:noWrap/>
            <w:vAlign w:val="center"/>
          </w:tcPr>
          <w:p w14:paraId="4291EA0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E6CD"/>
            <w:noWrap/>
            <w:vAlign w:val="center"/>
          </w:tcPr>
          <w:p w14:paraId="72CC6B81" w14:textId="77777777" w:rsidR="00A250F9" w:rsidRPr="00744D58" w:rsidRDefault="00A250F9" w:rsidP="00910299">
            <w:pPr>
              <w:spacing w:after="0" w:line="240" w:lineRule="auto"/>
              <w:jc w:val="center"/>
              <w:rPr>
                <w:color w:val="000000"/>
                <w:sz w:val="16"/>
                <w:szCs w:val="16"/>
                <w:lang w:eastAsia="lt-LT"/>
              </w:rPr>
            </w:pPr>
            <w:r w:rsidRPr="00744D58">
              <w:rPr>
                <w:sz w:val="16"/>
                <w:szCs w:val="16"/>
                <w:lang w:eastAsia="lt-LT"/>
              </w:rPr>
              <w:t>18100 </w:t>
            </w:r>
          </w:p>
        </w:tc>
        <w:tc>
          <w:tcPr>
            <w:tcW w:w="152" w:type="pct"/>
            <w:tcBorders>
              <w:top w:val="nil"/>
              <w:left w:val="nil"/>
              <w:bottom w:val="single" w:sz="4" w:space="0" w:color="auto"/>
              <w:right w:val="single" w:sz="4" w:space="0" w:color="auto"/>
            </w:tcBorders>
            <w:shd w:val="clear" w:color="000000" w:fill="FFFFFF"/>
            <w:noWrap/>
            <w:vAlign w:val="center"/>
          </w:tcPr>
          <w:p w14:paraId="274526F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noWrap/>
            <w:vAlign w:val="center"/>
          </w:tcPr>
          <w:p w14:paraId="22F4387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noWrap/>
            <w:vAlign w:val="center"/>
          </w:tcPr>
          <w:p w14:paraId="0E27985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noWrap/>
            <w:vAlign w:val="center"/>
          </w:tcPr>
          <w:p w14:paraId="200CB47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22736E01" w14:textId="77777777" w:rsidR="00A250F9" w:rsidRPr="00744D58" w:rsidRDefault="00A250F9" w:rsidP="00910299">
            <w:pPr>
              <w:spacing w:after="0" w:line="240" w:lineRule="auto"/>
              <w:jc w:val="center"/>
              <w:rPr>
                <w:b/>
                <w:color w:val="000000"/>
                <w:sz w:val="16"/>
                <w:szCs w:val="16"/>
                <w:lang w:eastAsia="lt-LT"/>
              </w:rPr>
            </w:pPr>
            <w:r w:rsidRPr="00744D58">
              <w:rPr>
                <w:b/>
                <w:color w:val="000000"/>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414FE81E" w14:textId="77777777" w:rsidR="00A250F9" w:rsidRPr="00744D58" w:rsidRDefault="00A250F9" w:rsidP="00910299">
            <w:pPr>
              <w:spacing w:after="0" w:line="240" w:lineRule="auto"/>
              <w:jc w:val="center"/>
              <w:rPr>
                <w:b/>
                <w:color w:val="000000"/>
                <w:sz w:val="16"/>
                <w:szCs w:val="16"/>
                <w:lang w:eastAsia="lt-LT"/>
              </w:rPr>
            </w:pPr>
            <w:r w:rsidRPr="00744D58">
              <w:rPr>
                <w:b/>
                <w:color w:val="000000"/>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318892E0" w14:textId="77777777" w:rsidR="00A250F9" w:rsidRPr="00744D58" w:rsidRDefault="00A250F9" w:rsidP="00910299">
            <w:pPr>
              <w:spacing w:after="0" w:line="240" w:lineRule="auto"/>
              <w:jc w:val="center"/>
              <w:rPr>
                <w:b/>
                <w:color w:val="000000"/>
                <w:sz w:val="16"/>
                <w:szCs w:val="16"/>
                <w:lang w:eastAsia="lt-LT"/>
              </w:rPr>
            </w:pPr>
            <w:r w:rsidRPr="00744D58">
              <w:rPr>
                <w:b/>
                <w:color w:val="000000"/>
                <w:sz w:val="16"/>
                <w:szCs w:val="16"/>
                <w:lang w:eastAsia="lt-LT"/>
              </w:rPr>
              <w:t>x</w:t>
            </w:r>
          </w:p>
        </w:tc>
      </w:tr>
      <w:tr w:rsidR="00A272B8" w:rsidRPr="00744D58" w14:paraId="7537B48C" w14:textId="77777777" w:rsidTr="00A272B8">
        <w:trPr>
          <w:trHeight w:val="60"/>
        </w:trPr>
        <w:tc>
          <w:tcPr>
            <w:tcW w:w="231" w:type="pct"/>
            <w:vMerge/>
            <w:tcBorders>
              <w:top w:val="nil"/>
              <w:left w:val="single" w:sz="8" w:space="0" w:color="auto"/>
              <w:bottom w:val="single" w:sz="8" w:space="0" w:color="000000"/>
              <w:right w:val="single" w:sz="8" w:space="0" w:color="auto"/>
            </w:tcBorders>
            <w:vAlign w:val="center"/>
          </w:tcPr>
          <w:p w14:paraId="05E6C480" w14:textId="77777777" w:rsidR="00A250F9" w:rsidRPr="00744D58" w:rsidRDefault="00A250F9" w:rsidP="00910299">
            <w:pPr>
              <w:spacing w:after="0" w:line="240" w:lineRule="auto"/>
              <w:rPr>
                <w:b/>
                <w:bCs/>
                <w:color w:val="000000"/>
                <w:sz w:val="16"/>
                <w:szCs w:val="16"/>
                <w:lang w:eastAsia="lt-LT"/>
              </w:rPr>
            </w:pPr>
          </w:p>
        </w:tc>
        <w:tc>
          <w:tcPr>
            <w:tcW w:w="1301" w:type="pct"/>
            <w:tcBorders>
              <w:top w:val="nil"/>
              <w:left w:val="nil"/>
              <w:bottom w:val="single" w:sz="4" w:space="0" w:color="auto"/>
              <w:right w:val="nil"/>
            </w:tcBorders>
            <w:vAlign w:val="center"/>
          </w:tcPr>
          <w:p w14:paraId="010D11C9"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savarankiškai dirbantys pagal verslo liudijimą</w:t>
            </w:r>
          </w:p>
        </w:tc>
        <w:tc>
          <w:tcPr>
            <w:tcW w:w="182" w:type="pct"/>
            <w:tcBorders>
              <w:top w:val="nil"/>
              <w:left w:val="single" w:sz="8" w:space="0" w:color="auto"/>
              <w:bottom w:val="single" w:sz="4" w:space="0" w:color="auto"/>
              <w:right w:val="single" w:sz="4" w:space="0" w:color="auto"/>
            </w:tcBorders>
            <w:noWrap/>
            <w:vAlign w:val="center"/>
          </w:tcPr>
          <w:p w14:paraId="6D6FF0B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94" w:type="pct"/>
            <w:tcBorders>
              <w:top w:val="nil"/>
              <w:left w:val="nil"/>
              <w:bottom w:val="single" w:sz="4" w:space="0" w:color="auto"/>
              <w:right w:val="single" w:sz="4" w:space="0" w:color="auto"/>
            </w:tcBorders>
            <w:noWrap/>
            <w:vAlign w:val="center"/>
          </w:tcPr>
          <w:p w14:paraId="7A73364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30F679B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7AA9452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4ACF3F9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0BC83E7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1C11C35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70806F9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nil"/>
              <w:left w:val="nil"/>
              <w:bottom w:val="single" w:sz="4" w:space="0" w:color="auto"/>
              <w:right w:val="single" w:sz="4" w:space="0" w:color="auto"/>
            </w:tcBorders>
            <w:noWrap/>
            <w:vAlign w:val="center"/>
          </w:tcPr>
          <w:p w14:paraId="0A47006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4" w:space="0" w:color="auto"/>
              <w:right w:val="single" w:sz="4" w:space="0" w:color="auto"/>
            </w:tcBorders>
            <w:noWrap/>
            <w:vAlign w:val="center"/>
          </w:tcPr>
          <w:p w14:paraId="60E6460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4" w:space="0" w:color="auto"/>
              <w:right w:val="single" w:sz="4" w:space="0" w:color="auto"/>
            </w:tcBorders>
            <w:noWrap/>
            <w:vAlign w:val="center"/>
          </w:tcPr>
          <w:p w14:paraId="7D187A1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4" w:space="0" w:color="auto"/>
              <w:right w:val="single" w:sz="4" w:space="0" w:color="auto"/>
            </w:tcBorders>
            <w:noWrap/>
            <w:vAlign w:val="center"/>
          </w:tcPr>
          <w:p w14:paraId="2F119E0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single" w:sz="4" w:space="0" w:color="auto"/>
              <w:right w:val="single" w:sz="4" w:space="0" w:color="auto"/>
            </w:tcBorders>
            <w:noWrap/>
            <w:vAlign w:val="center"/>
          </w:tcPr>
          <w:p w14:paraId="51E73C6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2F04B2B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E6CD"/>
            <w:noWrap/>
            <w:vAlign w:val="center"/>
          </w:tcPr>
          <w:p w14:paraId="624960B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475 </w:t>
            </w:r>
          </w:p>
        </w:tc>
        <w:tc>
          <w:tcPr>
            <w:tcW w:w="282" w:type="pct"/>
            <w:tcBorders>
              <w:top w:val="nil"/>
              <w:left w:val="nil"/>
              <w:bottom w:val="single" w:sz="4" w:space="0" w:color="auto"/>
              <w:right w:val="single" w:sz="4" w:space="0" w:color="auto"/>
            </w:tcBorders>
            <w:noWrap/>
            <w:vAlign w:val="center"/>
          </w:tcPr>
          <w:p w14:paraId="3410097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noWrap/>
            <w:vAlign w:val="center"/>
          </w:tcPr>
          <w:p w14:paraId="66483B4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noWrap/>
            <w:vAlign w:val="center"/>
          </w:tcPr>
          <w:p w14:paraId="7C15ED5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703F6D2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4C4AB0A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6867E7E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A272B8" w:rsidRPr="00744D58" w14:paraId="4EFD2586" w14:textId="77777777" w:rsidTr="00A272B8">
        <w:trPr>
          <w:trHeight w:val="60"/>
        </w:trPr>
        <w:tc>
          <w:tcPr>
            <w:tcW w:w="231" w:type="pct"/>
            <w:vMerge/>
            <w:tcBorders>
              <w:top w:val="nil"/>
              <w:left w:val="single" w:sz="8" w:space="0" w:color="auto"/>
              <w:bottom w:val="single" w:sz="8" w:space="0" w:color="000000"/>
              <w:right w:val="single" w:sz="8" w:space="0" w:color="auto"/>
            </w:tcBorders>
            <w:vAlign w:val="center"/>
          </w:tcPr>
          <w:p w14:paraId="75164AD4" w14:textId="77777777" w:rsidR="00A250F9" w:rsidRPr="00744D58" w:rsidRDefault="00A250F9" w:rsidP="00910299">
            <w:pPr>
              <w:spacing w:after="0" w:line="240" w:lineRule="auto"/>
              <w:rPr>
                <w:b/>
                <w:bCs/>
                <w:color w:val="000000"/>
                <w:sz w:val="16"/>
                <w:szCs w:val="16"/>
                <w:lang w:eastAsia="lt-LT"/>
              </w:rPr>
            </w:pPr>
          </w:p>
        </w:tc>
        <w:tc>
          <w:tcPr>
            <w:tcW w:w="1301" w:type="pct"/>
            <w:tcBorders>
              <w:top w:val="nil"/>
              <w:left w:val="nil"/>
              <w:bottom w:val="single" w:sz="4" w:space="0" w:color="auto"/>
              <w:right w:val="nil"/>
            </w:tcBorders>
            <w:vAlign w:val="center"/>
          </w:tcPr>
          <w:p w14:paraId="73419D79"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ikimokyklinio ir bendrojo ugdymo įstaigas, veikiančias VVG atstovaujamoje teritorijoje, lankantys asmenys</w:t>
            </w:r>
          </w:p>
        </w:tc>
        <w:tc>
          <w:tcPr>
            <w:tcW w:w="182" w:type="pct"/>
            <w:tcBorders>
              <w:top w:val="nil"/>
              <w:left w:val="single" w:sz="8" w:space="0" w:color="auto"/>
              <w:bottom w:val="single" w:sz="4" w:space="0" w:color="auto"/>
              <w:right w:val="single" w:sz="4" w:space="0" w:color="auto"/>
            </w:tcBorders>
            <w:vAlign w:val="center"/>
          </w:tcPr>
          <w:p w14:paraId="374331E7"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x</w:t>
            </w:r>
          </w:p>
        </w:tc>
        <w:tc>
          <w:tcPr>
            <w:tcW w:w="94" w:type="pct"/>
            <w:tcBorders>
              <w:top w:val="nil"/>
              <w:left w:val="nil"/>
              <w:bottom w:val="single" w:sz="4" w:space="0" w:color="auto"/>
              <w:right w:val="single" w:sz="4" w:space="0" w:color="auto"/>
            </w:tcBorders>
            <w:noWrap/>
            <w:vAlign w:val="center"/>
          </w:tcPr>
          <w:p w14:paraId="27DE4A0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15C9CF1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7A1AB78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6E00119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13AF631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4A781FD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7D6B9DA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nil"/>
              <w:left w:val="nil"/>
              <w:bottom w:val="single" w:sz="4" w:space="0" w:color="auto"/>
              <w:right w:val="single" w:sz="4" w:space="0" w:color="auto"/>
            </w:tcBorders>
            <w:noWrap/>
            <w:vAlign w:val="center"/>
          </w:tcPr>
          <w:p w14:paraId="248C023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4" w:space="0" w:color="auto"/>
              <w:right w:val="single" w:sz="4" w:space="0" w:color="auto"/>
            </w:tcBorders>
            <w:noWrap/>
            <w:vAlign w:val="center"/>
          </w:tcPr>
          <w:p w14:paraId="2A3E874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4" w:space="0" w:color="auto"/>
              <w:right w:val="single" w:sz="4" w:space="0" w:color="auto"/>
            </w:tcBorders>
            <w:noWrap/>
            <w:vAlign w:val="center"/>
          </w:tcPr>
          <w:p w14:paraId="3BD93DB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4" w:space="0" w:color="auto"/>
              <w:right w:val="single" w:sz="4" w:space="0" w:color="auto"/>
            </w:tcBorders>
            <w:noWrap/>
            <w:vAlign w:val="center"/>
          </w:tcPr>
          <w:p w14:paraId="182227F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single" w:sz="4" w:space="0" w:color="auto"/>
              <w:right w:val="single" w:sz="4" w:space="0" w:color="auto"/>
            </w:tcBorders>
            <w:noWrap/>
            <w:vAlign w:val="center"/>
          </w:tcPr>
          <w:p w14:paraId="71632FC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052DB0D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44E66BE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E6CD"/>
            <w:noWrap/>
            <w:vAlign w:val="center"/>
          </w:tcPr>
          <w:p w14:paraId="56C5FBB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3532 </w:t>
            </w:r>
          </w:p>
        </w:tc>
        <w:tc>
          <w:tcPr>
            <w:tcW w:w="235" w:type="pct"/>
            <w:tcBorders>
              <w:top w:val="nil"/>
              <w:left w:val="nil"/>
              <w:bottom w:val="single" w:sz="4" w:space="0" w:color="auto"/>
              <w:right w:val="single" w:sz="4" w:space="0" w:color="auto"/>
            </w:tcBorders>
            <w:noWrap/>
            <w:vAlign w:val="center"/>
          </w:tcPr>
          <w:p w14:paraId="04569F4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noWrap/>
            <w:vAlign w:val="center"/>
          </w:tcPr>
          <w:p w14:paraId="0A29540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6E89D70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390B07C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7735334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A272B8" w:rsidRPr="00744D58" w14:paraId="33A55A1E" w14:textId="77777777" w:rsidTr="00A272B8">
        <w:trPr>
          <w:trHeight w:val="60"/>
        </w:trPr>
        <w:tc>
          <w:tcPr>
            <w:tcW w:w="231" w:type="pct"/>
            <w:vMerge/>
            <w:tcBorders>
              <w:top w:val="nil"/>
              <w:left w:val="single" w:sz="8" w:space="0" w:color="auto"/>
              <w:bottom w:val="single" w:sz="8" w:space="0" w:color="000000"/>
              <w:right w:val="single" w:sz="8" w:space="0" w:color="auto"/>
            </w:tcBorders>
            <w:vAlign w:val="center"/>
          </w:tcPr>
          <w:p w14:paraId="609573E6" w14:textId="77777777" w:rsidR="00A250F9" w:rsidRPr="00744D58" w:rsidRDefault="00A250F9" w:rsidP="00910299">
            <w:pPr>
              <w:spacing w:after="0" w:line="240" w:lineRule="auto"/>
              <w:rPr>
                <w:b/>
                <w:bCs/>
                <w:color w:val="000000"/>
                <w:sz w:val="16"/>
                <w:szCs w:val="16"/>
                <w:lang w:eastAsia="lt-LT"/>
              </w:rPr>
            </w:pPr>
          </w:p>
        </w:tc>
        <w:tc>
          <w:tcPr>
            <w:tcW w:w="1301" w:type="pct"/>
            <w:tcBorders>
              <w:top w:val="nil"/>
              <w:left w:val="nil"/>
              <w:bottom w:val="single" w:sz="4" w:space="0" w:color="auto"/>
              <w:right w:val="nil"/>
            </w:tcBorders>
            <w:vAlign w:val="center"/>
          </w:tcPr>
          <w:p w14:paraId="608C1FCF"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bedarbiai (išskyrus gaunančius senatvės pensiją arba nedirbančius dėl negalios)</w:t>
            </w:r>
          </w:p>
        </w:tc>
        <w:tc>
          <w:tcPr>
            <w:tcW w:w="182" w:type="pct"/>
            <w:tcBorders>
              <w:top w:val="nil"/>
              <w:left w:val="single" w:sz="8" w:space="0" w:color="auto"/>
              <w:bottom w:val="single" w:sz="4" w:space="0" w:color="auto"/>
              <w:right w:val="single" w:sz="4" w:space="0" w:color="auto"/>
            </w:tcBorders>
            <w:noWrap/>
            <w:vAlign w:val="center"/>
          </w:tcPr>
          <w:p w14:paraId="7AAD3F8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94" w:type="pct"/>
            <w:tcBorders>
              <w:top w:val="nil"/>
              <w:left w:val="nil"/>
              <w:bottom w:val="single" w:sz="4" w:space="0" w:color="auto"/>
              <w:right w:val="single" w:sz="4" w:space="0" w:color="auto"/>
            </w:tcBorders>
            <w:noWrap/>
            <w:vAlign w:val="center"/>
          </w:tcPr>
          <w:p w14:paraId="636C385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49BAA1A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17D825B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5A2A963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2ED2C96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6785381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7CC531E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nil"/>
              <w:left w:val="nil"/>
              <w:bottom w:val="single" w:sz="4" w:space="0" w:color="auto"/>
              <w:right w:val="single" w:sz="4" w:space="0" w:color="auto"/>
            </w:tcBorders>
            <w:noWrap/>
            <w:vAlign w:val="center"/>
          </w:tcPr>
          <w:p w14:paraId="3419490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4" w:space="0" w:color="auto"/>
              <w:right w:val="single" w:sz="4" w:space="0" w:color="auto"/>
            </w:tcBorders>
            <w:noWrap/>
            <w:vAlign w:val="center"/>
          </w:tcPr>
          <w:p w14:paraId="491496F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4" w:space="0" w:color="auto"/>
              <w:right w:val="single" w:sz="4" w:space="0" w:color="auto"/>
            </w:tcBorders>
            <w:noWrap/>
            <w:vAlign w:val="center"/>
          </w:tcPr>
          <w:p w14:paraId="35EF9B3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4" w:space="0" w:color="auto"/>
              <w:right w:val="single" w:sz="4" w:space="0" w:color="auto"/>
            </w:tcBorders>
            <w:noWrap/>
            <w:vAlign w:val="center"/>
          </w:tcPr>
          <w:p w14:paraId="4422EDB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single" w:sz="4" w:space="0" w:color="auto"/>
              <w:right w:val="single" w:sz="4" w:space="0" w:color="auto"/>
            </w:tcBorders>
            <w:noWrap/>
            <w:vAlign w:val="center"/>
          </w:tcPr>
          <w:p w14:paraId="0B056F2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6A86DCF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52D73AA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noWrap/>
            <w:vAlign w:val="center"/>
          </w:tcPr>
          <w:p w14:paraId="25F30E5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E6CD"/>
            <w:noWrap/>
            <w:vAlign w:val="center"/>
          </w:tcPr>
          <w:p w14:paraId="7879CD0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1797 </w:t>
            </w:r>
          </w:p>
        </w:tc>
        <w:tc>
          <w:tcPr>
            <w:tcW w:w="137" w:type="pct"/>
            <w:tcBorders>
              <w:top w:val="nil"/>
              <w:left w:val="nil"/>
              <w:bottom w:val="single" w:sz="4" w:space="0" w:color="auto"/>
              <w:right w:val="single" w:sz="8" w:space="0" w:color="auto"/>
            </w:tcBorders>
            <w:noWrap/>
            <w:vAlign w:val="center"/>
          </w:tcPr>
          <w:p w14:paraId="73BAC8C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5FB5484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48A3428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3A3C3AB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A272B8" w:rsidRPr="00744D58" w14:paraId="42FE39C5" w14:textId="77777777" w:rsidTr="00A272B8">
        <w:trPr>
          <w:trHeight w:val="60"/>
        </w:trPr>
        <w:tc>
          <w:tcPr>
            <w:tcW w:w="231" w:type="pct"/>
            <w:vMerge/>
            <w:tcBorders>
              <w:top w:val="nil"/>
              <w:left w:val="single" w:sz="8" w:space="0" w:color="auto"/>
              <w:bottom w:val="single" w:sz="8" w:space="0" w:color="000000"/>
              <w:right w:val="single" w:sz="8" w:space="0" w:color="auto"/>
            </w:tcBorders>
            <w:vAlign w:val="center"/>
          </w:tcPr>
          <w:p w14:paraId="697F105B" w14:textId="77777777" w:rsidR="00A250F9" w:rsidRPr="00744D58" w:rsidRDefault="00A250F9" w:rsidP="00910299">
            <w:pPr>
              <w:spacing w:after="0" w:line="240" w:lineRule="auto"/>
              <w:rPr>
                <w:b/>
                <w:bCs/>
                <w:color w:val="000000"/>
                <w:sz w:val="16"/>
                <w:szCs w:val="16"/>
                <w:lang w:eastAsia="lt-LT"/>
              </w:rPr>
            </w:pPr>
          </w:p>
        </w:tc>
        <w:tc>
          <w:tcPr>
            <w:tcW w:w="1301" w:type="pct"/>
            <w:tcBorders>
              <w:top w:val="nil"/>
              <w:left w:val="nil"/>
              <w:bottom w:val="single" w:sz="8" w:space="0" w:color="auto"/>
              <w:right w:val="nil"/>
            </w:tcBorders>
            <w:vAlign w:val="center"/>
          </w:tcPr>
          <w:p w14:paraId="4AA35CA2"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gaunantys senatvės pensiją</w:t>
            </w:r>
          </w:p>
        </w:tc>
        <w:tc>
          <w:tcPr>
            <w:tcW w:w="182" w:type="pct"/>
            <w:tcBorders>
              <w:top w:val="nil"/>
              <w:left w:val="single" w:sz="8" w:space="0" w:color="auto"/>
              <w:bottom w:val="single" w:sz="8" w:space="0" w:color="auto"/>
              <w:right w:val="single" w:sz="4" w:space="0" w:color="auto"/>
            </w:tcBorders>
            <w:vAlign w:val="center"/>
          </w:tcPr>
          <w:p w14:paraId="78258A11"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x</w:t>
            </w:r>
          </w:p>
        </w:tc>
        <w:tc>
          <w:tcPr>
            <w:tcW w:w="94" w:type="pct"/>
            <w:tcBorders>
              <w:top w:val="nil"/>
              <w:left w:val="nil"/>
              <w:bottom w:val="single" w:sz="8" w:space="0" w:color="auto"/>
              <w:right w:val="single" w:sz="4" w:space="0" w:color="auto"/>
            </w:tcBorders>
            <w:noWrap/>
            <w:vAlign w:val="center"/>
          </w:tcPr>
          <w:p w14:paraId="532E988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3D9D36C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8" w:space="0" w:color="auto"/>
              <w:right w:val="single" w:sz="4" w:space="0" w:color="auto"/>
            </w:tcBorders>
            <w:noWrap/>
            <w:vAlign w:val="center"/>
          </w:tcPr>
          <w:p w14:paraId="534A2BD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5F805A2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5A105B5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408D277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8" w:space="0" w:color="auto"/>
              <w:right w:val="single" w:sz="4" w:space="0" w:color="auto"/>
            </w:tcBorders>
            <w:noWrap/>
            <w:vAlign w:val="center"/>
          </w:tcPr>
          <w:p w14:paraId="0230F58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nil"/>
              <w:left w:val="nil"/>
              <w:bottom w:val="single" w:sz="8" w:space="0" w:color="auto"/>
              <w:right w:val="single" w:sz="4" w:space="0" w:color="auto"/>
            </w:tcBorders>
            <w:noWrap/>
            <w:vAlign w:val="center"/>
          </w:tcPr>
          <w:p w14:paraId="2B47ECF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8" w:space="0" w:color="auto"/>
              <w:right w:val="single" w:sz="4" w:space="0" w:color="auto"/>
            </w:tcBorders>
            <w:noWrap/>
            <w:vAlign w:val="center"/>
          </w:tcPr>
          <w:p w14:paraId="015AD76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8" w:space="0" w:color="auto"/>
              <w:right w:val="single" w:sz="4" w:space="0" w:color="auto"/>
            </w:tcBorders>
            <w:noWrap/>
            <w:vAlign w:val="center"/>
          </w:tcPr>
          <w:p w14:paraId="1505D40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8" w:space="0" w:color="auto"/>
              <w:right w:val="single" w:sz="4" w:space="0" w:color="auto"/>
            </w:tcBorders>
            <w:noWrap/>
            <w:vAlign w:val="center"/>
          </w:tcPr>
          <w:p w14:paraId="1BA3A29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single" w:sz="8" w:space="0" w:color="auto"/>
              <w:right w:val="single" w:sz="4" w:space="0" w:color="auto"/>
            </w:tcBorders>
            <w:noWrap/>
            <w:vAlign w:val="center"/>
          </w:tcPr>
          <w:p w14:paraId="6FA1CAA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8" w:space="0" w:color="auto"/>
              <w:right w:val="single" w:sz="4" w:space="0" w:color="auto"/>
            </w:tcBorders>
            <w:shd w:val="clear" w:color="000000" w:fill="FFFFFF"/>
            <w:noWrap/>
            <w:vAlign w:val="center"/>
          </w:tcPr>
          <w:p w14:paraId="2CE8E6B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8" w:space="0" w:color="auto"/>
              <w:right w:val="single" w:sz="4" w:space="0" w:color="auto"/>
            </w:tcBorders>
            <w:shd w:val="clear" w:color="000000" w:fill="FFFFFF"/>
            <w:noWrap/>
            <w:vAlign w:val="center"/>
          </w:tcPr>
          <w:p w14:paraId="7DE7BB9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8" w:space="0" w:color="auto"/>
              <w:right w:val="single" w:sz="4" w:space="0" w:color="auto"/>
            </w:tcBorders>
            <w:noWrap/>
            <w:vAlign w:val="center"/>
          </w:tcPr>
          <w:p w14:paraId="3E148A2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8" w:space="0" w:color="auto"/>
              <w:right w:val="single" w:sz="4" w:space="0" w:color="auto"/>
            </w:tcBorders>
            <w:noWrap/>
            <w:vAlign w:val="center"/>
          </w:tcPr>
          <w:p w14:paraId="35044B5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8" w:space="0" w:color="auto"/>
              <w:right w:val="single" w:sz="8" w:space="0" w:color="auto"/>
            </w:tcBorders>
            <w:shd w:val="clear" w:color="000000" w:fill="FFE6CD"/>
            <w:noWrap/>
            <w:vAlign w:val="center"/>
          </w:tcPr>
          <w:p w14:paraId="00CB0E4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11249 </w:t>
            </w:r>
          </w:p>
        </w:tc>
        <w:tc>
          <w:tcPr>
            <w:tcW w:w="138" w:type="pct"/>
            <w:tcBorders>
              <w:top w:val="nil"/>
              <w:left w:val="nil"/>
              <w:bottom w:val="single" w:sz="4" w:space="0" w:color="auto"/>
              <w:right w:val="single" w:sz="4" w:space="0" w:color="auto"/>
            </w:tcBorders>
            <w:shd w:val="clear" w:color="000000" w:fill="FFFFFF"/>
            <w:noWrap/>
            <w:vAlign w:val="center"/>
          </w:tcPr>
          <w:p w14:paraId="08F003E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7AD17DC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51D3BCC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A272B8" w:rsidRPr="00744D58" w14:paraId="626549EA" w14:textId="77777777" w:rsidTr="00A272B8">
        <w:trPr>
          <w:trHeight w:val="60"/>
        </w:trPr>
        <w:tc>
          <w:tcPr>
            <w:tcW w:w="231" w:type="pct"/>
            <w:vMerge w:val="restart"/>
            <w:tcBorders>
              <w:top w:val="nil"/>
              <w:left w:val="single" w:sz="8" w:space="0" w:color="auto"/>
              <w:bottom w:val="single" w:sz="8" w:space="0" w:color="000000"/>
              <w:right w:val="single" w:sz="8" w:space="0" w:color="auto"/>
            </w:tcBorders>
            <w:textDirection w:val="btLr"/>
            <w:vAlign w:val="center"/>
          </w:tcPr>
          <w:p w14:paraId="2DFB10BC"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Pagal socialinę padėtį</w:t>
            </w:r>
          </w:p>
        </w:tc>
        <w:tc>
          <w:tcPr>
            <w:tcW w:w="1301" w:type="pct"/>
            <w:tcBorders>
              <w:top w:val="nil"/>
              <w:left w:val="nil"/>
              <w:bottom w:val="single" w:sz="4" w:space="0" w:color="auto"/>
              <w:right w:val="single" w:sz="8" w:space="0" w:color="auto"/>
            </w:tcBorders>
            <w:vAlign w:val="center"/>
          </w:tcPr>
          <w:p w14:paraId="13BDD1CB"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 xml:space="preserve">skurdą patiriantys asmenys </w:t>
            </w:r>
          </w:p>
        </w:tc>
        <w:tc>
          <w:tcPr>
            <w:tcW w:w="182" w:type="pct"/>
            <w:tcBorders>
              <w:top w:val="nil"/>
              <w:left w:val="nil"/>
              <w:bottom w:val="single" w:sz="4" w:space="0" w:color="auto"/>
              <w:right w:val="single" w:sz="4" w:space="0" w:color="auto"/>
            </w:tcBorders>
            <w:noWrap/>
            <w:vAlign w:val="center"/>
          </w:tcPr>
          <w:p w14:paraId="742615E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94" w:type="pct"/>
            <w:tcBorders>
              <w:top w:val="nil"/>
              <w:left w:val="nil"/>
              <w:bottom w:val="single" w:sz="4" w:space="0" w:color="auto"/>
              <w:right w:val="single" w:sz="4" w:space="0" w:color="auto"/>
            </w:tcBorders>
            <w:noWrap/>
            <w:vAlign w:val="center"/>
          </w:tcPr>
          <w:p w14:paraId="742287B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6BBC969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3CEA4AD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034508A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0A6A72A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30BDEF3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018E69A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nil"/>
              <w:left w:val="nil"/>
              <w:bottom w:val="single" w:sz="4" w:space="0" w:color="auto"/>
              <w:right w:val="single" w:sz="4" w:space="0" w:color="auto"/>
            </w:tcBorders>
            <w:noWrap/>
            <w:vAlign w:val="center"/>
          </w:tcPr>
          <w:p w14:paraId="4F774EF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4" w:space="0" w:color="auto"/>
              <w:right w:val="single" w:sz="4" w:space="0" w:color="auto"/>
            </w:tcBorders>
            <w:noWrap/>
            <w:vAlign w:val="center"/>
          </w:tcPr>
          <w:p w14:paraId="2F1C690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4" w:space="0" w:color="auto"/>
              <w:right w:val="single" w:sz="4" w:space="0" w:color="auto"/>
            </w:tcBorders>
            <w:noWrap/>
            <w:vAlign w:val="center"/>
          </w:tcPr>
          <w:p w14:paraId="6FF512D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4" w:space="0" w:color="auto"/>
              <w:right w:val="single" w:sz="4" w:space="0" w:color="auto"/>
            </w:tcBorders>
            <w:noWrap/>
            <w:vAlign w:val="center"/>
          </w:tcPr>
          <w:p w14:paraId="27E0CD4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single" w:sz="4" w:space="0" w:color="auto"/>
              <w:right w:val="single" w:sz="4" w:space="0" w:color="auto"/>
            </w:tcBorders>
            <w:noWrap/>
            <w:vAlign w:val="center"/>
          </w:tcPr>
          <w:p w14:paraId="762ECF9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7CDDB3C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6047E6A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noWrap/>
            <w:vAlign w:val="center"/>
          </w:tcPr>
          <w:p w14:paraId="4167DE5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noWrap/>
            <w:vAlign w:val="center"/>
          </w:tcPr>
          <w:p w14:paraId="48C9BBB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4" w:space="0" w:color="auto"/>
            </w:tcBorders>
            <w:noWrap/>
            <w:vAlign w:val="center"/>
          </w:tcPr>
          <w:p w14:paraId="7E33754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E6CD"/>
            <w:noWrap/>
            <w:vAlign w:val="center"/>
          </w:tcPr>
          <w:p w14:paraId="17282E0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 8911</w:t>
            </w:r>
          </w:p>
        </w:tc>
        <w:tc>
          <w:tcPr>
            <w:tcW w:w="142" w:type="pct"/>
            <w:tcBorders>
              <w:top w:val="nil"/>
              <w:left w:val="nil"/>
              <w:bottom w:val="single" w:sz="4" w:space="0" w:color="auto"/>
              <w:right w:val="nil"/>
            </w:tcBorders>
            <w:shd w:val="clear" w:color="000000" w:fill="FFFFFF"/>
            <w:noWrap/>
            <w:vAlign w:val="center"/>
          </w:tcPr>
          <w:p w14:paraId="7B7A32E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19FEE35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A272B8" w:rsidRPr="00744D58" w14:paraId="7E4166E5" w14:textId="77777777" w:rsidTr="00A272B8">
        <w:trPr>
          <w:trHeight w:val="60"/>
        </w:trPr>
        <w:tc>
          <w:tcPr>
            <w:tcW w:w="231" w:type="pct"/>
            <w:vMerge/>
            <w:tcBorders>
              <w:top w:val="nil"/>
              <w:left w:val="single" w:sz="8" w:space="0" w:color="auto"/>
              <w:bottom w:val="single" w:sz="8" w:space="0" w:color="000000"/>
              <w:right w:val="single" w:sz="8" w:space="0" w:color="auto"/>
            </w:tcBorders>
            <w:vAlign w:val="center"/>
          </w:tcPr>
          <w:p w14:paraId="62D17BC2" w14:textId="77777777" w:rsidR="00A250F9" w:rsidRPr="00744D58" w:rsidRDefault="00A250F9" w:rsidP="00910299">
            <w:pPr>
              <w:spacing w:after="0" w:line="240" w:lineRule="auto"/>
              <w:rPr>
                <w:b/>
                <w:bCs/>
                <w:color w:val="000000"/>
                <w:sz w:val="16"/>
                <w:szCs w:val="16"/>
                <w:lang w:eastAsia="lt-LT"/>
              </w:rPr>
            </w:pPr>
          </w:p>
        </w:tc>
        <w:tc>
          <w:tcPr>
            <w:tcW w:w="1301" w:type="pct"/>
            <w:tcBorders>
              <w:top w:val="nil"/>
              <w:left w:val="nil"/>
              <w:bottom w:val="single" w:sz="4" w:space="0" w:color="auto"/>
              <w:right w:val="single" w:sz="8" w:space="0" w:color="auto"/>
            </w:tcBorders>
            <w:vAlign w:val="center"/>
          </w:tcPr>
          <w:p w14:paraId="1985B4F2"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 xml:space="preserve">socialinės rizikos šeimų skaičius </w:t>
            </w:r>
          </w:p>
        </w:tc>
        <w:tc>
          <w:tcPr>
            <w:tcW w:w="182" w:type="pct"/>
            <w:tcBorders>
              <w:top w:val="nil"/>
              <w:left w:val="nil"/>
              <w:bottom w:val="nil"/>
              <w:right w:val="single" w:sz="4" w:space="0" w:color="auto"/>
            </w:tcBorders>
            <w:noWrap/>
            <w:vAlign w:val="center"/>
          </w:tcPr>
          <w:p w14:paraId="397B57D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94" w:type="pct"/>
            <w:tcBorders>
              <w:top w:val="nil"/>
              <w:left w:val="nil"/>
              <w:bottom w:val="nil"/>
              <w:right w:val="single" w:sz="4" w:space="0" w:color="auto"/>
            </w:tcBorders>
            <w:noWrap/>
            <w:vAlign w:val="center"/>
          </w:tcPr>
          <w:p w14:paraId="4BE6C31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nil"/>
              <w:right w:val="single" w:sz="4" w:space="0" w:color="auto"/>
            </w:tcBorders>
            <w:noWrap/>
            <w:vAlign w:val="center"/>
          </w:tcPr>
          <w:p w14:paraId="6ED6B18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nil"/>
              <w:right w:val="single" w:sz="4" w:space="0" w:color="auto"/>
            </w:tcBorders>
            <w:noWrap/>
            <w:vAlign w:val="center"/>
          </w:tcPr>
          <w:p w14:paraId="3D656B0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nil"/>
              <w:right w:val="single" w:sz="4" w:space="0" w:color="auto"/>
            </w:tcBorders>
            <w:noWrap/>
            <w:vAlign w:val="center"/>
          </w:tcPr>
          <w:p w14:paraId="76C79D1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nil"/>
              <w:right w:val="single" w:sz="4" w:space="0" w:color="auto"/>
            </w:tcBorders>
            <w:noWrap/>
            <w:vAlign w:val="center"/>
          </w:tcPr>
          <w:p w14:paraId="62E197D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nil"/>
              <w:right w:val="single" w:sz="4" w:space="0" w:color="auto"/>
            </w:tcBorders>
            <w:noWrap/>
            <w:vAlign w:val="center"/>
          </w:tcPr>
          <w:p w14:paraId="038B57A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nil"/>
              <w:right w:val="single" w:sz="4" w:space="0" w:color="auto"/>
            </w:tcBorders>
            <w:noWrap/>
            <w:vAlign w:val="center"/>
          </w:tcPr>
          <w:p w14:paraId="13AE196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nil"/>
              <w:left w:val="nil"/>
              <w:bottom w:val="nil"/>
              <w:right w:val="single" w:sz="4" w:space="0" w:color="auto"/>
            </w:tcBorders>
            <w:noWrap/>
            <w:vAlign w:val="center"/>
          </w:tcPr>
          <w:p w14:paraId="1912453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nil"/>
              <w:right w:val="single" w:sz="4" w:space="0" w:color="auto"/>
            </w:tcBorders>
            <w:noWrap/>
            <w:vAlign w:val="center"/>
          </w:tcPr>
          <w:p w14:paraId="6CF50D1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nil"/>
              <w:right w:val="single" w:sz="4" w:space="0" w:color="auto"/>
            </w:tcBorders>
            <w:noWrap/>
            <w:vAlign w:val="center"/>
          </w:tcPr>
          <w:p w14:paraId="10031BB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nil"/>
              <w:right w:val="single" w:sz="4" w:space="0" w:color="auto"/>
            </w:tcBorders>
            <w:noWrap/>
            <w:vAlign w:val="center"/>
          </w:tcPr>
          <w:p w14:paraId="624B33E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nil"/>
              <w:right w:val="single" w:sz="4" w:space="0" w:color="auto"/>
            </w:tcBorders>
            <w:noWrap/>
            <w:vAlign w:val="center"/>
          </w:tcPr>
          <w:p w14:paraId="7A1287B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nil"/>
              <w:right w:val="single" w:sz="4" w:space="0" w:color="auto"/>
            </w:tcBorders>
            <w:shd w:val="clear" w:color="000000" w:fill="FFFFFF"/>
            <w:noWrap/>
            <w:vAlign w:val="center"/>
          </w:tcPr>
          <w:p w14:paraId="33EC97A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nil"/>
              <w:right w:val="single" w:sz="4" w:space="0" w:color="auto"/>
            </w:tcBorders>
            <w:shd w:val="clear" w:color="000000" w:fill="FFFFFF"/>
            <w:noWrap/>
            <w:vAlign w:val="center"/>
          </w:tcPr>
          <w:p w14:paraId="1682890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nil"/>
              <w:right w:val="single" w:sz="4" w:space="0" w:color="auto"/>
            </w:tcBorders>
            <w:noWrap/>
            <w:vAlign w:val="center"/>
          </w:tcPr>
          <w:p w14:paraId="28CED31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nil"/>
              <w:right w:val="single" w:sz="4" w:space="0" w:color="auto"/>
            </w:tcBorders>
            <w:noWrap/>
            <w:vAlign w:val="center"/>
          </w:tcPr>
          <w:p w14:paraId="2183F5A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nil"/>
              <w:right w:val="single" w:sz="4" w:space="0" w:color="auto"/>
            </w:tcBorders>
            <w:noWrap/>
            <w:vAlign w:val="center"/>
          </w:tcPr>
          <w:p w14:paraId="5E734C7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nil"/>
              <w:right w:val="single" w:sz="4" w:space="0" w:color="auto"/>
            </w:tcBorders>
            <w:shd w:val="clear" w:color="000000" w:fill="FFFFFF"/>
            <w:noWrap/>
            <w:vAlign w:val="center"/>
          </w:tcPr>
          <w:p w14:paraId="0849AB2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nil"/>
              <w:left w:val="nil"/>
              <w:bottom w:val="nil"/>
              <w:right w:val="nil"/>
            </w:tcBorders>
            <w:shd w:val="clear" w:color="000000" w:fill="FFE6CD"/>
            <w:noWrap/>
            <w:vAlign w:val="center"/>
          </w:tcPr>
          <w:p w14:paraId="0D36DD6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 265</w:t>
            </w:r>
          </w:p>
        </w:tc>
        <w:tc>
          <w:tcPr>
            <w:tcW w:w="162" w:type="pct"/>
            <w:tcBorders>
              <w:top w:val="nil"/>
              <w:left w:val="single" w:sz="4" w:space="0" w:color="auto"/>
              <w:bottom w:val="nil"/>
              <w:right w:val="single" w:sz="8" w:space="0" w:color="auto"/>
            </w:tcBorders>
            <w:shd w:val="clear" w:color="000000" w:fill="FFFFFF"/>
            <w:noWrap/>
            <w:vAlign w:val="center"/>
          </w:tcPr>
          <w:p w14:paraId="0CD90FD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A272B8" w:rsidRPr="00744D58" w14:paraId="697841C9" w14:textId="77777777" w:rsidTr="00A272B8">
        <w:trPr>
          <w:trHeight w:val="151"/>
        </w:trPr>
        <w:tc>
          <w:tcPr>
            <w:tcW w:w="231" w:type="pct"/>
            <w:vMerge/>
            <w:tcBorders>
              <w:top w:val="nil"/>
              <w:left w:val="single" w:sz="8" w:space="0" w:color="auto"/>
              <w:bottom w:val="single" w:sz="8" w:space="0" w:color="000000"/>
              <w:right w:val="single" w:sz="8" w:space="0" w:color="auto"/>
            </w:tcBorders>
            <w:vAlign w:val="center"/>
          </w:tcPr>
          <w:p w14:paraId="2E155D72" w14:textId="77777777" w:rsidR="00A250F9" w:rsidRPr="00744D58" w:rsidRDefault="00A250F9" w:rsidP="00910299">
            <w:pPr>
              <w:spacing w:after="0" w:line="240" w:lineRule="auto"/>
              <w:rPr>
                <w:b/>
                <w:bCs/>
                <w:color w:val="000000"/>
                <w:sz w:val="16"/>
                <w:szCs w:val="16"/>
                <w:lang w:eastAsia="lt-LT"/>
              </w:rPr>
            </w:pPr>
          </w:p>
        </w:tc>
        <w:tc>
          <w:tcPr>
            <w:tcW w:w="1301" w:type="pct"/>
            <w:tcBorders>
              <w:top w:val="nil"/>
              <w:left w:val="nil"/>
              <w:bottom w:val="single" w:sz="8" w:space="0" w:color="auto"/>
              <w:right w:val="single" w:sz="8" w:space="0" w:color="auto"/>
            </w:tcBorders>
            <w:vAlign w:val="center"/>
          </w:tcPr>
          <w:p w14:paraId="04AEBACE"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socialinės rizikos šeimose augančių vaikų skaičius</w:t>
            </w:r>
          </w:p>
        </w:tc>
        <w:tc>
          <w:tcPr>
            <w:tcW w:w="182" w:type="pct"/>
            <w:tcBorders>
              <w:top w:val="single" w:sz="4" w:space="0" w:color="auto"/>
              <w:left w:val="nil"/>
              <w:bottom w:val="nil"/>
              <w:right w:val="single" w:sz="4" w:space="0" w:color="auto"/>
            </w:tcBorders>
            <w:noWrap/>
            <w:vAlign w:val="center"/>
          </w:tcPr>
          <w:p w14:paraId="3E4122E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94" w:type="pct"/>
            <w:tcBorders>
              <w:top w:val="single" w:sz="4" w:space="0" w:color="auto"/>
              <w:left w:val="nil"/>
              <w:bottom w:val="nil"/>
              <w:right w:val="single" w:sz="4" w:space="0" w:color="auto"/>
            </w:tcBorders>
            <w:noWrap/>
            <w:vAlign w:val="center"/>
          </w:tcPr>
          <w:p w14:paraId="63E4453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single" w:sz="4" w:space="0" w:color="auto"/>
              <w:left w:val="nil"/>
              <w:bottom w:val="nil"/>
              <w:right w:val="single" w:sz="4" w:space="0" w:color="auto"/>
            </w:tcBorders>
            <w:noWrap/>
            <w:vAlign w:val="center"/>
          </w:tcPr>
          <w:p w14:paraId="473F43C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single" w:sz="4" w:space="0" w:color="auto"/>
              <w:left w:val="nil"/>
              <w:bottom w:val="nil"/>
              <w:right w:val="single" w:sz="4" w:space="0" w:color="auto"/>
            </w:tcBorders>
            <w:noWrap/>
            <w:vAlign w:val="center"/>
          </w:tcPr>
          <w:p w14:paraId="61177D4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single" w:sz="4" w:space="0" w:color="auto"/>
              <w:left w:val="nil"/>
              <w:bottom w:val="nil"/>
              <w:right w:val="single" w:sz="4" w:space="0" w:color="auto"/>
            </w:tcBorders>
            <w:noWrap/>
            <w:vAlign w:val="center"/>
          </w:tcPr>
          <w:p w14:paraId="5D2F27F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single" w:sz="4" w:space="0" w:color="auto"/>
              <w:left w:val="nil"/>
              <w:bottom w:val="nil"/>
              <w:right w:val="single" w:sz="4" w:space="0" w:color="auto"/>
            </w:tcBorders>
            <w:noWrap/>
            <w:vAlign w:val="center"/>
          </w:tcPr>
          <w:p w14:paraId="751E5BD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single" w:sz="4" w:space="0" w:color="auto"/>
              <w:left w:val="nil"/>
              <w:bottom w:val="nil"/>
              <w:right w:val="single" w:sz="4" w:space="0" w:color="auto"/>
            </w:tcBorders>
            <w:noWrap/>
            <w:vAlign w:val="center"/>
          </w:tcPr>
          <w:p w14:paraId="28B6512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single" w:sz="4" w:space="0" w:color="auto"/>
              <w:left w:val="nil"/>
              <w:bottom w:val="nil"/>
              <w:right w:val="single" w:sz="4" w:space="0" w:color="auto"/>
            </w:tcBorders>
            <w:noWrap/>
            <w:vAlign w:val="center"/>
          </w:tcPr>
          <w:p w14:paraId="7553029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single" w:sz="4" w:space="0" w:color="auto"/>
              <w:left w:val="nil"/>
              <w:bottom w:val="nil"/>
              <w:right w:val="single" w:sz="4" w:space="0" w:color="auto"/>
            </w:tcBorders>
            <w:noWrap/>
            <w:vAlign w:val="center"/>
          </w:tcPr>
          <w:p w14:paraId="0C96CC5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single" w:sz="4" w:space="0" w:color="auto"/>
              <w:left w:val="nil"/>
              <w:bottom w:val="nil"/>
              <w:right w:val="single" w:sz="4" w:space="0" w:color="auto"/>
            </w:tcBorders>
            <w:noWrap/>
            <w:vAlign w:val="center"/>
          </w:tcPr>
          <w:p w14:paraId="102936A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single" w:sz="4" w:space="0" w:color="auto"/>
              <w:left w:val="nil"/>
              <w:bottom w:val="nil"/>
              <w:right w:val="single" w:sz="4" w:space="0" w:color="auto"/>
            </w:tcBorders>
            <w:noWrap/>
            <w:vAlign w:val="center"/>
          </w:tcPr>
          <w:p w14:paraId="1821E4A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single" w:sz="4" w:space="0" w:color="auto"/>
              <w:left w:val="nil"/>
              <w:bottom w:val="nil"/>
              <w:right w:val="single" w:sz="4" w:space="0" w:color="auto"/>
            </w:tcBorders>
            <w:noWrap/>
            <w:vAlign w:val="center"/>
          </w:tcPr>
          <w:p w14:paraId="674EBC6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single" w:sz="4" w:space="0" w:color="auto"/>
              <w:left w:val="nil"/>
              <w:bottom w:val="nil"/>
              <w:right w:val="single" w:sz="4" w:space="0" w:color="auto"/>
            </w:tcBorders>
            <w:noWrap/>
            <w:vAlign w:val="center"/>
          </w:tcPr>
          <w:p w14:paraId="529EA96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single" w:sz="4" w:space="0" w:color="auto"/>
              <w:left w:val="nil"/>
              <w:bottom w:val="nil"/>
              <w:right w:val="single" w:sz="4" w:space="0" w:color="auto"/>
            </w:tcBorders>
            <w:shd w:val="clear" w:color="000000" w:fill="FFFFFF"/>
            <w:noWrap/>
            <w:vAlign w:val="center"/>
          </w:tcPr>
          <w:p w14:paraId="2BD613D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single" w:sz="4" w:space="0" w:color="auto"/>
              <w:left w:val="nil"/>
              <w:bottom w:val="nil"/>
              <w:right w:val="single" w:sz="4" w:space="0" w:color="auto"/>
            </w:tcBorders>
            <w:shd w:val="clear" w:color="000000" w:fill="FFFFFF"/>
            <w:noWrap/>
            <w:vAlign w:val="center"/>
          </w:tcPr>
          <w:p w14:paraId="4EC4BC4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single" w:sz="4" w:space="0" w:color="auto"/>
              <w:left w:val="nil"/>
              <w:bottom w:val="nil"/>
              <w:right w:val="single" w:sz="4" w:space="0" w:color="auto"/>
            </w:tcBorders>
            <w:noWrap/>
            <w:vAlign w:val="center"/>
          </w:tcPr>
          <w:p w14:paraId="6C77FC6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single" w:sz="4" w:space="0" w:color="auto"/>
              <w:left w:val="nil"/>
              <w:bottom w:val="nil"/>
              <w:right w:val="single" w:sz="4" w:space="0" w:color="auto"/>
            </w:tcBorders>
            <w:noWrap/>
            <w:vAlign w:val="center"/>
          </w:tcPr>
          <w:p w14:paraId="521C05D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single" w:sz="4" w:space="0" w:color="auto"/>
              <w:left w:val="nil"/>
              <w:bottom w:val="nil"/>
              <w:right w:val="single" w:sz="4" w:space="0" w:color="auto"/>
            </w:tcBorders>
            <w:noWrap/>
            <w:vAlign w:val="center"/>
          </w:tcPr>
          <w:p w14:paraId="1818E8F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single" w:sz="4" w:space="0" w:color="auto"/>
              <w:left w:val="nil"/>
              <w:bottom w:val="nil"/>
              <w:right w:val="single" w:sz="4" w:space="0" w:color="auto"/>
            </w:tcBorders>
            <w:shd w:val="clear" w:color="000000" w:fill="FFFFFF"/>
            <w:noWrap/>
            <w:vAlign w:val="center"/>
          </w:tcPr>
          <w:p w14:paraId="0EAD253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single" w:sz="4" w:space="0" w:color="auto"/>
              <w:left w:val="nil"/>
              <w:bottom w:val="nil"/>
              <w:right w:val="nil"/>
            </w:tcBorders>
            <w:shd w:val="clear" w:color="000000" w:fill="FFFFFF"/>
            <w:noWrap/>
            <w:vAlign w:val="center"/>
          </w:tcPr>
          <w:p w14:paraId="237A7E2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62" w:type="pct"/>
            <w:tcBorders>
              <w:top w:val="single" w:sz="4" w:space="0" w:color="auto"/>
              <w:left w:val="single" w:sz="4" w:space="0" w:color="auto"/>
              <w:bottom w:val="nil"/>
              <w:right w:val="single" w:sz="8" w:space="0" w:color="auto"/>
            </w:tcBorders>
            <w:shd w:val="clear" w:color="000000" w:fill="FFE6CD"/>
            <w:noWrap/>
            <w:vAlign w:val="center"/>
          </w:tcPr>
          <w:p w14:paraId="2D45CA8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 547</w:t>
            </w:r>
          </w:p>
        </w:tc>
      </w:tr>
      <w:tr w:rsidR="00A250F9" w:rsidRPr="00744D58" w14:paraId="015F2A4D" w14:textId="77777777" w:rsidTr="00A272B8">
        <w:trPr>
          <w:trHeight w:val="315"/>
        </w:trPr>
        <w:tc>
          <w:tcPr>
            <w:tcW w:w="1533" w:type="pct"/>
            <w:gridSpan w:val="2"/>
            <w:vMerge w:val="restart"/>
            <w:tcBorders>
              <w:top w:val="single" w:sz="8" w:space="0" w:color="auto"/>
              <w:left w:val="single" w:sz="8" w:space="0" w:color="auto"/>
              <w:bottom w:val="single" w:sz="8" w:space="0" w:color="000000"/>
              <w:right w:val="single" w:sz="8" w:space="0" w:color="000000"/>
            </w:tcBorders>
            <w:shd w:val="clear" w:color="000000" w:fill="FFE6CD"/>
            <w:noWrap/>
            <w:vAlign w:val="center"/>
          </w:tcPr>
          <w:p w14:paraId="4580AF8F" w14:textId="77777777" w:rsidR="00A250F9" w:rsidRPr="00744D58" w:rsidRDefault="00A250F9" w:rsidP="008E3529">
            <w:pPr>
              <w:spacing w:after="0" w:line="240" w:lineRule="auto"/>
              <w:jc w:val="center"/>
              <w:rPr>
                <w:b/>
                <w:bCs/>
                <w:color w:val="000000"/>
                <w:sz w:val="16"/>
                <w:szCs w:val="16"/>
                <w:lang w:eastAsia="lt-LT"/>
              </w:rPr>
            </w:pPr>
            <w:r w:rsidRPr="00744D58">
              <w:rPr>
                <w:b/>
                <w:bCs/>
                <w:color w:val="000000"/>
                <w:sz w:val="16"/>
                <w:szCs w:val="16"/>
                <w:lang w:eastAsia="lt-LT"/>
              </w:rPr>
              <w:t>Statistinės informacijos šaltiniai ir metai</w:t>
            </w:r>
          </w:p>
        </w:tc>
        <w:tc>
          <w:tcPr>
            <w:tcW w:w="3467" w:type="pct"/>
            <w:gridSpan w:val="21"/>
            <w:vMerge w:val="restart"/>
            <w:tcBorders>
              <w:top w:val="single" w:sz="8" w:space="0" w:color="auto"/>
              <w:left w:val="single" w:sz="8" w:space="0" w:color="auto"/>
              <w:bottom w:val="single" w:sz="8" w:space="0" w:color="000000"/>
              <w:right w:val="single" w:sz="8" w:space="0" w:color="000000"/>
            </w:tcBorders>
            <w:shd w:val="clear" w:color="000000" w:fill="FFE6CD"/>
            <w:vAlign w:val="center"/>
          </w:tcPr>
          <w:p w14:paraId="74DBDE3B" w14:textId="77777777" w:rsidR="00A250F9" w:rsidRPr="00744D58" w:rsidRDefault="00A250F9" w:rsidP="00A250F9">
            <w:pPr>
              <w:pStyle w:val="Sraopastraipa"/>
              <w:numPr>
                <w:ilvl w:val="0"/>
                <w:numId w:val="136"/>
              </w:numPr>
              <w:spacing w:after="0" w:line="240" w:lineRule="auto"/>
              <w:rPr>
                <w:i/>
                <w:iCs/>
                <w:color w:val="000000"/>
                <w:sz w:val="22"/>
                <w:lang w:eastAsia="lt-LT"/>
              </w:rPr>
            </w:pPr>
            <w:r w:rsidRPr="00744D58">
              <w:rPr>
                <w:i/>
                <w:iCs/>
                <w:color w:val="000000"/>
                <w:sz w:val="22"/>
                <w:lang w:eastAsia="lt-LT"/>
              </w:rPr>
              <w:t>Gyventojų pasiskirstymas pagal amžių ir lytį pateiktas pagal Lietuvos statistikos departamento 2011 m. duomenis. Sugrupavimas pagal gyventojų amžių patikslintas pagal Lietuvos statistikos departamento pateikiamą informaciją.</w:t>
            </w:r>
          </w:p>
          <w:p w14:paraId="31E9831B" w14:textId="77777777" w:rsidR="00A250F9" w:rsidRPr="00744D58" w:rsidRDefault="00A250F9" w:rsidP="00A250F9">
            <w:pPr>
              <w:pStyle w:val="Sraopastraipa"/>
              <w:numPr>
                <w:ilvl w:val="0"/>
                <w:numId w:val="136"/>
              </w:numPr>
              <w:spacing w:after="0" w:line="240" w:lineRule="auto"/>
              <w:rPr>
                <w:i/>
                <w:iCs/>
                <w:color w:val="000000"/>
                <w:sz w:val="22"/>
                <w:lang w:eastAsia="lt-LT"/>
              </w:rPr>
            </w:pPr>
            <w:r w:rsidRPr="00744D58">
              <w:rPr>
                <w:i/>
                <w:iCs/>
                <w:color w:val="000000"/>
                <w:sz w:val="22"/>
                <w:lang w:eastAsia="lt-LT"/>
              </w:rPr>
              <w:t>Gyventojų pasiskirstymas pagal gyvenamąją vietovę ir lytį pateiktas vadovaujantis seniūnijų pateiktais duomenimis už 2011 m.</w:t>
            </w:r>
          </w:p>
          <w:p w14:paraId="66577E72" w14:textId="77777777" w:rsidR="00A250F9" w:rsidRPr="00744D58" w:rsidRDefault="00A250F9" w:rsidP="00A250F9">
            <w:pPr>
              <w:pStyle w:val="Sraopastraipa"/>
              <w:numPr>
                <w:ilvl w:val="0"/>
                <w:numId w:val="136"/>
              </w:numPr>
              <w:spacing w:after="0" w:line="240" w:lineRule="auto"/>
              <w:rPr>
                <w:i/>
                <w:iCs/>
                <w:color w:val="000000"/>
                <w:sz w:val="22"/>
                <w:lang w:eastAsia="lt-LT"/>
              </w:rPr>
            </w:pPr>
            <w:r w:rsidRPr="00744D58">
              <w:rPr>
                <w:i/>
                <w:iCs/>
                <w:color w:val="000000"/>
                <w:sz w:val="22"/>
                <w:lang w:eastAsia="lt-LT"/>
              </w:rPr>
              <w:t>Duomenys apie dirbančiuosius (išskyrus savarankiškai) pateikti pagal Valstybinio socialinio draudimo fondo valdybos prie Socialinės apsaugos ir darbo ministerijos duomenis. (</w:t>
            </w:r>
            <w:hyperlink r:id="rId58" w:history="1">
              <w:r w:rsidRPr="00744D58">
                <w:rPr>
                  <w:rStyle w:val="Hipersaitas"/>
                  <w:i/>
                  <w:iCs/>
                  <w:sz w:val="22"/>
                  <w:lang w:eastAsia="lt-LT"/>
                </w:rPr>
                <w:t>http://atvira.sodra.lt</w:t>
              </w:r>
            </w:hyperlink>
            <w:r w:rsidRPr="00744D58">
              <w:rPr>
                <w:i/>
                <w:iCs/>
                <w:color w:val="000000"/>
                <w:sz w:val="22"/>
                <w:lang w:eastAsia="lt-LT"/>
              </w:rPr>
              <w:t xml:space="preserve"> už 2011 m. ). Pateikiama kartu su Kėdainių miestu. </w:t>
            </w:r>
          </w:p>
          <w:p w14:paraId="459ABADF" w14:textId="77777777" w:rsidR="00A250F9" w:rsidRPr="00744D58" w:rsidRDefault="00A250F9" w:rsidP="00A250F9">
            <w:pPr>
              <w:pStyle w:val="Sraopastraipa"/>
              <w:numPr>
                <w:ilvl w:val="0"/>
                <w:numId w:val="136"/>
              </w:numPr>
              <w:spacing w:after="0" w:line="240" w:lineRule="auto"/>
              <w:rPr>
                <w:i/>
                <w:iCs/>
                <w:color w:val="000000"/>
                <w:sz w:val="22"/>
                <w:lang w:eastAsia="lt-LT"/>
              </w:rPr>
            </w:pPr>
            <w:r w:rsidRPr="00744D58">
              <w:rPr>
                <w:i/>
                <w:iCs/>
                <w:color w:val="000000"/>
                <w:sz w:val="22"/>
                <w:lang w:eastAsia="lt-LT"/>
              </w:rPr>
              <w:t xml:space="preserve">Duomenys apie savarankiškai dirbančiuosius pagal verslo liudijimą pateikti vadovaujantis Valstybinės mokesčių inspekcijos informacija (už 2011 m.), kuri VVG buvo pateikta 2015 m. rugpjūčio 6 d. raštu Nr.(10.1-03.3)K-6485 . 2011 m. taip pat dar buvo 324 asmenys savarankiškai dirbantys pagal individualios veiklos pažymą. </w:t>
            </w:r>
          </w:p>
          <w:p w14:paraId="5BFFE696" w14:textId="77777777" w:rsidR="00A250F9" w:rsidRPr="00744D58" w:rsidRDefault="00A250F9" w:rsidP="00A250F9">
            <w:pPr>
              <w:pStyle w:val="Sraopastraipa"/>
              <w:numPr>
                <w:ilvl w:val="0"/>
                <w:numId w:val="136"/>
              </w:numPr>
              <w:spacing w:after="0" w:line="240" w:lineRule="auto"/>
              <w:jc w:val="both"/>
              <w:rPr>
                <w:i/>
                <w:iCs/>
                <w:color w:val="000000"/>
                <w:sz w:val="22"/>
                <w:lang w:eastAsia="lt-LT"/>
              </w:rPr>
            </w:pPr>
            <w:r w:rsidRPr="00744D58">
              <w:rPr>
                <w:i/>
                <w:iCs/>
                <w:color w:val="000000"/>
                <w:sz w:val="22"/>
                <w:lang w:eastAsia="lt-LT"/>
              </w:rPr>
              <w:t>Duomenys apie ikimokyklinio ir bendrojo ugdymo įstaigas lankančius asmenis 2011 m.  pateikta pagal  informaciją gautą iš Kėdainių rajono savivaldybės administracijos Švietimo skyriaus</w:t>
            </w:r>
          </w:p>
          <w:p w14:paraId="033DDFB6" w14:textId="77777777" w:rsidR="00A250F9" w:rsidRPr="00744D58" w:rsidRDefault="00A250F9" w:rsidP="00A250F9">
            <w:pPr>
              <w:pStyle w:val="Sraopastraipa"/>
              <w:numPr>
                <w:ilvl w:val="0"/>
                <w:numId w:val="136"/>
              </w:numPr>
              <w:spacing w:after="0" w:line="240" w:lineRule="auto"/>
              <w:jc w:val="both"/>
              <w:rPr>
                <w:i/>
                <w:iCs/>
                <w:color w:val="000000"/>
                <w:sz w:val="22"/>
                <w:lang w:eastAsia="lt-LT"/>
              </w:rPr>
            </w:pPr>
            <w:r w:rsidRPr="00744D58">
              <w:rPr>
                <w:i/>
                <w:iCs/>
                <w:color w:val="000000"/>
                <w:sz w:val="22"/>
                <w:lang w:eastAsia="lt-LT"/>
              </w:rPr>
              <w:t xml:space="preserve">Duomenys apie bedarbius už 2011 m. pateikiami pagal informaciją gautą iš Kauno teritorinės darbo biržos Kėdainių skyriaus. </w:t>
            </w:r>
          </w:p>
          <w:p w14:paraId="77BC0D13" w14:textId="77777777" w:rsidR="00A250F9" w:rsidRPr="00744D58" w:rsidRDefault="00A250F9" w:rsidP="00A250F9">
            <w:pPr>
              <w:pStyle w:val="Sraopastraipa"/>
              <w:numPr>
                <w:ilvl w:val="0"/>
                <w:numId w:val="136"/>
              </w:numPr>
              <w:spacing w:after="0" w:line="240" w:lineRule="auto"/>
              <w:rPr>
                <w:i/>
                <w:iCs/>
                <w:color w:val="000000"/>
                <w:sz w:val="22"/>
                <w:lang w:eastAsia="lt-LT"/>
              </w:rPr>
            </w:pPr>
            <w:r w:rsidRPr="00744D58">
              <w:rPr>
                <w:i/>
                <w:iCs/>
                <w:color w:val="000000"/>
                <w:sz w:val="22"/>
                <w:lang w:eastAsia="lt-LT"/>
              </w:rPr>
              <w:t>Informacija apie asmenis gaunančius senatvės pensiją 2011 m. pateikta pagal Valstybinio socialinio draudimo fondo valdybos prie Socialinės apsaugos ir darbo ministerijos duomenis. (</w:t>
            </w:r>
            <w:hyperlink r:id="rId59" w:history="1">
              <w:r w:rsidRPr="00744D58">
                <w:rPr>
                  <w:rStyle w:val="Hipersaitas"/>
                  <w:i/>
                  <w:iCs/>
                  <w:sz w:val="22"/>
                  <w:lang w:eastAsia="lt-LT"/>
                </w:rPr>
                <w:t>http://atvira.sodra.lt</w:t>
              </w:r>
            </w:hyperlink>
            <w:r w:rsidRPr="00744D58">
              <w:rPr>
                <w:i/>
                <w:iCs/>
                <w:color w:val="000000"/>
                <w:sz w:val="22"/>
                <w:lang w:eastAsia="lt-LT"/>
              </w:rPr>
              <w:t xml:space="preserve"> ) Pateikiama kartu su Kėdainių miestu. </w:t>
            </w:r>
          </w:p>
          <w:p w14:paraId="044E8872" w14:textId="77777777" w:rsidR="00A250F9" w:rsidRPr="00744D58" w:rsidRDefault="00A250F9" w:rsidP="00A250F9">
            <w:pPr>
              <w:pStyle w:val="Sraopastraipa"/>
              <w:numPr>
                <w:ilvl w:val="0"/>
                <w:numId w:val="136"/>
              </w:numPr>
              <w:spacing w:after="0" w:line="240" w:lineRule="auto"/>
              <w:rPr>
                <w:i/>
                <w:iCs/>
                <w:color w:val="000000"/>
                <w:sz w:val="22"/>
                <w:lang w:eastAsia="lt-LT"/>
              </w:rPr>
            </w:pPr>
            <w:r w:rsidRPr="00744D58">
              <w:rPr>
                <w:i/>
                <w:iCs/>
                <w:color w:val="000000"/>
                <w:sz w:val="22"/>
                <w:lang w:eastAsia="lt-LT"/>
              </w:rPr>
              <w:t xml:space="preserve">Informacija apie skurdą patiriančius asmenis už 2011 m. pateikta pagal Kėdainių rajono savivaldybės administracijos Socialinės paramos skyriaus pateiktus duomenis. </w:t>
            </w:r>
          </w:p>
          <w:p w14:paraId="53D52F3E" w14:textId="77777777" w:rsidR="00A250F9" w:rsidRPr="00744D58" w:rsidRDefault="00A250F9" w:rsidP="00A250F9">
            <w:pPr>
              <w:pStyle w:val="Sraopastraipa"/>
              <w:numPr>
                <w:ilvl w:val="0"/>
                <w:numId w:val="136"/>
              </w:numPr>
              <w:spacing w:after="0" w:line="240" w:lineRule="auto"/>
              <w:rPr>
                <w:i/>
                <w:iCs/>
                <w:color w:val="000000"/>
                <w:sz w:val="22"/>
                <w:lang w:eastAsia="lt-LT"/>
              </w:rPr>
            </w:pPr>
            <w:r w:rsidRPr="00744D58">
              <w:rPr>
                <w:i/>
                <w:iCs/>
                <w:color w:val="000000"/>
                <w:sz w:val="22"/>
                <w:lang w:eastAsia="lt-LT"/>
              </w:rPr>
              <w:t>Informacija apie socialinės rizikos šeimų skaičių 2011 m. pateikta pagal Kėdainių rajono savivaldybės administracijos Vaiko teisių apsaugos skyriaus duomenis.</w:t>
            </w:r>
          </w:p>
          <w:p w14:paraId="34822F59" w14:textId="77777777" w:rsidR="00A250F9" w:rsidRPr="00744D58" w:rsidRDefault="00A250F9" w:rsidP="00A250F9">
            <w:pPr>
              <w:pStyle w:val="Sraopastraipa"/>
              <w:numPr>
                <w:ilvl w:val="0"/>
                <w:numId w:val="136"/>
              </w:numPr>
              <w:spacing w:after="0" w:line="240" w:lineRule="auto"/>
              <w:rPr>
                <w:i/>
                <w:iCs/>
                <w:color w:val="000000"/>
                <w:sz w:val="22"/>
                <w:lang w:eastAsia="lt-LT"/>
              </w:rPr>
            </w:pPr>
            <w:r w:rsidRPr="00744D58">
              <w:rPr>
                <w:i/>
                <w:iCs/>
                <w:color w:val="000000"/>
                <w:sz w:val="22"/>
                <w:lang w:eastAsia="lt-LT"/>
              </w:rPr>
              <w:t>Informacija apie socialinės rizikos šeimose augančių vaikų skaičių 2011 m. pateikta Kėdainių rajono savivaldybės administracijos Vaiko teisių apsaugos skyriaus duomenis.</w:t>
            </w:r>
          </w:p>
        </w:tc>
      </w:tr>
      <w:tr w:rsidR="00A250F9" w:rsidRPr="00744D58" w14:paraId="6FCFF39A" w14:textId="77777777" w:rsidTr="00A272B8">
        <w:trPr>
          <w:trHeight w:val="184"/>
        </w:trPr>
        <w:tc>
          <w:tcPr>
            <w:tcW w:w="1533" w:type="pct"/>
            <w:gridSpan w:val="2"/>
            <w:vMerge/>
            <w:tcBorders>
              <w:top w:val="single" w:sz="8" w:space="0" w:color="auto"/>
              <w:left w:val="single" w:sz="8" w:space="0" w:color="auto"/>
              <w:bottom w:val="single" w:sz="8" w:space="0" w:color="000000"/>
              <w:right w:val="single" w:sz="8" w:space="0" w:color="000000"/>
            </w:tcBorders>
            <w:vAlign w:val="center"/>
          </w:tcPr>
          <w:p w14:paraId="3AE66B98" w14:textId="77777777" w:rsidR="00A250F9" w:rsidRPr="00744D58" w:rsidRDefault="00A250F9" w:rsidP="00910299">
            <w:pPr>
              <w:spacing w:after="0" w:line="240" w:lineRule="auto"/>
              <w:rPr>
                <w:b/>
                <w:bCs/>
                <w:color w:val="000000"/>
                <w:sz w:val="16"/>
                <w:szCs w:val="16"/>
                <w:lang w:eastAsia="lt-LT"/>
              </w:rPr>
            </w:pPr>
          </w:p>
        </w:tc>
        <w:tc>
          <w:tcPr>
            <w:tcW w:w="3467" w:type="pct"/>
            <w:gridSpan w:val="21"/>
            <w:vMerge/>
            <w:tcBorders>
              <w:top w:val="single" w:sz="8" w:space="0" w:color="auto"/>
              <w:left w:val="single" w:sz="8" w:space="0" w:color="auto"/>
              <w:bottom w:val="single" w:sz="8" w:space="0" w:color="000000"/>
              <w:right w:val="single" w:sz="8" w:space="0" w:color="000000"/>
            </w:tcBorders>
            <w:vAlign w:val="center"/>
          </w:tcPr>
          <w:p w14:paraId="34BA72B9" w14:textId="77777777" w:rsidR="00A250F9" w:rsidRPr="00744D58" w:rsidRDefault="00A250F9" w:rsidP="00910299">
            <w:pPr>
              <w:spacing w:after="0" w:line="240" w:lineRule="auto"/>
              <w:rPr>
                <w:i/>
                <w:iCs/>
                <w:color w:val="000000"/>
                <w:sz w:val="22"/>
                <w:lang w:eastAsia="lt-LT"/>
              </w:rPr>
            </w:pPr>
          </w:p>
        </w:tc>
      </w:tr>
      <w:tr w:rsidR="00A272B8" w:rsidRPr="00744D58" w14:paraId="644EBEBC" w14:textId="77777777" w:rsidTr="00A272B8">
        <w:trPr>
          <w:trHeight w:val="122"/>
        </w:trPr>
        <w:tc>
          <w:tcPr>
            <w:tcW w:w="1533" w:type="pct"/>
            <w:gridSpan w:val="2"/>
            <w:tcBorders>
              <w:top w:val="single" w:sz="8" w:space="0" w:color="auto"/>
              <w:left w:val="single" w:sz="8" w:space="0" w:color="auto"/>
              <w:bottom w:val="single" w:sz="8" w:space="0" w:color="auto"/>
              <w:right w:val="single" w:sz="8" w:space="0" w:color="000000"/>
            </w:tcBorders>
            <w:shd w:val="clear" w:color="000000" w:fill="FFE6CD"/>
            <w:noWrap/>
            <w:vAlign w:val="center"/>
          </w:tcPr>
          <w:p w14:paraId="17C15754" w14:textId="77777777" w:rsidR="00A250F9" w:rsidRPr="00744D58" w:rsidRDefault="00A250F9" w:rsidP="008E3529">
            <w:pPr>
              <w:spacing w:after="0" w:line="240" w:lineRule="auto"/>
              <w:jc w:val="center"/>
              <w:rPr>
                <w:b/>
                <w:bCs/>
                <w:color w:val="000000"/>
                <w:sz w:val="16"/>
                <w:szCs w:val="16"/>
                <w:lang w:eastAsia="lt-LT"/>
              </w:rPr>
            </w:pPr>
            <w:r w:rsidRPr="00744D58">
              <w:rPr>
                <w:b/>
                <w:bCs/>
                <w:color w:val="000000"/>
                <w:sz w:val="16"/>
                <w:szCs w:val="16"/>
                <w:lang w:eastAsia="lt-LT"/>
              </w:rPr>
              <w:t>Paaiškinimai</w:t>
            </w:r>
          </w:p>
        </w:tc>
        <w:tc>
          <w:tcPr>
            <w:tcW w:w="3467" w:type="pct"/>
            <w:gridSpan w:val="21"/>
            <w:tcBorders>
              <w:top w:val="single" w:sz="8" w:space="0" w:color="auto"/>
              <w:left w:val="nil"/>
              <w:bottom w:val="single" w:sz="8" w:space="0" w:color="auto"/>
              <w:right w:val="single" w:sz="8" w:space="0" w:color="000000"/>
            </w:tcBorders>
            <w:shd w:val="clear" w:color="000000" w:fill="FFE6CD"/>
            <w:vAlign w:val="center"/>
          </w:tcPr>
          <w:p w14:paraId="6F3FF912" w14:textId="77777777" w:rsidR="00A250F9" w:rsidRPr="00744D58" w:rsidRDefault="00A250F9" w:rsidP="00910299">
            <w:pPr>
              <w:spacing w:after="0" w:line="240" w:lineRule="auto"/>
              <w:rPr>
                <w:i/>
                <w:iCs/>
                <w:color w:val="000000"/>
                <w:sz w:val="22"/>
                <w:lang w:eastAsia="lt-LT"/>
              </w:rPr>
            </w:pPr>
            <w:r w:rsidRPr="00744D58">
              <w:rPr>
                <w:i/>
                <w:iCs/>
                <w:color w:val="000000"/>
                <w:sz w:val="22"/>
                <w:lang w:eastAsia="lt-LT"/>
              </w:rPr>
              <w:t>Informacija apie gyventojų skaičių pagal amžiaus grupes pateikiama pagal Lietuvos statistikos departamento duomenis, o informacija apie gyventojų pasiskirstymą pagal gyvenamąją vietovę pateikiama pagal VVG teritorijos seniūnijų pateiktus duomenis. Seniūnijų pateiktas bendras gyventojų skaičius viršija Lietuvos statistikos departamento pateikiamą bendrą VVG teritorijos gyventojų skaičių. Šie duomenų šaltiniai naudoti, nes:</w:t>
            </w:r>
          </w:p>
          <w:p w14:paraId="0443134A" w14:textId="77777777" w:rsidR="00A250F9" w:rsidRPr="00744D58" w:rsidRDefault="00A250F9" w:rsidP="00A250F9">
            <w:pPr>
              <w:pStyle w:val="Sraopastraipa"/>
              <w:numPr>
                <w:ilvl w:val="0"/>
                <w:numId w:val="144"/>
              </w:numPr>
              <w:spacing w:after="0" w:line="240" w:lineRule="auto"/>
              <w:rPr>
                <w:i/>
                <w:iCs/>
                <w:color w:val="000000"/>
                <w:sz w:val="22"/>
                <w:lang w:eastAsia="lt-LT"/>
              </w:rPr>
            </w:pPr>
            <w:r w:rsidRPr="00744D58">
              <w:rPr>
                <w:i/>
                <w:iCs/>
                <w:color w:val="000000"/>
                <w:sz w:val="22"/>
                <w:lang w:eastAsia="lt-LT"/>
              </w:rPr>
              <w:t>Lietuvos statistikos departamentas informaciją apie gyventojų pasiskirstymą pagal gyvenamąją vietą pateikia tik už 2011 m;</w:t>
            </w:r>
          </w:p>
          <w:p w14:paraId="1C47B927" w14:textId="77777777" w:rsidR="00A250F9" w:rsidRDefault="00A250F9" w:rsidP="00A250F9">
            <w:pPr>
              <w:pStyle w:val="Sraopastraipa"/>
              <w:numPr>
                <w:ilvl w:val="0"/>
                <w:numId w:val="144"/>
              </w:numPr>
              <w:spacing w:after="0" w:line="240" w:lineRule="auto"/>
              <w:rPr>
                <w:i/>
                <w:iCs/>
                <w:color w:val="000000"/>
                <w:sz w:val="22"/>
                <w:lang w:eastAsia="lt-LT"/>
              </w:rPr>
            </w:pPr>
            <w:r w:rsidRPr="00744D58">
              <w:rPr>
                <w:i/>
                <w:iCs/>
                <w:color w:val="000000"/>
                <w:sz w:val="22"/>
                <w:lang w:eastAsia="lt-LT"/>
              </w:rPr>
              <w:t xml:space="preserve">VVG teritorijos seniūnijos neturėjo galimybės pateikti informacijos apie gyventojų pasiskirstymą pagal amžiaus grupes už 2011 m. </w:t>
            </w:r>
          </w:p>
          <w:p w14:paraId="0696DAA6" w14:textId="77777777" w:rsidR="000D286D" w:rsidRPr="000D286D" w:rsidRDefault="00EC5237" w:rsidP="000D286D">
            <w:pPr>
              <w:spacing w:after="0"/>
              <w:jc w:val="both"/>
              <w:rPr>
                <w:sz w:val="22"/>
              </w:rPr>
            </w:pPr>
            <w:r w:rsidRPr="00EC5237">
              <w:rPr>
                <w:rFonts w:eastAsia="Calibri" w:cs="Times New Roman"/>
                <w:sz w:val="22"/>
              </w:rPr>
              <w:t>Informacija apie VVG teritorijos gyventojų socialinę padėtį (skurdą patiriančių asmenų skaičius, socialinės rizikos asmenų skaičius ir socialinės rizikos šeimose augančių vaikų skaičius) pateikta bendra visos Kėdainių vietos veiklos grupės teritorijos</w:t>
            </w:r>
            <w:r w:rsidRPr="00EC5237">
              <w:rPr>
                <w:sz w:val="22"/>
              </w:rPr>
              <w:t>,</w:t>
            </w:r>
            <w:r w:rsidRPr="00EC5237">
              <w:rPr>
                <w:rFonts w:eastAsia="Calibri" w:cs="Times New Roman"/>
                <w:sz w:val="22"/>
              </w:rPr>
              <w:t xml:space="preserve"> nedetalizuojant šių rodiklių pagal gyvenamąją vietovę ir vaikų amžių, nes šių duomenų neturėjo galimybės pateikti (duomenys nerenkami) nei Kėdainių vietos veiklos grupės teritorijoje veikiančios seniūnijos, nei Kėdainių rajono savivaldybės administracija</w:t>
            </w:r>
            <w:r w:rsidR="000D286D" w:rsidRPr="00EC5237">
              <w:rPr>
                <w:rFonts w:eastAsia="Calibri" w:cs="Times New Roman"/>
                <w:sz w:val="22"/>
              </w:rPr>
              <w:t>.</w:t>
            </w:r>
          </w:p>
        </w:tc>
      </w:tr>
    </w:tbl>
    <w:p w14:paraId="3BF8277C" w14:textId="77777777" w:rsidR="00A250F9" w:rsidRPr="00744D58" w:rsidRDefault="00A250F9" w:rsidP="00A250F9">
      <w:pPr>
        <w:jc w:val="center"/>
        <w:rPr>
          <w:szCs w:val="24"/>
        </w:rPr>
      </w:pPr>
      <w:r w:rsidRPr="00744D58">
        <w:rPr>
          <w:szCs w:val="24"/>
        </w:rPr>
        <w:t>__________________________</w:t>
      </w:r>
    </w:p>
    <w:p w14:paraId="3A0F9D2F" w14:textId="77777777" w:rsidR="00A250F9" w:rsidRPr="00744D58" w:rsidRDefault="00A250F9" w:rsidP="00A250F9">
      <w:pPr>
        <w:jc w:val="center"/>
        <w:rPr>
          <w:szCs w:val="24"/>
        </w:rPr>
      </w:pPr>
    </w:p>
    <w:p w14:paraId="040DE573" w14:textId="77777777" w:rsidR="0060479D" w:rsidRPr="00744D58" w:rsidRDefault="0060479D" w:rsidP="00A250F9">
      <w:pPr>
        <w:jc w:val="center"/>
        <w:rPr>
          <w:szCs w:val="24"/>
        </w:rPr>
      </w:pPr>
    </w:p>
    <w:p w14:paraId="24282A4C" w14:textId="77777777" w:rsidR="0060479D" w:rsidRPr="00744D58" w:rsidRDefault="0060479D" w:rsidP="00A250F9">
      <w:pPr>
        <w:jc w:val="center"/>
        <w:rPr>
          <w:szCs w:val="24"/>
        </w:rPr>
      </w:pPr>
    </w:p>
    <w:p w14:paraId="33EB5DF5" w14:textId="77777777" w:rsidR="0060479D" w:rsidRPr="00744D58" w:rsidRDefault="0060479D" w:rsidP="00A250F9">
      <w:pPr>
        <w:jc w:val="center"/>
        <w:rPr>
          <w:szCs w:val="24"/>
        </w:rPr>
      </w:pPr>
    </w:p>
    <w:p w14:paraId="67804A41" w14:textId="77777777" w:rsidR="00A272B8" w:rsidRPr="00744D58" w:rsidRDefault="00A272B8" w:rsidP="00A272B8">
      <w:pPr>
        <w:rPr>
          <w:szCs w:val="24"/>
        </w:rPr>
      </w:pPr>
    </w:p>
    <w:p w14:paraId="3FADA00A" w14:textId="77777777" w:rsidR="00A250F9" w:rsidRPr="00744D58" w:rsidRDefault="0060479D" w:rsidP="00A250F9">
      <w:pPr>
        <w:spacing w:after="0" w:line="240" w:lineRule="auto"/>
        <w:jc w:val="right"/>
        <w:rPr>
          <w:b/>
          <w:i/>
        </w:rPr>
      </w:pPr>
      <w:r w:rsidRPr="00744D58">
        <w:rPr>
          <w:b/>
          <w:i/>
        </w:rPr>
        <w:t xml:space="preserve">2 </w:t>
      </w:r>
      <w:r w:rsidR="00A250F9" w:rsidRPr="00744D58">
        <w:rPr>
          <w:b/>
          <w:i/>
        </w:rPr>
        <w:t>priedas</w:t>
      </w:r>
    </w:p>
    <w:tbl>
      <w:tblPr>
        <w:tblW w:w="5000" w:type="pct"/>
        <w:tblLayout w:type="fixed"/>
        <w:tblLook w:val="00A0" w:firstRow="1" w:lastRow="0" w:firstColumn="1" w:lastColumn="0" w:noHBand="0" w:noVBand="0"/>
      </w:tblPr>
      <w:tblGrid>
        <w:gridCol w:w="711"/>
        <w:gridCol w:w="4039"/>
        <w:gridCol w:w="406"/>
        <w:gridCol w:w="406"/>
        <w:gridCol w:w="406"/>
        <w:gridCol w:w="412"/>
        <w:gridCol w:w="406"/>
        <w:gridCol w:w="406"/>
        <w:gridCol w:w="406"/>
        <w:gridCol w:w="412"/>
        <w:gridCol w:w="489"/>
        <w:gridCol w:w="720"/>
        <w:gridCol w:w="461"/>
        <w:gridCol w:w="575"/>
        <w:gridCol w:w="714"/>
        <w:gridCol w:w="572"/>
        <w:gridCol w:w="467"/>
        <w:gridCol w:w="867"/>
        <w:gridCol w:w="723"/>
        <w:gridCol w:w="421"/>
        <w:gridCol w:w="424"/>
        <w:gridCol w:w="437"/>
        <w:gridCol w:w="498"/>
      </w:tblGrid>
      <w:tr w:rsidR="00A250F9" w:rsidRPr="00744D58" w14:paraId="4894934B" w14:textId="77777777" w:rsidTr="00910299">
        <w:trPr>
          <w:trHeight w:val="824"/>
        </w:trPr>
        <w:tc>
          <w:tcPr>
            <w:tcW w:w="5000" w:type="pct"/>
            <w:gridSpan w:val="23"/>
            <w:tcBorders>
              <w:top w:val="single" w:sz="8" w:space="0" w:color="auto"/>
              <w:left w:val="single" w:sz="8" w:space="0" w:color="auto"/>
              <w:right w:val="single" w:sz="8" w:space="0" w:color="000000"/>
            </w:tcBorders>
            <w:shd w:val="clear" w:color="000000" w:fill="FFE6CD"/>
            <w:noWrap/>
            <w:vAlign w:val="center"/>
          </w:tcPr>
          <w:p w14:paraId="02E18637" w14:textId="77777777" w:rsidR="00A250F9" w:rsidRPr="00744D58" w:rsidRDefault="00A250F9" w:rsidP="00910299">
            <w:pPr>
              <w:spacing w:after="0" w:line="240" w:lineRule="auto"/>
              <w:jc w:val="center"/>
              <w:rPr>
                <w:b/>
                <w:bCs/>
                <w:color w:val="000000"/>
                <w:lang w:eastAsia="lt-LT"/>
              </w:rPr>
            </w:pPr>
            <w:r w:rsidRPr="00744D58">
              <w:rPr>
                <w:b/>
                <w:bCs/>
                <w:color w:val="000000"/>
                <w:lang w:eastAsia="lt-LT"/>
              </w:rPr>
              <w:t xml:space="preserve">VVG atstovaujamos teritorijos situacijos analizei naudojama statistinė informacija apie VVG atstovaujamos teritorijos gyventojus. 2014 m. </w:t>
            </w:r>
          </w:p>
          <w:p w14:paraId="20E692A5" w14:textId="77777777" w:rsidR="00A250F9" w:rsidRPr="00744D58" w:rsidRDefault="00A250F9" w:rsidP="00910299">
            <w:pPr>
              <w:spacing w:after="0" w:line="240" w:lineRule="auto"/>
              <w:jc w:val="center"/>
              <w:rPr>
                <w:b/>
                <w:bCs/>
                <w:color w:val="000000"/>
                <w:sz w:val="16"/>
                <w:szCs w:val="16"/>
                <w:lang w:eastAsia="lt-LT"/>
              </w:rPr>
            </w:pPr>
          </w:p>
        </w:tc>
      </w:tr>
      <w:tr w:rsidR="00A250F9" w:rsidRPr="00744D58" w14:paraId="2421B4FF" w14:textId="77777777" w:rsidTr="00910299">
        <w:trPr>
          <w:trHeight w:val="600"/>
        </w:trPr>
        <w:tc>
          <w:tcPr>
            <w:tcW w:w="1544" w:type="pct"/>
            <w:gridSpan w:val="2"/>
            <w:vMerge w:val="restart"/>
            <w:tcBorders>
              <w:top w:val="single" w:sz="8" w:space="0" w:color="auto"/>
              <w:left w:val="single" w:sz="8" w:space="0" w:color="auto"/>
              <w:bottom w:val="nil"/>
              <w:right w:val="single" w:sz="8" w:space="0" w:color="000000"/>
            </w:tcBorders>
            <w:vAlign w:val="center"/>
          </w:tcPr>
          <w:p w14:paraId="06E37C71"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 xml:space="preserve">VVG atstovaujamos teritorijos gyventojų skaičius iš viso: </w:t>
            </w:r>
          </w:p>
        </w:tc>
        <w:tc>
          <w:tcPr>
            <w:tcW w:w="530" w:type="pct"/>
            <w:gridSpan w:val="4"/>
            <w:tcBorders>
              <w:top w:val="single" w:sz="8" w:space="0" w:color="auto"/>
              <w:left w:val="nil"/>
              <w:bottom w:val="nil"/>
              <w:right w:val="single" w:sz="8" w:space="0" w:color="000000"/>
            </w:tcBorders>
            <w:noWrap/>
            <w:vAlign w:val="center"/>
          </w:tcPr>
          <w:p w14:paraId="6029A682"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Pagal amžių</w:t>
            </w:r>
          </w:p>
        </w:tc>
        <w:tc>
          <w:tcPr>
            <w:tcW w:w="530" w:type="pct"/>
            <w:gridSpan w:val="4"/>
            <w:tcBorders>
              <w:top w:val="single" w:sz="8" w:space="0" w:color="auto"/>
              <w:left w:val="nil"/>
              <w:bottom w:val="nil"/>
              <w:right w:val="single" w:sz="8" w:space="0" w:color="000000"/>
            </w:tcBorders>
            <w:vAlign w:val="center"/>
          </w:tcPr>
          <w:p w14:paraId="38E5B08E"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Pagal lytį</w:t>
            </w:r>
          </w:p>
        </w:tc>
        <w:tc>
          <w:tcPr>
            <w:tcW w:w="962" w:type="pct"/>
            <w:gridSpan w:val="5"/>
            <w:tcBorders>
              <w:top w:val="single" w:sz="8" w:space="0" w:color="auto"/>
              <w:left w:val="nil"/>
              <w:bottom w:val="nil"/>
              <w:right w:val="single" w:sz="8" w:space="0" w:color="000000"/>
            </w:tcBorders>
            <w:noWrap/>
            <w:vAlign w:val="center"/>
          </w:tcPr>
          <w:p w14:paraId="5EB2FD91"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Pagal gyvenamąją vietovę</w:t>
            </w:r>
          </w:p>
        </w:tc>
        <w:tc>
          <w:tcPr>
            <w:tcW w:w="992" w:type="pct"/>
            <w:gridSpan w:val="5"/>
            <w:tcBorders>
              <w:top w:val="single" w:sz="8" w:space="0" w:color="auto"/>
              <w:left w:val="nil"/>
              <w:bottom w:val="nil"/>
              <w:right w:val="single" w:sz="8" w:space="0" w:color="000000"/>
            </w:tcBorders>
            <w:noWrap/>
            <w:vAlign w:val="center"/>
          </w:tcPr>
          <w:p w14:paraId="13B6968B"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Pagal užimtumą</w:t>
            </w:r>
          </w:p>
        </w:tc>
        <w:tc>
          <w:tcPr>
            <w:tcW w:w="442" w:type="pct"/>
            <w:gridSpan w:val="3"/>
            <w:tcBorders>
              <w:top w:val="single" w:sz="8" w:space="0" w:color="auto"/>
              <w:left w:val="nil"/>
              <w:bottom w:val="nil"/>
              <w:right w:val="single" w:sz="8" w:space="0" w:color="000000"/>
            </w:tcBorders>
            <w:vAlign w:val="center"/>
          </w:tcPr>
          <w:p w14:paraId="5EBA176E"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Pagal socialinę padėtį</w:t>
            </w:r>
          </w:p>
        </w:tc>
      </w:tr>
      <w:tr w:rsidR="00A250F9" w:rsidRPr="00744D58" w14:paraId="03838258" w14:textId="77777777" w:rsidTr="00910299">
        <w:trPr>
          <w:trHeight w:val="2190"/>
        </w:trPr>
        <w:tc>
          <w:tcPr>
            <w:tcW w:w="1544" w:type="pct"/>
            <w:gridSpan w:val="2"/>
            <w:vMerge/>
            <w:tcBorders>
              <w:top w:val="single" w:sz="8" w:space="0" w:color="auto"/>
              <w:left w:val="single" w:sz="8" w:space="0" w:color="auto"/>
              <w:bottom w:val="nil"/>
              <w:right w:val="single" w:sz="8" w:space="0" w:color="000000"/>
            </w:tcBorders>
            <w:vAlign w:val="center"/>
          </w:tcPr>
          <w:p w14:paraId="3C2972E7" w14:textId="77777777" w:rsidR="00A250F9" w:rsidRPr="00744D58" w:rsidRDefault="00A250F9" w:rsidP="00910299">
            <w:pPr>
              <w:spacing w:after="0" w:line="240" w:lineRule="auto"/>
              <w:rPr>
                <w:b/>
                <w:bCs/>
                <w:color w:val="000000"/>
                <w:sz w:val="16"/>
                <w:szCs w:val="16"/>
                <w:lang w:eastAsia="lt-LT"/>
              </w:rPr>
            </w:pPr>
          </w:p>
        </w:tc>
        <w:tc>
          <w:tcPr>
            <w:tcW w:w="132" w:type="pct"/>
            <w:tcBorders>
              <w:top w:val="single" w:sz="8" w:space="0" w:color="auto"/>
              <w:left w:val="nil"/>
              <w:bottom w:val="nil"/>
              <w:right w:val="single" w:sz="4" w:space="0" w:color="auto"/>
            </w:tcBorders>
            <w:noWrap/>
            <w:textDirection w:val="btLr"/>
            <w:vAlign w:val="center"/>
          </w:tcPr>
          <w:p w14:paraId="1D29E0B6"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iki 9 m.</w:t>
            </w:r>
          </w:p>
        </w:tc>
        <w:tc>
          <w:tcPr>
            <w:tcW w:w="132" w:type="pct"/>
            <w:tcBorders>
              <w:top w:val="single" w:sz="8" w:space="0" w:color="auto"/>
              <w:left w:val="nil"/>
              <w:bottom w:val="nil"/>
              <w:right w:val="single" w:sz="4" w:space="0" w:color="auto"/>
            </w:tcBorders>
            <w:noWrap/>
            <w:textDirection w:val="btLr"/>
            <w:vAlign w:val="center"/>
          </w:tcPr>
          <w:p w14:paraId="6A9E62F5"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10–14 m. (įskaitytinai)</w:t>
            </w:r>
          </w:p>
        </w:tc>
        <w:tc>
          <w:tcPr>
            <w:tcW w:w="132" w:type="pct"/>
            <w:tcBorders>
              <w:top w:val="single" w:sz="8" w:space="0" w:color="auto"/>
              <w:left w:val="nil"/>
              <w:bottom w:val="nil"/>
              <w:right w:val="single" w:sz="4" w:space="0" w:color="auto"/>
            </w:tcBorders>
            <w:noWrap/>
            <w:textDirection w:val="btLr"/>
            <w:vAlign w:val="center"/>
          </w:tcPr>
          <w:p w14:paraId="59473DB9"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15–29 m. (įskaitytinai)</w:t>
            </w:r>
          </w:p>
        </w:tc>
        <w:tc>
          <w:tcPr>
            <w:tcW w:w="134" w:type="pct"/>
            <w:tcBorders>
              <w:top w:val="single" w:sz="8" w:space="0" w:color="auto"/>
              <w:left w:val="nil"/>
              <w:bottom w:val="nil"/>
              <w:right w:val="single" w:sz="4" w:space="0" w:color="auto"/>
            </w:tcBorders>
            <w:noWrap/>
            <w:textDirection w:val="btLr"/>
            <w:vAlign w:val="center"/>
          </w:tcPr>
          <w:p w14:paraId="1D17D18E"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30–39 m. (įskaitytinai)</w:t>
            </w:r>
          </w:p>
        </w:tc>
        <w:tc>
          <w:tcPr>
            <w:tcW w:w="132" w:type="pct"/>
            <w:tcBorders>
              <w:top w:val="single" w:sz="8" w:space="0" w:color="auto"/>
              <w:left w:val="nil"/>
              <w:bottom w:val="nil"/>
              <w:right w:val="single" w:sz="4" w:space="0" w:color="auto"/>
            </w:tcBorders>
            <w:noWrap/>
            <w:textDirection w:val="btLr"/>
            <w:vAlign w:val="center"/>
          </w:tcPr>
          <w:p w14:paraId="35CEE4EA"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40–64 m. (įskaitytinai)</w:t>
            </w:r>
          </w:p>
        </w:tc>
        <w:tc>
          <w:tcPr>
            <w:tcW w:w="132" w:type="pct"/>
            <w:tcBorders>
              <w:top w:val="single" w:sz="8" w:space="0" w:color="auto"/>
              <w:left w:val="nil"/>
              <w:bottom w:val="nil"/>
              <w:right w:val="nil"/>
            </w:tcBorders>
            <w:noWrap/>
            <w:textDirection w:val="btLr"/>
            <w:vAlign w:val="center"/>
          </w:tcPr>
          <w:p w14:paraId="5D30C4EA"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65 m. ir vyresni</w:t>
            </w:r>
          </w:p>
        </w:tc>
        <w:tc>
          <w:tcPr>
            <w:tcW w:w="132" w:type="pct"/>
            <w:tcBorders>
              <w:top w:val="single" w:sz="8" w:space="0" w:color="auto"/>
              <w:left w:val="single" w:sz="8" w:space="0" w:color="auto"/>
              <w:bottom w:val="nil"/>
              <w:right w:val="single" w:sz="4" w:space="0" w:color="auto"/>
            </w:tcBorders>
            <w:noWrap/>
            <w:textDirection w:val="btLr"/>
            <w:vAlign w:val="center"/>
          </w:tcPr>
          <w:p w14:paraId="32FF3208"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vyrai</w:t>
            </w:r>
          </w:p>
        </w:tc>
        <w:tc>
          <w:tcPr>
            <w:tcW w:w="134" w:type="pct"/>
            <w:tcBorders>
              <w:top w:val="single" w:sz="8" w:space="0" w:color="auto"/>
              <w:left w:val="nil"/>
              <w:bottom w:val="nil"/>
              <w:right w:val="single" w:sz="8" w:space="0" w:color="auto"/>
            </w:tcBorders>
            <w:noWrap/>
            <w:textDirection w:val="btLr"/>
            <w:vAlign w:val="center"/>
          </w:tcPr>
          <w:p w14:paraId="032F1B67"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moterys</w:t>
            </w:r>
          </w:p>
        </w:tc>
        <w:tc>
          <w:tcPr>
            <w:tcW w:w="159" w:type="pct"/>
            <w:tcBorders>
              <w:top w:val="single" w:sz="8" w:space="0" w:color="auto"/>
              <w:left w:val="nil"/>
              <w:bottom w:val="nil"/>
              <w:right w:val="single" w:sz="4" w:space="0" w:color="auto"/>
            </w:tcBorders>
            <w:textDirection w:val="btLr"/>
            <w:vAlign w:val="center"/>
          </w:tcPr>
          <w:p w14:paraId="413ADE43"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 xml:space="preserve">gyvenantys  viensėdžiuose (vienkiemiuose) </w:t>
            </w:r>
          </w:p>
        </w:tc>
        <w:tc>
          <w:tcPr>
            <w:tcW w:w="234" w:type="pct"/>
            <w:tcBorders>
              <w:top w:val="single" w:sz="8" w:space="0" w:color="auto"/>
              <w:left w:val="nil"/>
              <w:bottom w:val="nil"/>
              <w:right w:val="single" w:sz="4" w:space="0" w:color="auto"/>
            </w:tcBorders>
            <w:textDirection w:val="btLr"/>
            <w:vAlign w:val="center"/>
          </w:tcPr>
          <w:p w14:paraId="0A6D91C1"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gyvenantys gyv. vietovėse iki 200 gyventojų (išskyrus viensėdžius)</w:t>
            </w:r>
          </w:p>
        </w:tc>
        <w:tc>
          <w:tcPr>
            <w:tcW w:w="150" w:type="pct"/>
            <w:tcBorders>
              <w:top w:val="single" w:sz="8" w:space="0" w:color="auto"/>
              <w:left w:val="nil"/>
              <w:bottom w:val="nil"/>
              <w:right w:val="single" w:sz="4" w:space="0" w:color="auto"/>
            </w:tcBorders>
            <w:textDirection w:val="btLr"/>
            <w:vAlign w:val="center"/>
          </w:tcPr>
          <w:p w14:paraId="287D4253"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gyvenantys gyv. vietovėse nuo 201 iki 1000 gyventojų</w:t>
            </w:r>
          </w:p>
        </w:tc>
        <w:tc>
          <w:tcPr>
            <w:tcW w:w="187" w:type="pct"/>
            <w:tcBorders>
              <w:top w:val="single" w:sz="8" w:space="0" w:color="auto"/>
              <w:left w:val="nil"/>
              <w:bottom w:val="nil"/>
              <w:right w:val="single" w:sz="4" w:space="0" w:color="auto"/>
            </w:tcBorders>
            <w:textDirection w:val="btLr"/>
            <w:vAlign w:val="center"/>
          </w:tcPr>
          <w:p w14:paraId="6866403E"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gyvenantys gyv. vietovėse nuo 1001 iki 2999 gyventojų</w:t>
            </w:r>
          </w:p>
        </w:tc>
        <w:tc>
          <w:tcPr>
            <w:tcW w:w="232" w:type="pct"/>
            <w:tcBorders>
              <w:top w:val="single" w:sz="8" w:space="0" w:color="auto"/>
              <w:left w:val="nil"/>
              <w:bottom w:val="nil"/>
              <w:right w:val="single" w:sz="8" w:space="0" w:color="auto"/>
            </w:tcBorders>
            <w:textDirection w:val="btLr"/>
            <w:vAlign w:val="center"/>
          </w:tcPr>
          <w:p w14:paraId="35BB7F6A"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gyvenantys gyv. vietovėse nuo 3000 iki 6000 gyventojų (išskyrus savivaldybių centrus)</w:t>
            </w:r>
          </w:p>
        </w:tc>
        <w:tc>
          <w:tcPr>
            <w:tcW w:w="186" w:type="pct"/>
            <w:tcBorders>
              <w:top w:val="single" w:sz="8" w:space="0" w:color="auto"/>
              <w:left w:val="nil"/>
              <w:bottom w:val="single" w:sz="8" w:space="0" w:color="auto"/>
              <w:right w:val="single" w:sz="4" w:space="0" w:color="auto"/>
            </w:tcBorders>
            <w:shd w:val="clear" w:color="000000" w:fill="FFFFFF"/>
            <w:textDirection w:val="btLr"/>
            <w:vAlign w:val="center"/>
          </w:tcPr>
          <w:p w14:paraId="7513C6C4"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dirbantys (išskyrus savarankiškai dirbančiuosius)</w:t>
            </w:r>
          </w:p>
        </w:tc>
        <w:tc>
          <w:tcPr>
            <w:tcW w:w="152" w:type="pct"/>
            <w:tcBorders>
              <w:top w:val="single" w:sz="8" w:space="0" w:color="auto"/>
              <w:left w:val="nil"/>
              <w:bottom w:val="single" w:sz="8" w:space="0" w:color="auto"/>
              <w:right w:val="single" w:sz="4" w:space="0" w:color="auto"/>
            </w:tcBorders>
            <w:shd w:val="clear" w:color="000000" w:fill="FFFFFF"/>
            <w:textDirection w:val="btLr"/>
            <w:vAlign w:val="center"/>
          </w:tcPr>
          <w:p w14:paraId="12BD556D"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savarankiškai dirbantys pagal verslo liudijimą</w:t>
            </w:r>
          </w:p>
        </w:tc>
        <w:tc>
          <w:tcPr>
            <w:tcW w:w="282" w:type="pct"/>
            <w:tcBorders>
              <w:top w:val="single" w:sz="8" w:space="0" w:color="auto"/>
              <w:left w:val="nil"/>
              <w:bottom w:val="single" w:sz="8" w:space="0" w:color="auto"/>
              <w:right w:val="single" w:sz="4" w:space="0" w:color="auto"/>
            </w:tcBorders>
            <w:textDirection w:val="btLr"/>
            <w:vAlign w:val="center"/>
          </w:tcPr>
          <w:p w14:paraId="0482F2C5"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ikimokyklinio ir bendrojo ugdymo įstaigas, veikiančias VVG atstovaujamoje teritorijoje, lankantys asmenys</w:t>
            </w:r>
          </w:p>
        </w:tc>
        <w:tc>
          <w:tcPr>
            <w:tcW w:w="235" w:type="pct"/>
            <w:tcBorders>
              <w:top w:val="single" w:sz="8" w:space="0" w:color="auto"/>
              <w:left w:val="nil"/>
              <w:bottom w:val="single" w:sz="8" w:space="0" w:color="auto"/>
              <w:right w:val="single" w:sz="4" w:space="0" w:color="auto"/>
            </w:tcBorders>
            <w:textDirection w:val="btLr"/>
            <w:vAlign w:val="center"/>
          </w:tcPr>
          <w:p w14:paraId="2EA81D93"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bedarbiai (išskyrus: gaunančius senatvės pensiją; nedirbančius dėl negalios)</w:t>
            </w:r>
          </w:p>
        </w:tc>
        <w:tc>
          <w:tcPr>
            <w:tcW w:w="137" w:type="pct"/>
            <w:tcBorders>
              <w:top w:val="single" w:sz="8" w:space="0" w:color="auto"/>
              <w:left w:val="nil"/>
              <w:bottom w:val="single" w:sz="8" w:space="0" w:color="auto"/>
              <w:right w:val="single" w:sz="8" w:space="0" w:color="auto"/>
            </w:tcBorders>
            <w:textDirection w:val="btLr"/>
            <w:vAlign w:val="center"/>
          </w:tcPr>
          <w:p w14:paraId="0283581D"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gaunantys senatvės pensiją</w:t>
            </w:r>
          </w:p>
        </w:tc>
        <w:tc>
          <w:tcPr>
            <w:tcW w:w="138" w:type="pct"/>
            <w:tcBorders>
              <w:top w:val="single" w:sz="8" w:space="0" w:color="auto"/>
              <w:left w:val="nil"/>
              <w:bottom w:val="single" w:sz="8" w:space="0" w:color="auto"/>
              <w:right w:val="single" w:sz="4" w:space="0" w:color="auto"/>
            </w:tcBorders>
            <w:textDirection w:val="btLr"/>
            <w:vAlign w:val="center"/>
          </w:tcPr>
          <w:p w14:paraId="03D7FD7F"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 xml:space="preserve">skurdą patiriantys asmenys </w:t>
            </w:r>
          </w:p>
        </w:tc>
        <w:tc>
          <w:tcPr>
            <w:tcW w:w="142" w:type="pct"/>
            <w:tcBorders>
              <w:top w:val="single" w:sz="8" w:space="0" w:color="auto"/>
              <w:left w:val="nil"/>
              <w:bottom w:val="single" w:sz="8" w:space="0" w:color="auto"/>
              <w:right w:val="single" w:sz="4" w:space="0" w:color="auto"/>
            </w:tcBorders>
            <w:noWrap/>
            <w:textDirection w:val="btLr"/>
            <w:vAlign w:val="center"/>
          </w:tcPr>
          <w:p w14:paraId="1024A405"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socialinės rizikos šeimų skaičius</w:t>
            </w:r>
          </w:p>
        </w:tc>
        <w:tc>
          <w:tcPr>
            <w:tcW w:w="162" w:type="pct"/>
            <w:tcBorders>
              <w:top w:val="single" w:sz="8" w:space="0" w:color="auto"/>
              <w:left w:val="nil"/>
              <w:bottom w:val="single" w:sz="8" w:space="0" w:color="auto"/>
              <w:right w:val="single" w:sz="8" w:space="0" w:color="auto"/>
            </w:tcBorders>
            <w:textDirection w:val="btLr"/>
            <w:vAlign w:val="center"/>
          </w:tcPr>
          <w:p w14:paraId="68B504BC"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socialinės rizikos šeimose augančių vaikų skaičius</w:t>
            </w:r>
          </w:p>
        </w:tc>
      </w:tr>
      <w:tr w:rsidR="00A250F9" w:rsidRPr="00744D58" w14:paraId="261BA350" w14:textId="77777777" w:rsidTr="00910299">
        <w:trPr>
          <w:trHeight w:val="60"/>
        </w:trPr>
        <w:tc>
          <w:tcPr>
            <w:tcW w:w="231" w:type="pct"/>
            <w:vMerge w:val="restart"/>
            <w:tcBorders>
              <w:top w:val="single" w:sz="8" w:space="0" w:color="auto"/>
              <w:left w:val="single" w:sz="8" w:space="0" w:color="auto"/>
              <w:bottom w:val="single" w:sz="8" w:space="0" w:color="000000"/>
              <w:right w:val="single" w:sz="8" w:space="0" w:color="auto"/>
            </w:tcBorders>
            <w:textDirection w:val="btLr"/>
            <w:vAlign w:val="center"/>
          </w:tcPr>
          <w:p w14:paraId="672C2443"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Pagal amžių</w:t>
            </w:r>
          </w:p>
        </w:tc>
        <w:tc>
          <w:tcPr>
            <w:tcW w:w="1313" w:type="pct"/>
            <w:tcBorders>
              <w:top w:val="single" w:sz="8" w:space="0" w:color="auto"/>
              <w:left w:val="nil"/>
              <w:bottom w:val="single" w:sz="4" w:space="0" w:color="auto"/>
              <w:right w:val="nil"/>
            </w:tcBorders>
            <w:noWrap/>
            <w:vAlign w:val="center"/>
          </w:tcPr>
          <w:p w14:paraId="23780452"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 xml:space="preserve">iki 9 m. </w:t>
            </w:r>
          </w:p>
        </w:tc>
        <w:tc>
          <w:tcPr>
            <w:tcW w:w="132" w:type="pct"/>
            <w:tcBorders>
              <w:top w:val="single" w:sz="8" w:space="0" w:color="auto"/>
              <w:left w:val="single" w:sz="8" w:space="0" w:color="auto"/>
              <w:bottom w:val="single" w:sz="4" w:space="0" w:color="auto"/>
              <w:right w:val="single" w:sz="4" w:space="0" w:color="auto"/>
            </w:tcBorders>
            <w:shd w:val="clear" w:color="000000" w:fill="FFE6CD"/>
            <w:noWrap/>
            <w:vAlign w:val="center"/>
          </w:tcPr>
          <w:p w14:paraId="4E4A796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 2270</w:t>
            </w:r>
          </w:p>
        </w:tc>
        <w:tc>
          <w:tcPr>
            <w:tcW w:w="132" w:type="pct"/>
            <w:tcBorders>
              <w:top w:val="single" w:sz="8" w:space="0" w:color="auto"/>
              <w:left w:val="nil"/>
              <w:bottom w:val="single" w:sz="4" w:space="0" w:color="auto"/>
              <w:right w:val="single" w:sz="4" w:space="0" w:color="auto"/>
            </w:tcBorders>
            <w:noWrap/>
            <w:vAlign w:val="center"/>
          </w:tcPr>
          <w:p w14:paraId="1A21614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single" w:sz="8" w:space="0" w:color="auto"/>
              <w:left w:val="nil"/>
              <w:bottom w:val="single" w:sz="4" w:space="0" w:color="auto"/>
              <w:right w:val="single" w:sz="4" w:space="0" w:color="auto"/>
            </w:tcBorders>
            <w:noWrap/>
            <w:vAlign w:val="center"/>
          </w:tcPr>
          <w:p w14:paraId="0D9DC55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single" w:sz="8" w:space="0" w:color="auto"/>
              <w:left w:val="nil"/>
              <w:bottom w:val="single" w:sz="4" w:space="0" w:color="auto"/>
              <w:right w:val="single" w:sz="4" w:space="0" w:color="auto"/>
            </w:tcBorders>
            <w:noWrap/>
            <w:vAlign w:val="center"/>
          </w:tcPr>
          <w:p w14:paraId="78A8B80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single" w:sz="8" w:space="0" w:color="auto"/>
              <w:left w:val="nil"/>
              <w:bottom w:val="single" w:sz="4" w:space="0" w:color="auto"/>
              <w:right w:val="single" w:sz="4" w:space="0" w:color="auto"/>
            </w:tcBorders>
            <w:noWrap/>
            <w:vAlign w:val="center"/>
          </w:tcPr>
          <w:p w14:paraId="7BA8D66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single" w:sz="8" w:space="0" w:color="auto"/>
              <w:left w:val="nil"/>
              <w:bottom w:val="single" w:sz="4" w:space="0" w:color="auto"/>
              <w:right w:val="single" w:sz="8" w:space="0" w:color="auto"/>
            </w:tcBorders>
            <w:noWrap/>
            <w:vAlign w:val="center"/>
          </w:tcPr>
          <w:p w14:paraId="17373DC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single" w:sz="8" w:space="0" w:color="auto"/>
              <w:left w:val="nil"/>
              <w:bottom w:val="single" w:sz="4" w:space="0" w:color="auto"/>
              <w:right w:val="single" w:sz="4" w:space="0" w:color="auto"/>
            </w:tcBorders>
            <w:shd w:val="clear" w:color="000000" w:fill="FFE6CD"/>
            <w:noWrap/>
            <w:vAlign w:val="center"/>
          </w:tcPr>
          <w:p w14:paraId="3D4928C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1133 </w:t>
            </w:r>
          </w:p>
        </w:tc>
        <w:tc>
          <w:tcPr>
            <w:tcW w:w="134" w:type="pct"/>
            <w:tcBorders>
              <w:top w:val="single" w:sz="8" w:space="0" w:color="auto"/>
              <w:left w:val="nil"/>
              <w:bottom w:val="single" w:sz="4" w:space="0" w:color="auto"/>
              <w:right w:val="single" w:sz="8" w:space="0" w:color="auto"/>
            </w:tcBorders>
            <w:shd w:val="clear" w:color="000000" w:fill="FFE6CD"/>
            <w:noWrap/>
            <w:vAlign w:val="center"/>
          </w:tcPr>
          <w:p w14:paraId="3AAEF47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1137</w:t>
            </w:r>
          </w:p>
        </w:tc>
        <w:tc>
          <w:tcPr>
            <w:tcW w:w="159" w:type="pct"/>
            <w:tcBorders>
              <w:top w:val="single" w:sz="8" w:space="0" w:color="auto"/>
              <w:left w:val="nil"/>
              <w:bottom w:val="single" w:sz="4" w:space="0" w:color="auto"/>
              <w:right w:val="single" w:sz="4" w:space="0" w:color="auto"/>
            </w:tcBorders>
            <w:shd w:val="clear" w:color="000000" w:fill="FFFFFF"/>
            <w:noWrap/>
            <w:vAlign w:val="center"/>
          </w:tcPr>
          <w:p w14:paraId="64E5A20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single" w:sz="8" w:space="0" w:color="auto"/>
              <w:left w:val="nil"/>
              <w:bottom w:val="single" w:sz="4" w:space="0" w:color="auto"/>
              <w:right w:val="single" w:sz="4" w:space="0" w:color="auto"/>
            </w:tcBorders>
            <w:shd w:val="clear" w:color="000000" w:fill="FFFFFF"/>
            <w:noWrap/>
            <w:vAlign w:val="center"/>
          </w:tcPr>
          <w:p w14:paraId="588662E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single" w:sz="8" w:space="0" w:color="auto"/>
              <w:left w:val="nil"/>
              <w:bottom w:val="single" w:sz="4" w:space="0" w:color="auto"/>
              <w:right w:val="single" w:sz="4" w:space="0" w:color="auto"/>
            </w:tcBorders>
            <w:shd w:val="clear" w:color="000000" w:fill="FFFFFF"/>
            <w:noWrap/>
            <w:vAlign w:val="center"/>
          </w:tcPr>
          <w:p w14:paraId="368D08C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single" w:sz="8" w:space="0" w:color="auto"/>
              <w:left w:val="nil"/>
              <w:bottom w:val="single" w:sz="4" w:space="0" w:color="auto"/>
              <w:right w:val="single" w:sz="4" w:space="0" w:color="auto"/>
            </w:tcBorders>
            <w:shd w:val="clear" w:color="000000" w:fill="FFFFFF"/>
            <w:noWrap/>
            <w:vAlign w:val="center"/>
          </w:tcPr>
          <w:p w14:paraId="5B9620A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single" w:sz="8" w:space="0" w:color="auto"/>
              <w:left w:val="nil"/>
              <w:bottom w:val="single" w:sz="4" w:space="0" w:color="auto"/>
              <w:right w:val="single" w:sz="8" w:space="0" w:color="auto"/>
            </w:tcBorders>
            <w:shd w:val="clear" w:color="000000" w:fill="FFFFFF"/>
            <w:noWrap/>
            <w:vAlign w:val="center"/>
          </w:tcPr>
          <w:p w14:paraId="2970155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4BEE8C0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197FE7C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5AEC80D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3E1751A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1FA4718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02A4E7B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nil"/>
              <w:left w:val="nil"/>
              <w:bottom w:val="single" w:sz="4" w:space="0" w:color="auto"/>
              <w:right w:val="nil"/>
            </w:tcBorders>
            <w:shd w:val="clear" w:color="000000" w:fill="FFE6CD"/>
            <w:noWrap/>
            <w:vAlign w:val="center"/>
          </w:tcPr>
          <w:p w14:paraId="0B59575B" w14:textId="77777777" w:rsidR="00A250F9" w:rsidRPr="00744D58" w:rsidRDefault="00A250F9" w:rsidP="00910299">
            <w:pPr>
              <w:spacing w:after="0" w:line="240" w:lineRule="auto"/>
              <w:jc w:val="center"/>
              <w:rPr>
                <w:color w:val="FF0000"/>
                <w:sz w:val="16"/>
                <w:szCs w:val="16"/>
                <w:lang w:eastAsia="lt-LT"/>
              </w:rPr>
            </w:pPr>
            <w:proofErr w:type="spellStart"/>
            <w:r w:rsidRPr="00744D58">
              <w:rPr>
                <w:sz w:val="16"/>
                <w:szCs w:val="16"/>
              </w:rPr>
              <w:t>N.d</w:t>
            </w:r>
            <w:proofErr w:type="spellEnd"/>
            <w:r w:rsidRPr="00744D58">
              <w:rPr>
                <w:sz w:val="16"/>
                <w:szCs w:val="16"/>
              </w:rPr>
              <w:t>.</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7D7900A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A250F9" w:rsidRPr="00744D58" w14:paraId="6469C1FD" w14:textId="77777777" w:rsidTr="00910299">
        <w:trPr>
          <w:trHeight w:val="60"/>
        </w:trPr>
        <w:tc>
          <w:tcPr>
            <w:tcW w:w="231" w:type="pct"/>
            <w:vMerge/>
            <w:tcBorders>
              <w:top w:val="single" w:sz="8" w:space="0" w:color="auto"/>
              <w:left w:val="single" w:sz="8" w:space="0" w:color="auto"/>
              <w:bottom w:val="single" w:sz="8" w:space="0" w:color="000000"/>
              <w:right w:val="single" w:sz="8" w:space="0" w:color="auto"/>
            </w:tcBorders>
            <w:vAlign w:val="center"/>
          </w:tcPr>
          <w:p w14:paraId="0D5500B8" w14:textId="77777777" w:rsidR="00A250F9" w:rsidRPr="00744D58" w:rsidRDefault="00A250F9" w:rsidP="00910299">
            <w:pPr>
              <w:spacing w:after="0" w:line="240" w:lineRule="auto"/>
              <w:rPr>
                <w:b/>
                <w:bCs/>
                <w:color w:val="000000"/>
                <w:sz w:val="16"/>
                <w:szCs w:val="16"/>
                <w:lang w:eastAsia="lt-LT"/>
              </w:rPr>
            </w:pPr>
          </w:p>
        </w:tc>
        <w:tc>
          <w:tcPr>
            <w:tcW w:w="1313" w:type="pct"/>
            <w:tcBorders>
              <w:top w:val="nil"/>
              <w:left w:val="nil"/>
              <w:bottom w:val="single" w:sz="4" w:space="0" w:color="auto"/>
              <w:right w:val="nil"/>
            </w:tcBorders>
            <w:noWrap/>
            <w:vAlign w:val="center"/>
          </w:tcPr>
          <w:p w14:paraId="11093F5B"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10–14 m. (įskaitytinai)</w:t>
            </w:r>
          </w:p>
        </w:tc>
        <w:tc>
          <w:tcPr>
            <w:tcW w:w="132" w:type="pct"/>
            <w:tcBorders>
              <w:top w:val="nil"/>
              <w:left w:val="single" w:sz="8" w:space="0" w:color="auto"/>
              <w:bottom w:val="single" w:sz="4" w:space="0" w:color="auto"/>
              <w:right w:val="single" w:sz="4" w:space="0" w:color="auto"/>
            </w:tcBorders>
            <w:noWrap/>
            <w:vAlign w:val="center"/>
          </w:tcPr>
          <w:p w14:paraId="2AD0357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shd w:val="clear" w:color="000000" w:fill="FFE6CD"/>
            <w:noWrap/>
            <w:vAlign w:val="center"/>
          </w:tcPr>
          <w:p w14:paraId="10A0D56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 1422</w:t>
            </w:r>
          </w:p>
        </w:tc>
        <w:tc>
          <w:tcPr>
            <w:tcW w:w="132" w:type="pct"/>
            <w:tcBorders>
              <w:top w:val="nil"/>
              <w:left w:val="nil"/>
              <w:bottom w:val="single" w:sz="4" w:space="0" w:color="auto"/>
              <w:right w:val="single" w:sz="4" w:space="0" w:color="auto"/>
            </w:tcBorders>
            <w:noWrap/>
            <w:vAlign w:val="center"/>
          </w:tcPr>
          <w:p w14:paraId="0528885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7F03785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432BF89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8" w:space="0" w:color="auto"/>
            </w:tcBorders>
            <w:noWrap/>
            <w:vAlign w:val="center"/>
          </w:tcPr>
          <w:p w14:paraId="08EDB7F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shd w:val="clear" w:color="000000" w:fill="FFE6CD"/>
            <w:noWrap/>
            <w:vAlign w:val="center"/>
          </w:tcPr>
          <w:p w14:paraId="22B74E2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739 </w:t>
            </w:r>
          </w:p>
        </w:tc>
        <w:tc>
          <w:tcPr>
            <w:tcW w:w="134" w:type="pct"/>
            <w:tcBorders>
              <w:top w:val="nil"/>
              <w:left w:val="nil"/>
              <w:bottom w:val="single" w:sz="4" w:space="0" w:color="auto"/>
              <w:right w:val="single" w:sz="8" w:space="0" w:color="auto"/>
            </w:tcBorders>
            <w:shd w:val="clear" w:color="000000" w:fill="FFE6CD"/>
            <w:noWrap/>
            <w:vAlign w:val="center"/>
          </w:tcPr>
          <w:p w14:paraId="6D3E1CA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683 </w:t>
            </w:r>
          </w:p>
        </w:tc>
        <w:tc>
          <w:tcPr>
            <w:tcW w:w="159" w:type="pct"/>
            <w:tcBorders>
              <w:top w:val="nil"/>
              <w:left w:val="nil"/>
              <w:bottom w:val="single" w:sz="4" w:space="0" w:color="auto"/>
              <w:right w:val="single" w:sz="4" w:space="0" w:color="auto"/>
            </w:tcBorders>
            <w:shd w:val="clear" w:color="000000" w:fill="FFFFFF"/>
            <w:noWrap/>
            <w:vAlign w:val="center"/>
          </w:tcPr>
          <w:p w14:paraId="02DF62B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4" w:space="0" w:color="auto"/>
              <w:right w:val="single" w:sz="4" w:space="0" w:color="auto"/>
            </w:tcBorders>
            <w:shd w:val="clear" w:color="000000" w:fill="FFFFFF"/>
            <w:noWrap/>
            <w:vAlign w:val="center"/>
          </w:tcPr>
          <w:p w14:paraId="4EDA7A6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4" w:space="0" w:color="auto"/>
              <w:right w:val="single" w:sz="4" w:space="0" w:color="auto"/>
            </w:tcBorders>
            <w:shd w:val="clear" w:color="000000" w:fill="FFFFFF"/>
            <w:noWrap/>
            <w:vAlign w:val="center"/>
          </w:tcPr>
          <w:p w14:paraId="2E972B5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7866C2F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single" w:sz="4" w:space="0" w:color="auto"/>
              <w:right w:val="single" w:sz="8" w:space="0" w:color="auto"/>
            </w:tcBorders>
            <w:shd w:val="clear" w:color="000000" w:fill="FFFFFF"/>
            <w:noWrap/>
            <w:vAlign w:val="center"/>
          </w:tcPr>
          <w:p w14:paraId="195211B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7C7F465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39B9764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1AFB6E8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3ACB86E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2D04558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1A5188D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nil"/>
              <w:left w:val="nil"/>
              <w:bottom w:val="single" w:sz="4" w:space="0" w:color="auto"/>
              <w:right w:val="nil"/>
            </w:tcBorders>
            <w:shd w:val="clear" w:color="000000" w:fill="FFE6CD"/>
            <w:noWrap/>
            <w:vAlign w:val="center"/>
          </w:tcPr>
          <w:p w14:paraId="44FC4CF1" w14:textId="77777777" w:rsidR="00A250F9" w:rsidRPr="00744D58" w:rsidRDefault="00A250F9" w:rsidP="00910299">
            <w:pPr>
              <w:spacing w:after="0" w:line="240" w:lineRule="auto"/>
              <w:jc w:val="center"/>
              <w:rPr>
                <w:color w:val="FF0000"/>
                <w:sz w:val="16"/>
                <w:szCs w:val="16"/>
                <w:lang w:eastAsia="lt-LT"/>
              </w:rPr>
            </w:pPr>
            <w:proofErr w:type="spellStart"/>
            <w:r w:rsidRPr="00744D58">
              <w:rPr>
                <w:sz w:val="16"/>
                <w:szCs w:val="16"/>
              </w:rPr>
              <w:t>N.d</w:t>
            </w:r>
            <w:proofErr w:type="spellEnd"/>
            <w:r w:rsidRPr="00744D58">
              <w:rPr>
                <w:sz w:val="16"/>
                <w:szCs w:val="16"/>
              </w:rPr>
              <w:t>.</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1E209E6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A250F9" w:rsidRPr="00744D58" w14:paraId="047EA5A4" w14:textId="77777777" w:rsidTr="00910299">
        <w:trPr>
          <w:trHeight w:val="60"/>
        </w:trPr>
        <w:tc>
          <w:tcPr>
            <w:tcW w:w="231" w:type="pct"/>
            <w:vMerge/>
            <w:tcBorders>
              <w:top w:val="single" w:sz="8" w:space="0" w:color="auto"/>
              <w:left w:val="single" w:sz="8" w:space="0" w:color="auto"/>
              <w:bottom w:val="single" w:sz="8" w:space="0" w:color="000000"/>
              <w:right w:val="single" w:sz="8" w:space="0" w:color="auto"/>
            </w:tcBorders>
            <w:vAlign w:val="center"/>
          </w:tcPr>
          <w:p w14:paraId="4843E851" w14:textId="77777777" w:rsidR="00A250F9" w:rsidRPr="00744D58" w:rsidRDefault="00A250F9" w:rsidP="00910299">
            <w:pPr>
              <w:spacing w:after="0" w:line="240" w:lineRule="auto"/>
              <w:rPr>
                <w:b/>
                <w:bCs/>
                <w:color w:val="000000"/>
                <w:sz w:val="16"/>
                <w:szCs w:val="16"/>
                <w:lang w:eastAsia="lt-LT"/>
              </w:rPr>
            </w:pPr>
          </w:p>
        </w:tc>
        <w:tc>
          <w:tcPr>
            <w:tcW w:w="1313" w:type="pct"/>
            <w:tcBorders>
              <w:top w:val="nil"/>
              <w:left w:val="nil"/>
              <w:bottom w:val="single" w:sz="4" w:space="0" w:color="auto"/>
              <w:right w:val="nil"/>
            </w:tcBorders>
            <w:noWrap/>
            <w:vAlign w:val="center"/>
          </w:tcPr>
          <w:p w14:paraId="70344A5B"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15–29 m. (įskaitytinai)</w:t>
            </w:r>
          </w:p>
        </w:tc>
        <w:tc>
          <w:tcPr>
            <w:tcW w:w="132" w:type="pct"/>
            <w:tcBorders>
              <w:top w:val="nil"/>
              <w:left w:val="single" w:sz="8" w:space="0" w:color="auto"/>
              <w:bottom w:val="single" w:sz="4" w:space="0" w:color="auto"/>
              <w:right w:val="single" w:sz="4" w:space="0" w:color="auto"/>
            </w:tcBorders>
            <w:noWrap/>
            <w:vAlign w:val="center"/>
          </w:tcPr>
          <w:p w14:paraId="21158A9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527243F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shd w:val="clear" w:color="000000" w:fill="FFE6CD"/>
            <w:noWrap/>
            <w:vAlign w:val="center"/>
          </w:tcPr>
          <w:p w14:paraId="04A6C37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 4732</w:t>
            </w:r>
          </w:p>
        </w:tc>
        <w:tc>
          <w:tcPr>
            <w:tcW w:w="134" w:type="pct"/>
            <w:tcBorders>
              <w:top w:val="nil"/>
              <w:left w:val="nil"/>
              <w:bottom w:val="single" w:sz="4" w:space="0" w:color="auto"/>
              <w:right w:val="single" w:sz="4" w:space="0" w:color="auto"/>
            </w:tcBorders>
            <w:noWrap/>
            <w:vAlign w:val="center"/>
          </w:tcPr>
          <w:p w14:paraId="0CA5401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3A986B0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8" w:space="0" w:color="auto"/>
            </w:tcBorders>
            <w:noWrap/>
            <w:vAlign w:val="center"/>
          </w:tcPr>
          <w:p w14:paraId="044DC52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shd w:val="clear" w:color="000000" w:fill="FFE6CD"/>
            <w:noWrap/>
            <w:vAlign w:val="center"/>
          </w:tcPr>
          <w:p w14:paraId="36904C9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2584 </w:t>
            </w:r>
          </w:p>
        </w:tc>
        <w:tc>
          <w:tcPr>
            <w:tcW w:w="134" w:type="pct"/>
            <w:tcBorders>
              <w:top w:val="nil"/>
              <w:left w:val="nil"/>
              <w:bottom w:val="single" w:sz="4" w:space="0" w:color="auto"/>
              <w:right w:val="single" w:sz="8" w:space="0" w:color="auto"/>
            </w:tcBorders>
            <w:shd w:val="clear" w:color="000000" w:fill="FFE6CD"/>
            <w:noWrap/>
            <w:vAlign w:val="center"/>
          </w:tcPr>
          <w:p w14:paraId="58D63EC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2148 </w:t>
            </w:r>
          </w:p>
        </w:tc>
        <w:tc>
          <w:tcPr>
            <w:tcW w:w="159" w:type="pct"/>
            <w:tcBorders>
              <w:top w:val="nil"/>
              <w:left w:val="nil"/>
              <w:bottom w:val="single" w:sz="4" w:space="0" w:color="auto"/>
              <w:right w:val="single" w:sz="4" w:space="0" w:color="auto"/>
            </w:tcBorders>
            <w:shd w:val="clear" w:color="000000" w:fill="FFFFFF"/>
            <w:noWrap/>
            <w:vAlign w:val="center"/>
          </w:tcPr>
          <w:p w14:paraId="2E32310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4" w:space="0" w:color="auto"/>
              <w:right w:val="single" w:sz="4" w:space="0" w:color="auto"/>
            </w:tcBorders>
            <w:shd w:val="clear" w:color="000000" w:fill="FFFFFF"/>
            <w:noWrap/>
            <w:vAlign w:val="center"/>
          </w:tcPr>
          <w:p w14:paraId="5690AFB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4" w:space="0" w:color="auto"/>
              <w:right w:val="single" w:sz="4" w:space="0" w:color="auto"/>
            </w:tcBorders>
            <w:shd w:val="clear" w:color="000000" w:fill="FFFFFF"/>
            <w:noWrap/>
            <w:vAlign w:val="center"/>
          </w:tcPr>
          <w:p w14:paraId="07B2D4B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7296DE9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single" w:sz="4" w:space="0" w:color="auto"/>
              <w:right w:val="single" w:sz="8" w:space="0" w:color="auto"/>
            </w:tcBorders>
            <w:shd w:val="clear" w:color="000000" w:fill="FFFFFF"/>
            <w:noWrap/>
            <w:vAlign w:val="center"/>
          </w:tcPr>
          <w:p w14:paraId="20E5776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1E23A27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581D3B9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7485350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3550277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5F068C2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193B3CB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1094E0B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3A7DBB1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A250F9" w:rsidRPr="00744D58" w14:paraId="173D7225" w14:textId="77777777" w:rsidTr="00910299">
        <w:trPr>
          <w:trHeight w:val="60"/>
        </w:trPr>
        <w:tc>
          <w:tcPr>
            <w:tcW w:w="231" w:type="pct"/>
            <w:vMerge/>
            <w:tcBorders>
              <w:top w:val="single" w:sz="8" w:space="0" w:color="auto"/>
              <w:left w:val="single" w:sz="8" w:space="0" w:color="auto"/>
              <w:bottom w:val="single" w:sz="8" w:space="0" w:color="000000"/>
              <w:right w:val="single" w:sz="8" w:space="0" w:color="auto"/>
            </w:tcBorders>
            <w:vAlign w:val="center"/>
          </w:tcPr>
          <w:p w14:paraId="09A540F9" w14:textId="77777777" w:rsidR="00A250F9" w:rsidRPr="00744D58" w:rsidRDefault="00A250F9" w:rsidP="00910299">
            <w:pPr>
              <w:spacing w:after="0" w:line="240" w:lineRule="auto"/>
              <w:rPr>
                <w:b/>
                <w:bCs/>
                <w:color w:val="000000"/>
                <w:sz w:val="16"/>
                <w:szCs w:val="16"/>
                <w:lang w:eastAsia="lt-LT"/>
              </w:rPr>
            </w:pPr>
          </w:p>
        </w:tc>
        <w:tc>
          <w:tcPr>
            <w:tcW w:w="1313" w:type="pct"/>
            <w:tcBorders>
              <w:top w:val="nil"/>
              <w:left w:val="nil"/>
              <w:bottom w:val="single" w:sz="4" w:space="0" w:color="auto"/>
              <w:right w:val="nil"/>
            </w:tcBorders>
            <w:noWrap/>
            <w:vAlign w:val="center"/>
          </w:tcPr>
          <w:p w14:paraId="23BA535F"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30–39 m. (įskaitytinai)</w:t>
            </w:r>
          </w:p>
        </w:tc>
        <w:tc>
          <w:tcPr>
            <w:tcW w:w="132" w:type="pct"/>
            <w:tcBorders>
              <w:top w:val="nil"/>
              <w:left w:val="single" w:sz="8" w:space="0" w:color="auto"/>
              <w:bottom w:val="single" w:sz="4" w:space="0" w:color="auto"/>
              <w:right w:val="single" w:sz="4" w:space="0" w:color="auto"/>
            </w:tcBorders>
            <w:noWrap/>
            <w:vAlign w:val="center"/>
          </w:tcPr>
          <w:p w14:paraId="3E1D1ED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7E358C0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6748D10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shd w:val="clear" w:color="000000" w:fill="FFE6CD"/>
            <w:noWrap/>
            <w:vAlign w:val="center"/>
          </w:tcPr>
          <w:p w14:paraId="6F883BF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 2313</w:t>
            </w:r>
          </w:p>
        </w:tc>
        <w:tc>
          <w:tcPr>
            <w:tcW w:w="132" w:type="pct"/>
            <w:tcBorders>
              <w:top w:val="nil"/>
              <w:left w:val="nil"/>
              <w:bottom w:val="single" w:sz="4" w:space="0" w:color="auto"/>
              <w:right w:val="single" w:sz="4" w:space="0" w:color="auto"/>
            </w:tcBorders>
            <w:noWrap/>
            <w:vAlign w:val="center"/>
          </w:tcPr>
          <w:p w14:paraId="5871F3B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8" w:space="0" w:color="auto"/>
            </w:tcBorders>
            <w:noWrap/>
            <w:vAlign w:val="center"/>
          </w:tcPr>
          <w:p w14:paraId="26A04E5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shd w:val="clear" w:color="000000" w:fill="FFE6CD"/>
            <w:noWrap/>
            <w:vAlign w:val="center"/>
          </w:tcPr>
          <w:p w14:paraId="6EEA075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1224</w:t>
            </w:r>
          </w:p>
        </w:tc>
        <w:tc>
          <w:tcPr>
            <w:tcW w:w="134" w:type="pct"/>
            <w:tcBorders>
              <w:top w:val="nil"/>
              <w:left w:val="nil"/>
              <w:bottom w:val="single" w:sz="4" w:space="0" w:color="auto"/>
              <w:right w:val="single" w:sz="8" w:space="0" w:color="auto"/>
            </w:tcBorders>
            <w:shd w:val="clear" w:color="000000" w:fill="FFE6CD"/>
            <w:noWrap/>
            <w:vAlign w:val="center"/>
          </w:tcPr>
          <w:p w14:paraId="2327929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1089</w:t>
            </w:r>
          </w:p>
        </w:tc>
        <w:tc>
          <w:tcPr>
            <w:tcW w:w="159" w:type="pct"/>
            <w:tcBorders>
              <w:top w:val="nil"/>
              <w:left w:val="nil"/>
              <w:bottom w:val="single" w:sz="4" w:space="0" w:color="auto"/>
              <w:right w:val="single" w:sz="4" w:space="0" w:color="auto"/>
            </w:tcBorders>
            <w:shd w:val="clear" w:color="000000" w:fill="FFFFFF"/>
            <w:noWrap/>
            <w:vAlign w:val="center"/>
          </w:tcPr>
          <w:p w14:paraId="4030189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4" w:space="0" w:color="auto"/>
              <w:right w:val="single" w:sz="4" w:space="0" w:color="auto"/>
            </w:tcBorders>
            <w:shd w:val="clear" w:color="000000" w:fill="FFFFFF"/>
            <w:noWrap/>
            <w:vAlign w:val="center"/>
          </w:tcPr>
          <w:p w14:paraId="102CB30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4" w:space="0" w:color="auto"/>
              <w:right w:val="single" w:sz="4" w:space="0" w:color="auto"/>
            </w:tcBorders>
            <w:shd w:val="clear" w:color="000000" w:fill="FFFFFF"/>
            <w:noWrap/>
            <w:vAlign w:val="center"/>
          </w:tcPr>
          <w:p w14:paraId="1DDDAAC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5BEE535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single" w:sz="4" w:space="0" w:color="auto"/>
              <w:right w:val="single" w:sz="8" w:space="0" w:color="auto"/>
            </w:tcBorders>
            <w:shd w:val="clear" w:color="000000" w:fill="FFFFFF"/>
            <w:noWrap/>
            <w:vAlign w:val="center"/>
          </w:tcPr>
          <w:p w14:paraId="60FFF46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56506F1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66C34E8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6DA8643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70195D4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181C822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18B8DFE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0772E92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5E6657A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A250F9" w:rsidRPr="00744D58" w14:paraId="539C944E" w14:textId="77777777" w:rsidTr="00910299">
        <w:trPr>
          <w:trHeight w:val="60"/>
        </w:trPr>
        <w:tc>
          <w:tcPr>
            <w:tcW w:w="231" w:type="pct"/>
            <w:vMerge/>
            <w:tcBorders>
              <w:top w:val="single" w:sz="8" w:space="0" w:color="auto"/>
              <w:left w:val="single" w:sz="8" w:space="0" w:color="auto"/>
              <w:bottom w:val="single" w:sz="8" w:space="0" w:color="000000"/>
              <w:right w:val="single" w:sz="8" w:space="0" w:color="auto"/>
            </w:tcBorders>
            <w:vAlign w:val="center"/>
          </w:tcPr>
          <w:p w14:paraId="2B50AC11" w14:textId="77777777" w:rsidR="00A250F9" w:rsidRPr="00744D58" w:rsidRDefault="00A250F9" w:rsidP="00910299">
            <w:pPr>
              <w:spacing w:after="0" w:line="240" w:lineRule="auto"/>
              <w:rPr>
                <w:b/>
                <w:bCs/>
                <w:color w:val="000000"/>
                <w:sz w:val="16"/>
                <w:szCs w:val="16"/>
                <w:lang w:eastAsia="lt-LT"/>
              </w:rPr>
            </w:pPr>
          </w:p>
        </w:tc>
        <w:tc>
          <w:tcPr>
            <w:tcW w:w="1313" w:type="pct"/>
            <w:tcBorders>
              <w:top w:val="nil"/>
              <w:left w:val="nil"/>
              <w:bottom w:val="single" w:sz="4" w:space="0" w:color="auto"/>
              <w:right w:val="nil"/>
            </w:tcBorders>
            <w:noWrap/>
            <w:vAlign w:val="center"/>
          </w:tcPr>
          <w:p w14:paraId="50E5CB9C"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40–64 m. (įskaitytinai)</w:t>
            </w:r>
          </w:p>
        </w:tc>
        <w:tc>
          <w:tcPr>
            <w:tcW w:w="132" w:type="pct"/>
            <w:tcBorders>
              <w:top w:val="nil"/>
              <w:left w:val="single" w:sz="8" w:space="0" w:color="auto"/>
              <w:bottom w:val="single" w:sz="4" w:space="0" w:color="auto"/>
              <w:right w:val="single" w:sz="4" w:space="0" w:color="auto"/>
            </w:tcBorders>
            <w:noWrap/>
            <w:vAlign w:val="center"/>
          </w:tcPr>
          <w:p w14:paraId="1AC10BC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7AEE48B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2268190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0E95E4B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shd w:val="clear" w:color="000000" w:fill="FFE6CD"/>
            <w:noWrap/>
            <w:vAlign w:val="center"/>
          </w:tcPr>
          <w:p w14:paraId="2773DD8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 9110</w:t>
            </w:r>
          </w:p>
        </w:tc>
        <w:tc>
          <w:tcPr>
            <w:tcW w:w="132" w:type="pct"/>
            <w:tcBorders>
              <w:top w:val="nil"/>
              <w:left w:val="nil"/>
              <w:bottom w:val="single" w:sz="4" w:space="0" w:color="auto"/>
              <w:right w:val="single" w:sz="8" w:space="0" w:color="auto"/>
            </w:tcBorders>
            <w:noWrap/>
            <w:vAlign w:val="center"/>
          </w:tcPr>
          <w:p w14:paraId="2307565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shd w:val="clear" w:color="000000" w:fill="FFE6CD"/>
            <w:noWrap/>
            <w:vAlign w:val="center"/>
          </w:tcPr>
          <w:p w14:paraId="6B884BE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 4451</w:t>
            </w:r>
          </w:p>
        </w:tc>
        <w:tc>
          <w:tcPr>
            <w:tcW w:w="134" w:type="pct"/>
            <w:tcBorders>
              <w:top w:val="nil"/>
              <w:left w:val="nil"/>
              <w:bottom w:val="single" w:sz="4" w:space="0" w:color="auto"/>
              <w:right w:val="single" w:sz="8" w:space="0" w:color="auto"/>
            </w:tcBorders>
            <w:shd w:val="clear" w:color="000000" w:fill="FFE6CD"/>
            <w:noWrap/>
            <w:vAlign w:val="center"/>
          </w:tcPr>
          <w:p w14:paraId="66D5BAC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4659 </w:t>
            </w:r>
          </w:p>
        </w:tc>
        <w:tc>
          <w:tcPr>
            <w:tcW w:w="159" w:type="pct"/>
            <w:tcBorders>
              <w:top w:val="nil"/>
              <w:left w:val="nil"/>
              <w:bottom w:val="single" w:sz="4" w:space="0" w:color="auto"/>
              <w:right w:val="single" w:sz="4" w:space="0" w:color="auto"/>
            </w:tcBorders>
            <w:shd w:val="clear" w:color="000000" w:fill="FFFFFF"/>
            <w:noWrap/>
            <w:vAlign w:val="center"/>
          </w:tcPr>
          <w:p w14:paraId="306A817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4" w:space="0" w:color="auto"/>
              <w:right w:val="single" w:sz="4" w:space="0" w:color="auto"/>
            </w:tcBorders>
            <w:shd w:val="clear" w:color="000000" w:fill="FFFFFF"/>
            <w:noWrap/>
            <w:vAlign w:val="center"/>
          </w:tcPr>
          <w:p w14:paraId="00F575A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4" w:space="0" w:color="auto"/>
              <w:right w:val="single" w:sz="4" w:space="0" w:color="auto"/>
            </w:tcBorders>
            <w:shd w:val="clear" w:color="000000" w:fill="FFFFFF"/>
            <w:noWrap/>
            <w:vAlign w:val="center"/>
          </w:tcPr>
          <w:p w14:paraId="63AFE6E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6E3923B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single" w:sz="4" w:space="0" w:color="auto"/>
              <w:right w:val="single" w:sz="8" w:space="0" w:color="auto"/>
            </w:tcBorders>
            <w:shd w:val="clear" w:color="000000" w:fill="FFFFFF"/>
            <w:noWrap/>
            <w:vAlign w:val="center"/>
          </w:tcPr>
          <w:p w14:paraId="211B66C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3343286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3272BDA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76E2AA9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70B898B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74C8519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43EFF4D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679098D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314588C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A250F9" w:rsidRPr="00744D58" w14:paraId="46B06244" w14:textId="77777777" w:rsidTr="00910299">
        <w:trPr>
          <w:trHeight w:val="60"/>
        </w:trPr>
        <w:tc>
          <w:tcPr>
            <w:tcW w:w="231" w:type="pct"/>
            <w:vMerge/>
            <w:tcBorders>
              <w:top w:val="single" w:sz="8" w:space="0" w:color="auto"/>
              <w:left w:val="single" w:sz="8" w:space="0" w:color="auto"/>
              <w:bottom w:val="single" w:sz="8" w:space="0" w:color="000000"/>
              <w:right w:val="single" w:sz="8" w:space="0" w:color="auto"/>
            </w:tcBorders>
            <w:vAlign w:val="center"/>
          </w:tcPr>
          <w:p w14:paraId="38F24AA7" w14:textId="77777777" w:rsidR="00A250F9" w:rsidRPr="00744D58" w:rsidRDefault="00A250F9" w:rsidP="00910299">
            <w:pPr>
              <w:spacing w:after="0" w:line="240" w:lineRule="auto"/>
              <w:rPr>
                <w:b/>
                <w:bCs/>
                <w:color w:val="000000"/>
                <w:sz w:val="16"/>
                <w:szCs w:val="16"/>
                <w:lang w:eastAsia="lt-LT"/>
              </w:rPr>
            </w:pPr>
          </w:p>
        </w:tc>
        <w:tc>
          <w:tcPr>
            <w:tcW w:w="1313" w:type="pct"/>
            <w:tcBorders>
              <w:top w:val="nil"/>
              <w:left w:val="nil"/>
              <w:bottom w:val="single" w:sz="8" w:space="0" w:color="auto"/>
              <w:right w:val="nil"/>
            </w:tcBorders>
            <w:noWrap/>
            <w:vAlign w:val="center"/>
          </w:tcPr>
          <w:p w14:paraId="4226CC19"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65 m. ir vyresni</w:t>
            </w:r>
          </w:p>
        </w:tc>
        <w:tc>
          <w:tcPr>
            <w:tcW w:w="132" w:type="pct"/>
            <w:tcBorders>
              <w:top w:val="nil"/>
              <w:left w:val="single" w:sz="8" w:space="0" w:color="auto"/>
              <w:bottom w:val="single" w:sz="8" w:space="0" w:color="auto"/>
              <w:right w:val="single" w:sz="4" w:space="0" w:color="auto"/>
            </w:tcBorders>
            <w:noWrap/>
            <w:vAlign w:val="center"/>
          </w:tcPr>
          <w:p w14:paraId="6570B65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301030F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7832B21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8" w:space="0" w:color="auto"/>
              <w:right w:val="single" w:sz="4" w:space="0" w:color="auto"/>
            </w:tcBorders>
            <w:noWrap/>
            <w:vAlign w:val="center"/>
          </w:tcPr>
          <w:p w14:paraId="4BE7181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7B92F37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8" w:space="0" w:color="auto"/>
            </w:tcBorders>
            <w:shd w:val="clear" w:color="000000" w:fill="FFE6CD"/>
            <w:noWrap/>
            <w:vAlign w:val="center"/>
          </w:tcPr>
          <w:p w14:paraId="4F929A9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5380 </w:t>
            </w:r>
          </w:p>
        </w:tc>
        <w:tc>
          <w:tcPr>
            <w:tcW w:w="132" w:type="pct"/>
            <w:tcBorders>
              <w:top w:val="nil"/>
              <w:left w:val="nil"/>
              <w:bottom w:val="single" w:sz="4" w:space="0" w:color="auto"/>
              <w:right w:val="single" w:sz="4" w:space="0" w:color="auto"/>
            </w:tcBorders>
            <w:shd w:val="clear" w:color="000000" w:fill="FFE6CD"/>
            <w:noWrap/>
            <w:vAlign w:val="center"/>
          </w:tcPr>
          <w:p w14:paraId="4641204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1832 </w:t>
            </w:r>
          </w:p>
        </w:tc>
        <w:tc>
          <w:tcPr>
            <w:tcW w:w="134" w:type="pct"/>
            <w:tcBorders>
              <w:top w:val="nil"/>
              <w:left w:val="nil"/>
              <w:bottom w:val="single" w:sz="4" w:space="0" w:color="auto"/>
              <w:right w:val="single" w:sz="8" w:space="0" w:color="auto"/>
            </w:tcBorders>
            <w:shd w:val="clear" w:color="000000" w:fill="FFE6CD"/>
            <w:noWrap/>
            <w:vAlign w:val="center"/>
          </w:tcPr>
          <w:p w14:paraId="4B7FBE3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3548 </w:t>
            </w:r>
          </w:p>
        </w:tc>
        <w:tc>
          <w:tcPr>
            <w:tcW w:w="159" w:type="pct"/>
            <w:tcBorders>
              <w:top w:val="nil"/>
              <w:left w:val="nil"/>
              <w:bottom w:val="single" w:sz="4" w:space="0" w:color="auto"/>
              <w:right w:val="single" w:sz="4" w:space="0" w:color="auto"/>
            </w:tcBorders>
            <w:shd w:val="clear" w:color="000000" w:fill="FFFFFF"/>
            <w:noWrap/>
            <w:vAlign w:val="center"/>
          </w:tcPr>
          <w:p w14:paraId="7EB2662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4" w:space="0" w:color="auto"/>
              <w:right w:val="single" w:sz="4" w:space="0" w:color="auto"/>
            </w:tcBorders>
            <w:shd w:val="clear" w:color="000000" w:fill="FFFFFF"/>
            <w:noWrap/>
            <w:vAlign w:val="center"/>
          </w:tcPr>
          <w:p w14:paraId="1D05DC4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4" w:space="0" w:color="auto"/>
              <w:right w:val="single" w:sz="4" w:space="0" w:color="auto"/>
            </w:tcBorders>
            <w:shd w:val="clear" w:color="000000" w:fill="FFFFFF"/>
            <w:noWrap/>
            <w:vAlign w:val="center"/>
          </w:tcPr>
          <w:p w14:paraId="04DF8DA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0F49B93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single" w:sz="4" w:space="0" w:color="auto"/>
              <w:right w:val="single" w:sz="8" w:space="0" w:color="auto"/>
            </w:tcBorders>
            <w:shd w:val="clear" w:color="000000" w:fill="FFFFFF"/>
            <w:noWrap/>
            <w:vAlign w:val="center"/>
          </w:tcPr>
          <w:p w14:paraId="1A53A81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1664087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16A4B69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47FD62A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5EBF339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682A9F7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 </w:t>
            </w:r>
          </w:p>
        </w:tc>
        <w:tc>
          <w:tcPr>
            <w:tcW w:w="138" w:type="pct"/>
            <w:tcBorders>
              <w:top w:val="nil"/>
              <w:left w:val="nil"/>
              <w:bottom w:val="single" w:sz="4" w:space="0" w:color="auto"/>
              <w:right w:val="single" w:sz="4" w:space="0" w:color="auto"/>
            </w:tcBorders>
            <w:shd w:val="clear" w:color="000000" w:fill="FFFFFF"/>
            <w:noWrap/>
            <w:vAlign w:val="center"/>
          </w:tcPr>
          <w:p w14:paraId="463464E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630F04F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523E9A4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A250F9" w:rsidRPr="00744D58" w14:paraId="6EB0D411" w14:textId="77777777" w:rsidTr="00910299">
        <w:trPr>
          <w:trHeight w:val="60"/>
        </w:trPr>
        <w:tc>
          <w:tcPr>
            <w:tcW w:w="231" w:type="pct"/>
            <w:vMerge w:val="restart"/>
            <w:tcBorders>
              <w:top w:val="nil"/>
              <w:left w:val="single" w:sz="8" w:space="0" w:color="auto"/>
              <w:bottom w:val="single" w:sz="8" w:space="0" w:color="000000"/>
              <w:right w:val="single" w:sz="8" w:space="0" w:color="auto"/>
            </w:tcBorders>
            <w:noWrap/>
            <w:textDirection w:val="btLr"/>
            <w:vAlign w:val="center"/>
          </w:tcPr>
          <w:p w14:paraId="77B69C72"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Pagal lytį</w:t>
            </w:r>
          </w:p>
        </w:tc>
        <w:tc>
          <w:tcPr>
            <w:tcW w:w="1313" w:type="pct"/>
            <w:tcBorders>
              <w:top w:val="nil"/>
              <w:left w:val="nil"/>
              <w:bottom w:val="single" w:sz="4" w:space="0" w:color="auto"/>
              <w:right w:val="nil"/>
            </w:tcBorders>
            <w:noWrap/>
            <w:vAlign w:val="center"/>
          </w:tcPr>
          <w:p w14:paraId="339CC823"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vyrai</w:t>
            </w:r>
          </w:p>
        </w:tc>
        <w:tc>
          <w:tcPr>
            <w:tcW w:w="132" w:type="pct"/>
            <w:tcBorders>
              <w:top w:val="nil"/>
              <w:left w:val="single" w:sz="8" w:space="0" w:color="auto"/>
              <w:bottom w:val="single" w:sz="4" w:space="0" w:color="auto"/>
              <w:right w:val="single" w:sz="4" w:space="0" w:color="auto"/>
            </w:tcBorders>
            <w:noWrap/>
            <w:vAlign w:val="center"/>
          </w:tcPr>
          <w:p w14:paraId="20B6B0F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1BAFF42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4836891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6F36C43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2311A7E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776223F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shd w:val="clear" w:color="000000" w:fill="FFE6CD"/>
            <w:noWrap/>
            <w:vAlign w:val="center"/>
          </w:tcPr>
          <w:p w14:paraId="0B0BF5D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11963</w:t>
            </w:r>
          </w:p>
        </w:tc>
        <w:tc>
          <w:tcPr>
            <w:tcW w:w="134" w:type="pct"/>
            <w:tcBorders>
              <w:top w:val="nil"/>
              <w:left w:val="nil"/>
              <w:bottom w:val="single" w:sz="4" w:space="0" w:color="auto"/>
              <w:right w:val="single" w:sz="8" w:space="0" w:color="auto"/>
            </w:tcBorders>
            <w:noWrap/>
            <w:vAlign w:val="center"/>
          </w:tcPr>
          <w:p w14:paraId="64E3B51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nil"/>
              <w:left w:val="nil"/>
              <w:bottom w:val="single" w:sz="4" w:space="0" w:color="auto"/>
              <w:right w:val="single" w:sz="4" w:space="0" w:color="auto"/>
            </w:tcBorders>
            <w:shd w:val="clear" w:color="000000" w:fill="FFE6CD"/>
            <w:noWrap/>
            <w:vAlign w:val="center"/>
          </w:tcPr>
          <w:p w14:paraId="0EA707BA"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197 </w:t>
            </w:r>
          </w:p>
        </w:tc>
        <w:tc>
          <w:tcPr>
            <w:tcW w:w="234" w:type="pct"/>
            <w:tcBorders>
              <w:top w:val="nil"/>
              <w:left w:val="nil"/>
              <w:bottom w:val="single" w:sz="4" w:space="0" w:color="auto"/>
              <w:right w:val="single" w:sz="4" w:space="0" w:color="auto"/>
            </w:tcBorders>
            <w:shd w:val="clear" w:color="000000" w:fill="FFE6CD"/>
            <w:noWrap/>
            <w:vAlign w:val="center"/>
          </w:tcPr>
          <w:p w14:paraId="38E03247"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4090 </w:t>
            </w:r>
          </w:p>
        </w:tc>
        <w:tc>
          <w:tcPr>
            <w:tcW w:w="150" w:type="pct"/>
            <w:tcBorders>
              <w:top w:val="nil"/>
              <w:left w:val="nil"/>
              <w:bottom w:val="single" w:sz="4" w:space="0" w:color="auto"/>
              <w:right w:val="single" w:sz="4" w:space="0" w:color="auto"/>
            </w:tcBorders>
            <w:shd w:val="clear" w:color="000000" w:fill="FFE6CD"/>
            <w:noWrap/>
            <w:vAlign w:val="center"/>
          </w:tcPr>
          <w:p w14:paraId="0BF5A11E"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7523 </w:t>
            </w:r>
          </w:p>
        </w:tc>
        <w:tc>
          <w:tcPr>
            <w:tcW w:w="187" w:type="pct"/>
            <w:tcBorders>
              <w:top w:val="nil"/>
              <w:left w:val="nil"/>
              <w:bottom w:val="single" w:sz="4" w:space="0" w:color="auto"/>
              <w:right w:val="single" w:sz="4" w:space="0" w:color="auto"/>
            </w:tcBorders>
            <w:shd w:val="clear" w:color="000000" w:fill="FFE6CD"/>
            <w:noWrap/>
            <w:vAlign w:val="center"/>
          </w:tcPr>
          <w:p w14:paraId="6932AEC6"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1257 </w:t>
            </w:r>
          </w:p>
        </w:tc>
        <w:tc>
          <w:tcPr>
            <w:tcW w:w="232" w:type="pct"/>
            <w:tcBorders>
              <w:top w:val="nil"/>
              <w:left w:val="nil"/>
              <w:bottom w:val="single" w:sz="4" w:space="0" w:color="auto"/>
              <w:right w:val="single" w:sz="8" w:space="0" w:color="auto"/>
            </w:tcBorders>
            <w:shd w:val="clear" w:color="000000" w:fill="FFE6CD"/>
            <w:noWrap/>
            <w:vAlign w:val="center"/>
          </w:tcPr>
          <w:p w14:paraId="5867C895"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0 </w:t>
            </w:r>
          </w:p>
        </w:tc>
        <w:tc>
          <w:tcPr>
            <w:tcW w:w="186" w:type="pct"/>
            <w:tcBorders>
              <w:top w:val="nil"/>
              <w:left w:val="nil"/>
              <w:bottom w:val="single" w:sz="4" w:space="0" w:color="auto"/>
              <w:right w:val="single" w:sz="4" w:space="0" w:color="auto"/>
            </w:tcBorders>
            <w:shd w:val="clear" w:color="000000" w:fill="FFFFFF"/>
            <w:noWrap/>
            <w:vAlign w:val="center"/>
          </w:tcPr>
          <w:p w14:paraId="2086D02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6EEB26D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4E3E611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4A20B9B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6481074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450032C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33A9319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7CE16A1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A250F9" w:rsidRPr="00744D58" w14:paraId="3F5E9903" w14:textId="77777777" w:rsidTr="00910299">
        <w:trPr>
          <w:trHeight w:val="60"/>
        </w:trPr>
        <w:tc>
          <w:tcPr>
            <w:tcW w:w="231" w:type="pct"/>
            <w:vMerge/>
            <w:tcBorders>
              <w:top w:val="nil"/>
              <w:left w:val="single" w:sz="8" w:space="0" w:color="auto"/>
              <w:bottom w:val="single" w:sz="8" w:space="0" w:color="000000"/>
              <w:right w:val="single" w:sz="8" w:space="0" w:color="auto"/>
            </w:tcBorders>
            <w:vAlign w:val="center"/>
          </w:tcPr>
          <w:p w14:paraId="10C481FF" w14:textId="77777777" w:rsidR="00A250F9" w:rsidRPr="00744D58" w:rsidRDefault="00A250F9" w:rsidP="00910299">
            <w:pPr>
              <w:spacing w:after="0" w:line="240" w:lineRule="auto"/>
              <w:rPr>
                <w:b/>
                <w:bCs/>
                <w:color w:val="000000"/>
                <w:sz w:val="16"/>
                <w:szCs w:val="16"/>
                <w:lang w:eastAsia="lt-LT"/>
              </w:rPr>
            </w:pPr>
          </w:p>
        </w:tc>
        <w:tc>
          <w:tcPr>
            <w:tcW w:w="1313" w:type="pct"/>
            <w:tcBorders>
              <w:top w:val="nil"/>
              <w:left w:val="nil"/>
              <w:bottom w:val="single" w:sz="8" w:space="0" w:color="auto"/>
              <w:right w:val="nil"/>
            </w:tcBorders>
            <w:noWrap/>
            <w:vAlign w:val="center"/>
          </w:tcPr>
          <w:p w14:paraId="5DBBC3D0"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moterys</w:t>
            </w:r>
          </w:p>
        </w:tc>
        <w:tc>
          <w:tcPr>
            <w:tcW w:w="132" w:type="pct"/>
            <w:tcBorders>
              <w:top w:val="nil"/>
              <w:left w:val="single" w:sz="8" w:space="0" w:color="auto"/>
              <w:bottom w:val="single" w:sz="8" w:space="0" w:color="auto"/>
              <w:right w:val="single" w:sz="4" w:space="0" w:color="auto"/>
            </w:tcBorders>
            <w:noWrap/>
            <w:vAlign w:val="center"/>
          </w:tcPr>
          <w:p w14:paraId="0753FAE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3BCD187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462FFE3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8" w:space="0" w:color="auto"/>
              <w:right w:val="single" w:sz="4" w:space="0" w:color="auto"/>
            </w:tcBorders>
            <w:noWrap/>
            <w:vAlign w:val="center"/>
          </w:tcPr>
          <w:p w14:paraId="3A39842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4B8F16F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4B71034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4997BD2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8" w:space="0" w:color="auto"/>
              <w:right w:val="single" w:sz="8" w:space="0" w:color="auto"/>
            </w:tcBorders>
            <w:shd w:val="clear" w:color="000000" w:fill="FFE6CD"/>
            <w:noWrap/>
            <w:vAlign w:val="center"/>
          </w:tcPr>
          <w:p w14:paraId="5D40F68F" w14:textId="77777777" w:rsidR="00A250F9" w:rsidRPr="00744D58" w:rsidRDefault="00A250F9" w:rsidP="00910299">
            <w:pPr>
              <w:spacing w:after="0" w:line="240" w:lineRule="auto"/>
              <w:rPr>
                <w:color w:val="000000"/>
                <w:sz w:val="16"/>
                <w:szCs w:val="16"/>
                <w:lang w:eastAsia="lt-LT"/>
              </w:rPr>
            </w:pPr>
            <w:r w:rsidRPr="00744D58">
              <w:rPr>
                <w:color w:val="000000"/>
                <w:sz w:val="16"/>
                <w:szCs w:val="16"/>
                <w:lang w:eastAsia="lt-LT"/>
              </w:rPr>
              <w:t>13264 </w:t>
            </w:r>
          </w:p>
        </w:tc>
        <w:tc>
          <w:tcPr>
            <w:tcW w:w="159" w:type="pct"/>
            <w:tcBorders>
              <w:top w:val="nil"/>
              <w:left w:val="nil"/>
              <w:bottom w:val="nil"/>
              <w:right w:val="single" w:sz="4" w:space="0" w:color="auto"/>
            </w:tcBorders>
            <w:shd w:val="clear" w:color="000000" w:fill="FFE6CD"/>
            <w:noWrap/>
            <w:vAlign w:val="center"/>
          </w:tcPr>
          <w:p w14:paraId="203FA0EC"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262 </w:t>
            </w:r>
          </w:p>
        </w:tc>
        <w:tc>
          <w:tcPr>
            <w:tcW w:w="234" w:type="pct"/>
            <w:tcBorders>
              <w:top w:val="nil"/>
              <w:left w:val="nil"/>
              <w:bottom w:val="nil"/>
              <w:right w:val="single" w:sz="4" w:space="0" w:color="auto"/>
            </w:tcBorders>
            <w:shd w:val="clear" w:color="000000" w:fill="FFE6CD"/>
            <w:noWrap/>
            <w:vAlign w:val="center"/>
          </w:tcPr>
          <w:p w14:paraId="440D3076"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4375 </w:t>
            </w:r>
          </w:p>
        </w:tc>
        <w:tc>
          <w:tcPr>
            <w:tcW w:w="150" w:type="pct"/>
            <w:tcBorders>
              <w:top w:val="nil"/>
              <w:left w:val="nil"/>
              <w:bottom w:val="single" w:sz="4" w:space="0" w:color="auto"/>
              <w:right w:val="single" w:sz="4" w:space="0" w:color="auto"/>
            </w:tcBorders>
            <w:shd w:val="clear" w:color="000000" w:fill="FFE6CD"/>
            <w:noWrap/>
            <w:vAlign w:val="center"/>
          </w:tcPr>
          <w:p w14:paraId="4908F795"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8086 </w:t>
            </w:r>
          </w:p>
        </w:tc>
        <w:tc>
          <w:tcPr>
            <w:tcW w:w="187" w:type="pct"/>
            <w:tcBorders>
              <w:top w:val="nil"/>
              <w:left w:val="nil"/>
              <w:bottom w:val="single" w:sz="4" w:space="0" w:color="auto"/>
              <w:right w:val="single" w:sz="4" w:space="0" w:color="auto"/>
            </w:tcBorders>
            <w:shd w:val="clear" w:color="000000" w:fill="FFE6CD"/>
            <w:noWrap/>
            <w:vAlign w:val="center"/>
          </w:tcPr>
          <w:p w14:paraId="780EEB5D"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1373 </w:t>
            </w:r>
          </w:p>
        </w:tc>
        <w:tc>
          <w:tcPr>
            <w:tcW w:w="232" w:type="pct"/>
            <w:tcBorders>
              <w:top w:val="nil"/>
              <w:left w:val="nil"/>
              <w:bottom w:val="single" w:sz="4" w:space="0" w:color="auto"/>
              <w:right w:val="single" w:sz="8" w:space="0" w:color="auto"/>
            </w:tcBorders>
            <w:shd w:val="clear" w:color="000000" w:fill="FFE6CD"/>
            <w:noWrap/>
            <w:vAlign w:val="center"/>
          </w:tcPr>
          <w:p w14:paraId="6F683FA0" w14:textId="77777777" w:rsidR="00A250F9" w:rsidRPr="00744D58" w:rsidRDefault="00A250F9" w:rsidP="00910299">
            <w:pPr>
              <w:spacing w:after="0" w:line="240" w:lineRule="auto"/>
              <w:jc w:val="center"/>
              <w:rPr>
                <w:sz w:val="16"/>
                <w:szCs w:val="16"/>
                <w:lang w:eastAsia="lt-LT"/>
              </w:rPr>
            </w:pPr>
            <w:r w:rsidRPr="00744D58">
              <w:rPr>
                <w:sz w:val="16"/>
                <w:szCs w:val="16"/>
                <w:lang w:eastAsia="lt-LT"/>
              </w:rPr>
              <w:t>0 </w:t>
            </w:r>
          </w:p>
        </w:tc>
        <w:tc>
          <w:tcPr>
            <w:tcW w:w="186" w:type="pct"/>
            <w:tcBorders>
              <w:top w:val="nil"/>
              <w:left w:val="nil"/>
              <w:bottom w:val="single" w:sz="4" w:space="0" w:color="auto"/>
              <w:right w:val="single" w:sz="4" w:space="0" w:color="auto"/>
            </w:tcBorders>
            <w:shd w:val="clear" w:color="000000" w:fill="FFFFFF"/>
            <w:noWrap/>
            <w:vAlign w:val="center"/>
          </w:tcPr>
          <w:p w14:paraId="0D5DCC3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62714EB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2FE6E8A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487729E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1E8F4C5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nil"/>
              <w:right w:val="single" w:sz="4" w:space="0" w:color="auto"/>
            </w:tcBorders>
            <w:shd w:val="clear" w:color="000000" w:fill="FFFFFF"/>
            <w:noWrap/>
            <w:vAlign w:val="center"/>
          </w:tcPr>
          <w:p w14:paraId="7A70CC7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nil"/>
              <w:left w:val="nil"/>
              <w:bottom w:val="nil"/>
              <w:right w:val="nil"/>
            </w:tcBorders>
            <w:shd w:val="clear" w:color="000000" w:fill="FFFFFF"/>
            <w:noWrap/>
            <w:vAlign w:val="center"/>
          </w:tcPr>
          <w:p w14:paraId="5461052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62" w:type="pct"/>
            <w:tcBorders>
              <w:top w:val="nil"/>
              <w:left w:val="single" w:sz="4" w:space="0" w:color="auto"/>
              <w:bottom w:val="nil"/>
              <w:right w:val="single" w:sz="8" w:space="0" w:color="auto"/>
            </w:tcBorders>
            <w:shd w:val="clear" w:color="000000" w:fill="FFFFFF"/>
            <w:noWrap/>
            <w:vAlign w:val="center"/>
          </w:tcPr>
          <w:p w14:paraId="290EFF2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A250F9" w:rsidRPr="00744D58" w14:paraId="7186A165" w14:textId="77777777" w:rsidTr="00910299">
        <w:trPr>
          <w:trHeight w:val="60"/>
        </w:trPr>
        <w:tc>
          <w:tcPr>
            <w:tcW w:w="231" w:type="pct"/>
            <w:vMerge w:val="restart"/>
            <w:tcBorders>
              <w:top w:val="nil"/>
              <w:left w:val="single" w:sz="8" w:space="0" w:color="auto"/>
              <w:bottom w:val="single" w:sz="8" w:space="0" w:color="000000"/>
              <w:right w:val="single" w:sz="8" w:space="0" w:color="auto"/>
            </w:tcBorders>
            <w:noWrap/>
            <w:textDirection w:val="btLr"/>
            <w:vAlign w:val="center"/>
          </w:tcPr>
          <w:p w14:paraId="2B20E3E1"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Pagal gyvenamąją vietovę</w:t>
            </w:r>
          </w:p>
        </w:tc>
        <w:tc>
          <w:tcPr>
            <w:tcW w:w="1313" w:type="pct"/>
            <w:tcBorders>
              <w:top w:val="nil"/>
              <w:left w:val="nil"/>
              <w:bottom w:val="single" w:sz="4" w:space="0" w:color="auto"/>
              <w:right w:val="single" w:sz="8" w:space="0" w:color="auto"/>
            </w:tcBorders>
            <w:vAlign w:val="center"/>
          </w:tcPr>
          <w:p w14:paraId="27D2F5C6"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gyvenantys viensėdžiuose (vienkiemiuose)</w:t>
            </w:r>
          </w:p>
        </w:tc>
        <w:tc>
          <w:tcPr>
            <w:tcW w:w="132" w:type="pct"/>
            <w:tcBorders>
              <w:top w:val="nil"/>
              <w:left w:val="nil"/>
              <w:bottom w:val="single" w:sz="4" w:space="0" w:color="auto"/>
              <w:right w:val="single" w:sz="4" w:space="0" w:color="auto"/>
            </w:tcBorders>
            <w:noWrap/>
            <w:vAlign w:val="center"/>
          </w:tcPr>
          <w:p w14:paraId="632B67E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133DBA8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4229639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48DEB1E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225BFC8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3DF2B7E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238701D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0D5EBA4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single" w:sz="4" w:space="0" w:color="auto"/>
              <w:left w:val="nil"/>
              <w:bottom w:val="single" w:sz="4" w:space="0" w:color="auto"/>
              <w:right w:val="single" w:sz="4" w:space="0" w:color="auto"/>
            </w:tcBorders>
            <w:shd w:val="clear" w:color="000000" w:fill="FFE6CD"/>
            <w:noWrap/>
            <w:vAlign w:val="center"/>
          </w:tcPr>
          <w:p w14:paraId="061BE99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459 </w:t>
            </w:r>
          </w:p>
        </w:tc>
        <w:tc>
          <w:tcPr>
            <w:tcW w:w="234" w:type="pct"/>
            <w:tcBorders>
              <w:top w:val="single" w:sz="4" w:space="0" w:color="auto"/>
              <w:left w:val="nil"/>
              <w:bottom w:val="single" w:sz="4" w:space="0" w:color="auto"/>
              <w:right w:val="single" w:sz="4" w:space="0" w:color="auto"/>
            </w:tcBorders>
            <w:noWrap/>
            <w:vAlign w:val="center"/>
          </w:tcPr>
          <w:p w14:paraId="77DE06F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4" w:space="0" w:color="auto"/>
              <w:right w:val="single" w:sz="4" w:space="0" w:color="auto"/>
            </w:tcBorders>
            <w:noWrap/>
            <w:vAlign w:val="center"/>
          </w:tcPr>
          <w:p w14:paraId="1BBF521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4" w:space="0" w:color="auto"/>
              <w:right w:val="single" w:sz="4" w:space="0" w:color="auto"/>
            </w:tcBorders>
            <w:noWrap/>
            <w:vAlign w:val="center"/>
          </w:tcPr>
          <w:p w14:paraId="15BDBE3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single" w:sz="4" w:space="0" w:color="auto"/>
              <w:right w:val="single" w:sz="8" w:space="0" w:color="auto"/>
            </w:tcBorders>
            <w:noWrap/>
            <w:vAlign w:val="center"/>
          </w:tcPr>
          <w:p w14:paraId="2B35EBE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4EA742F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01C2212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0F7FB4C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31482D8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3907C46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single" w:sz="4" w:space="0" w:color="auto"/>
              <w:left w:val="nil"/>
              <w:bottom w:val="single" w:sz="4" w:space="0" w:color="auto"/>
              <w:right w:val="single" w:sz="4" w:space="0" w:color="auto"/>
            </w:tcBorders>
            <w:shd w:val="clear" w:color="000000" w:fill="FFE6CD"/>
            <w:noWrap/>
          </w:tcPr>
          <w:p w14:paraId="7A075366" w14:textId="77777777" w:rsidR="00A250F9" w:rsidRPr="00744D58" w:rsidRDefault="00A250F9" w:rsidP="00910299">
            <w:proofErr w:type="spellStart"/>
            <w:r w:rsidRPr="00744D58">
              <w:rPr>
                <w:sz w:val="16"/>
                <w:szCs w:val="16"/>
              </w:rPr>
              <w:t>N.d</w:t>
            </w:r>
            <w:proofErr w:type="spellEnd"/>
            <w:r w:rsidRPr="00744D58">
              <w:rPr>
                <w:sz w:val="16"/>
                <w:szCs w:val="16"/>
              </w:rPr>
              <w:t>.</w:t>
            </w:r>
          </w:p>
        </w:tc>
        <w:tc>
          <w:tcPr>
            <w:tcW w:w="142" w:type="pct"/>
            <w:tcBorders>
              <w:top w:val="single" w:sz="4" w:space="0" w:color="auto"/>
              <w:left w:val="nil"/>
              <w:bottom w:val="single" w:sz="4" w:space="0" w:color="auto"/>
              <w:right w:val="single" w:sz="4" w:space="0" w:color="auto"/>
            </w:tcBorders>
            <w:shd w:val="clear" w:color="000000" w:fill="FFE6CD"/>
            <w:noWrap/>
          </w:tcPr>
          <w:p w14:paraId="06176D0A" w14:textId="77777777" w:rsidR="00A250F9" w:rsidRPr="00744D58" w:rsidRDefault="00A250F9" w:rsidP="00910299">
            <w:proofErr w:type="spellStart"/>
            <w:r w:rsidRPr="00744D58">
              <w:rPr>
                <w:sz w:val="16"/>
                <w:szCs w:val="16"/>
              </w:rPr>
              <w:t>N.d</w:t>
            </w:r>
            <w:proofErr w:type="spellEnd"/>
            <w:r w:rsidRPr="00744D58">
              <w:rPr>
                <w:sz w:val="16"/>
                <w:szCs w:val="16"/>
              </w:rPr>
              <w:t>.</w:t>
            </w:r>
          </w:p>
        </w:tc>
        <w:tc>
          <w:tcPr>
            <w:tcW w:w="162" w:type="pct"/>
            <w:tcBorders>
              <w:top w:val="single" w:sz="4" w:space="0" w:color="auto"/>
              <w:left w:val="nil"/>
              <w:bottom w:val="single" w:sz="4" w:space="0" w:color="auto"/>
              <w:right w:val="single" w:sz="4" w:space="0" w:color="auto"/>
            </w:tcBorders>
            <w:shd w:val="clear" w:color="000000" w:fill="FFE6CD"/>
            <w:noWrap/>
          </w:tcPr>
          <w:p w14:paraId="4BBECB36" w14:textId="77777777" w:rsidR="00A250F9" w:rsidRPr="00744D58" w:rsidRDefault="00A250F9" w:rsidP="00910299">
            <w:proofErr w:type="spellStart"/>
            <w:r w:rsidRPr="00744D58">
              <w:rPr>
                <w:sz w:val="16"/>
                <w:szCs w:val="16"/>
              </w:rPr>
              <w:t>N.d</w:t>
            </w:r>
            <w:proofErr w:type="spellEnd"/>
            <w:r w:rsidRPr="00744D58">
              <w:rPr>
                <w:sz w:val="16"/>
                <w:szCs w:val="16"/>
              </w:rPr>
              <w:t>.</w:t>
            </w:r>
          </w:p>
        </w:tc>
      </w:tr>
      <w:tr w:rsidR="00A250F9" w:rsidRPr="00744D58" w14:paraId="62849F32" w14:textId="77777777" w:rsidTr="00910299">
        <w:trPr>
          <w:trHeight w:val="60"/>
        </w:trPr>
        <w:tc>
          <w:tcPr>
            <w:tcW w:w="231" w:type="pct"/>
            <w:vMerge/>
            <w:tcBorders>
              <w:top w:val="nil"/>
              <w:left w:val="single" w:sz="8" w:space="0" w:color="auto"/>
              <w:bottom w:val="single" w:sz="8" w:space="0" w:color="000000"/>
              <w:right w:val="single" w:sz="8" w:space="0" w:color="auto"/>
            </w:tcBorders>
            <w:vAlign w:val="center"/>
          </w:tcPr>
          <w:p w14:paraId="54EA842B" w14:textId="77777777" w:rsidR="00A250F9" w:rsidRPr="00744D58" w:rsidRDefault="00A250F9" w:rsidP="00910299">
            <w:pPr>
              <w:spacing w:after="0" w:line="240" w:lineRule="auto"/>
              <w:rPr>
                <w:b/>
                <w:bCs/>
                <w:color w:val="000000"/>
                <w:sz w:val="16"/>
                <w:szCs w:val="16"/>
                <w:lang w:eastAsia="lt-LT"/>
              </w:rPr>
            </w:pPr>
          </w:p>
        </w:tc>
        <w:tc>
          <w:tcPr>
            <w:tcW w:w="1313" w:type="pct"/>
            <w:tcBorders>
              <w:top w:val="nil"/>
              <w:left w:val="nil"/>
              <w:bottom w:val="single" w:sz="4" w:space="0" w:color="auto"/>
              <w:right w:val="nil"/>
            </w:tcBorders>
            <w:vAlign w:val="center"/>
          </w:tcPr>
          <w:p w14:paraId="43DD55CA"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gyvenantys gyv. vietovėse iki 200 gyventojų (išskyrus viensėdžius)</w:t>
            </w:r>
          </w:p>
        </w:tc>
        <w:tc>
          <w:tcPr>
            <w:tcW w:w="132" w:type="pct"/>
            <w:tcBorders>
              <w:top w:val="nil"/>
              <w:left w:val="single" w:sz="8" w:space="0" w:color="auto"/>
              <w:bottom w:val="single" w:sz="4" w:space="0" w:color="auto"/>
              <w:right w:val="single" w:sz="4" w:space="0" w:color="auto"/>
            </w:tcBorders>
            <w:noWrap/>
            <w:vAlign w:val="center"/>
          </w:tcPr>
          <w:p w14:paraId="1D30FD0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7B66C1F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302B055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7D784C2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0B0DFF1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33009CB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3989775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69B33FE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nil"/>
              <w:left w:val="nil"/>
              <w:bottom w:val="single" w:sz="4" w:space="0" w:color="auto"/>
              <w:right w:val="single" w:sz="4" w:space="0" w:color="auto"/>
            </w:tcBorders>
            <w:noWrap/>
            <w:vAlign w:val="center"/>
          </w:tcPr>
          <w:p w14:paraId="1CA78D3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4" w:space="0" w:color="auto"/>
              <w:right w:val="single" w:sz="4" w:space="0" w:color="auto"/>
            </w:tcBorders>
            <w:shd w:val="clear" w:color="000000" w:fill="FFE6CD"/>
            <w:noWrap/>
            <w:vAlign w:val="center"/>
          </w:tcPr>
          <w:p w14:paraId="62E01F1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8465 </w:t>
            </w:r>
          </w:p>
        </w:tc>
        <w:tc>
          <w:tcPr>
            <w:tcW w:w="150" w:type="pct"/>
            <w:tcBorders>
              <w:top w:val="nil"/>
              <w:left w:val="nil"/>
              <w:bottom w:val="single" w:sz="4" w:space="0" w:color="auto"/>
              <w:right w:val="single" w:sz="4" w:space="0" w:color="auto"/>
            </w:tcBorders>
            <w:noWrap/>
            <w:vAlign w:val="center"/>
          </w:tcPr>
          <w:p w14:paraId="4B16699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4" w:space="0" w:color="auto"/>
              <w:right w:val="single" w:sz="4" w:space="0" w:color="auto"/>
            </w:tcBorders>
            <w:noWrap/>
            <w:vAlign w:val="center"/>
          </w:tcPr>
          <w:p w14:paraId="35DE69D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single" w:sz="4" w:space="0" w:color="auto"/>
              <w:right w:val="single" w:sz="8" w:space="0" w:color="auto"/>
            </w:tcBorders>
            <w:noWrap/>
            <w:vAlign w:val="center"/>
          </w:tcPr>
          <w:p w14:paraId="308FA46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11A356A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423FAD2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1FE2169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3F88A65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7863615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E6CD"/>
            <w:noWrap/>
          </w:tcPr>
          <w:p w14:paraId="179AA78B" w14:textId="77777777" w:rsidR="00A250F9" w:rsidRPr="00744D58" w:rsidRDefault="00A250F9" w:rsidP="00910299">
            <w:proofErr w:type="spellStart"/>
            <w:r w:rsidRPr="00744D58">
              <w:rPr>
                <w:sz w:val="16"/>
                <w:szCs w:val="16"/>
              </w:rPr>
              <w:t>N.d</w:t>
            </w:r>
            <w:proofErr w:type="spellEnd"/>
            <w:r w:rsidRPr="00744D58">
              <w:rPr>
                <w:sz w:val="16"/>
                <w:szCs w:val="16"/>
              </w:rPr>
              <w:t>.</w:t>
            </w:r>
          </w:p>
        </w:tc>
        <w:tc>
          <w:tcPr>
            <w:tcW w:w="142" w:type="pct"/>
            <w:tcBorders>
              <w:top w:val="nil"/>
              <w:left w:val="nil"/>
              <w:bottom w:val="single" w:sz="4" w:space="0" w:color="auto"/>
              <w:right w:val="single" w:sz="4" w:space="0" w:color="auto"/>
            </w:tcBorders>
            <w:shd w:val="clear" w:color="000000" w:fill="FFE6CD"/>
            <w:noWrap/>
          </w:tcPr>
          <w:p w14:paraId="231A3E10" w14:textId="77777777" w:rsidR="00A250F9" w:rsidRPr="00744D58" w:rsidRDefault="00A250F9" w:rsidP="00910299">
            <w:proofErr w:type="spellStart"/>
            <w:r w:rsidRPr="00744D58">
              <w:rPr>
                <w:sz w:val="16"/>
                <w:szCs w:val="16"/>
              </w:rPr>
              <w:t>N.d</w:t>
            </w:r>
            <w:proofErr w:type="spellEnd"/>
            <w:r w:rsidRPr="00744D58">
              <w:rPr>
                <w:sz w:val="16"/>
                <w:szCs w:val="16"/>
              </w:rPr>
              <w:t>.</w:t>
            </w:r>
          </w:p>
        </w:tc>
        <w:tc>
          <w:tcPr>
            <w:tcW w:w="162" w:type="pct"/>
            <w:tcBorders>
              <w:top w:val="nil"/>
              <w:left w:val="nil"/>
              <w:bottom w:val="single" w:sz="4" w:space="0" w:color="auto"/>
              <w:right w:val="single" w:sz="4" w:space="0" w:color="auto"/>
            </w:tcBorders>
            <w:shd w:val="clear" w:color="000000" w:fill="FFE6CD"/>
            <w:noWrap/>
          </w:tcPr>
          <w:p w14:paraId="40CBB8FD" w14:textId="77777777" w:rsidR="00A250F9" w:rsidRPr="00744D58" w:rsidRDefault="00A250F9" w:rsidP="00910299">
            <w:proofErr w:type="spellStart"/>
            <w:r w:rsidRPr="00744D58">
              <w:rPr>
                <w:sz w:val="16"/>
                <w:szCs w:val="16"/>
              </w:rPr>
              <w:t>N.d</w:t>
            </w:r>
            <w:proofErr w:type="spellEnd"/>
            <w:r w:rsidRPr="00744D58">
              <w:rPr>
                <w:sz w:val="16"/>
                <w:szCs w:val="16"/>
              </w:rPr>
              <w:t>.</w:t>
            </w:r>
          </w:p>
        </w:tc>
      </w:tr>
      <w:tr w:rsidR="00A250F9" w:rsidRPr="00744D58" w14:paraId="1A5D54B4" w14:textId="77777777" w:rsidTr="00910299">
        <w:trPr>
          <w:trHeight w:val="60"/>
        </w:trPr>
        <w:tc>
          <w:tcPr>
            <w:tcW w:w="231" w:type="pct"/>
            <w:vMerge/>
            <w:tcBorders>
              <w:top w:val="nil"/>
              <w:left w:val="single" w:sz="8" w:space="0" w:color="auto"/>
              <w:bottom w:val="single" w:sz="8" w:space="0" w:color="000000"/>
              <w:right w:val="single" w:sz="8" w:space="0" w:color="auto"/>
            </w:tcBorders>
            <w:vAlign w:val="center"/>
          </w:tcPr>
          <w:p w14:paraId="14DC207A" w14:textId="77777777" w:rsidR="00A250F9" w:rsidRPr="00744D58" w:rsidRDefault="00A250F9" w:rsidP="00910299">
            <w:pPr>
              <w:spacing w:after="0" w:line="240" w:lineRule="auto"/>
              <w:rPr>
                <w:b/>
                <w:bCs/>
                <w:color w:val="000000"/>
                <w:sz w:val="16"/>
                <w:szCs w:val="16"/>
                <w:lang w:eastAsia="lt-LT"/>
              </w:rPr>
            </w:pPr>
          </w:p>
        </w:tc>
        <w:tc>
          <w:tcPr>
            <w:tcW w:w="1313" w:type="pct"/>
            <w:tcBorders>
              <w:top w:val="nil"/>
              <w:left w:val="nil"/>
              <w:bottom w:val="single" w:sz="4" w:space="0" w:color="auto"/>
              <w:right w:val="nil"/>
            </w:tcBorders>
            <w:vAlign w:val="center"/>
          </w:tcPr>
          <w:p w14:paraId="5BD69D98"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gyvenantys gyv. vietovėse nuo 201 iki 1000 gyventojų</w:t>
            </w:r>
          </w:p>
        </w:tc>
        <w:tc>
          <w:tcPr>
            <w:tcW w:w="132" w:type="pct"/>
            <w:tcBorders>
              <w:top w:val="nil"/>
              <w:left w:val="single" w:sz="8" w:space="0" w:color="auto"/>
              <w:bottom w:val="single" w:sz="4" w:space="0" w:color="auto"/>
              <w:right w:val="single" w:sz="4" w:space="0" w:color="auto"/>
            </w:tcBorders>
            <w:vAlign w:val="center"/>
          </w:tcPr>
          <w:p w14:paraId="5368AFA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7228696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13612B7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11CCC51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77B2469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0D4C02E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38171F5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6A1B4AB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nil"/>
              <w:left w:val="nil"/>
              <w:bottom w:val="single" w:sz="4" w:space="0" w:color="auto"/>
              <w:right w:val="single" w:sz="4" w:space="0" w:color="auto"/>
            </w:tcBorders>
            <w:noWrap/>
            <w:vAlign w:val="center"/>
          </w:tcPr>
          <w:p w14:paraId="340F1C9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4" w:space="0" w:color="auto"/>
              <w:right w:val="single" w:sz="4" w:space="0" w:color="auto"/>
            </w:tcBorders>
            <w:noWrap/>
            <w:vAlign w:val="center"/>
          </w:tcPr>
          <w:p w14:paraId="42C87DD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4" w:space="0" w:color="auto"/>
              <w:right w:val="single" w:sz="4" w:space="0" w:color="auto"/>
            </w:tcBorders>
            <w:shd w:val="clear" w:color="000000" w:fill="FFE6CD"/>
            <w:noWrap/>
            <w:vAlign w:val="center"/>
          </w:tcPr>
          <w:p w14:paraId="209132D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15609 </w:t>
            </w:r>
          </w:p>
        </w:tc>
        <w:tc>
          <w:tcPr>
            <w:tcW w:w="187" w:type="pct"/>
            <w:tcBorders>
              <w:top w:val="nil"/>
              <w:left w:val="nil"/>
              <w:bottom w:val="single" w:sz="4" w:space="0" w:color="auto"/>
              <w:right w:val="single" w:sz="4" w:space="0" w:color="auto"/>
            </w:tcBorders>
            <w:noWrap/>
            <w:vAlign w:val="center"/>
          </w:tcPr>
          <w:p w14:paraId="7D576A3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single" w:sz="4" w:space="0" w:color="auto"/>
              <w:right w:val="single" w:sz="8" w:space="0" w:color="auto"/>
            </w:tcBorders>
            <w:noWrap/>
            <w:vAlign w:val="center"/>
          </w:tcPr>
          <w:p w14:paraId="1D92CE9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240B83F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68D36FA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126F455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51C3F51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659F69E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E6CD"/>
            <w:noWrap/>
          </w:tcPr>
          <w:p w14:paraId="2FAF5D66" w14:textId="77777777" w:rsidR="00A250F9" w:rsidRPr="00744D58" w:rsidRDefault="00A250F9" w:rsidP="00910299">
            <w:proofErr w:type="spellStart"/>
            <w:r w:rsidRPr="00744D58">
              <w:rPr>
                <w:sz w:val="16"/>
                <w:szCs w:val="16"/>
              </w:rPr>
              <w:t>N.d</w:t>
            </w:r>
            <w:proofErr w:type="spellEnd"/>
            <w:r w:rsidRPr="00744D58">
              <w:rPr>
                <w:sz w:val="16"/>
                <w:szCs w:val="16"/>
              </w:rPr>
              <w:t>.</w:t>
            </w:r>
          </w:p>
        </w:tc>
        <w:tc>
          <w:tcPr>
            <w:tcW w:w="142" w:type="pct"/>
            <w:tcBorders>
              <w:top w:val="nil"/>
              <w:left w:val="nil"/>
              <w:bottom w:val="single" w:sz="4" w:space="0" w:color="auto"/>
              <w:right w:val="single" w:sz="4" w:space="0" w:color="auto"/>
            </w:tcBorders>
            <w:shd w:val="clear" w:color="000000" w:fill="FFE6CD"/>
            <w:noWrap/>
          </w:tcPr>
          <w:p w14:paraId="759EE3A6" w14:textId="77777777" w:rsidR="00A250F9" w:rsidRPr="00744D58" w:rsidRDefault="00A250F9" w:rsidP="00910299">
            <w:proofErr w:type="spellStart"/>
            <w:r w:rsidRPr="00744D58">
              <w:rPr>
                <w:sz w:val="16"/>
                <w:szCs w:val="16"/>
              </w:rPr>
              <w:t>N.d</w:t>
            </w:r>
            <w:proofErr w:type="spellEnd"/>
            <w:r w:rsidRPr="00744D58">
              <w:rPr>
                <w:sz w:val="16"/>
                <w:szCs w:val="16"/>
              </w:rPr>
              <w:t>.</w:t>
            </w:r>
          </w:p>
        </w:tc>
        <w:tc>
          <w:tcPr>
            <w:tcW w:w="162" w:type="pct"/>
            <w:tcBorders>
              <w:top w:val="nil"/>
              <w:left w:val="nil"/>
              <w:bottom w:val="single" w:sz="4" w:space="0" w:color="auto"/>
              <w:right w:val="single" w:sz="4" w:space="0" w:color="auto"/>
            </w:tcBorders>
            <w:shd w:val="clear" w:color="000000" w:fill="FFE6CD"/>
            <w:noWrap/>
          </w:tcPr>
          <w:p w14:paraId="6B905016" w14:textId="77777777" w:rsidR="00A250F9" w:rsidRPr="00744D58" w:rsidRDefault="00A250F9" w:rsidP="00910299">
            <w:proofErr w:type="spellStart"/>
            <w:r w:rsidRPr="00744D58">
              <w:rPr>
                <w:sz w:val="16"/>
                <w:szCs w:val="16"/>
              </w:rPr>
              <w:t>N.d</w:t>
            </w:r>
            <w:proofErr w:type="spellEnd"/>
            <w:r w:rsidRPr="00744D58">
              <w:rPr>
                <w:sz w:val="16"/>
                <w:szCs w:val="16"/>
              </w:rPr>
              <w:t>.</w:t>
            </w:r>
          </w:p>
        </w:tc>
      </w:tr>
      <w:tr w:rsidR="00A250F9" w:rsidRPr="00744D58" w14:paraId="7A41013E" w14:textId="77777777" w:rsidTr="00910299">
        <w:trPr>
          <w:trHeight w:val="60"/>
        </w:trPr>
        <w:tc>
          <w:tcPr>
            <w:tcW w:w="231" w:type="pct"/>
            <w:vMerge/>
            <w:tcBorders>
              <w:top w:val="nil"/>
              <w:left w:val="single" w:sz="8" w:space="0" w:color="auto"/>
              <w:bottom w:val="single" w:sz="8" w:space="0" w:color="000000"/>
              <w:right w:val="single" w:sz="8" w:space="0" w:color="auto"/>
            </w:tcBorders>
            <w:vAlign w:val="center"/>
          </w:tcPr>
          <w:p w14:paraId="098748D9" w14:textId="77777777" w:rsidR="00A250F9" w:rsidRPr="00744D58" w:rsidRDefault="00A250F9" w:rsidP="00910299">
            <w:pPr>
              <w:spacing w:after="0" w:line="240" w:lineRule="auto"/>
              <w:rPr>
                <w:b/>
                <w:bCs/>
                <w:color w:val="000000"/>
                <w:sz w:val="16"/>
                <w:szCs w:val="16"/>
                <w:lang w:eastAsia="lt-LT"/>
              </w:rPr>
            </w:pPr>
          </w:p>
        </w:tc>
        <w:tc>
          <w:tcPr>
            <w:tcW w:w="1313" w:type="pct"/>
            <w:tcBorders>
              <w:top w:val="nil"/>
              <w:left w:val="nil"/>
              <w:bottom w:val="single" w:sz="4" w:space="0" w:color="auto"/>
              <w:right w:val="nil"/>
            </w:tcBorders>
            <w:vAlign w:val="center"/>
          </w:tcPr>
          <w:p w14:paraId="26025CF0"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gyvenantys gyv. vietovėse nuo 1001 iki 2999 gyventojų</w:t>
            </w:r>
          </w:p>
        </w:tc>
        <w:tc>
          <w:tcPr>
            <w:tcW w:w="132" w:type="pct"/>
            <w:tcBorders>
              <w:top w:val="nil"/>
              <w:left w:val="single" w:sz="8" w:space="0" w:color="auto"/>
              <w:bottom w:val="single" w:sz="4" w:space="0" w:color="auto"/>
              <w:right w:val="single" w:sz="4" w:space="0" w:color="auto"/>
            </w:tcBorders>
            <w:noWrap/>
            <w:vAlign w:val="center"/>
          </w:tcPr>
          <w:p w14:paraId="43B42E3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725CE0D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7029BC0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0C1EDCA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17043F4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18FD22C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422BC97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24DBC0C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nil"/>
              <w:left w:val="nil"/>
              <w:bottom w:val="single" w:sz="4" w:space="0" w:color="auto"/>
              <w:right w:val="single" w:sz="4" w:space="0" w:color="auto"/>
            </w:tcBorders>
            <w:noWrap/>
            <w:vAlign w:val="center"/>
          </w:tcPr>
          <w:p w14:paraId="1D7F6C2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4" w:space="0" w:color="auto"/>
              <w:right w:val="single" w:sz="4" w:space="0" w:color="auto"/>
            </w:tcBorders>
            <w:noWrap/>
            <w:vAlign w:val="center"/>
          </w:tcPr>
          <w:p w14:paraId="3C64260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4" w:space="0" w:color="auto"/>
              <w:right w:val="single" w:sz="4" w:space="0" w:color="auto"/>
            </w:tcBorders>
            <w:noWrap/>
            <w:vAlign w:val="center"/>
          </w:tcPr>
          <w:p w14:paraId="69138D9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4" w:space="0" w:color="auto"/>
              <w:right w:val="single" w:sz="4" w:space="0" w:color="auto"/>
            </w:tcBorders>
            <w:shd w:val="clear" w:color="000000" w:fill="FFE6CD"/>
            <w:noWrap/>
            <w:vAlign w:val="center"/>
          </w:tcPr>
          <w:p w14:paraId="2E2AE84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2630 </w:t>
            </w:r>
          </w:p>
        </w:tc>
        <w:tc>
          <w:tcPr>
            <w:tcW w:w="232" w:type="pct"/>
            <w:tcBorders>
              <w:top w:val="nil"/>
              <w:left w:val="nil"/>
              <w:bottom w:val="single" w:sz="4" w:space="0" w:color="auto"/>
              <w:right w:val="single" w:sz="8" w:space="0" w:color="auto"/>
            </w:tcBorders>
            <w:noWrap/>
            <w:vAlign w:val="center"/>
          </w:tcPr>
          <w:p w14:paraId="3F1D447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60D8087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5ACA379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1AC28A3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343C75C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0E80514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E6CD"/>
            <w:noWrap/>
          </w:tcPr>
          <w:p w14:paraId="6BBAEAC8" w14:textId="77777777" w:rsidR="00A250F9" w:rsidRPr="00744D58" w:rsidRDefault="00A250F9" w:rsidP="00910299">
            <w:pPr>
              <w:rPr>
                <w:sz w:val="16"/>
                <w:szCs w:val="16"/>
              </w:rPr>
            </w:pPr>
            <w:proofErr w:type="spellStart"/>
            <w:r w:rsidRPr="00744D58">
              <w:rPr>
                <w:sz w:val="16"/>
                <w:szCs w:val="16"/>
              </w:rPr>
              <w:t>N.d</w:t>
            </w:r>
            <w:proofErr w:type="spellEnd"/>
            <w:r w:rsidRPr="00744D58">
              <w:rPr>
                <w:sz w:val="16"/>
                <w:szCs w:val="16"/>
              </w:rPr>
              <w:t>.</w:t>
            </w:r>
          </w:p>
        </w:tc>
        <w:tc>
          <w:tcPr>
            <w:tcW w:w="142" w:type="pct"/>
            <w:tcBorders>
              <w:top w:val="nil"/>
              <w:left w:val="nil"/>
              <w:bottom w:val="single" w:sz="4" w:space="0" w:color="auto"/>
              <w:right w:val="single" w:sz="4" w:space="0" w:color="auto"/>
            </w:tcBorders>
            <w:shd w:val="clear" w:color="000000" w:fill="FFE6CD"/>
            <w:noWrap/>
          </w:tcPr>
          <w:p w14:paraId="7CCDDA43" w14:textId="77777777" w:rsidR="00A250F9" w:rsidRPr="00744D58" w:rsidRDefault="00A250F9" w:rsidP="00910299">
            <w:proofErr w:type="spellStart"/>
            <w:r w:rsidRPr="00744D58">
              <w:rPr>
                <w:sz w:val="16"/>
                <w:szCs w:val="16"/>
              </w:rPr>
              <w:t>N.d</w:t>
            </w:r>
            <w:proofErr w:type="spellEnd"/>
            <w:r w:rsidRPr="00744D58">
              <w:rPr>
                <w:sz w:val="16"/>
                <w:szCs w:val="16"/>
              </w:rPr>
              <w:t>.</w:t>
            </w:r>
          </w:p>
        </w:tc>
        <w:tc>
          <w:tcPr>
            <w:tcW w:w="162" w:type="pct"/>
            <w:tcBorders>
              <w:top w:val="nil"/>
              <w:left w:val="nil"/>
              <w:bottom w:val="single" w:sz="4" w:space="0" w:color="auto"/>
              <w:right w:val="single" w:sz="4" w:space="0" w:color="auto"/>
            </w:tcBorders>
            <w:shd w:val="clear" w:color="000000" w:fill="FFE6CD"/>
            <w:noWrap/>
          </w:tcPr>
          <w:p w14:paraId="003B33DB" w14:textId="77777777" w:rsidR="00A250F9" w:rsidRPr="00744D58" w:rsidRDefault="00A250F9" w:rsidP="00910299">
            <w:proofErr w:type="spellStart"/>
            <w:r w:rsidRPr="00744D58">
              <w:rPr>
                <w:sz w:val="16"/>
                <w:szCs w:val="16"/>
              </w:rPr>
              <w:t>N.d</w:t>
            </w:r>
            <w:proofErr w:type="spellEnd"/>
            <w:r w:rsidRPr="00744D58">
              <w:rPr>
                <w:sz w:val="16"/>
                <w:szCs w:val="16"/>
              </w:rPr>
              <w:t>.</w:t>
            </w:r>
          </w:p>
        </w:tc>
      </w:tr>
      <w:tr w:rsidR="00A250F9" w:rsidRPr="00744D58" w14:paraId="4451CE2F" w14:textId="77777777" w:rsidTr="00910299">
        <w:trPr>
          <w:trHeight w:val="60"/>
        </w:trPr>
        <w:tc>
          <w:tcPr>
            <w:tcW w:w="231" w:type="pct"/>
            <w:vMerge/>
            <w:tcBorders>
              <w:top w:val="nil"/>
              <w:left w:val="single" w:sz="8" w:space="0" w:color="auto"/>
              <w:bottom w:val="single" w:sz="8" w:space="0" w:color="000000"/>
              <w:right w:val="single" w:sz="8" w:space="0" w:color="auto"/>
            </w:tcBorders>
            <w:vAlign w:val="center"/>
          </w:tcPr>
          <w:p w14:paraId="2AD99991" w14:textId="77777777" w:rsidR="00A250F9" w:rsidRPr="00744D58" w:rsidRDefault="00A250F9" w:rsidP="00910299">
            <w:pPr>
              <w:spacing w:after="0" w:line="240" w:lineRule="auto"/>
              <w:rPr>
                <w:b/>
                <w:bCs/>
                <w:color w:val="000000"/>
                <w:sz w:val="16"/>
                <w:szCs w:val="16"/>
                <w:lang w:eastAsia="lt-LT"/>
              </w:rPr>
            </w:pPr>
          </w:p>
        </w:tc>
        <w:tc>
          <w:tcPr>
            <w:tcW w:w="1313" w:type="pct"/>
            <w:tcBorders>
              <w:top w:val="nil"/>
              <w:left w:val="nil"/>
              <w:bottom w:val="single" w:sz="8" w:space="0" w:color="auto"/>
              <w:right w:val="nil"/>
            </w:tcBorders>
            <w:vAlign w:val="center"/>
          </w:tcPr>
          <w:p w14:paraId="78E52311"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gyvenantys gyv. vietovėse nuo 3000 iki 6000 gyventojų (išskyrus savivaldybių centrus)</w:t>
            </w:r>
          </w:p>
        </w:tc>
        <w:tc>
          <w:tcPr>
            <w:tcW w:w="132" w:type="pct"/>
            <w:tcBorders>
              <w:top w:val="nil"/>
              <w:left w:val="single" w:sz="8" w:space="0" w:color="auto"/>
              <w:bottom w:val="single" w:sz="8" w:space="0" w:color="auto"/>
              <w:right w:val="single" w:sz="4" w:space="0" w:color="auto"/>
            </w:tcBorders>
            <w:noWrap/>
            <w:vAlign w:val="center"/>
          </w:tcPr>
          <w:p w14:paraId="097F49C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733D06E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073F39B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8" w:space="0" w:color="auto"/>
              <w:right w:val="single" w:sz="4" w:space="0" w:color="auto"/>
            </w:tcBorders>
            <w:noWrap/>
            <w:vAlign w:val="center"/>
          </w:tcPr>
          <w:p w14:paraId="1F96F5E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7D6399F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71179CA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31E0DA5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8" w:space="0" w:color="auto"/>
              <w:right w:val="single" w:sz="4" w:space="0" w:color="auto"/>
            </w:tcBorders>
            <w:noWrap/>
            <w:vAlign w:val="center"/>
          </w:tcPr>
          <w:p w14:paraId="1A249C8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nil"/>
              <w:left w:val="nil"/>
              <w:bottom w:val="single" w:sz="8" w:space="0" w:color="auto"/>
              <w:right w:val="single" w:sz="4" w:space="0" w:color="auto"/>
            </w:tcBorders>
            <w:noWrap/>
            <w:vAlign w:val="center"/>
          </w:tcPr>
          <w:p w14:paraId="099518D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8" w:space="0" w:color="auto"/>
              <w:right w:val="single" w:sz="4" w:space="0" w:color="auto"/>
            </w:tcBorders>
            <w:noWrap/>
            <w:vAlign w:val="center"/>
          </w:tcPr>
          <w:p w14:paraId="37E5F1D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8" w:space="0" w:color="auto"/>
              <w:right w:val="single" w:sz="4" w:space="0" w:color="auto"/>
            </w:tcBorders>
            <w:noWrap/>
            <w:vAlign w:val="center"/>
          </w:tcPr>
          <w:p w14:paraId="0B7C0F9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8" w:space="0" w:color="auto"/>
              <w:right w:val="single" w:sz="4" w:space="0" w:color="auto"/>
            </w:tcBorders>
            <w:noWrap/>
            <w:vAlign w:val="center"/>
          </w:tcPr>
          <w:p w14:paraId="316DD93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single" w:sz="8" w:space="0" w:color="auto"/>
              <w:right w:val="single" w:sz="8" w:space="0" w:color="auto"/>
            </w:tcBorders>
            <w:shd w:val="clear" w:color="000000" w:fill="FFE6CD"/>
            <w:noWrap/>
            <w:vAlign w:val="center"/>
          </w:tcPr>
          <w:p w14:paraId="5E32B48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 0</w:t>
            </w:r>
          </w:p>
        </w:tc>
        <w:tc>
          <w:tcPr>
            <w:tcW w:w="186" w:type="pct"/>
            <w:tcBorders>
              <w:top w:val="nil"/>
              <w:left w:val="nil"/>
              <w:bottom w:val="single" w:sz="4" w:space="0" w:color="auto"/>
              <w:right w:val="single" w:sz="4" w:space="0" w:color="auto"/>
            </w:tcBorders>
            <w:shd w:val="clear" w:color="000000" w:fill="FFFFFF"/>
            <w:noWrap/>
            <w:vAlign w:val="center"/>
          </w:tcPr>
          <w:p w14:paraId="5A45471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2EC4E3D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5266A36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4698560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5D2924A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E6CD"/>
            <w:noWrap/>
            <w:vAlign w:val="center"/>
          </w:tcPr>
          <w:p w14:paraId="0E7114C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 0</w:t>
            </w:r>
          </w:p>
        </w:tc>
        <w:tc>
          <w:tcPr>
            <w:tcW w:w="142" w:type="pct"/>
            <w:tcBorders>
              <w:top w:val="nil"/>
              <w:left w:val="nil"/>
              <w:bottom w:val="single" w:sz="4" w:space="0" w:color="auto"/>
              <w:right w:val="single" w:sz="4" w:space="0" w:color="auto"/>
            </w:tcBorders>
            <w:shd w:val="clear" w:color="000000" w:fill="FFE6CD"/>
            <w:noWrap/>
            <w:vAlign w:val="center"/>
          </w:tcPr>
          <w:p w14:paraId="23361F6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0 </w:t>
            </w:r>
          </w:p>
        </w:tc>
        <w:tc>
          <w:tcPr>
            <w:tcW w:w="162" w:type="pct"/>
            <w:tcBorders>
              <w:top w:val="nil"/>
              <w:left w:val="nil"/>
              <w:bottom w:val="single" w:sz="4" w:space="0" w:color="auto"/>
              <w:right w:val="single" w:sz="4" w:space="0" w:color="auto"/>
            </w:tcBorders>
            <w:shd w:val="clear" w:color="000000" w:fill="FFE6CD"/>
            <w:noWrap/>
            <w:vAlign w:val="center"/>
          </w:tcPr>
          <w:p w14:paraId="6E5EC25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0 </w:t>
            </w:r>
          </w:p>
        </w:tc>
      </w:tr>
      <w:tr w:rsidR="00A250F9" w:rsidRPr="00744D58" w14:paraId="3D0BF044" w14:textId="77777777" w:rsidTr="00910299">
        <w:trPr>
          <w:trHeight w:val="60"/>
        </w:trPr>
        <w:tc>
          <w:tcPr>
            <w:tcW w:w="231" w:type="pct"/>
            <w:vMerge w:val="restart"/>
            <w:tcBorders>
              <w:top w:val="nil"/>
              <w:left w:val="single" w:sz="8" w:space="0" w:color="auto"/>
              <w:bottom w:val="single" w:sz="8" w:space="0" w:color="000000"/>
              <w:right w:val="single" w:sz="8" w:space="0" w:color="auto"/>
            </w:tcBorders>
            <w:noWrap/>
            <w:textDirection w:val="btLr"/>
            <w:vAlign w:val="center"/>
          </w:tcPr>
          <w:p w14:paraId="115FA76F"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Pagal užimtumą</w:t>
            </w:r>
          </w:p>
        </w:tc>
        <w:tc>
          <w:tcPr>
            <w:tcW w:w="1313" w:type="pct"/>
            <w:tcBorders>
              <w:top w:val="nil"/>
              <w:left w:val="nil"/>
              <w:bottom w:val="single" w:sz="4" w:space="0" w:color="auto"/>
              <w:right w:val="nil"/>
            </w:tcBorders>
            <w:vAlign w:val="center"/>
          </w:tcPr>
          <w:p w14:paraId="1DA7164F"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dirbantys (išskyrus savarankiškai dirbančiuosius)</w:t>
            </w:r>
          </w:p>
        </w:tc>
        <w:tc>
          <w:tcPr>
            <w:tcW w:w="132" w:type="pct"/>
            <w:tcBorders>
              <w:top w:val="nil"/>
              <w:left w:val="single" w:sz="8" w:space="0" w:color="auto"/>
              <w:bottom w:val="single" w:sz="4" w:space="0" w:color="auto"/>
              <w:right w:val="single" w:sz="4" w:space="0" w:color="auto"/>
            </w:tcBorders>
            <w:noWrap/>
            <w:vAlign w:val="center"/>
          </w:tcPr>
          <w:p w14:paraId="2E0F850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246F3D7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5A9551C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2D6FE3F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388940F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048D189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33F55E2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6729DD5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nil"/>
              <w:left w:val="nil"/>
              <w:bottom w:val="single" w:sz="4" w:space="0" w:color="auto"/>
              <w:right w:val="single" w:sz="4" w:space="0" w:color="auto"/>
            </w:tcBorders>
            <w:noWrap/>
            <w:vAlign w:val="center"/>
          </w:tcPr>
          <w:p w14:paraId="4C1CAD3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4" w:space="0" w:color="auto"/>
              <w:right w:val="single" w:sz="4" w:space="0" w:color="auto"/>
            </w:tcBorders>
            <w:noWrap/>
            <w:vAlign w:val="center"/>
          </w:tcPr>
          <w:p w14:paraId="032DFEA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4" w:space="0" w:color="auto"/>
              <w:right w:val="single" w:sz="4" w:space="0" w:color="auto"/>
            </w:tcBorders>
            <w:noWrap/>
            <w:vAlign w:val="center"/>
          </w:tcPr>
          <w:p w14:paraId="1690420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4" w:space="0" w:color="auto"/>
              <w:right w:val="single" w:sz="4" w:space="0" w:color="auto"/>
            </w:tcBorders>
            <w:noWrap/>
            <w:vAlign w:val="center"/>
          </w:tcPr>
          <w:p w14:paraId="3742318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single" w:sz="4" w:space="0" w:color="auto"/>
              <w:right w:val="single" w:sz="4" w:space="0" w:color="auto"/>
            </w:tcBorders>
            <w:noWrap/>
            <w:vAlign w:val="center"/>
          </w:tcPr>
          <w:p w14:paraId="01730C3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E6CD"/>
            <w:noWrap/>
            <w:vAlign w:val="center"/>
          </w:tcPr>
          <w:p w14:paraId="35A883B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19600 </w:t>
            </w:r>
          </w:p>
        </w:tc>
        <w:tc>
          <w:tcPr>
            <w:tcW w:w="152" w:type="pct"/>
            <w:tcBorders>
              <w:top w:val="nil"/>
              <w:left w:val="nil"/>
              <w:bottom w:val="single" w:sz="4" w:space="0" w:color="auto"/>
              <w:right w:val="single" w:sz="4" w:space="0" w:color="auto"/>
            </w:tcBorders>
            <w:shd w:val="clear" w:color="000000" w:fill="FFFFFF"/>
            <w:noWrap/>
            <w:vAlign w:val="center"/>
          </w:tcPr>
          <w:p w14:paraId="1CD1758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noWrap/>
            <w:vAlign w:val="center"/>
          </w:tcPr>
          <w:p w14:paraId="2A97430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noWrap/>
            <w:vAlign w:val="center"/>
          </w:tcPr>
          <w:p w14:paraId="07F3C5E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noWrap/>
            <w:vAlign w:val="center"/>
          </w:tcPr>
          <w:p w14:paraId="2DFBFEA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3764BD9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2ECACFF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3598AC0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A250F9" w:rsidRPr="00744D58" w14:paraId="7265931D" w14:textId="77777777" w:rsidTr="00910299">
        <w:trPr>
          <w:trHeight w:val="60"/>
        </w:trPr>
        <w:tc>
          <w:tcPr>
            <w:tcW w:w="231" w:type="pct"/>
            <w:vMerge/>
            <w:tcBorders>
              <w:top w:val="nil"/>
              <w:left w:val="single" w:sz="8" w:space="0" w:color="auto"/>
              <w:bottom w:val="single" w:sz="8" w:space="0" w:color="000000"/>
              <w:right w:val="single" w:sz="8" w:space="0" w:color="auto"/>
            </w:tcBorders>
            <w:vAlign w:val="center"/>
          </w:tcPr>
          <w:p w14:paraId="0E0D403D" w14:textId="77777777" w:rsidR="00A250F9" w:rsidRPr="00744D58" w:rsidRDefault="00A250F9" w:rsidP="00910299">
            <w:pPr>
              <w:spacing w:after="0" w:line="240" w:lineRule="auto"/>
              <w:rPr>
                <w:b/>
                <w:bCs/>
                <w:color w:val="000000"/>
                <w:sz w:val="16"/>
                <w:szCs w:val="16"/>
                <w:lang w:eastAsia="lt-LT"/>
              </w:rPr>
            </w:pPr>
          </w:p>
        </w:tc>
        <w:tc>
          <w:tcPr>
            <w:tcW w:w="1313" w:type="pct"/>
            <w:tcBorders>
              <w:top w:val="nil"/>
              <w:left w:val="nil"/>
              <w:bottom w:val="single" w:sz="4" w:space="0" w:color="auto"/>
              <w:right w:val="nil"/>
            </w:tcBorders>
            <w:vAlign w:val="center"/>
          </w:tcPr>
          <w:p w14:paraId="2D662E57"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savarankiškai dirbantys pagal verslo liudijimą</w:t>
            </w:r>
          </w:p>
        </w:tc>
        <w:tc>
          <w:tcPr>
            <w:tcW w:w="132" w:type="pct"/>
            <w:tcBorders>
              <w:top w:val="nil"/>
              <w:left w:val="single" w:sz="8" w:space="0" w:color="auto"/>
              <w:bottom w:val="single" w:sz="4" w:space="0" w:color="auto"/>
              <w:right w:val="single" w:sz="4" w:space="0" w:color="auto"/>
            </w:tcBorders>
            <w:noWrap/>
            <w:vAlign w:val="center"/>
          </w:tcPr>
          <w:p w14:paraId="440C92B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3164C7B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024EF73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2A6F189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030EBB9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673E4CF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5C1B8EC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28413A1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nil"/>
              <w:left w:val="nil"/>
              <w:bottom w:val="single" w:sz="4" w:space="0" w:color="auto"/>
              <w:right w:val="single" w:sz="4" w:space="0" w:color="auto"/>
            </w:tcBorders>
            <w:noWrap/>
            <w:vAlign w:val="center"/>
          </w:tcPr>
          <w:p w14:paraId="695F51D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4" w:space="0" w:color="auto"/>
              <w:right w:val="single" w:sz="4" w:space="0" w:color="auto"/>
            </w:tcBorders>
            <w:noWrap/>
            <w:vAlign w:val="center"/>
          </w:tcPr>
          <w:p w14:paraId="08D4514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4" w:space="0" w:color="auto"/>
              <w:right w:val="single" w:sz="4" w:space="0" w:color="auto"/>
            </w:tcBorders>
            <w:noWrap/>
            <w:vAlign w:val="center"/>
          </w:tcPr>
          <w:p w14:paraId="543E909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4" w:space="0" w:color="auto"/>
              <w:right w:val="single" w:sz="4" w:space="0" w:color="auto"/>
            </w:tcBorders>
            <w:noWrap/>
            <w:vAlign w:val="center"/>
          </w:tcPr>
          <w:p w14:paraId="7F3CF5F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single" w:sz="4" w:space="0" w:color="auto"/>
              <w:right w:val="single" w:sz="4" w:space="0" w:color="auto"/>
            </w:tcBorders>
            <w:noWrap/>
            <w:vAlign w:val="center"/>
          </w:tcPr>
          <w:p w14:paraId="60B52F7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21EBCD1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E6CD"/>
            <w:noWrap/>
            <w:vAlign w:val="center"/>
          </w:tcPr>
          <w:p w14:paraId="6E28B14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 558</w:t>
            </w:r>
          </w:p>
        </w:tc>
        <w:tc>
          <w:tcPr>
            <w:tcW w:w="282" w:type="pct"/>
            <w:tcBorders>
              <w:top w:val="nil"/>
              <w:left w:val="nil"/>
              <w:bottom w:val="single" w:sz="4" w:space="0" w:color="auto"/>
              <w:right w:val="single" w:sz="4" w:space="0" w:color="auto"/>
            </w:tcBorders>
            <w:noWrap/>
            <w:vAlign w:val="center"/>
          </w:tcPr>
          <w:p w14:paraId="2A26695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noWrap/>
            <w:vAlign w:val="center"/>
          </w:tcPr>
          <w:p w14:paraId="1EA3A8B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noWrap/>
            <w:vAlign w:val="center"/>
          </w:tcPr>
          <w:p w14:paraId="078B345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0264B81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6CF812B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03F1E83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A250F9" w:rsidRPr="00744D58" w14:paraId="6B041CBC" w14:textId="77777777" w:rsidTr="00910299">
        <w:trPr>
          <w:trHeight w:val="60"/>
        </w:trPr>
        <w:tc>
          <w:tcPr>
            <w:tcW w:w="231" w:type="pct"/>
            <w:vMerge/>
            <w:tcBorders>
              <w:top w:val="nil"/>
              <w:left w:val="single" w:sz="8" w:space="0" w:color="auto"/>
              <w:bottom w:val="single" w:sz="8" w:space="0" w:color="000000"/>
              <w:right w:val="single" w:sz="8" w:space="0" w:color="auto"/>
            </w:tcBorders>
            <w:vAlign w:val="center"/>
          </w:tcPr>
          <w:p w14:paraId="3DC9AE48" w14:textId="77777777" w:rsidR="00A250F9" w:rsidRPr="00744D58" w:rsidRDefault="00A250F9" w:rsidP="00910299">
            <w:pPr>
              <w:spacing w:after="0" w:line="240" w:lineRule="auto"/>
              <w:rPr>
                <w:b/>
                <w:bCs/>
                <w:color w:val="000000"/>
                <w:sz w:val="16"/>
                <w:szCs w:val="16"/>
                <w:lang w:eastAsia="lt-LT"/>
              </w:rPr>
            </w:pPr>
          </w:p>
        </w:tc>
        <w:tc>
          <w:tcPr>
            <w:tcW w:w="1313" w:type="pct"/>
            <w:tcBorders>
              <w:top w:val="nil"/>
              <w:left w:val="nil"/>
              <w:bottom w:val="single" w:sz="4" w:space="0" w:color="auto"/>
              <w:right w:val="nil"/>
            </w:tcBorders>
            <w:vAlign w:val="center"/>
          </w:tcPr>
          <w:p w14:paraId="7D2FC59D"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ikimokyklinio ir bendrojo ugdymo įstaigas, veikiančias VVG atstovaujamoje teritorijoje, lankantys asmenys</w:t>
            </w:r>
          </w:p>
        </w:tc>
        <w:tc>
          <w:tcPr>
            <w:tcW w:w="132" w:type="pct"/>
            <w:tcBorders>
              <w:top w:val="nil"/>
              <w:left w:val="single" w:sz="8" w:space="0" w:color="auto"/>
              <w:bottom w:val="single" w:sz="4" w:space="0" w:color="auto"/>
              <w:right w:val="single" w:sz="4" w:space="0" w:color="auto"/>
            </w:tcBorders>
            <w:vAlign w:val="center"/>
          </w:tcPr>
          <w:p w14:paraId="2CBD007D"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69C876F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4A893E2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0E22E04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6B0393E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034F06E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09C78B2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47313CF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nil"/>
              <w:left w:val="nil"/>
              <w:bottom w:val="single" w:sz="4" w:space="0" w:color="auto"/>
              <w:right w:val="single" w:sz="4" w:space="0" w:color="auto"/>
            </w:tcBorders>
            <w:noWrap/>
            <w:vAlign w:val="center"/>
          </w:tcPr>
          <w:p w14:paraId="46FCC79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4" w:space="0" w:color="auto"/>
              <w:right w:val="single" w:sz="4" w:space="0" w:color="auto"/>
            </w:tcBorders>
            <w:noWrap/>
            <w:vAlign w:val="center"/>
          </w:tcPr>
          <w:p w14:paraId="6A8267D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4" w:space="0" w:color="auto"/>
              <w:right w:val="single" w:sz="4" w:space="0" w:color="auto"/>
            </w:tcBorders>
            <w:noWrap/>
            <w:vAlign w:val="center"/>
          </w:tcPr>
          <w:p w14:paraId="27D6777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4" w:space="0" w:color="auto"/>
              <w:right w:val="single" w:sz="4" w:space="0" w:color="auto"/>
            </w:tcBorders>
            <w:noWrap/>
            <w:vAlign w:val="center"/>
          </w:tcPr>
          <w:p w14:paraId="69B24B0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single" w:sz="4" w:space="0" w:color="auto"/>
              <w:right w:val="single" w:sz="4" w:space="0" w:color="auto"/>
            </w:tcBorders>
            <w:noWrap/>
            <w:vAlign w:val="center"/>
          </w:tcPr>
          <w:p w14:paraId="77F51ED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11ADDD8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5618446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E6CD"/>
            <w:noWrap/>
            <w:vAlign w:val="center"/>
          </w:tcPr>
          <w:p w14:paraId="7C0524B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2817 </w:t>
            </w:r>
          </w:p>
        </w:tc>
        <w:tc>
          <w:tcPr>
            <w:tcW w:w="235" w:type="pct"/>
            <w:tcBorders>
              <w:top w:val="nil"/>
              <w:left w:val="nil"/>
              <w:bottom w:val="single" w:sz="4" w:space="0" w:color="auto"/>
              <w:right w:val="single" w:sz="4" w:space="0" w:color="auto"/>
            </w:tcBorders>
            <w:noWrap/>
            <w:vAlign w:val="center"/>
          </w:tcPr>
          <w:p w14:paraId="6C5F7A7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8" w:space="0" w:color="auto"/>
            </w:tcBorders>
            <w:noWrap/>
            <w:vAlign w:val="center"/>
          </w:tcPr>
          <w:p w14:paraId="25EB1C2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47A3B8B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6EF144C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38E958E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A250F9" w:rsidRPr="00744D58" w14:paraId="69452ACA" w14:textId="77777777" w:rsidTr="00910299">
        <w:trPr>
          <w:trHeight w:val="60"/>
        </w:trPr>
        <w:tc>
          <w:tcPr>
            <w:tcW w:w="231" w:type="pct"/>
            <w:vMerge/>
            <w:tcBorders>
              <w:top w:val="nil"/>
              <w:left w:val="single" w:sz="8" w:space="0" w:color="auto"/>
              <w:bottom w:val="single" w:sz="8" w:space="0" w:color="000000"/>
              <w:right w:val="single" w:sz="8" w:space="0" w:color="auto"/>
            </w:tcBorders>
            <w:vAlign w:val="center"/>
          </w:tcPr>
          <w:p w14:paraId="17CF4672" w14:textId="77777777" w:rsidR="00A250F9" w:rsidRPr="00744D58" w:rsidRDefault="00A250F9" w:rsidP="00910299">
            <w:pPr>
              <w:spacing w:after="0" w:line="240" w:lineRule="auto"/>
              <w:rPr>
                <w:b/>
                <w:bCs/>
                <w:color w:val="000000"/>
                <w:sz w:val="16"/>
                <w:szCs w:val="16"/>
                <w:lang w:eastAsia="lt-LT"/>
              </w:rPr>
            </w:pPr>
          </w:p>
        </w:tc>
        <w:tc>
          <w:tcPr>
            <w:tcW w:w="1313" w:type="pct"/>
            <w:tcBorders>
              <w:top w:val="nil"/>
              <w:left w:val="nil"/>
              <w:bottom w:val="single" w:sz="4" w:space="0" w:color="auto"/>
              <w:right w:val="nil"/>
            </w:tcBorders>
            <w:vAlign w:val="center"/>
          </w:tcPr>
          <w:p w14:paraId="05CE377E"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bedarbiai (išskyrus gaunančius senatvės pensiją arba nedirbančius dėl negalios)</w:t>
            </w:r>
          </w:p>
        </w:tc>
        <w:tc>
          <w:tcPr>
            <w:tcW w:w="132" w:type="pct"/>
            <w:tcBorders>
              <w:top w:val="nil"/>
              <w:left w:val="single" w:sz="8" w:space="0" w:color="auto"/>
              <w:bottom w:val="single" w:sz="4" w:space="0" w:color="auto"/>
              <w:right w:val="single" w:sz="4" w:space="0" w:color="auto"/>
            </w:tcBorders>
            <w:noWrap/>
            <w:vAlign w:val="center"/>
          </w:tcPr>
          <w:p w14:paraId="5333997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7D93490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1664EFA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394B95C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23BE4D5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56A9A5B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4548717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0736D83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nil"/>
              <w:left w:val="nil"/>
              <w:bottom w:val="single" w:sz="4" w:space="0" w:color="auto"/>
              <w:right w:val="single" w:sz="4" w:space="0" w:color="auto"/>
            </w:tcBorders>
            <w:noWrap/>
            <w:vAlign w:val="center"/>
          </w:tcPr>
          <w:p w14:paraId="5E10E5C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4" w:space="0" w:color="auto"/>
              <w:right w:val="single" w:sz="4" w:space="0" w:color="auto"/>
            </w:tcBorders>
            <w:noWrap/>
            <w:vAlign w:val="center"/>
          </w:tcPr>
          <w:p w14:paraId="494D026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4" w:space="0" w:color="auto"/>
              <w:right w:val="single" w:sz="4" w:space="0" w:color="auto"/>
            </w:tcBorders>
            <w:noWrap/>
            <w:vAlign w:val="center"/>
          </w:tcPr>
          <w:p w14:paraId="2A61F8D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4" w:space="0" w:color="auto"/>
              <w:right w:val="single" w:sz="4" w:space="0" w:color="auto"/>
            </w:tcBorders>
            <w:noWrap/>
            <w:vAlign w:val="center"/>
          </w:tcPr>
          <w:p w14:paraId="0B943EA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single" w:sz="4" w:space="0" w:color="auto"/>
              <w:right w:val="single" w:sz="4" w:space="0" w:color="auto"/>
            </w:tcBorders>
            <w:noWrap/>
            <w:vAlign w:val="center"/>
          </w:tcPr>
          <w:p w14:paraId="513356E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39994FB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4993954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noWrap/>
            <w:vAlign w:val="center"/>
          </w:tcPr>
          <w:p w14:paraId="3DD31D1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E6CD"/>
            <w:noWrap/>
            <w:vAlign w:val="center"/>
          </w:tcPr>
          <w:p w14:paraId="6710A43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 1264</w:t>
            </w:r>
          </w:p>
        </w:tc>
        <w:tc>
          <w:tcPr>
            <w:tcW w:w="137" w:type="pct"/>
            <w:tcBorders>
              <w:top w:val="nil"/>
              <w:left w:val="nil"/>
              <w:bottom w:val="single" w:sz="4" w:space="0" w:color="auto"/>
              <w:right w:val="single" w:sz="8" w:space="0" w:color="auto"/>
            </w:tcBorders>
            <w:noWrap/>
            <w:vAlign w:val="center"/>
          </w:tcPr>
          <w:p w14:paraId="0478EB8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2DEFBB0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60E715D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1C3CF30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A250F9" w:rsidRPr="00744D58" w14:paraId="1EBF0A28" w14:textId="77777777" w:rsidTr="00910299">
        <w:trPr>
          <w:trHeight w:val="60"/>
        </w:trPr>
        <w:tc>
          <w:tcPr>
            <w:tcW w:w="231" w:type="pct"/>
            <w:vMerge/>
            <w:tcBorders>
              <w:top w:val="nil"/>
              <w:left w:val="single" w:sz="8" w:space="0" w:color="auto"/>
              <w:bottom w:val="single" w:sz="8" w:space="0" w:color="000000"/>
              <w:right w:val="single" w:sz="8" w:space="0" w:color="auto"/>
            </w:tcBorders>
            <w:vAlign w:val="center"/>
          </w:tcPr>
          <w:p w14:paraId="1D8764E5" w14:textId="77777777" w:rsidR="00A250F9" w:rsidRPr="00744D58" w:rsidRDefault="00A250F9" w:rsidP="00910299">
            <w:pPr>
              <w:spacing w:after="0" w:line="240" w:lineRule="auto"/>
              <w:rPr>
                <w:b/>
                <w:bCs/>
                <w:color w:val="000000"/>
                <w:sz w:val="16"/>
                <w:szCs w:val="16"/>
                <w:lang w:eastAsia="lt-LT"/>
              </w:rPr>
            </w:pPr>
          </w:p>
        </w:tc>
        <w:tc>
          <w:tcPr>
            <w:tcW w:w="1313" w:type="pct"/>
            <w:tcBorders>
              <w:top w:val="nil"/>
              <w:left w:val="nil"/>
              <w:bottom w:val="single" w:sz="8" w:space="0" w:color="auto"/>
              <w:right w:val="nil"/>
            </w:tcBorders>
            <w:vAlign w:val="center"/>
          </w:tcPr>
          <w:p w14:paraId="6E36730A"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gaunantys senatvės pensiją</w:t>
            </w:r>
          </w:p>
        </w:tc>
        <w:tc>
          <w:tcPr>
            <w:tcW w:w="132" w:type="pct"/>
            <w:tcBorders>
              <w:top w:val="nil"/>
              <w:left w:val="single" w:sz="8" w:space="0" w:color="auto"/>
              <w:bottom w:val="single" w:sz="8" w:space="0" w:color="auto"/>
              <w:right w:val="single" w:sz="4" w:space="0" w:color="auto"/>
            </w:tcBorders>
            <w:vAlign w:val="center"/>
          </w:tcPr>
          <w:p w14:paraId="39E83C45"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1D5D03C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1467960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8" w:space="0" w:color="auto"/>
              <w:right w:val="single" w:sz="4" w:space="0" w:color="auto"/>
            </w:tcBorders>
            <w:noWrap/>
            <w:vAlign w:val="center"/>
          </w:tcPr>
          <w:p w14:paraId="64F474F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11383EC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35CD860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8" w:space="0" w:color="auto"/>
              <w:right w:val="single" w:sz="4" w:space="0" w:color="auto"/>
            </w:tcBorders>
            <w:noWrap/>
            <w:vAlign w:val="center"/>
          </w:tcPr>
          <w:p w14:paraId="289C832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8" w:space="0" w:color="auto"/>
              <w:right w:val="single" w:sz="4" w:space="0" w:color="auto"/>
            </w:tcBorders>
            <w:noWrap/>
            <w:vAlign w:val="center"/>
          </w:tcPr>
          <w:p w14:paraId="1761491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nil"/>
              <w:left w:val="nil"/>
              <w:bottom w:val="single" w:sz="8" w:space="0" w:color="auto"/>
              <w:right w:val="single" w:sz="4" w:space="0" w:color="auto"/>
            </w:tcBorders>
            <w:noWrap/>
            <w:vAlign w:val="center"/>
          </w:tcPr>
          <w:p w14:paraId="0A3EA95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8" w:space="0" w:color="auto"/>
              <w:right w:val="single" w:sz="4" w:space="0" w:color="auto"/>
            </w:tcBorders>
            <w:noWrap/>
            <w:vAlign w:val="center"/>
          </w:tcPr>
          <w:p w14:paraId="20F427B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8" w:space="0" w:color="auto"/>
              <w:right w:val="single" w:sz="4" w:space="0" w:color="auto"/>
            </w:tcBorders>
            <w:noWrap/>
            <w:vAlign w:val="center"/>
          </w:tcPr>
          <w:p w14:paraId="51A50DB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8" w:space="0" w:color="auto"/>
              <w:right w:val="single" w:sz="4" w:space="0" w:color="auto"/>
            </w:tcBorders>
            <w:noWrap/>
            <w:vAlign w:val="center"/>
          </w:tcPr>
          <w:p w14:paraId="440B3A8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single" w:sz="8" w:space="0" w:color="auto"/>
              <w:right w:val="single" w:sz="4" w:space="0" w:color="auto"/>
            </w:tcBorders>
            <w:noWrap/>
            <w:vAlign w:val="center"/>
          </w:tcPr>
          <w:p w14:paraId="7DD2521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8" w:space="0" w:color="auto"/>
              <w:right w:val="single" w:sz="4" w:space="0" w:color="auto"/>
            </w:tcBorders>
            <w:shd w:val="clear" w:color="000000" w:fill="FFFFFF"/>
            <w:noWrap/>
            <w:vAlign w:val="center"/>
          </w:tcPr>
          <w:p w14:paraId="08A3596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8" w:space="0" w:color="auto"/>
              <w:right w:val="single" w:sz="4" w:space="0" w:color="auto"/>
            </w:tcBorders>
            <w:shd w:val="clear" w:color="000000" w:fill="FFFFFF"/>
            <w:noWrap/>
            <w:vAlign w:val="center"/>
          </w:tcPr>
          <w:p w14:paraId="7DA893C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8" w:space="0" w:color="auto"/>
              <w:right w:val="single" w:sz="4" w:space="0" w:color="auto"/>
            </w:tcBorders>
            <w:noWrap/>
            <w:vAlign w:val="center"/>
          </w:tcPr>
          <w:p w14:paraId="473B678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8" w:space="0" w:color="auto"/>
              <w:right w:val="single" w:sz="4" w:space="0" w:color="auto"/>
            </w:tcBorders>
            <w:noWrap/>
            <w:vAlign w:val="center"/>
          </w:tcPr>
          <w:p w14:paraId="4CFFA5A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8" w:space="0" w:color="auto"/>
              <w:right w:val="single" w:sz="8" w:space="0" w:color="auto"/>
            </w:tcBorders>
            <w:shd w:val="clear" w:color="000000" w:fill="FFE6CD"/>
            <w:noWrap/>
            <w:vAlign w:val="center"/>
          </w:tcPr>
          <w:p w14:paraId="0682919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 10804</w:t>
            </w:r>
          </w:p>
        </w:tc>
        <w:tc>
          <w:tcPr>
            <w:tcW w:w="138" w:type="pct"/>
            <w:tcBorders>
              <w:top w:val="nil"/>
              <w:left w:val="nil"/>
              <w:bottom w:val="single" w:sz="4" w:space="0" w:color="auto"/>
              <w:right w:val="single" w:sz="4" w:space="0" w:color="auto"/>
            </w:tcBorders>
            <w:shd w:val="clear" w:color="000000" w:fill="FFFFFF"/>
            <w:noWrap/>
            <w:vAlign w:val="center"/>
          </w:tcPr>
          <w:p w14:paraId="5A18483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7097313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7347A62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A250F9" w:rsidRPr="00744D58" w14:paraId="29CAEB94" w14:textId="77777777" w:rsidTr="00910299">
        <w:trPr>
          <w:trHeight w:val="60"/>
        </w:trPr>
        <w:tc>
          <w:tcPr>
            <w:tcW w:w="231" w:type="pct"/>
            <w:vMerge w:val="restart"/>
            <w:tcBorders>
              <w:top w:val="nil"/>
              <w:left w:val="single" w:sz="8" w:space="0" w:color="auto"/>
              <w:bottom w:val="single" w:sz="8" w:space="0" w:color="000000"/>
              <w:right w:val="single" w:sz="8" w:space="0" w:color="auto"/>
            </w:tcBorders>
            <w:textDirection w:val="btLr"/>
            <w:vAlign w:val="center"/>
          </w:tcPr>
          <w:p w14:paraId="21F5531C"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Pagal socialinę padėtį</w:t>
            </w:r>
          </w:p>
        </w:tc>
        <w:tc>
          <w:tcPr>
            <w:tcW w:w="1313" w:type="pct"/>
            <w:tcBorders>
              <w:top w:val="nil"/>
              <w:left w:val="nil"/>
              <w:bottom w:val="single" w:sz="4" w:space="0" w:color="auto"/>
              <w:right w:val="single" w:sz="8" w:space="0" w:color="auto"/>
            </w:tcBorders>
            <w:vAlign w:val="center"/>
          </w:tcPr>
          <w:p w14:paraId="5B8223F3"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 xml:space="preserve">skurdą patiriantys asmenys </w:t>
            </w:r>
          </w:p>
        </w:tc>
        <w:tc>
          <w:tcPr>
            <w:tcW w:w="132" w:type="pct"/>
            <w:tcBorders>
              <w:top w:val="nil"/>
              <w:left w:val="nil"/>
              <w:bottom w:val="single" w:sz="4" w:space="0" w:color="auto"/>
              <w:right w:val="single" w:sz="4" w:space="0" w:color="auto"/>
            </w:tcBorders>
            <w:noWrap/>
            <w:vAlign w:val="center"/>
          </w:tcPr>
          <w:p w14:paraId="2AAA05C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57ABAD3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702099E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2DBD0FF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491ADAB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2646543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single" w:sz="4" w:space="0" w:color="auto"/>
              <w:right w:val="single" w:sz="4" w:space="0" w:color="auto"/>
            </w:tcBorders>
            <w:noWrap/>
            <w:vAlign w:val="center"/>
          </w:tcPr>
          <w:p w14:paraId="731A57E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single" w:sz="4" w:space="0" w:color="auto"/>
              <w:right w:val="single" w:sz="4" w:space="0" w:color="auto"/>
            </w:tcBorders>
            <w:noWrap/>
            <w:vAlign w:val="center"/>
          </w:tcPr>
          <w:p w14:paraId="54AA945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nil"/>
              <w:left w:val="nil"/>
              <w:bottom w:val="single" w:sz="4" w:space="0" w:color="auto"/>
              <w:right w:val="single" w:sz="4" w:space="0" w:color="auto"/>
            </w:tcBorders>
            <w:noWrap/>
            <w:vAlign w:val="center"/>
          </w:tcPr>
          <w:p w14:paraId="2F0A285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single" w:sz="4" w:space="0" w:color="auto"/>
              <w:right w:val="single" w:sz="4" w:space="0" w:color="auto"/>
            </w:tcBorders>
            <w:noWrap/>
            <w:vAlign w:val="center"/>
          </w:tcPr>
          <w:p w14:paraId="33B9B3A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single" w:sz="4" w:space="0" w:color="auto"/>
              <w:right w:val="single" w:sz="4" w:space="0" w:color="auto"/>
            </w:tcBorders>
            <w:noWrap/>
            <w:vAlign w:val="center"/>
          </w:tcPr>
          <w:p w14:paraId="762DA35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single" w:sz="4" w:space="0" w:color="auto"/>
              <w:right w:val="single" w:sz="4" w:space="0" w:color="auto"/>
            </w:tcBorders>
            <w:noWrap/>
            <w:vAlign w:val="center"/>
          </w:tcPr>
          <w:p w14:paraId="4FDF6D9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single" w:sz="4" w:space="0" w:color="auto"/>
              <w:right w:val="single" w:sz="4" w:space="0" w:color="auto"/>
            </w:tcBorders>
            <w:noWrap/>
            <w:vAlign w:val="center"/>
          </w:tcPr>
          <w:p w14:paraId="497BE37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30D1389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65760C0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single" w:sz="4" w:space="0" w:color="auto"/>
              <w:right w:val="single" w:sz="4" w:space="0" w:color="auto"/>
            </w:tcBorders>
            <w:noWrap/>
            <w:vAlign w:val="center"/>
          </w:tcPr>
          <w:p w14:paraId="7CB8EB7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single" w:sz="4" w:space="0" w:color="auto"/>
              <w:right w:val="single" w:sz="4" w:space="0" w:color="auto"/>
            </w:tcBorders>
            <w:noWrap/>
            <w:vAlign w:val="center"/>
          </w:tcPr>
          <w:p w14:paraId="5D2F376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single" w:sz="4" w:space="0" w:color="auto"/>
              <w:right w:val="single" w:sz="4" w:space="0" w:color="auto"/>
            </w:tcBorders>
            <w:noWrap/>
            <w:vAlign w:val="center"/>
          </w:tcPr>
          <w:p w14:paraId="776C991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E6CD"/>
            <w:noWrap/>
            <w:vAlign w:val="center"/>
          </w:tcPr>
          <w:p w14:paraId="1C3B110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 4769</w:t>
            </w:r>
          </w:p>
        </w:tc>
        <w:tc>
          <w:tcPr>
            <w:tcW w:w="142" w:type="pct"/>
            <w:tcBorders>
              <w:top w:val="nil"/>
              <w:left w:val="nil"/>
              <w:bottom w:val="single" w:sz="4" w:space="0" w:color="auto"/>
              <w:right w:val="nil"/>
            </w:tcBorders>
            <w:shd w:val="clear" w:color="000000" w:fill="FFFFFF"/>
            <w:noWrap/>
            <w:vAlign w:val="center"/>
          </w:tcPr>
          <w:p w14:paraId="2109209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7633518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A250F9" w:rsidRPr="00744D58" w14:paraId="67673358" w14:textId="77777777" w:rsidTr="00910299">
        <w:trPr>
          <w:trHeight w:val="60"/>
        </w:trPr>
        <w:tc>
          <w:tcPr>
            <w:tcW w:w="231" w:type="pct"/>
            <w:vMerge/>
            <w:tcBorders>
              <w:top w:val="nil"/>
              <w:left w:val="single" w:sz="8" w:space="0" w:color="auto"/>
              <w:bottom w:val="single" w:sz="8" w:space="0" w:color="000000"/>
              <w:right w:val="single" w:sz="8" w:space="0" w:color="auto"/>
            </w:tcBorders>
            <w:vAlign w:val="center"/>
          </w:tcPr>
          <w:p w14:paraId="68BC5046" w14:textId="77777777" w:rsidR="00A250F9" w:rsidRPr="00744D58" w:rsidRDefault="00A250F9" w:rsidP="00910299">
            <w:pPr>
              <w:spacing w:after="0" w:line="240" w:lineRule="auto"/>
              <w:rPr>
                <w:b/>
                <w:bCs/>
                <w:color w:val="000000"/>
                <w:sz w:val="16"/>
                <w:szCs w:val="16"/>
                <w:lang w:eastAsia="lt-LT"/>
              </w:rPr>
            </w:pPr>
          </w:p>
        </w:tc>
        <w:tc>
          <w:tcPr>
            <w:tcW w:w="1313" w:type="pct"/>
            <w:tcBorders>
              <w:top w:val="nil"/>
              <w:left w:val="nil"/>
              <w:bottom w:val="single" w:sz="4" w:space="0" w:color="auto"/>
              <w:right w:val="single" w:sz="8" w:space="0" w:color="auto"/>
            </w:tcBorders>
            <w:vAlign w:val="center"/>
          </w:tcPr>
          <w:p w14:paraId="1B608086"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 xml:space="preserve">socialinės rizikos šeimų skaičius </w:t>
            </w:r>
          </w:p>
        </w:tc>
        <w:tc>
          <w:tcPr>
            <w:tcW w:w="132" w:type="pct"/>
            <w:tcBorders>
              <w:top w:val="nil"/>
              <w:left w:val="nil"/>
              <w:bottom w:val="nil"/>
              <w:right w:val="single" w:sz="4" w:space="0" w:color="auto"/>
            </w:tcBorders>
            <w:noWrap/>
            <w:vAlign w:val="center"/>
          </w:tcPr>
          <w:p w14:paraId="602F482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nil"/>
              <w:right w:val="single" w:sz="4" w:space="0" w:color="auto"/>
            </w:tcBorders>
            <w:noWrap/>
            <w:vAlign w:val="center"/>
          </w:tcPr>
          <w:p w14:paraId="10EFF83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nil"/>
              <w:right w:val="single" w:sz="4" w:space="0" w:color="auto"/>
            </w:tcBorders>
            <w:noWrap/>
            <w:vAlign w:val="center"/>
          </w:tcPr>
          <w:p w14:paraId="6111BC4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nil"/>
              <w:right w:val="single" w:sz="4" w:space="0" w:color="auto"/>
            </w:tcBorders>
            <w:noWrap/>
            <w:vAlign w:val="center"/>
          </w:tcPr>
          <w:p w14:paraId="0070E46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nil"/>
              <w:right w:val="single" w:sz="4" w:space="0" w:color="auto"/>
            </w:tcBorders>
            <w:noWrap/>
            <w:vAlign w:val="center"/>
          </w:tcPr>
          <w:p w14:paraId="05F64F5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nil"/>
              <w:right w:val="single" w:sz="4" w:space="0" w:color="auto"/>
            </w:tcBorders>
            <w:noWrap/>
            <w:vAlign w:val="center"/>
          </w:tcPr>
          <w:p w14:paraId="554F220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nil"/>
              <w:left w:val="nil"/>
              <w:bottom w:val="nil"/>
              <w:right w:val="single" w:sz="4" w:space="0" w:color="auto"/>
            </w:tcBorders>
            <w:noWrap/>
            <w:vAlign w:val="center"/>
          </w:tcPr>
          <w:p w14:paraId="57D99FA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nil"/>
              <w:left w:val="nil"/>
              <w:bottom w:val="nil"/>
              <w:right w:val="single" w:sz="4" w:space="0" w:color="auto"/>
            </w:tcBorders>
            <w:noWrap/>
            <w:vAlign w:val="center"/>
          </w:tcPr>
          <w:p w14:paraId="52CE7EDE"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nil"/>
              <w:left w:val="nil"/>
              <w:bottom w:val="nil"/>
              <w:right w:val="single" w:sz="4" w:space="0" w:color="auto"/>
            </w:tcBorders>
            <w:noWrap/>
            <w:vAlign w:val="center"/>
          </w:tcPr>
          <w:p w14:paraId="56E5E32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nil"/>
              <w:left w:val="nil"/>
              <w:bottom w:val="nil"/>
              <w:right w:val="single" w:sz="4" w:space="0" w:color="auto"/>
            </w:tcBorders>
            <w:noWrap/>
            <w:vAlign w:val="center"/>
          </w:tcPr>
          <w:p w14:paraId="4C47A36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nil"/>
              <w:left w:val="nil"/>
              <w:bottom w:val="nil"/>
              <w:right w:val="single" w:sz="4" w:space="0" w:color="auto"/>
            </w:tcBorders>
            <w:noWrap/>
            <w:vAlign w:val="center"/>
          </w:tcPr>
          <w:p w14:paraId="7354C9FC"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nil"/>
              <w:left w:val="nil"/>
              <w:bottom w:val="nil"/>
              <w:right w:val="single" w:sz="4" w:space="0" w:color="auto"/>
            </w:tcBorders>
            <w:noWrap/>
            <w:vAlign w:val="center"/>
          </w:tcPr>
          <w:p w14:paraId="16D5B66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nil"/>
              <w:left w:val="nil"/>
              <w:bottom w:val="nil"/>
              <w:right w:val="single" w:sz="4" w:space="0" w:color="auto"/>
            </w:tcBorders>
            <w:noWrap/>
            <w:vAlign w:val="center"/>
          </w:tcPr>
          <w:p w14:paraId="1FC2FF4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nil"/>
              <w:left w:val="nil"/>
              <w:bottom w:val="nil"/>
              <w:right w:val="single" w:sz="4" w:space="0" w:color="auto"/>
            </w:tcBorders>
            <w:shd w:val="clear" w:color="000000" w:fill="FFFFFF"/>
            <w:noWrap/>
            <w:vAlign w:val="center"/>
          </w:tcPr>
          <w:p w14:paraId="16C7542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nil"/>
              <w:left w:val="nil"/>
              <w:bottom w:val="nil"/>
              <w:right w:val="single" w:sz="4" w:space="0" w:color="auto"/>
            </w:tcBorders>
            <w:shd w:val="clear" w:color="000000" w:fill="FFFFFF"/>
            <w:noWrap/>
            <w:vAlign w:val="center"/>
          </w:tcPr>
          <w:p w14:paraId="77F43973"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nil"/>
              <w:left w:val="nil"/>
              <w:bottom w:val="nil"/>
              <w:right w:val="single" w:sz="4" w:space="0" w:color="auto"/>
            </w:tcBorders>
            <w:noWrap/>
            <w:vAlign w:val="center"/>
          </w:tcPr>
          <w:p w14:paraId="6F4CF672"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nil"/>
              <w:left w:val="nil"/>
              <w:bottom w:val="nil"/>
              <w:right w:val="single" w:sz="4" w:space="0" w:color="auto"/>
            </w:tcBorders>
            <w:noWrap/>
            <w:vAlign w:val="center"/>
          </w:tcPr>
          <w:p w14:paraId="7697756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nil"/>
              <w:left w:val="nil"/>
              <w:bottom w:val="nil"/>
              <w:right w:val="single" w:sz="4" w:space="0" w:color="auto"/>
            </w:tcBorders>
            <w:noWrap/>
            <w:vAlign w:val="center"/>
          </w:tcPr>
          <w:p w14:paraId="2B80430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nil"/>
              <w:left w:val="nil"/>
              <w:bottom w:val="nil"/>
              <w:right w:val="single" w:sz="4" w:space="0" w:color="auto"/>
            </w:tcBorders>
            <w:shd w:val="clear" w:color="000000" w:fill="FFFFFF"/>
            <w:noWrap/>
            <w:vAlign w:val="center"/>
          </w:tcPr>
          <w:p w14:paraId="7298C73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nil"/>
              <w:left w:val="nil"/>
              <w:bottom w:val="nil"/>
              <w:right w:val="nil"/>
            </w:tcBorders>
            <w:shd w:val="clear" w:color="000000" w:fill="FFE6CD"/>
            <w:noWrap/>
            <w:vAlign w:val="center"/>
          </w:tcPr>
          <w:p w14:paraId="6A20BC50"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 219</w:t>
            </w:r>
          </w:p>
        </w:tc>
        <w:tc>
          <w:tcPr>
            <w:tcW w:w="162" w:type="pct"/>
            <w:tcBorders>
              <w:top w:val="nil"/>
              <w:left w:val="single" w:sz="4" w:space="0" w:color="auto"/>
              <w:bottom w:val="nil"/>
              <w:right w:val="single" w:sz="8" w:space="0" w:color="auto"/>
            </w:tcBorders>
            <w:shd w:val="clear" w:color="000000" w:fill="FFFFFF"/>
            <w:noWrap/>
            <w:vAlign w:val="center"/>
          </w:tcPr>
          <w:p w14:paraId="04E52FCB"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r>
      <w:tr w:rsidR="00A250F9" w:rsidRPr="00744D58" w14:paraId="62C3F2A6" w14:textId="77777777" w:rsidTr="00910299">
        <w:trPr>
          <w:trHeight w:val="151"/>
        </w:trPr>
        <w:tc>
          <w:tcPr>
            <w:tcW w:w="231" w:type="pct"/>
            <w:vMerge/>
            <w:tcBorders>
              <w:top w:val="nil"/>
              <w:left w:val="single" w:sz="8" w:space="0" w:color="auto"/>
              <w:bottom w:val="single" w:sz="8" w:space="0" w:color="000000"/>
              <w:right w:val="single" w:sz="8" w:space="0" w:color="auto"/>
            </w:tcBorders>
            <w:vAlign w:val="center"/>
          </w:tcPr>
          <w:p w14:paraId="7D29A470" w14:textId="77777777" w:rsidR="00A250F9" w:rsidRPr="00744D58" w:rsidRDefault="00A250F9" w:rsidP="00910299">
            <w:pPr>
              <w:spacing w:after="0" w:line="240" w:lineRule="auto"/>
              <w:rPr>
                <w:b/>
                <w:bCs/>
                <w:color w:val="000000"/>
                <w:sz w:val="16"/>
                <w:szCs w:val="16"/>
                <w:lang w:eastAsia="lt-LT"/>
              </w:rPr>
            </w:pPr>
          </w:p>
        </w:tc>
        <w:tc>
          <w:tcPr>
            <w:tcW w:w="1313" w:type="pct"/>
            <w:tcBorders>
              <w:top w:val="nil"/>
              <w:left w:val="nil"/>
              <w:bottom w:val="single" w:sz="8" w:space="0" w:color="auto"/>
              <w:right w:val="single" w:sz="8" w:space="0" w:color="auto"/>
            </w:tcBorders>
            <w:vAlign w:val="center"/>
          </w:tcPr>
          <w:p w14:paraId="419644FD" w14:textId="77777777" w:rsidR="00A250F9" w:rsidRPr="00744D58" w:rsidRDefault="00A250F9" w:rsidP="00910299">
            <w:pPr>
              <w:spacing w:after="0" w:line="240" w:lineRule="auto"/>
              <w:jc w:val="center"/>
              <w:rPr>
                <w:b/>
                <w:bCs/>
                <w:color w:val="000000"/>
                <w:sz w:val="16"/>
                <w:szCs w:val="16"/>
                <w:lang w:eastAsia="lt-LT"/>
              </w:rPr>
            </w:pPr>
            <w:r w:rsidRPr="00744D58">
              <w:rPr>
                <w:b/>
                <w:bCs/>
                <w:color w:val="000000"/>
                <w:sz w:val="16"/>
                <w:szCs w:val="16"/>
                <w:lang w:eastAsia="lt-LT"/>
              </w:rPr>
              <w:t>socialinės rizikos šeimose augančių vaikų skaičius</w:t>
            </w:r>
          </w:p>
        </w:tc>
        <w:tc>
          <w:tcPr>
            <w:tcW w:w="132" w:type="pct"/>
            <w:tcBorders>
              <w:top w:val="single" w:sz="4" w:space="0" w:color="auto"/>
              <w:left w:val="nil"/>
              <w:bottom w:val="nil"/>
              <w:right w:val="single" w:sz="4" w:space="0" w:color="auto"/>
            </w:tcBorders>
            <w:noWrap/>
            <w:vAlign w:val="center"/>
          </w:tcPr>
          <w:p w14:paraId="3CE171C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single" w:sz="4" w:space="0" w:color="auto"/>
              <w:left w:val="nil"/>
              <w:bottom w:val="nil"/>
              <w:right w:val="single" w:sz="4" w:space="0" w:color="auto"/>
            </w:tcBorders>
            <w:noWrap/>
            <w:vAlign w:val="center"/>
          </w:tcPr>
          <w:p w14:paraId="2FD5DCC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single" w:sz="4" w:space="0" w:color="auto"/>
              <w:left w:val="nil"/>
              <w:bottom w:val="nil"/>
              <w:right w:val="single" w:sz="4" w:space="0" w:color="auto"/>
            </w:tcBorders>
            <w:noWrap/>
            <w:vAlign w:val="center"/>
          </w:tcPr>
          <w:p w14:paraId="3A833B5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single" w:sz="4" w:space="0" w:color="auto"/>
              <w:left w:val="nil"/>
              <w:bottom w:val="nil"/>
              <w:right w:val="single" w:sz="4" w:space="0" w:color="auto"/>
            </w:tcBorders>
            <w:noWrap/>
            <w:vAlign w:val="center"/>
          </w:tcPr>
          <w:p w14:paraId="57898221"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single" w:sz="4" w:space="0" w:color="auto"/>
              <w:left w:val="nil"/>
              <w:bottom w:val="nil"/>
              <w:right w:val="single" w:sz="4" w:space="0" w:color="auto"/>
            </w:tcBorders>
            <w:noWrap/>
            <w:vAlign w:val="center"/>
          </w:tcPr>
          <w:p w14:paraId="515204E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single" w:sz="4" w:space="0" w:color="auto"/>
              <w:left w:val="nil"/>
              <w:bottom w:val="nil"/>
              <w:right w:val="single" w:sz="4" w:space="0" w:color="auto"/>
            </w:tcBorders>
            <w:noWrap/>
            <w:vAlign w:val="center"/>
          </w:tcPr>
          <w:p w14:paraId="5293E93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2" w:type="pct"/>
            <w:tcBorders>
              <w:top w:val="single" w:sz="4" w:space="0" w:color="auto"/>
              <w:left w:val="nil"/>
              <w:bottom w:val="nil"/>
              <w:right w:val="single" w:sz="4" w:space="0" w:color="auto"/>
            </w:tcBorders>
            <w:noWrap/>
            <w:vAlign w:val="center"/>
          </w:tcPr>
          <w:p w14:paraId="0F67ADA4"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4" w:type="pct"/>
            <w:tcBorders>
              <w:top w:val="single" w:sz="4" w:space="0" w:color="auto"/>
              <w:left w:val="nil"/>
              <w:bottom w:val="nil"/>
              <w:right w:val="single" w:sz="4" w:space="0" w:color="auto"/>
            </w:tcBorders>
            <w:noWrap/>
            <w:vAlign w:val="center"/>
          </w:tcPr>
          <w:p w14:paraId="177D364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9" w:type="pct"/>
            <w:tcBorders>
              <w:top w:val="single" w:sz="4" w:space="0" w:color="auto"/>
              <w:left w:val="nil"/>
              <w:bottom w:val="nil"/>
              <w:right w:val="single" w:sz="4" w:space="0" w:color="auto"/>
            </w:tcBorders>
            <w:noWrap/>
            <w:vAlign w:val="center"/>
          </w:tcPr>
          <w:p w14:paraId="39994459"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4" w:type="pct"/>
            <w:tcBorders>
              <w:top w:val="single" w:sz="4" w:space="0" w:color="auto"/>
              <w:left w:val="nil"/>
              <w:bottom w:val="nil"/>
              <w:right w:val="single" w:sz="4" w:space="0" w:color="auto"/>
            </w:tcBorders>
            <w:noWrap/>
            <w:vAlign w:val="center"/>
          </w:tcPr>
          <w:p w14:paraId="47DFE76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0" w:type="pct"/>
            <w:tcBorders>
              <w:top w:val="single" w:sz="4" w:space="0" w:color="auto"/>
              <w:left w:val="nil"/>
              <w:bottom w:val="nil"/>
              <w:right w:val="single" w:sz="4" w:space="0" w:color="auto"/>
            </w:tcBorders>
            <w:noWrap/>
            <w:vAlign w:val="center"/>
          </w:tcPr>
          <w:p w14:paraId="73BCD81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7" w:type="pct"/>
            <w:tcBorders>
              <w:top w:val="single" w:sz="4" w:space="0" w:color="auto"/>
              <w:left w:val="nil"/>
              <w:bottom w:val="nil"/>
              <w:right w:val="single" w:sz="4" w:space="0" w:color="auto"/>
            </w:tcBorders>
            <w:noWrap/>
            <w:vAlign w:val="center"/>
          </w:tcPr>
          <w:p w14:paraId="2EBAF8B8"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2" w:type="pct"/>
            <w:tcBorders>
              <w:top w:val="single" w:sz="4" w:space="0" w:color="auto"/>
              <w:left w:val="nil"/>
              <w:bottom w:val="nil"/>
              <w:right w:val="single" w:sz="4" w:space="0" w:color="auto"/>
            </w:tcBorders>
            <w:noWrap/>
            <w:vAlign w:val="center"/>
          </w:tcPr>
          <w:p w14:paraId="55E4892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86" w:type="pct"/>
            <w:tcBorders>
              <w:top w:val="single" w:sz="4" w:space="0" w:color="auto"/>
              <w:left w:val="nil"/>
              <w:bottom w:val="nil"/>
              <w:right w:val="single" w:sz="4" w:space="0" w:color="auto"/>
            </w:tcBorders>
            <w:shd w:val="clear" w:color="000000" w:fill="FFFFFF"/>
            <w:noWrap/>
            <w:vAlign w:val="center"/>
          </w:tcPr>
          <w:p w14:paraId="3B6F777D"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52" w:type="pct"/>
            <w:tcBorders>
              <w:top w:val="single" w:sz="4" w:space="0" w:color="auto"/>
              <w:left w:val="nil"/>
              <w:bottom w:val="nil"/>
              <w:right w:val="single" w:sz="4" w:space="0" w:color="auto"/>
            </w:tcBorders>
            <w:shd w:val="clear" w:color="000000" w:fill="FFFFFF"/>
            <w:noWrap/>
            <w:vAlign w:val="center"/>
          </w:tcPr>
          <w:p w14:paraId="3E47BEB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82" w:type="pct"/>
            <w:tcBorders>
              <w:top w:val="single" w:sz="4" w:space="0" w:color="auto"/>
              <w:left w:val="nil"/>
              <w:bottom w:val="nil"/>
              <w:right w:val="single" w:sz="4" w:space="0" w:color="auto"/>
            </w:tcBorders>
            <w:noWrap/>
            <w:vAlign w:val="center"/>
          </w:tcPr>
          <w:p w14:paraId="616C572F"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235" w:type="pct"/>
            <w:tcBorders>
              <w:top w:val="single" w:sz="4" w:space="0" w:color="auto"/>
              <w:left w:val="nil"/>
              <w:bottom w:val="nil"/>
              <w:right w:val="single" w:sz="4" w:space="0" w:color="auto"/>
            </w:tcBorders>
            <w:noWrap/>
            <w:vAlign w:val="center"/>
          </w:tcPr>
          <w:p w14:paraId="145984B6"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7" w:type="pct"/>
            <w:tcBorders>
              <w:top w:val="single" w:sz="4" w:space="0" w:color="auto"/>
              <w:left w:val="nil"/>
              <w:bottom w:val="nil"/>
              <w:right w:val="single" w:sz="4" w:space="0" w:color="auto"/>
            </w:tcBorders>
            <w:noWrap/>
            <w:vAlign w:val="center"/>
          </w:tcPr>
          <w:p w14:paraId="4944FD67"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38" w:type="pct"/>
            <w:tcBorders>
              <w:top w:val="single" w:sz="4" w:space="0" w:color="auto"/>
              <w:left w:val="nil"/>
              <w:bottom w:val="nil"/>
              <w:right w:val="single" w:sz="4" w:space="0" w:color="auto"/>
            </w:tcBorders>
            <w:shd w:val="clear" w:color="000000" w:fill="FFFFFF"/>
            <w:noWrap/>
            <w:vAlign w:val="center"/>
          </w:tcPr>
          <w:p w14:paraId="76BA369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42" w:type="pct"/>
            <w:tcBorders>
              <w:top w:val="single" w:sz="4" w:space="0" w:color="auto"/>
              <w:left w:val="nil"/>
              <w:bottom w:val="nil"/>
              <w:right w:val="nil"/>
            </w:tcBorders>
            <w:shd w:val="clear" w:color="000000" w:fill="FFFFFF"/>
            <w:noWrap/>
            <w:vAlign w:val="center"/>
          </w:tcPr>
          <w:p w14:paraId="60CD9825"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x</w:t>
            </w:r>
          </w:p>
        </w:tc>
        <w:tc>
          <w:tcPr>
            <w:tcW w:w="162" w:type="pct"/>
            <w:tcBorders>
              <w:top w:val="single" w:sz="4" w:space="0" w:color="auto"/>
              <w:left w:val="single" w:sz="4" w:space="0" w:color="auto"/>
              <w:bottom w:val="nil"/>
              <w:right w:val="single" w:sz="8" w:space="0" w:color="auto"/>
            </w:tcBorders>
            <w:shd w:val="clear" w:color="000000" w:fill="FFE6CD"/>
            <w:noWrap/>
            <w:vAlign w:val="center"/>
          </w:tcPr>
          <w:p w14:paraId="4A52BA5A" w14:textId="77777777" w:rsidR="00A250F9" w:rsidRPr="00744D58" w:rsidRDefault="00A250F9" w:rsidP="00910299">
            <w:pPr>
              <w:spacing w:after="0" w:line="240" w:lineRule="auto"/>
              <w:jc w:val="center"/>
              <w:rPr>
                <w:color w:val="000000"/>
                <w:sz w:val="16"/>
                <w:szCs w:val="16"/>
                <w:lang w:eastAsia="lt-LT"/>
              </w:rPr>
            </w:pPr>
            <w:r w:rsidRPr="00744D58">
              <w:rPr>
                <w:color w:val="000000"/>
                <w:sz w:val="16"/>
                <w:szCs w:val="16"/>
                <w:lang w:eastAsia="lt-LT"/>
              </w:rPr>
              <w:t>476</w:t>
            </w:r>
          </w:p>
        </w:tc>
      </w:tr>
      <w:tr w:rsidR="00A250F9" w:rsidRPr="00744D58" w14:paraId="1538ABD5" w14:textId="77777777" w:rsidTr="00910299">
        <w:trPr>
          <w:trHeight w:val="315"/>
        </w:trPr>
        <w:tc>
          <w:tcPr>
            <w:tcW w:w="1544" w:type="pct"/>
            <w:gridSpan w:val="2"/>
            <w:vMerge w:val="restart"/>
            <w:tcBorders>
              <w:top w:val="single" w:sz="8" w:space="0" w:color="auto"/>
              <w:left w:val="single" w:sz="8" w:space="0" w:color="auto"/>
              <w:bottom w:val="single" w:sz="8" w:space="0" w:color="000000"/>
              <w:right w:val="single" w:sz="8" w:space="0" w:color="000000"/>
            </w:tcBorders>
            <w:shd w:val="clear" w:color="000000" w:fill="FFE6CD"/>
            <w:noWrap/>
            <w:vAlign w:val="center"/>
          </w:tcPr>
          <w:p w14:paraId="1240AFFC" w14:textId="77777777" w:rsidR="00A250F9" w:rsidRPr="00744D58" w:rsidRDefault="00A250F9" w:rsidP="00910299">
            <w:pPr>
              <w:spacing w:after="0" w:line="240" w:lineRule="auto"/>
              <w:rPr>
                <w:b/>
                <w:bCs/>
                <w:color w:val="000000"/>
                <w:sz w:val="16"/>
                <w:szCs w:val="16"/>
                <w:lang w:eastAsia="lt-LT"/>
              </w:rPr>
            </w:pPr>
            <w:r w:rsidRPr="00744D58">
              <w:rPr>
                <w:b/>
                <w:bCs/>
                <w:color w:val="000000"/>
                <w:sz w:val="16"/>
                <w:szCs w:val="16"/>
                <w:lang w:eastAsia="lt-LT"/>
              </w:rPr>
              <w:t>Statistinės informacijos šaltiniai ir metai</w:t>
            </w:r>
          </w:p>
        </w:tc>
        <w:tc>
          <w:tcPr>
            <w:tcW w:w="3456" w:type="pct"/>
            <w:gridSpan w:val="21"/>
            <w:vMerge w:val="restart"/>
            <w:tcBorders>
              <w:top w:val="single" w:sz="8" w:space="0" w:color="auto"/>
              <w:left w:val="single" w:sz="8" w:space="0" w:color="auto"/>
              <w:bottom w:val="single" w:sz="8" w:space="0" w:color="000000"/>
              <w:right w:val="single" w:sz="8" w:space="0" w:color="000000"/>
            </w:tcBorders>
            <w:shd w:val="clear" w:color="000000" w:fill="FFE6CD"/>
            <w:vAlign w:val="center"/>
          </w:tcPr>
          <w:p w14:paraId="56AC1CAE" w14:textId="77777777" w:rsidR="00A250F9" w:rsidRPr="00744D58" w:rsidRDefault="00A250F9" w:rsidP="00A250F9">
            <w:pPr>
              <w:pStyle w:val="Sraopastraipa"/>
              <w:numPr>
                <w:ilvl w:val="0"/>
                <w:numId w:val="143"/>
              </w:numPr>
              <w:spacing w:after="0" w:line="240" w:lineRule="auto"/>
              <w:rPr>
                <w:i/>
                <w:iCs/>
                <w:color w:val="000000"/>
                <w:sz w:val="22"/>
                <w:lang w:eastAsia="lt-LT"/>
              </w:rPr>
            </w:pPr>
            <w:r w:rsidRPr="00744D58">
              <w:rPr>
                <w:i/>
                <w:iCs/>
                <w:color w:val="000000"/>
                <w:sz w:val="22"/>
                <w:lang w:eastAsia="lt-LT"/>
              </w:rPr>
              <w:t>Gyventojų pasiskirstymas pagal amžių ir lytį pateikiamas vadovaujantis Lietuvos statistikos departamento 2014 m. duomenimis. (2015 m. gyventojų skaičius sumažėjo iki 24629).</w:t>
            </w:r>
          </w:p>
          <w:p w14:paraId="23D519A7" w14:textId="77777777" w:rsidR="00A250F9" w:rsidRPr="00744D58" w:rsidRDefault="00A250F9" w:rsidP="00A250F9">
            <w:pPr>
              <w:pStyle w:val="Sraopastraipa"/>
              <w:numPr>
                <w:ilvl w:val="0"/>
                <w:numId w:val="143"/>
              </w:numPr>
              <w:spacing w:after="0" w:line="240" w:lineRule="auto"/>
              <w:rPr>
                <w:i/>
                <w:iCs/>
                <w:color w:val="000000"/>
                <w:sz w:val="22"/>
                <w:lang w:eastAsia="lt-LT"/>
              </w:rPr>
            </w:pPr>
            <w:r w:rsidRPr="00744D58">
              <w:rPr>
                <w:i/>
                <w:iCs/>
                <w:color w:val="000000"/>
                <w:sz w:val="22"/>
                <w:lang w:eastAsia="lt-LT"/>
              </w:rPr>
              <w:t>Gyventojų pasiskirstymas pagal gyvenamąją vietovę ir lytį pateiktas vadovaujantis seniūnijų pateiktais duomenimis už 2014 m.</w:t>
            </w:r>
          </w:p>
          <w:p w14:paraId="4145D85C" w14:textId="77777777" w:rsidR="00A250F9" w:rsidRPr="00744D58" w:rsidRDefault="00A250F9" w:rsidP="00A250F9">
            <w:pPr>
              <w:pStyle w:val="Sraopastraipa"/>
              <w:numPr>
                <w:ilvl w:val="0"/>
                <w:numId w:val="143"/>
              </w:numPr>
              <w:spacing w:after="0" w:line="240" w:lineRule="auto"/>
              <w:rPr>
                <w:i/>
                <w:iCs/>
                <w:color w:val="000000"/>
                <w:sz w:val="22"/>
                <w:lang w:eastAsia="lt-LT"/>
              </w:rPr>
            </w:pPr>
            <w:r w:rsidRPr="00744D58">
              <w:rPr>
                <w:i/>
                <w:iCs/>
                <w:color w:val="000000"/>
                <w:sz w:val="22"/>
                <w:lang w:eastAsia="lt-LT"/>
              </w:rPr>
              <w:t>Duomenys apie dirbančiuosius (išskyrus savarankiškai) pateikti pagal Valstybinio socialinio draudimo fondo valdybos prie Socialinės apsaugos ir darbo ministerijos duomenis. (</w:t>
            </w:r>
            <w:hyperlink r:id="rId60" w:history="1">
              <w:r w:rsidRPr="00744D58">
                <w:rPr>
                  <w:rStyle w:val="Hipersaitas"/>
                  <w:i/>
                  <w:iCs/>
                  <w:sz w:val="22"/>
                  <w:lang w:eastAsia="lt-LT"/>
                </w:rPr>
                <w:t>http://atvira.sodra.lt</w:t>
              </w:r>
            </w:hyperlink>
            <w:r w:rsidRPr="00744D58">
              <w:rPr>
                <w:i/>
                <w:iCs/>
                <w:color w:val="000000"/>
                <w:sz w:val="22"/>
                <w:lang w:eastAsia="lt-LT"/>
              </w:rPr>
              <w:t xml:space="preserve"> už 2014 m. ). Pateikiama kartu su Kėdainių miestu. </w:t>
            </w:r>
          </w:p>
          <w:p w14:paraId="2F8A2035" w14:textId="77777777" w:rsidR="00A250F9" w:rsidRPr="00744D58" w:rsidRDefault="00A250F9" w:rsidP="00A250F9">
            <w:pPr>
              <w:pStyle w:val="Sraopastraipa"/>
              <w:numPr>
                <w:ilvl w:val="0"/>
                <w:numId w:val="143"/>
              </w:numPr>
              <w:spacing w:after="0" w:line="240" w:lineRule="auto"/>
              <w:rPr>
                <w:i/>
                <w:iCs/>
                <w:color w:val="000000"/>
                <w:sz w:val="22"/>
                <w:lang w:eastAsia="lt-LT"/>
              </w:rPr>
            </w:pPr>
            <w:r w:rsidRPr="00744D58">
              <w:rPr>
                <w:i/>
                <w:iCs/>
                <w:color w:val="000000"/>
                <w:sz w:val="22"/>
                <w:lang w:eastAsia="lt-LT"/>
              </w:rPr>
              <w:t>Duomenys apie savarankiškai dirbančiuosius pagal verslo liudijimą pateikti vadovaujantis Valstybinės mokesčių inspekcijos informacija (už 2014 m.), kuri VVG buvo pateikta 2015 m. rugpjūčio 6 d. raštu Nr.(10.1-03.3)K-6485 . 2014 m. taip pat dar buvo 592  asmenys savarankiškai dirbantys pagal individualios veiklos pažymą.</w:t>
            </w:r>
          </w:p>
          <w:p w14:paraId="61026279" w14:textId="77777777" w:rsidR="00A250F9" w:rsidRPr="00744D58" w:rsidRDefault="00A250F9" w:rsidP="00A250F9">
            <w:pPr>
              <w:pStyle w:val="Sraopastraipa"/>
              <w:numPr>
                <w:ilvl w:val="0"/>
                <w:numId w:val="143"/>
              </w:numPr>
              <w:spacing w:after="0" w:line="240" w:lineRule="auto"/>
              <w:rPr>
                <w:i/>
                <w:iCs/>
                <w:color w:val="000000"/>
                <w:sz w:val="22"/>
                <w:lang w:eastAsia="lt-LT"/>
              </w:rPr>
            </w:pPr>
            <w:r w:rsidRPr="00744D58">
              <w:rPr>
                <w:i/>
                <w:iCs/>
                <w:color w:val="000000"/>
                <w:sz w:val="22"/>
                <w:lang w:eastAsia="lt-LT"/>
              </w:rPr>
              <w:t>Duomenys apie ikimokyklinio ir bendrojo ugdymo įstaigas lankančius asmenis 2014 m.  pateikta pagal informaciją gautą iš  Kėdainių rajono savivaldybės administracijos Švietimo skyriaus.</w:t>
            </w:r>
          </w:p>
          <w:p w14:paraId="3388B844" w14:textId="77777777" w:rsidR="00A250F9" w:rsidRPr="00744D58" w:rsidRDefault="00A250F9" w:rsidP="00A250F9">
            <w:pPr>
              <w:pStyle w:val="Sraopastraipa"/>
              <w:numPr>
                <w:ilvl w:val="0"/>
                <w:numId w:val="143"/>
              </w:numPr>
              <w:spacing w:after="0" w:line="240" w:lineRule="auto"/>
              <w:jc w:val="both"/>
              <w:rPr>
                <w:i/>
                <w:iCs/>
                <w:color w:val="000000"/>
                <w:sz w:val="22"/>
                <w:lang w:eastAsia="lt-LT"/>
              </w:rPr>
            </w:pPr>
            <w:r w:rsidRPr="00744D58">
              <w:rPr>
                <w:i/>
                <w:iCs/>
                <w:color w:val="000000"/>
                <w:sz w:val="22"/>
                <w:lang w:eastAsia="lt-LT"/>
              </w:rPr>
              <w:t xml:space="preserve">Duomenys apie bedarbius už 2014 m. pateikiami pagal informaciją gautą iš Kauno teritorinės darbo biržos Kėdainių skyriaus. </w:t>
            </w:r>
          </w:p>
          <w:p w14:paraId="1F11C94B" w14:textId="77777777" w:rsidR="00A250F9" w:rsidRPr="00744D58" w:rsidRDefault="00A250F9" w:rsidP="00A250F9">
            <w:pPr>
              <w:pStyle w:val="Sraopastraipa"/>
              <w:numPr>
                <w:ilvl w:val="0"/>
                <w:numId w:val="143"/>
              </w:numPr>
              <w:spacing w:after="0" w:line="240" w:lineRule="auto"/>
              <w:rPr>
                <w:i/>
                <w:iCs/>
                <w:color w:val="000000"/>
                <w:sz w:val="22"/>
                <w:lang w:eastAsia="lt-LT"/>
              </w:rPr>
            </w:pPr>
            <w:r w:rsidRPr="00744D58">
              <w:rPr>
                <w:i/>
                <w:iCs/>
                <w:color w:val="000000"/>
                <w:sz w:val="22"/>
                <w:lang w:eastAsia="lt-LT"/>
              </w:rPr>
              <w:t>Informacija apie asmenis gaunančius senatvės pensiją 2014 m. pateikta pagal Valstybinio socialinio draudimo fondo valdybos prie Socialinės apsaugos ir darbo ministerijos duomenis. (</w:t>
            </w:r>
            <w:hyperlink r:id="rId61" w:history="1">
              <w:r w:rsidRPr="00744D58">
                <w:rPr>
                  <w:rStyle w:val="Hipersaitas"/>
                  <w:i/>
                  <w:iCs/>
                  <w:sz w:val="22"/>
                  <w:lang w:eastAsia="lt-LT"/>
                </w:rPr>
                <w:t>http://atvira.sodra.lt</w:t>
              </w:r>
            </w:hyperlink>
            <w:r w:rsidRPr="00744D58">
              <w:rPr>
                <w:i/>
                <w:iCs/>
                <w:color w:val="000000"/>
                <w:sz w:val="22"/>
                <w:lang w:eastAsia="lt-LT"/>
              </w:rPr>
              <w:t xml:space="preserve">  ). Pateikiama kartu su Kėdainių miestu. </w:t>
            </w:r>
          </w:p>
          <w:p w14:paraId="08640BC1" w14:textId="77777777" w:rsidR="00A250F9" w:rsidRPr="00744D58" w:rsidRDefault="00A250F9" w:rsidP="00A250F9">
            <w:pPr>
              <w:pStyle w:val="Sraopastraipa"/>
              <w:numPr>
                <w:ilvl w:val="0"/>
                <w:numId w:val="143"/>
              </w:numPr>
              <w:spacing w:after="0" w:line="240" w:lineRule="auto"/>
              <w:rPr>
                <w:i/>
                <w:iCs/>
                <w:color w:val="000000"/>
                <w:sz w:val="22"/>
                <w:lang w:eastAsia="lt-LT"/>
              </w:rPr>
            </w:pPr>
            <w:r w:rsidRPr="00744D58">
              <w:rPr>
                <w:i/>
                <w:iCs/>
                <w:color w:val="000000"/>
                <w:sz w:val="22"/>
                <w:lang w:eastAsia="lt-LT"/>
              </w:rPr>
              <w:t xml:space="preserve">Informacija apie skurdą patiriančius asmenis už 2014 m. pateikta pagal Kėdainių rajono savivaldybės administracijos Socialinės paramos skyriaus pateiktus duomenis. </w:t>
            </w:r>
          </w:p>
          <w:p w14:paraId="0123A5DC" w14:textId="77777777" w:rsidR="00A250F9" w:rsidRPr="00744D58" w:rsidRDefault="00A250F9" w:rsidP="00A250F9">
            <w:pPr>
              <w:pStyle w:val="Sraopastraipa"/>
              <w:numPr>
                <w:ilvl w:val="0"/>
                <w:numId w:val="143"/>
              </w:numPr>
              <w:spacing w:after="0" w:line="240" w:lineRule="auto"/>
              <w:rPr>
                <w:i/>
                <w:iCs/>
                <w:color w:val="000000"/>
                <w:sz w:val="22"/>
                <w:lang w:eastAsia="lt-LT"/>
              </w:rPr>
            </w:pPr>
            <w:r w:rsidRPr="00744D58">
              <w:rPr>
                <w:i/>
                <w:iCs/>
                <w:color w:val="000000"/>
                <w:sz w:val="22"/>
                <w:lang w:eastAsia="lt-LT"/>
              </w:rPr>
              <w:t>Informacija apie socialinės rizikos šeimų skaičių 2014 m. pateikta pagal Kėdainių rajono savivaldybės administracijos Vaiko teisių apsaugos skyriaus duomenis.</w:t>
            </w:r>
          </w:p>
          <w:p w14:paraId="4F9EABFB" w14:textId="77777777" w:rsidR="00A250F9" w:rsidRPr="00744D58" w:rsidRDefault="00A250F9" w:rsidP="00A250F9">
            <w:pPr>
              <w:pStyle w:val="Sraopastraipa"/>
              <w:numPr>
                <w:ilvl w:val="0"/>
                <w:numId w:val="143"/>
              </w:numPr>
              <w:spacing w:after="0" w:line="240" w:lineRule="auto"/>
              <w:rPr>
                <w:i/>
                <w:iCs/>
                <w:color w:val="000000"/>
                <w:sz w:val="16"/>
                <w:szCs w:val="16"/>
                <w:lang w:eastAsia="lt-LT"/>
              </w:rPr>
            </w:pPr>
            <w:r w:rsidRPr="00744D58">
              <w:rPr>
                <w:i/>
                <w:iCs/>
                <w:color w:val="000000"/>
                <w:sz w:val="22"/>
                <w:lang w:eastAsia="lt-LT"/>
              </w:rPr>
              <w:t>Informacija apie socialinės rizikos šeimose augančių vaikų skaičių 2014 m. pateikta Kėdainių rajono savivaldybės administracijos Vaiko teisių apsaugos skyriaus duomenis.</w:t>
            </w:r>
          </w:p>
        </w:tc>
      </w:tr>
      <w:tr w:rsidR="00A250F9" w:rsidRPr="00744D58" w14:paraId="0C434DFF" w14:textId="77777777" w:rsidTr="00910299">
        <w:trPr>
          <w:trHeight w:val="184"/>
        </w:trPr>
        <w:tc>
          <w:tcPr>
            <w:tcW w:w="1544" w:type="pct"/>
            <w:gridSpan w:val="2"/>
            <w:vMerge/>
            <w:tcBorders>
              <w:top w:val="single" w:sz="8" w:space="0" w:color="auto"/>
              <w:left w:val="single" w:sz="8" w:space="0" w:color="auto"/>
              <w:bottom w:val="single" w:sz="8" w:space="0" w:color="000000"/>
              <w:right w:val="single" w:sz="8" w:space="0" w:color="000000"/>
            </w:tcBorders>
            <w:vAlign w:val="center"/>
          </w:tcPr>
          <w:p w14:paraId="3A24BBAF" w14:textId="77777777" w:rsidR="00A250F9" w:rsidRPr="00744D58" w:rsidRDefault="00A250F9" w:rsidP="00910299">
            <w:pPr>
              <w:spacing w:after="0" w:line="240" w:lineRule="auto"/>
              <w:rPr>
                <w:b/>
                <w:bCs/>
                <w:color w:val="000000"/>
                <w:sz w:val="16"/>
                <w:szCs w:val="16"/>
                <w:lang w:eastAsia="lt-LT"/>
              </w:rPr>
            </w:pPr>
          </w:p>
        </w:tc>
        <w:tc>
          <w:tcPr>
            <w:tcW w:w="3456" w:type="pct"/>
            <w:gridSpan w:val="21"/>
            <w:vMerge/>
            <w:tcBorders>
              <w:top w:val="single" w:sz="8" w:space="0" w:color="auto"/>
              <w:left w:val="single" w:sz="8" w:space="0" w:color="auto"/>
              <w:bottom w:val="single" w:sz="8" w:space="0" w:color="000000"/>
              <w:right w:val="single" w:sz="8" w:space="0" w:color="000000"/>
            </w:tcBorders>
            <w:vAlign w:val="center"/>
          </w:tcPr>
          <w:p w14:paraId="2E40EFFB" w14:textId="77777777" w:rsidR="00A250F9" w:rsidRPr="00744D58" w:rsidRDefault="00A250F9" w:rsidP="00910299">
            <w:pPr>
              <w:spacing w:after="0" w:line="240" w:lineRule="auto"/>
              <w:rPr>
                <w:i/>
                <w:iCs/>
                <w:color w:val="000000"/>
                <w:sz w:val="16"/>
                <w:szCs w:val="16"/>
                <w:lang w:eastAsia="lt-LT"/>
              </w:rPr>
            </w:pPr>
          </w:p>
        </w:tc>
      </w:tr>
      <w:tr w:rsidR="00A250F9" w:rsidRPr="00744D58" w14:paraId="1F10F877" w14:textId="77777777" w:rsidTr="000D286D">
        <w:trPr>
          <w:trHeight w:val="122"/>
        </w:trPr>
        <w:tc>
          <w:tcPr>
            <w:tcW w:w="1544" w:type="pct"/>
            <w:gridSpan w:val="2"/>
            <w:tcBorders>
              <w:top w:val="single" w:sz="8" w:space="0" w:color="auto"/>
              <w:left w:val="single" w:sz="8" w:space="0" w:color="auto"/>
              <w:bottom w:val="single" w:sz="8" w:space="0" w:color="auto"/>
              <w:right w:val="single" w:sz="8" w:space="0" w:color="000000"/>
            </w:tcBorders>
            <w:shd w:val="clear" w:color="000000" w:fill="FFE6CD"/>
            <w:noWrap/>
            <w:vAlign w:val="center"/>
          </w:tcPr>
          <w:p w14:paraId="0D13F300" w14:textId="77777777" w:rsidR="00A250F9" w:rsidRPr="00744D58" w:rsidRDefault="00A250F9" w:rsidP="000D286D">
            <w:pPr>
              <w:spacing w:after="0" w:line="240" w:lineRule="auto"/>
              <w:rPr>
                <w:b/>
                <w:bCs/>
                <w:color w:val="000000"/>
                <w:sz w:val="16"/>
                <w:szCs w:val="16"/>
                <w:lang w:eastAsia="lt-LT"/>
              </w:rPr>
            </w:pPr>
            <w:r w:rsidRPr="00744D58">
              <w:rPr>
                <w:b/>
                <w:bCs/>
                <w:color w:val="000000"/>
                <w:sz w:val="16"/>
                <w:szCs w:val="16"/>
                <w:lang w:eastAsia="lt-LT"/>
              </w:rPr>
              <w:t>Paaiškinimai</w:t>
            </w:r>
          </w:p>
        </w:tc>
        <w:tc>
          <w:tcPr>
            <w:tcW w:w="3456" w:type="pct"/>
            <w:gridSpan w:val="21"/>
            <w:tcBorders>
              <w:top w:val="single" w:sz="8" w:space="0" w:color="auto"/>
              <w:left w:val="nil"/>
              <w:bottom w:val="single" w:sz="8" w:space="0" w:color="auto"/>
              <w:right w:val="single" w:sz="8" w:space="0" w:color="000000"/>
            </w:tcBorders>
            <w:shd w:val="clear" w:color="000000" w:fill="FFE6CD"/>
            <w:vAlign w:val="center"/>
          </w:tcPr>
          <w:p w14:paraId="515E05CA" w14:textId="77777777" w:rsidR="00A250F9" w:rsidRPr="00EC5237" w:rsidRDefault="00EC5237" w:rsidP="000D286D">
            <w:pPr>
              <w:spacing w:after="0" w:line="240" w:lineRule="auto"/>
              <w:jc w:val="both"/>
              <w:rPr>
                <w:i/>
                <w:iCs/>
                <w:color w:val="000000"/>
                <w:sz w:val="16"/>
                <w:szCs w:val="16"/>
                <w:lang w:eastAsia="lt-LT"/>
              </w:rPr>
            </w:pPr>
            <w:r w:rsidRPr="00EC5237">
              <w:rPr>
                <w:rFonts w:eastAsia="Calibri" w:cs="Times New Roman"/>
                <w:sz w:val="22"/>
              </w:rPr>
              <w:t>Informacija apie VVG teritorijos gyventojų socialinę padėtį (skurdą patiriančių asmenų skaičius, socialinės rizikos asmenų skaičius ir socialinės rizikos šeimose augančių vaikų skaičius) pateikta bendra visos Kėdainių vietos veiklos grupės teritorijos</w:t>
            </w:r>
            <w:r w:rsidRPr="00EC5237">
              <w:rPr>
                <w:sz w:val="22"/>
              </w:rPr>
              <w:t>,</w:t>
            </w:r>
            <w:r w:rsidRPr="00EC5237">
              <w:rPr>
                <w:rFonts w:eastAsia="Calibri" w:cs="Times New Roman"/>
                <w:sz w:val="22"/>
              </w:rPr>
              <w:t xml:space="preserve"> nedetalizuojant šių rodiklių pagal gyvenamąją vietovę ir vaikų amžių, nes šių duomenų neturėjo galimybės pateikti (duomenys nerenkami) nei Kėdainių vietos veiklos grupės teritorijoje veikiančios seniūnijos, nei Kėdainių rajono savivaldybės administracija.</w:t>
            </w:r>
          </w:p>
        </w:tc>
      </w:tr>
    </w:tbl>
    <w:p w14:paraId="6918BE27" w14:textId="77777777" w:rsidR="00B76D83" w:rsidRDefault="00A250F9" w:rsidP="0013397B">
      <w:pPr>
        <w:jc w:val="center"/>
        <w:rPr>
          <w:szCs w:val="24"/>
        </w:rPr>
      </w:pPr>
      <w:r w:rsidRPr="00744D58">
        <w:rPr>
          <w:szCs w:val="24"/>
        </w:rPr>
        <w:t>__________________________</w:t>
      </w:r>
    </w:p>
    <w:p w14:paraId="7543BE99" w14:textId="77777777" w:rsidR="00A02BDE" w:rsidRDefault="00A02BDE" w:rsidP="0013397B">
      <w:pPr>
        <w:jc w:val="center"/>
        <w:rPr>
          <w:szCs w:val="24"/>
        </w:rPr>
      </w:pPr>
    </w:p>
    <w:p w14:paraId="228BE6F9" w14:textId="77777777" w:rsidR="00A02BDE" w:rsidRDefault="00A02BDE" w:rsidP="003A0CAC">
      <w:pPr>
        <w:rPr>
          <w:szCs w:val="24"/>
        </w:rPr>
        <w:sectPr w:rsidR="00A02BDE" w:rsidSect="00DF0B82">
          <w:pgSz w:w="16838" w:h="11906" w:orient="landscape"/>
          <w:pgMar w:top="720" w:right="720" w:bottom="720" w:left="720" w:header="567" w:footer="567" w:gutter="0"/>
          <w:cols w:space="1296"/>
          <w:titlePg/>
          <w:docGrid w:linePitch="360"/>
        </w:sectPr>
      </w:pPr>
    </w:p>
    <w:p w14:paraId="6C28B539" w14:textId="77777777" w:rsidR="00F758C6" w:rsidRPr="0013397B" w:rsidRDefault="00F758C6" w:rsidP="001277C2">
      <w:pPr>
        <w:rPr>
          <w:szCs w:val="24"/>
        </w:rPr>
      </w:pPr>
    </w:p>
    <w:sectPr w:rsidR="00F758C6" w:rsidRPr="0013397B" w:rsidSect="00A02BDE">
      <w:pgSz w:w="11906" w:h="16838"/>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346A9" w14:textId="77777777" w:rsidR="00305DDF" w:rsidRDefault="00305DDF" w:rsidP="00842A0E">
      <w:pPr>
        <w:spacing w:after="0" w:line="240" w:lineRule="auto"/>
      </w:pPr>
      <w:r>
        <w:separator/>
      </w:r>
    </w:p>
  </w:endnote>
  <w:endnote w:type="continuationSeparator" w:id="0">
    <w:p w14:paraId="219E5C8C" w14:textId="77777777" w:rsidR="00305DDF" w:rsidRDefault="00305DDF" w:rsidP="00842A0E">
      <w:pPr>
        <w:spacing w:after="0" w:line="240" w:lineRule="auto"/>
      </w:pPr>
      <w:r>
        <w:continuationSeparator/>
      </w:r>
    </w:p>
  </w:endnote>
  <w:endnote w:type="continuationNotice" w:id="1">
    <w:p w14:paraId="6C96C271" w14:textId="77777777" w:rsidR="00305DDF" w:rsidRDefault="00305D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MS Sans Serif">
    <w:altName w:val="Times New Roman"/>
    <w:panose1 w:val="00000000000000000000"/>
    <w:charset w:val="00"/>
    <w:family w:val="roman"/>
    <w:notTrueType/>
    <w:pitch w:val="default"/>
  </w:font>
  <w:font w:name="Romantic">
    <w:altName w:val="Symbol"/>
    <w:charset w:val="02"/>
    <w:family w:val="auto"/>
    <w:pitch w:val="variable"/>
  </w:font>
  <w:font w:name="Batang">
    <w:altName w:val="바탕"/>
    <w:panose1 w:val="02030600000101010101"/>
    <w:charset w:val="81"/>
    <w:family w:val="roman"/>
    <w:pitch w:val="variable"/>
    <w:sig w:usb0="B00002AF" w:usb1="69D77CFB" w:usb2="00000030" w:usb3="00000000" w:csb0="0008009F" w:csb1="00000000"/>
  </w:font>
  <w:font w:name="Agency FB">
    <w:panose1 w:val="020B0503020202020204"/>
    <w:charset w:val="00"/>
    <w:family w:val="swiss"/>
    <w:pitch w:val="variable"/>
    <w:sig w:usb0="00000003" w:usb1="00000000" w:usb2="00000000" w:usb3="00000000" w:csb0="00000001" w:csb1="00000000"/>
  </w:font>
  <w:font w:name="opensans">
    <w:altName w:val="Times New Roman"/>
    <w:panose1 w:val="00000000000000000000"/>
    <w:charset w:val="00"/>
    <w:family w:val="roman"/>
    <w:notTrueType/>
    <w:pitch w:val="default"/>
  </w:font>
  <w:font w:name="TT160t00">
    <w:altName w:val="MS Mincho"/>
    <w:panose1 w:val="00000000000000000000"/>
    <w:charset w:val="80"/>
    <w:family w:val="auto"/>
    <w:notTrueType/>
    <w:pitch w:val="default"/>
    <w:sig w:usb0="00000000" w:usb1="08070000" w:usb2="00000010" w:usb3="00000000" w:csb0="0002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 New Roman,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376446"/>
      <w:docPartObj>
        <w:docPartGallery w:val="Page Numbers (Bottom of Page)"/>
        <w:docPartUnique/>
      </w:docPartObj>
    </w:sdtPr>
    <w:sdtEndPr/>
    <w:sdtContent>
      <w:p w14:paraId="352D90BF" w14:textId="06C8389F" w:rsidR="004B0EA5" w:rsidRDefault="004B0EA5">
        <w:pPr>
          <w:pStyle w:val="Porat"/>
          <w:jc w:val="right"/>
        </w:pPr>
        <w:r>
          <w:fldChar w:fldCharType="begin"/>
        </w:r>
        <w:r>
          <w:instrText>PAGE   \* MERGEFORMAT</w:instrText>
        </w:r>
        <w:r>
          <w:fldChar w:fldCharType="separate"/>
        </w:r>
        <w:r>
          <w:rPr>
            <w:noProof/>
          </w:rPr>
          <w:t>21</w:t>
        </w:r>
        <w:r>
          <w:rPr>
            <w:noProof/>
          </w:rPr>
          <w:fldChar w:fldCharType="end"/>
        </w:r>
      </w:p>
    </w:sdtContent>
  </w:sdt>
  <w:p w14:paraId="3016CFF8" w14:textId="77777777" w:rsidR="004B0EA5" w:rsidRDefault="004B0EA5">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8435" w14:textId="77777777" w:rsidR="004B0EA5" w:rsidRDefault="004B0EA5">
    <w:pPr>
      <w:pStyle w:val="Porat"/>
      <w:jc w:val="right"/>
    </w:pPr>
  </w:p>
  <w:p w14:paraId="7FE3A70A" w14:textId="77777777" w:rsidR="004B0EA5" w:rsidRDefault="004B0EA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FC86F" w14:textId="77777777" w:rsidR="00305DDF" w:rsidRDefault="00305DDF" w:rsidP="00842A0E">
      <w:pPr>
        <w:spacing w:after="0" w:line="240" w:lineRule="auto"/>
      </w:pPr>
      <w:r>
        <w:separator/>
      </w:r>
    </w:p>
  </w:footnote>
  <w:footnote w:type="continuationSeparator" w:id="0">
    <w:p w14:paraId="0F4C6FFD" w14:textId="77777777" w:rsidR="00305DDF" w:rsidRDefault="00305DDF" w:rsidP="00842A0E">
      <w:pPr>
        <w:spacing w:after="0" w:line="240" w:lineRule="auto"/>
      </w:pPr>
      <w:r>
        <w:continuationSeparator/>
      </w:r>
    </w:p>
  </w:footnote>
  <w:footnote w:type="continuationNotice" w:id="1">
    <w:p w14:paraId="416F7B63" w14:textId="77777777" w:rsidR="00305DDF" w:rsidRDefault="00305DDF">
      <w:pPr>
        <w:spacing w:after="0" w:line="240" w:lineRule="auto"/>
      </w:pPr>
    </w:p>
  </w:footnote>
  <w:footnote w:id="2">
    <w:p w14:paraId="410505DA" w14:textId="77777777" w:rsidR="004B0EA5" w:rsidRDefault="004B0EA5" w:rsidP="00580F10">
      <w:pPr>
        <w:pStyle w:val="Puslapioinaostekstas"/>
      </w:pPr>
      <w:r>
        <w:rPr>
          <w:rStyle w:val="Puslapioinaosnuoroda"/>
        </w:rPr>
        <w:footnoteRef/>
      </w:r>
      <w:r>
        <w:t xml:space="preserve"> </w:t>
      </w:r>
      <w:r w:rsidRPr="00E4179F">
        <w:rPr>
          <w:rFonts w:cs="Times New Roman"/>
        </w:rPr>
        <w:t xml:space="preserve">Lietuvos </w:t>
      </w:r>
      <w:r>
        <w:rPr>
          <w:rFonts w:cs="Times New Roman"/>
        </w:rPr>
        <w:t>s</w:t>
      </w:r>
      <w:r w:rsidRPr="00E4179F">
        <w:rPr>
          <w:rFonts w:cs="Times New Roman"/>
        </w:rPr>
        <w:t>tatistikos departamento duomenys</w:t>
      </w:r>
      <w:r>
        <w:rPr>
          <w:rFonts w:cs="Times New Roman"/>
        </w:rPr>
        <w:t xml:space="preserve">, 2015 m. Internetinė prieiga </w:t>
      </w:r>
      <w:hyperlink r:id="rId1" w:history="1">
        <w:r w:rsidRPr="000D523F">
          <w:rPr>
            <w:rStyle w:val="Hipersaitas"/>
            <w:rFonts w:cs="Times New Roman"/>
          </w:rPr>
          <w:t>http://osp.stat.gov.lt/temines-lenteles19</w:t>
        </w:r>
      </w:hyperlink>
      <w:r>
        <w:rPr>
          <w:rFonts w:cs="Times New Roman"/>
        </w:rPr>
        <w:t xml:space="preserve"> </w:t>
      </w:r>
    </w:p>
  </w:footnote>
  <w:footnote w:id="3">
    <w:p w14:paraId="78BE55BB" w14:textId="77777777" w:rsidR="004B0EA5" w:rsidRDefault="004B0EA5">
      <w:pPr>
        <w:pStyle w:val="Puslapioinaostekstas"/>
      </w:pPr>
      <w:r w:rsidRPr="004461B3">
        <w:rPr>
          <w:rStyle w:val="Puslapioinaosnuoroda"/>
        </w:rPr>
        <w:footnoteRef/>
      </w:r>
      <w:r w:rsidRPr="004461B3">
        <w:t xml:space="preserve"> </w:t>
      </w:r>
      <w:r w:rsidRPr="009076AA">
        <w:t>Kėdainių rajono vietos veiklos grupės įstatai. Internetinė prieiga</w:t>
      </w:r>
      <w:r>
        <w:t xml:space="preserve"> </w:t>
      </w:r>
      <w:hyperlink r:id="rId2" w:history="1">
        <w:r w:rsidRPr="00E264EA">
          <w:rPr>
            <w:rStyle w:val="Hipersaitas"/>
          </w:rPr>
          <w:t>http://kedainiuvvg.lt/uploads/2014%202020%20TAISYKL%C4%96S/Kdainir.VVG2015-04-30statai.pdf</w:t>
        </w:r>
      </w:hyperlink>
      <w:r>
        <w:t xml:space="preserve"> </w:t>
      </w:r>
    </w:p>
  </w:footnote>
  <w:footnote w:id="4">
    <w:p w14:paraId="38EBE976" w14:textId="77777777" w:rsidR="004B0EA5" w:rsidRDefault="004B0EA5" w:rsidP="007204C9">
      <w:pPr>
        <w:pStyle w:val="Puslapioinaostekstas"/>
      </w:pPr>
      <w:r>
        <w:rPr>
          <w:rStyle w:val="Puslapioinaosnuoroda"/>
        </w:rPr>
        <w:footnoteRef/>
      </w:r>
      <w:r>
        <w:t xml:space="preserve"> Internetinė prieiga </w:t>
      </w:r>
      <w:hyperlink r:id="rId3" w:history="1">
        <w:r w:rsidRPr="00EE3C4E">
          <w:rPr>
            <w:rStyle w:val="Hipersaitas"/>
          </w:rPr>
          <w:t>http://osp.stat.gov.lt/documents/10180/3329771/administracine_lt_n.png</w:t>
        </w:r>
      </w:hyperlink>
    </w:p>
  </w:footnote>
  <w:footnote w:id="5">
    <w:p w14:paraId="4D681787" w14:textId="77777777" w:rsidR="004B0EA5" w:rsidRDefault="004B0EA5">
      <w:pPr>
        <w:pStyle w:val="Puslapioinaostekstas"/>
      </w:pPr>
      <w:r>
        <w:rPr>
          <w:rStyle w:val="Puslapioinaosnuoroda"/>
        </w:rPr>
        <w:footnoteRef/>
      </w:r>
      <w:r>
        <w:t xml:space="preserve"> Internetinė prieiga </w:t>
      </w:r>
      <w:hyperlink r:id="rId4" w:history="1">
        <w:r w:rsidRPr="000D523F">
          <w:rPr>
            <w:rStyle w:val="Hipersaitas"/>
          </w:rPr>
          <w:t>http://www.kedainiutvic.lt/18307/verslas/svv-bukle-kedainiuose/pramones-parkas.html</w:t>
        </w:r>
      </w:hyperlink>
      <w:r>
        <w:t xml:space="preserve"> </w:t>
      </w:r>
    </w:p>
  </w:footnote>
  <w:footnote w:id="6">
    <w:p w14:paraId="2D5B70B5" w14:textId="77777777" w:rsidR="004B0EA5" w:rsidRDefault="004B0EA5" w:rsidP="00891447">
      <w:pPr>
        <w:pStyle w:val="Puslapioinaostekstas"/>
      </w:pPr>
      <w:r>
        <w:rPr>
          <w:rStyle w:val="Puslapioinaosnuoroda"/>
        </w:rPr>
        <w:footnoteRef/>
      </w:r>
      <w:r>
        <w:t xml:space="preserve"> Internetinė prieiga </w:t>
      </w:r>
      <w:hyperlink r:id="rId5" w:history="1">
        <w:r w:rsidRPr="00407AC0">
          <w:rPr>
            <w:rStyle w:val="Hipersaitas"/>
          </w:rPr>
          <w:t>http://osp.stat.gov.lt/web/guest/statistiniu-rodikliu-analize?portletFormName=visualization&amp;hash=5ccd20b4-6f90-493a-83d5-7d9f06cc2dfa</w:t>
        </w:r>
      </w:hyperlink>
    </w:p>
  </w:footnote>
  <w:footnote w:id="7">
    <w:p w14:paraId="27FFA15A" w14:textId="77777777" w:rsidR="004B0EA5" w:rsidRPr="006E7E24" w:rsidRDefault="004B0EA5" w:rsidP="00891447">
      <w:pPr>
        <w:pStyle w:val="Puslapioinaostekstas"/>
        <w:rPr>
          <w:color w:val="0000FF" w:themeColor="hyperlink"/>
          <w:u w:val="single"/>
        </w:rPr>
      </w:pPr>
      <w:r>
        <w:rPr>
          <w:rStyle w:val="Puslapioinaosnuoroda"/>
        </w:rPr>
        <w:footnoteRef/>
      </w:r>
      <w:r>
        <w:t xml:space="preserve"> Internetinė prieiga </w:t>
      </w:r>
      <w:hyperlink r:id="rId6" w:history="1">
        <w:r w:rsidRPr="00EE3C4E">
          <w:rPr>
            <w:rStyle w:val="Hipersaitas"/>
          </w:rPr>
          <w:t>http://www.kedainiai.lt/go.php/lit/Trumpai-apie-seniunija/9</w:t>
        </w:r>
      </w:hyperlink>
    </w:p>
  </w:footnote>
  <w:footnote w:id="8">
    <w:p w14:paraId="14DDCC1F" w14:textId="77777777" w:rsidR="004B0EA5" w:rsidRDefault="004B0EA5" w:rsidP="00891447">
      <w:pPr>
        <w:pStyle w:val="Puslapioinaostekstas"/>
      </w:pPr>
      <w:r>
        <w:rPr>
          <w:rStyle w:val="Puslapioinaosnuoroda"/>
        </w:rPr>
        <w:footnoteRef/>
      </w:r>
      <w:r>
        <w:t xml:space="preserve"> Internetinė prieiga </w:t>
      </w:r>
      <w:hyperlink r:id="rId7" w:history="1">
        <w:r w:rsidRPr="00EE3C4E">
          <w:rPr>
            <w:rStyle w:val="Hipersaitas"/>
          </w:rPr>
          <w:t>http://www.kedainiai.lt/index.php?1404692011</w:t>
        </w:r>
      </w:hyperlink>
    </w:p>
  </w:footnote>
  <w:footnote w:id="9">
    <w:p w14:paraId="1BEC6D3F" w14:textId="77777777" w:rsidR="004B0EA5" w:rsidRPr="00D363C8" w:rsidRDefault="004B0EA5" w:rsidP="00891447">
      <w:pPr>
        <w:pStyle w:val="Dokumentoinaostekstas"/>
        <w:rPr>
          <w:rFonts w:cs="Times New Roman"/>
          <w:color w:val="0000FF" w:themeColor="hyperlink"/>
          <w:u w:val="single"/>
        </w:rPr>
      </w:pPr>
      <w:r>
        <w:rPr>
          <w:rStyle w:val="Puslapioinaosnuoroda"/>
        </w:rPr>
        <w:footnoteRef/>
      </w:r>
      <w:r>
        <w:t xml:space="preserve"> </w:t>
      </w:r>
      <w:r>
        <w:rPr>
          <w:rFonts w:cs="Times New Roman"/>
        </w:rPr>
        <w:t>Internetinė prieiga</w:t>
      </w:r>
      <w:r>
        <w:t xml:space="preserve"> </w:t>
      </w:r>
      <w:hyperlink r:id="rId8" w:history="1">
        <w:r w:rsidRPr="00A077EB">
          <w:rPr>
            <w:rStyle w:val="Hipersaitas"/>
            <w:rFonts w:cs="Times New Roman"/>
          </w:rPr>
          <w:t>http://www.kedainiai.lt/index.php?1404692011</w:t>
        </w:r>
      </w:hyperlink>
    </w:p>
  </w:footnote>
  <w:footnote w:id="10">
    <w:p w14:paraId="5827D543" w14:textId="77777777" w:rsidR="004B0EA5" w:rsidRDefault="004B0EA5" w:rsidP="00891447">
      <w:pPr>
        <w:pStyle w:val="Puslapioinaostekstas"/>
      </w:pPr>
      <w:r>
        <w:rPr>
          <w:rStyle w:val="Puslapioinaosnuoroda"/>
        </w:rPr>
        <w:footnoteRef/>
      </w:r>
      <w:r>
        <w:t xml:space="preserve"> Lietuvos Respublikos Statistikos departamento duomenys, 2015 m.</w:t>
      </w:r>
    </w:p>
  </w:footnote>
  <w:footnote w:id="11">
    <w:p w14:paraId="0B2D6135" w14:textId="77777777" w:rsidR="004B0EA5" w:rsidRDefault="004B0EA5" w:rsidP="00891447">
      <w:pPr>
        <w:pStyle w:val="Puslapioinaostekstas"/>
      </w:pPr>
      <w:r w:rsidRPr="002147CA">
        <w:rPr>
          <w:rStyle w:val="Puslapioinaosnuoroda"/>
        </w:rPr>
        <w:footnoteRef/>
      </w:r>
      <w:r w:rsidRPr="002147CA">
        <w:t xml:space="preserve"> Iš VVG teritorijos seniūnijų el. paštu  surinkti duomenys, </w:t>
      </w:r>
      <w:r>
        <w:t xml:space="preserve">kurie yra </w:t>
      </w:r>
      <w:r w:rsidRPr="002147CA">
        <w:t>saugomi VVG buveinėje.</w:t>
      </w:r>
      <w:r>
        <w:t xml:space="preserve"> </w:t>
      </w:r>
    </w:p>
  </w:footnote>
  <w:footnote w:id="12">
    <w:p w14:paraId="66F6D703" w14:textId="77777777" w:rsidR="004B0EA5" w:rsidRDefault="004B0EA5" w:rsidP="00891447">
      <w:pPr>
        <w:pStyle w:val="Puslapioinaostekstas"/>
      </w:pPr>
      <w:r>
        <w:rPr>
          <w:rStyle w:val="Puslapioinaosnuoroda"/>
        </w:rPr>
        <w:footnoteRef/>
      </w:r>
      <w:r>
        <w:t xml:space="preserve"> </w:t>
      </w:r>
      <w:r w:rsidRPr="00D974EF">
        <w:rPr>
          <w:rFonts w:cs="Times New Roman"/>
        </w:rPr>
        <w:t xml:space="preserve"> </w:t>
      </w:r>
      <w:r>
        <w:rPr>
          <w:rFonts w:cs="Times New Roman"/>
        </w:rPr>
        <w:t xml:space="preserve">Internetinė prieiga </w:t>
      </w:r>
      <w:hyperlink r:id="rId9" w:history="1">
        <w:r w:rsidRPr="00D974EF">
          <w:rPr>
            <w:rStyle w:val="Hipersaitas"/>
            <w:rFonts w:cs="Times New Roman"/>
          </w:rPr>
          <w:t>http://www.kedainiutvic.lt/index,lt,18426.html</w:t>
        </w:r>
      </w:hyperlink>
    </w:p>
  </w:footnote>
  <w:footnote w:id="13">
    <w:p w14:paraId="26A3871A" w14:textId="77777777" w:rsidR="004B0EA5" w:rsidRPr="00604A23" w:rsidRDefault="004B0EA5" w:rsidP="00891447">
      <w:pPr>
        <w:pStyle w:val="Puslapioinaostekstas"/>
        <w:rPr>
          <w:rFonts w:cs="Times New Roman"/>
          <w:color w:val="0000FF" w:themeColor="hyperlink"/>
          <w:u w:val="single"/>
        </w:rPr>
      </w:pPr>
      <w:r>
        <w:rPr>
          <w:rStyle w:val="Puslapioinaosnuoroda"/>
        </w:rPr>
        <w:footnoteRef/>
      </w:r>
      <w:r>
        <w:t xml:space="preserve"> </w:t>
      </w:r>
      <w:r>
        <w:rPr>
          <w:rFonts w:cs="Times New Roman"/>
        </w:rPr>
        <w:t>Internetinė prieiga</w:t>
      </w:r>
      <w:r>
        <w:t xml:space="preserve"> </w:t>
      </w:r>
      <w:hyperlink r:id="rId10" w:history="1">
        <w:r w:rsidRPr="00D974EF">
          <w:rPr>
            <w:rStyle w:val="Hipersaitas"/>
            <w:rFonts w:cs="Times New Roman"/>
          </w:rPr>
          <w:t>http://www.kedainiutvic.lt/18289/turizmas/lankytinos-vietos/rajono-lankytinos-vietos.html</w:t>
        </w:r>
      </w:hyperlink>
    </w:p>
  </w:footnote>
  <w:footnote w:id="14">
    <w:p w14:paraId="6A82B155" w14:textId="77777777" w:rsidR="004B0EA5" w:rsidRPr="005A5DE4" w:rsidRDefault="004B0EA5" w:rsidP="00891447">
      <w:pPr>
        <w:pStyle w:val="Dokumentoinaostekstas"/>
        <w:rPr>
          <w:rFonts w:cs="Times New Roman"/>
        </w:rPr>
      </w:pPr>
      <w:r>
        <w:rPr>
          <w:rStyle w:val="Puslapioinaosnuoroda"/>
        </w:rPr>
        <w:footnoteRef/>
      </w:r>
      <w:r>
        <w:t xml:space="preserve"> </w:t>
      </w:r>
      <w:r>
        <w:rPr>
          <w:rFonts w:cs="Times New Roman"/>
        </w:rPr>
        <w:t>Internetinė prieiga</w:t>
      </w:r>
      <w:r>
        <w:t xml:space="preserve"> </w:t>
      </w:r>
      <w:hyperlink r:id="rId11" w:history="1">
        <w:r w:rsidRPr="00D974EF">
          <w:rPr>
            <w:rStyle w:val="Hipersaitas"/>
            <w:rFonts w:cs="Times New Roman"/>
          </w:rPr>
          <w:t>http://www.kedainiutvic.lt/18291/turizmas/lankytinos-vietos/muziejai-rajone.html</w:t>
        </w:r>
      </w:hyperlink>
    </w:p>
  </w:footnote>
  <w:footnote w:id="15">
    <w:p w14:paraId="32D9EF42" w14:textId="77777777" w:rsidR="004B0EA5" w:rsidRPr="00FB0D24" w:rsidRDefault="004B0EA5" w:rsidP="00891447">
      <w:pPr>
        <w:spacing w:after="0" w:line="240" w:lineRule="auto"/>
        <w:rPr>
          <w:rFonts w:cs="Times New Roman"/>
          <w:sz w:val="20"/>
          <w:szCs w:val="20"/>
        </w:rPr>
      </w:pPr>
      <w:r>
        <w:rPr>
          <w:rStyle w:val="Puslapioinaosnuoroda"/>
        </w:rPr>
        <w:footnoteRef/>
      </w:r>
      <w:r w:rsidRPr="00994B37">
        <w:rPr>
          <w:rFonts w:cs="Times New Roman"/>
          <w:sz w:val="20"/>
          <w:szCs w:val="20"/>
        </w:rPr>
        <w:t>Internetinė prieiga</w:t>
      </w:r>
      <w:r>
        <w:rPr>
          <w:rFonts w:cs="Times New Roman"/>
        </w:rPr>
        <w:t xml:space="preserve"> </w:t>
      </w:r>
      <w:hyperlink r:id="rId12" w:history="1">
        <w:r w:rsidRPr="00D974EF">
          <w:rPr>
            <w:rStyle w:val="Hipersaitas"/>
            <w:rFonts w:cs="Times New Roman"/>
            <w:sz w:val="20"/>
            <w:szCs w:val="20"/>
          </w:rPr>
          <w:t>http://www.kedainiutvic.lt/18264/turizmas/tautinis-paveldas.html</w:t>
        </w:r>
      </w:hyperlink>
    </w:p>
  </w:footnote>
  <w:footnote w:id="16">
    <w:p w14:paraId="6DBC8799" w14:textId="77777777" w:rsidR="004B0EA5" w:rsidRPr="0049003F" w:rsidRDefault="004B0EA5" w:rsidP="00891447">
      <w:pPr>
        <w:pStyle w:val="Dokumentoinaostekstas"/>
        <w:rPr>
          <w:rFonts w:cs="Times New Roman"/>
        </w:rPr>
      </w:pPr>
      <w:r>
        <w:rPr>
          <w:rStyle w:val="Puslapioinaosnuoroda"/>
        </w:rPr>
        <w:footnoteRef/>
      </w:r>
      <w:r>
        <w:t xml:space="preserve"> </w:t>
      </w:r>
      <w:r>
        <w:rPr>
          <w:rFonts w:cs="Times New Roman"/>
        </w:rPr>
        <w:t xml:space="preserve">Internetinė prieiga </w:t>
      </w:r>
      <w:hyperlink r:id="rId13" w:history="1">
        <w:r w:rsidRPr="00D974EF">
          <w:rPr>
            <w:rStyle w:val="Hipersaitas"/>
            <w:rFonts w:cs="Times New Roman"/>
          </w:rPr>
          <w:t>http://www.kedainiai.lt/go.php/lit/Megeju-meno-kolektyvai</w:t>
        </w:r>
      </w:hyperlink>
    </w:p>
  </w:footnote>
  <w:footnote w:id="17">
    <w:p w14:paraId="74AAE380" w14:textId="77777777" w:rsidR="004B0EA5" w:rsidRDefault="004B0EA5" w:rsidP="00891447">
      <w:pPr>
        <w:pStyle w:val="Puslapioinaostekstas"/>
      </w:pPr>
      <w:r>
        <w:rPr>
          <w:rStyle w:val="Puslapioinaosnuoroda"/>
        </w:rPr>
        <w:footnoteRef/>
      </w:r>
      <w:r>
        <w:t xml:space="preserve"> </w:t>
      </w:r>
      <w:r>
        <w:rPr>
          <w:rFonts w:cs="Times New Roman"/>
        </w:rPr>
        <w:t xml:space="preserve">Internetinė prieiga </w:t>
      </w:r>
      <w:hyperlink r:id="rId14" w:history="1">
        <w:r w:rsidRPr="00E264EA">
          <w:rPr>
            <w:rStyle w:val="Hipersaitas"/>
            <w:rFonts w:cs="Times New Roman"/>
          </w:rPr>
          <w:t>http://kedainiuvvg.lt/lt/bendruomenes</w:t>
        </w:r>
      </w:hyperlink>
      <w:r>
        <w:rPr>
          <w:rFonts w:cs="Times New Roman"/>
        </w:rPr>
        <w:t xml:space="preserve"> </w:t>
      </w:r>
    </w:p>
  </w:footnote>
  <w:footnote w:id="18">
    <w:p w14:paraId="5AE6AD7E" w14:textId="77777777" w:rsidR="004B0EA5" w:rsidRPr="00D974EF" w:rsidRDefault="004B0EA5" w:rsidP="00891447">
      <w:pPr>
        <w:pStyle w:val="Dokumentoinaostekstas"/>
        <w:rPr>
          <w:rFonts w:cs="Times New Roman"/>
        </w:rPr>
      </w:pPr>
      <w:r>
        <w:rPr>
          <w:rStyle w:val="Puslapioinaosnuoroda"/>
        </w:rPr>
        <w:footnoteRef/>
      </w:r>
      <w:r>
        <w:t xml:space="preserve"> </w:t>
      </w:r>
      <w:r>
        <w:rPr>
          <w:rFonts w:cs="Times New Roman"/>
        </w:rPr>
        <w:t xml:space="preserve">Internetinė prieiga </w:t>
      </w:r>
      <w:hyperlink r:id="rId15" w:history="1">
        <w:r w:rsidRPr="00D974EF">
          <w:rPr>
            <w:rStyle w:val="Hipersaitas"/>
            <w:rFonts w:cs="Times New Roman"/>
          </w:rPr>
          <w:t>http://www.kedainiutvic.lt/news_read,18188,lt.html</w:t>
        </w:r>
      </w:hyperlink>
    </w:p>
    <w:p w14:paraId="5E9AAEB0" w14:textId="77777777" w:rsidR="004B0EA5" w:rsidRDefault="004B0EA5" w:rsidP="00891447">
      <w:pPr>
        <w:pStyle w:val="Puslapioinaostekstas"/>
      </w:pPr>
    </w:p>
  </w:footnote>
  <w:footnote w:id="19">
    <w:p w14:paraId="6F2C6FB3" w14:textId="77777777" w:rsidR="004B0EA5" w:rsidRDefault="004B0EA5">
      <w:pPr>
        <w:pStyle w:val="Puslapioinaostekstas"/>
      </w:pPr>
      <w:r w:rsidRPr="00BD5ABE">
        <w:rPr>
          <w:rStyle w:val="Puslapioinaosnuoroda"/>
        </w:rPr>
        <w:footnoteRef/>
      </w:r>
      <w:r w:rsidRPr="00BD5ABE">
        <w:t xml:space="preserve"> </w:t>
      </w:r>
      <w:r>
        <w:t xml:space="preserve">Internetinė prieiga </w:t>
      </w:r>
      <w:hyperlink r:id="rId16" w:history="1">
        <w:r w:rsidRPr="00E264EA">
          <w:rPr>
            <w:rStyle w:val="Hipersaitas"/>
          </w:rPr>
          <w:t>http://kedainiuvvg.lt/lt/strategija_2014-2020_m</w:t>
        </w:r>
      </w:hyperlink>
      <w:r>
        <w:t xml:space="preserve"> </w:t>
      </w:r>
    </w:p>
  </w:footnote>
  <w:footnote w:id="20">
    <w:p w14:paraId="16C61719" w14:textId="77777777" w:rsidR="004B0EA5" w:rsidRDefault="004B0EA5">
      <w:pPr>
        <w:pStyle w:val="Puslapioinaostekstas"/>
      </w:pPr>
      <w:r>
        <w:rPr>
          <w:rStyle w:val="Puslapioinaosnuoroda"/>
        </w:rPr>
        <w:footnoteRef/>
      </w:r>
      <w:r>
        <w:t xml:space="preserve"> Internetinė prieiga </w:t>
      </w:r>
      <w:hyperlink r:id="rId17" w:history="1">
        <w:r w:rsidRPr="000E488C">
          <w:rPr>
            <w:rStyle w:val="Hipersaitas"/>
          </w:rPr>
          <w:t>http://kedainiuvvg.lt/lt/news/show/372</w:t>
        </w:r>
      </w:hyperlink>
      <w:r>
        <w:t xml:space="preserve"> </w:t>
      </w:r>
    </w:p>
  </w:footnote>
  <w:footnote w:id="21">
    <w:p w14:paraId="4870D14E" w14:textId="77777777" w:rsidR="004B0EA5" w:rsidRDefault="004B0EA5">
      <w:pPr>
        <w:pStyle w:val="Puslapioinaostekstas"/>
      </w:pPr>
      <w:r>
        <w:rPr>
          <w:rStyle w:val="Puslapioinaosnuoroda"/>
        </w:rPr>
        <w:footnoteRef/>
      </w:r>
      <w:r>
        <w:t xml:space="preserve"> Internetinė prieiga </w:t>
      </w:r>
      <w:hyperlink r:id="rId18" w:history="1">
        <w:r w:rsidRPr="00E264EA">
          <w:rPr>
            <w:rStyle w:val="Hipersaitas"/>
          </w:rPr>
          <w:t>http://kedainiuvvg.lt/lt/news/show/377</w:t>
        </w:r>
      </w:hyperlink>
      <w:r>
        <w:t xml:space="preserve"> </w:t>
      </w:r>
    </w:p>
  </w:footnote>
  <w:footnote w:id="22">
    <w:p w14:paraId="2B1A7228" w14:textId="77777777" w:rsidR="004B0EA5" w:rsidRDefault="004B0EA5">
      <w:pPr>
        <w:pStyle w:val="Puslapioinaostekstas"/>
      </w:pPr>
      <w:r>
        <w:rPr>
          <w:rStyle w:val="Puslapioinaosnuoroda"/>
        </w:rPr>
        <w:footnoteRef/>
      </w:r>
      <w:r>
        <w:t xml:space="preserve"> Internetinė prieiga </w:t>
      </w:r>
      <w:hyperlink r:id="rId19" w:history="1">
        <w:r w:rsidRPr="002C3FB0">
          <w:rPr>
            <w:rStyle w:val="Hipersaitas"/>
          </w:rPr>
          <w:t>http://kedainiuvvg.lt/lt/news/show/376</w:t>
        </w:r>
      </w:hyperlink>
      <w:r>
        <w:t xml:space="preserve"> </w:t>
      </w:r>
    </w:p>
  </w:footnote>
  <w:footnote w:id="23">
    <w:p w14:paraId="309A33B0" w14:textId="77777777" w:rsidR="004B0EA5" w:rsidRDefault="004B0EA5">
      <w:pPr>
        <w:pStyle w:val="Puslapioinaostekstas"/>
      </w:pPr>
      <w:r>
        <w:rPr>
          <w:rStyle w:val="Puslapioinaosnuoroda"/>
        </w:rPr>
        <w:footnoteRef/>
      </w:r>
      <w:r>
        <w:t xml:space="preserve"> Internetinė prieiga </w:t>
      </w:r>
      <w:hyperlink r:id="rId20" w:history="1">
        <w:r w:rsidRPr="00E264EA">
          <w:rPr>
            <w:rStyle w:val="Hipersaitas"/>
          </w:rPr>
          <w:t>http://kedainiuvvg.lt/uploads/2014%202020%20TAISYKL%C4%96S/Asumokslostudija_2015_b5.pdf</w:t>
        </w:r>
      </w:hyperlink>
      <w:r>
        <w:t xml:space="preserve"> </w:t>
      </w:r>
    </w:p>
  </w:footnote>
  <w:footnote w:id="24">
    <w:p w14:paraId="26BDA189" w14:textId="77777777" w:rsidR="004B0EA5" w:rsidRPr="00F1233A" w:rsidRDefault="004B0EA5" w:rsidP="0014112D">
      <w:pPr>
        <w:pStyle w:val="Puslapioinaostekstas"/>
        <w:rPr>
          <w:rFonts w:cs="Times New Roman"/>
        </w:rPr>
      </w:pPr>
      <w:r w:rsidRPr="00F1233A">
        <w:rPr>
          <w:rStyle w:val="Puslapioinaosnuoroda"/>
          <w:rFonts w:cs="Times New Roman"/>
        </w:rPr>
        <w:footnoteRef/>
      </w:r>
      <w:r w:rsidRPr="00F1233A">
        <w:rPr>
          <w:rFonts w:cs="Times New Roman"/>
        </w:rPr>
        <w:t xml:space="preserve"> </w:t>
      </w:r>
      <w:r>
        <w:rPr>
          <w:rFonts w:cs="Times New Roman"/>
        </w:rPr>
        <w:t xml:space="preserve">Internetinė prieiga </w:t>
      </w:r>
      <w:hyperlink r:id="rId21" w:history="1">
        <w:r w:rsidRPr="00F1233A">
          <w:rPr>
            <w:rStyle w:val="Hipersaitas"/>
            <w:rFonts w:cs="Times New Roman"/>
          </w:rPr>
          <w:t>http://kedainiai.lt/index.php?1348523044</w:t>
        </w:r>
      </w:hyperlink>
      <w:r w:rsidRPr="00F1233A">
        <w:rPr>
          <w:rFonts w:cs="Times New Roman"/>
        </w:rPr>
        <w:t xml:space="preserve"> </w:t>
      </w:r>
    </w:p>
  </w:footnote>
  <w:footnote w:id="25">
    <w:p w14:paraId="53EAB9E5" w14:textId="77777777" w:rsidR="004B0EA5" w:rsidRPr="00F1233A" w:rsidRDefault="004B0EA5" w:rsidP="0014112D">
      <w:pPr>
        <w:pStyle w:val="Puslapioinaostekstas"/>
        <w:rPr>
          <w:rFonts w:cs="Times New Roman"/>
        </w:rPr>
      </w:pPr>
      <w:r w:rsidRPr="00F1233A">
        <w:rPr>
          <w:rStyle w:val="Puslapioinaosnuoroda"/>
          <w:rFonts w:cs="Times New Roman"/>
        </w:rPr>
        <w:footnoteRef/>
      </w:r>
      <w:r w:rsidRPr="00F1233A">
        <w:rPr>
          <w:rFonts w:cs="Times New Roman"/>
        </w:rPr>
        <w:t xml:space="preserve"> </w:t>
      </w:r>
      <w:r>
        <w:rPr>
          <w:rFonts w:cs="Times New Roman"/>
        </w:rPr>
        <w:t xml:space="preserve">Internetinė prieiga </w:t>
      </w:r>
      <w:hyperlink r:id="rId22" w:history="1">
        <w:r w:rsidRPr="00F1233A">
          <w:rPr>
            <w:rStyle w:val="Hipersaitas"/>
            <w:rFonts w:cs="Times New Roman"/>
          </w:rPr>
          <w:t>http://kedainiai.lt/index.php?1348523044</w:t>
        </w:r>
      </w:hyperlink>
      <w:r w:rsidRPr="00F1233A">
        <w:rPr>
          <w:rFonts w:cs="Times New Roman"/>
        </w:rPr>
        <w:t xml:space="preserve"> </w:t>
      </w:r>
    </w:p>
  </w:footnote>
  <w:footnote w:id="26">
    <w:p w14:paraId="6EEA57B6" w14:textId="77777777" w:rsidR="004B0EA5" w:rsidRPr="003965A4" w:rsidRDefault="004B0EA5" w:rsidP="0014112D">
      <w:pPr>
        <w:pStyle w:val="Puslapioinaostekstas"/>
        <w:rPr>
          <w:rFonts w:cs="Times New Roman"/>
        </w:rPr>
      </w:pPr>
      <w:r w:rsidRPr="003965A4">
        <w:rPr>
          <w:rStyle w:val="Puslapioinaosnuoroda"/>
          <w:rFonts w:cs="Times New Roman"/>
        </w:rPr>
        <w:footnoteRef/>
      </w:r>
      <w:r w:rsidRPr="003965A4">
        <w:rPr>
          <w:rFonts w:cs="Times New Roman"/>
        </w:rPr>
        <w:t xml:space="preserve"> </w:t>
      </w:r>
      <w:r>
        <w:rPr>
          <w:rFonts w:cs="Times New Roman"/>
        </w:rPr>
        <w:t xml:space="preserve">Internetinė prieiga </w:t>
      </w:r>
      <w:hyperlink r:id="rId23" w:history="1">
        <w:r w:rsidRPr="003965A4">
          <w:rPr>
            <w:rStyle w:val="Hipersaitas"/>
            <w:rFonts w:cs="Times New Roman"/>
          </w:rPr>
          <w:t>http://kedainiai.lt/index.php?1348523044</w:t>
        </w:r>
      </w:hyperlink>
      <w:r w:rsidRPr="003965A4">
        <w:rPr>
          <w:rFonts w:cs="Times New Roman"/>
        </w:rPr>
        <w:t xml:space="preserve"> </w:t>
      </w:r>
    </w:p>
  </w:footnote>
  <w:footnote w:id="27">
    <w:p w14:paraId="2F33D2EF" w14:textId="77777777" w:rsidR="004B0EA5" w:rsidRDefault="004B0EA5" w:rsidP="00E70FF4">
      <w:pPr>
        <w:pStyle w:val="Puslapioinaostekstas"/>
      </w:pPr>
      <w:r>
        <w:rPr>
          <w:rStyle w:val="Puslapioinaosnuoroda"/>
        </w:rPr>
        <w:footnoteRef/>
      </w:r>
      <w:r>
        <w:t xml:space="preserve"> </w:t>
      </w:r>
      <w:r w:rsidRPr="00484635">
        <w:rPr>
          <w:rFonts w:cs="Times New Roman"/>
        </w:rPr>
        <w:t>Kėdainių rajono savivaldybės 2012 m. socialinių paslaugų planas, patvirtintas 2012 m. kovo 30 d. Kėdainių rajono savivaldybės tarybos sprendimu Nr. TS-89.</w:t>
      </w:r>
    </w:p>
  </w:footnote>
  <w:footnote w:id="28">
    <w:p w14:paraId="722FF15D" w14:textId="77777777" w:rsidR="004B0EA5" w:rsidRDefault="004B0EA5">
      <w:pPr>
        <w:pStyle w:val="Puslapioinaostekstas"/>
      </w:pPr>
      <w:r>
        <w:rPr>
          <w:rStyle w:val="Puslapioinaosnuoroda"/>
        </w:rPr>
        <w:footnoteRef/>
      </w:r>
      <w:r>
        <w:t xml:space="preserve"> </w:t>
      </w:r>
      <w:r w:rsidRPr="00E4179F">
        <w:rPr>
          <w:rFonts w:cs="Times New Roman"/>
        </w:rPr>
        <w:t xml:space="preserve">Lietuvos </w:t>
      </w:r>
      <w:r>
        <w:rPr>
          <w:rFonts w:cs="Times New Roman"/>
        </w:rPr>
        <w:t>s</w:t>
      </w:r>
      <w:r w:rsidRPr="00E4179F">
        <w:rPr>
          <w:rFonts w:cs="Times New Roman"/>
        </w:rPr>
        <w:t>tatistikos departamento duomenys</w:t>
      </w:r>
      <w:r>
        <w:rPr>
          <w:rFonts w:cs="Times New Roman"/>
        </w:rPr>
        <w:t xml:space="preserve">, 2011 m. Internetinė prieiga </w:t>
      </w:r>
      <w:hyperlink r:id="rId24" w:history="1">
        <w:r w:rsidRPr="000D523F">
          <w:rPr>
            <w:rStyle w:val="Hipersaitas"/>
            <w:rFonts w:cs="Times New Roman"/>
          </w:rPr>
          <w:t>http://osp.stat.gov.lt/temines-lenteles19</w:t>
        </w:r>
      </w:hyperlink>
    </w:p>
  </w:footnote>
  <w:footnote w:id="29">
    <w:p w14:paraId="344B751F" w14:textId="77777777" w:rsidR="004B0EA5" w:rsidRDefault="004B0EA5" w:rsidP="00E70FF4">
      <w:pPr>
        <w:pStyle w:val="Puslapioinaostekstas"/>
      </w:pPr>
      <w:r>
        <w:rPr>
          <w:rStyle w:val="Puslapioinaosnuoroda"/>
        </w:rPr>
        <w:footnoteRef/>
      </w:r>
      <w:r>
        <w:t xml:space="preserve"> </w:t>
      </w:r>
      <w:r w:rsidRPr="00484635">
        <w:rPr>
          <w:rFonts w:cs="Times New Roman"/>
        </w:rPr>
        <w:t>Kėdainių rajono savivaldybės 201</w:t>
      </w:r>
      <w:r>
        <w:t>5</w:t>
      </w:r>
      <w:r w:rsidRPr="00484635">
        <w:rPr>
          <w:rFonts w:cs="Times New Roman"/>
        </w:rPr>
        <w:t xml:space="preserve"> m. socialinių pa</w:t>
      </w:r>
      <w:r>
        <w:t>slaugų planas, patvirtintas 2015 m. kovo 27</w:t>
      </w:r>
      <w:r w:rsidRPr="00484635">
        <w:rPr>
          <w:rFonts w:cs="Times New Roman"/>
        </w:rPr>
        <w:t xml:space="preserve"> d. Kėdainių rajono savivald</w:t>
      </w:r>
      <w:r>
        <w:t>ybės tarybos sprendimu Nr. TS-57</w:t>
      </w:r>
      <w:r w:rsidRPr="00484635">
        <w:rPr>
          <w:rFonts w:cs="Times New Roman"/>
        </w:rPr>
        <w:t>.</w:t>
      </w:r>
    </w:p>
  </w:footnote>
  <w:footnote w:id="30">
    <w:p w14:paraId="4DD8F550" w14:textId="77777777" w:rsidR="004B0EA5" w:rsidRDefault="004B0EA5">
      <w:pPr>
        <w:pStyle w:val="Puslapioinaostekstas"/>
      </w:pPr>
      <w:r>
        <w:rPr>
          <w:rStyle w:val="Puslapioinaosnuoroda"/>
        </w:rPr>
        <w:footnoteRef/>
      </w:r>
      <w:r>
        <w:t xml:space="preserve"> </w:t>
      </w:r>
      <w:r w:rsidRPr="00E4179F">
        <w:rPr>
          <w:rFonts w:cs="Times New Roman"/>
        </w:rPr>
        <w:t xml:space="preserve">Lietuvos </w:t>
      </w:r>
      <w:r>
        <w:rPr>
          <w:rFonts w:cs="Times New Roman"/>
        </w:rPr>
        <w:t>s</w:t>
      </w:r>
      <w:r w:rsidRPr="00E4179F">
        <w:rPr>
          <w:rFonts w:cs="Times New Roman"/>
        </w:rPr>
        <w:t>tatistikos departamento duomenys</w:t>
      </w:r>
      <w:r>
        <w:rPr>
          <w:rFonts w:cs="Times New Roman"/>
        </w:rPr>
        <w:t xml:space="preserve">. Internetinė prieiga </w:t>
      </w:r>
      <w:hyperlink r:id="rId25" w:history="1">
        <w:r w:rsidRPr="000D523F">
          <w:rPr>
            <w:rStyle w:val="Hipersaitas"/>
            <w:rFonts w:cs="Times New Roman"/>
          </w:rPr>
          <w:t>http://osp.stat.gov.lt/temines-lenteles19</w:t>
        </w:r>
      </w:hyperlink>
    </w:p>
  </w:footnote>
  <w:footnote w:id="31">
    <w:p w14:paraId="1747C9BE" w14:textId="77777777" w:rsidR="004B0EA5" w:rsidRDefault="004B0EA5">
      <w:pPr>
        <w:pStyle w:val="Puslapioinaostekstas"/>
      </w:pPr>
      <w:r>
        <w:rPr>
          <w:rStyle w:val="Puslapioinaosnuoroda"/>
        </w:rPr>
        <w:footnoteRef/>
      </w:r>
      <w:r>
        <w:t xml:space="preserve"> </w:t>
      </w:r>
      <w:r w:rsidRPr="00484635">
        <w:rPr>
          <w:rFonts w:cs="Times New Roman"/>
        </w:rPr>
        <w:t>Kėdainių rajono savivaldybės 201</w:t>
      </w:r>
      <w:r>
        <w:t>5</w:t>
      </w:r>
      <w:r w:rsidRPr="00484635">
        <w:rPr>
          <w:rFonts w:cs="Times New Roman"/>
        </w:rPr>
        <w:t xml:space="preserve"> m. socialinių pa</w:t>
      </w:r>
      <w:r>
        <w:t>slaugų planas, patvirtintas 2015 m. kovo 27</w:t>
      </w:r>
      <w:r w:rsidRPr="00484635">
        <w:rPr>
          <w:rFonts w:cs="Times New Roman"/>
        </w:rPr>
        <w:t xml:space="preserve"> d. Kėdainių rajono savivald</w:t>
      </w:r>
      <w:r>
        <w:t>ybės tarybos sprendimu Nr. TS-57</w:t>
      </w:r>
      <w:r w:rsidRPr="00484635">
        <w:rPr>
          <w:rFonts w:cs="Times New Roman"/>
        </w:rPr>
        <w:t>.</w:t>
      </w:r>
    </w:p>
  </w:footnote>
  <w:footnote w:id="32">
    <w:p w14:paraId="38134309" w14:textId="77777777" w:rsidR="004B0EA5" w:rsidRDefault="004B0EA5">
      <w:pPr>
        <w:pStyle w:val="Puslapioinaostekstas"/>
      </w:pPr>
      <w:r>
        <w:rPr>
          <w:rStyle w:val="Puslapioinaosnuoroda"/>
        </w:rPr>
        <w:footnoteRef/>
      </w:r>
      <w:r>
        <w:t xml:space="preserve"> Kėdainių rajono vietos veiklos grupės teritorijoje veikiančių seniūnijų (10) pateikti duomenys. Duomenys saugomi VVG biure. </w:t>
      </w:r>
    </w:p>
  </w:footnote>
  <w:footnote w:id="33">
    <w:p w14:paraId="55FF6EE9" w14:textId="77777777" w:rsidR="004B0EA5" w:rsidRDefault="004B0EA5" w:rsidP="003C4FCE">
      <w:pPr>
        <w:pStyle w:val="Puslapioinaostekstas"/>
      </w:pPr>
      <w:r>
        <w:rPr>
          <w:rStyle w:val="Puslapioinaosnuoroda"/>
        </w:rPr>
        <w:footnoteRef/>
      </w:r>
      <w:r>
        <w:t xml:space="preserve"> </w:t>
      </w:r>
      <w:r w:rsidRPr="00E4179F">
        <w:rPr>
          <w:rFonts w:cs="Times New Roman"/>
        </w:rPr>
        <w:t xml:space="preserve">Lietuvos </w:t>
      </w:r>
      <w:r>
        <w:rPr>
          <w:rFonts w:cs="Times New Roman"/>
        </w:rPr>
        <w:t>s</w:t>
      </w:r>
      <w:r w:rsidRPr="00E4179F">
        <w:rPr>
          <w:rFonts w:cs="Times New Roman"/>
        </w:rPr>
        <w:t>tatistikos departamento duomenys</w:t>
      </w:r>
      <w:r>
        <w:rPr>
          <w:rFonts w:cs="Times New Roman"/>
        </w:rPr>
        <w:t xml:space="preserve">.  Internetinė prieiga </w:t>
      </w:r>
      <w:hyperlink r:id="rId26" w:history="1">
        <w:r w:rsidRPr="000D523F">
          <w:rPr>
            <w:rStyle w:val="Hipersaitas"/>
            <w:rFonts w:cs="Times New Roman"/>
          </w:rPr>
          <w:t>http://osp.stat.gov.lt/temines-lenteles19</w:t>
        </w:r>
      </w:hyperlink>
    </w:p>
  </w:footnote>
  <w:footnote w:id="34">
    <w:p w14:paraId="434EB4CA" w14:textId="77777777" w:rsidR="004B0EA5" w:rsidRDefault="004B0EA5">
      <w:pPr>
        <w:pStyle w:val="Puslapioinaostekstas"/>
      </w:pPr>
      <w:r>
        <w:rPr>
          <w:rStyle w:val="Puslapioinaosnuoroda"/>
        </w:rPr>
        <w:footnoteRef/>
      </w:r>
      <w:r>
        <w:t xml:space="preserve"> </w:t>
      </w:r>
      <w:r w:rsidRPr="00E4179F">
        <w:rPr>
          <w:rFonts w:cs="Times New Roman"/>
        </w:rPr>
        <w:t xml:space="preserve">Lietuvos </w:t>
      </w:r>
      <w:r>
        <w:rPr>
          <w:rFonts w:cs="Times New Roman"/>
        </w:rPr>
        <w:t>s</w:t>
      </w:r>
      <w:r w:rsidRPr="00E4179F">
        <w:rPr>
          <w:rFonts w:cs="Times New Roman"/>
        </w:rPr>
        <w:t>tatistikos departamento duomenys</w:t>
      </w:r>
      <w:r>
        <w:rPr>
          <w:rFonts w:cs="Times New Roman"/>
        </w:rPr>
        <w:t xml:space="preserve">, 2015 m. Internetinė prieiga </w:t>
      </w:r>
      <w:hyperlink r:id="rId27" w:history="1">
        <w:r w:rsidRPr="000D523F">
          <w:rPr>
            <w:rStyle w:val="Hipersaitas"/>
            <w:rFonts w:cs="Times New Roman"/>
          </w:rPr>
          <w:t>http://osp.stat.gov.lt/temines-lenteles19</w:t>
        </w:r>
      </w:hyperlink>
    </w:p>
  </w:footnote>
  <w:footnote w:id="35">
    <w:p w14:paraId="3D7A828C" w14:textId="77777777" w:rsidR="004B0EA5" w:rsidRDefault="004B0EA5">
      <w:pPr>
        <w:pStyle w:val="Puslapioinaostekstas"/>
      </w:pPr>
      <w:r>
        <w:rPr>
          <w:rStyle w:val="Puslapioinaosnuoroda"/>
        </w:rPr>
        <w:footnoteRef/>
      </w:r>
      <w:r>
        <w:t xml:space="preserve"> </w:t>
      </w:r>
      <w:r w:rsidRPr="00E4179F">
        <w:rPr>
          <w:rFonts w:cs="Times New Roman"/>
        </w:rPr>
        <w:t xml:space="preserve">Lietuvos </w:t>
      </w:r>
      <w:r>
        <w:rPr>
          <w:rFonts w:cs="Times New Roman"/>
        </w:rPr>
        <w:t>s</w:t>
      </w:r>
      <w:r w:rsidRPr="00E4179F">
        <w:rPr>
          <w:rFonts w:cs="Times New Roman"/>
        </w:rPr>
        <w:t>tatistikos departamento duomenys</w:t>
      </w:r>
      <w:r>
        <w:rPr>
          <w:rFonts w:cs="Times New Roman"/>
        </w:rPr>
        <w:t xml:space="preserve">, Internetinė prieiga </w:t>
      </w:r>
      <w:hyperlink r:id="rId28" w:history="1">
        <w:r w:rsidRPr="000D523F">
          <w:rPr>
            <w:rStyle w:val="Hipersaitas"/>
            <w:rFonts w:cs="Times New Roman"/>
          </w:rPr>
          <w:t>http://osp.stat.gov.lt/temines-lenteles19</w:t>
        </w:r>
      </w:hyperlink>
    </w:p>
  </w:footnote>
  <w:footnote w:id="36">
    <w:p w14:paraId="1FEF148C" w14:textId="77777777" w:rsidR="004B0EA5" w:rsidRDefault="004B0EA5">
      <w:pPr>
        <w:pStyle w:val="Puslapioinaostekstas"/>
      </w:pPr>
      <w:r>
        <w:rPr>
          <w:rStyle w:val="Puslapioinaosnuoroda"/>
        </w:rPr>
        <w:footnoteRef/>
      </w:r>
      <w:r>
        <w:t xml:space="preserve"> Lietuvos statistikos departamento duomenys. </w:t>
      </w:r>
      <w:r w:rsidRPr="007A3A32">
        <w:t>http://osp.stat.gov.lt/web/guest/statistiniu-rodikliu-analize?portletFormName=visualization&amp;hash=7076d8ca-fd8d-400e-9db7-ab9bd081d402</w:t>
      </w:r>
    </w:p>
  </w:footnote>
  <w:footnote w:id="37">
    <w:p w14:paraId="31F3F09D" w14:textId="77777777" w:rsidR="004B0EA5" w:rsidRDefault="004B0EA5">
      <w:pPr>
        <w:pStyle w:val="Puslapioinaostekstas"/>
      </w:pPr>
      <w:r>
        <w:rPr>
          <w:rStyle w:val="Puslapioinaosnuoroda"/>
        </w:rPr>
        <w:footnoteRef/>
      </w:r>
      <w:r>
        <w:t xml:space="preserve"> Lietuvos statistikos departamento duomenys </w:t>
      </w:r>
      <w:r w:rsidRPr="00892D05">
        <w:t>http://osp.stat.gov.lt/documents/10180/217110/Informacija+apie+gyventoju+uzimtuma.pdf/d6a46170-012d-40d0-afdd-f8c1621a6eee</w:t>
      </w:r>
    </w:p>
  </w:footnote>
  <w:footnote w:id="38">
    <w:p w14:paraId="766281E3" w14:textId="77777777" w:rsidR="004B0EA5" w:rsidRDefault="004B0EA5">
      <w:pPr>
        <w:pStyle w:val="Puslapioinaostekstas"/>
      </w:pPr>
      <w:r>
        <w:rPr>
          <w:rStyle w:val="Puslapioinaosnuoroda"/>
        </w:rPr>
        <w:footnoteRef/>
      </w:r>
      <w:r>
        <w:t xml:space="preserve"> 2015 m. rugpjūčio 3 d. elektroniniu paštu Kauno teritorinės darbo biržos Kėdainių skyriaus vedėjos Irenos Petraitienės pateikta informacija. </w:t>
      </w:r>
    </w:p>
  </w:footnote>
  <w:footnote w:id="39">
    <w:p w14:paraId="3C1DCCEA" w14:textId="77777777" w:rsidR="004B0EA5" w:rsidRDefault="004B0EA5">
      <w:pPr>
        <w:pStyle w:val="Puslapioinaostekstas"/>
      </w:pPr>
      <w:r>
        <w:rPr>
          <w:rStyle w:val="Puslapioinaosnuoroda"/>
        </w:rPr>
        <w:footnoteRef/>
      </w:r>
      <w:r>
        <w:t xml:space="preserve"> Internetinė prieiga </w:t>
      </w:r>
      <w:hyperlink r:id="rId29" w:history="1">
        <w:r w:rsidRPr="00C339F9">
          <w:rPr>
            <w:rStyle w:val="Hipersaitas"/>
            <w:iCs/>
            <w:lang w:eastAsia="lt-LT"/>
          </w:rPr>
          <w:t>http://atvira.sodra.lt</w:t>
        </w:r>
      </w:hyperlink>
      <w:r>
        <w:rPr>
          <w:rStyle w:val="Hipersaitas"/>
          <w:iCs/>
          <w:sz w:val="24"/>
          <w:szCs w:val="24"/>
          <w:lang w:eastAsia="lt-LT"/>
        </w:rPr>
        <w:t xml:space="preserve"> </w:t>
      </w:r>
    </w:p>
  </w:footnote>
  <w:footnote w:id="40">
    <w:p w14:paraId="5E4AF2C4" w14:textId="77777777" w:rsidR="004B0EA5" w:rsidRDefault="004B0EA5">
      <w:pPr>
        <w:pStyle w:val="Puslapioinaostekstas"/>
      </w:pPr>
      <w:r>
        <w:rPr>
          <w:rStyle w:val="Puslapioinaosnuoroda"/>
        </w:rPr>
        <w:footnoteRef/>
      </w:r>
      <w:r>
        <w:t xml:space="preserve"> Kėdainių rajono savivaldybės administracijos Socialinių paslaugų skyriaus vedėjos Jūratės Blinstrubaitės pateikta informacija elektroniniu paštu 2015 m. liepos 16 d. </w:t>
      </w:r>
    </w:p>
  </w:footnote>
  <w:footnote w:id="41">
    <w:p w14:paraId="7C502729" w14:textId="77777777" w:rsidR="004B0EA5" w:rsidRDefault="004B0EA5">
      <w:pPr>
        <w:pStyle w:val="Puslapioinaostekstas"/>
      </w:pPr>
      <w:r>
        <w:rPr>
          <w:rStyle w:val="Puslapioinaosnuoroda"/>
        </w:rPr>
        <w:footnoteRef/>
      </w:r>
      <w:r>
        <w:t xml:space="preserve"> Kėdainių rajono savivaldybės administracijos Vaiko teisių apsaugos skyriaus vedėjos Vilmos Jucevičiūtės 2015 m. rugsėjo 22 d. elektroniniu paštu pateikta informacija. </w:t>
      </w:r>
    </w:p>
  </w:footnote>
  <w:footnote w:id="42">
    <w:p w14:paraId="29FB478F" w14:textId="77777777" w:rsidR="004B0EA5" w:rsidRDefault="004B0EA5">
      <w:pPr>
        <w:pStyle w:val="Puslapioinaostekstas"/>
      </w:pPr>
      <w:r>
        <w:rPr>
          <w:rStyle w:val="Puslapioinaosnuoroda"/>
        </w:rPr>
        <w:footnoteRef/>
      </w:r>
      <w:r>
        <w:t xml:space="preserve"> Kėdainių rajono savivaldybės administracijos Socialinių paslaugų skyriaus vedėjos Jūratės Blinstrubaitės pateikta informacija elektroniniu paštu 2015 m. liepos 16 d</w:t>
      </w:r>
    </w:p>
  </w:footnote>
  <w:footnote w:id="43">
    <w:p w14:paraId="27F4EF93" w14:textId="77777777" w:rsidR="004B0EA5" w:rsidRDefault="004B0EA5">
      <w:pPr>
        <w:pStyle w:val="Puslapioinaostekstas"/>
      </w:pPr>
      <w:r>
        <w:rPr>
          <w:rStyle w:val="Puslapioinaosnuoroda"/>
        </w:rPr>
        <w:footnoteRef/>
      </w:r>
      <w:r>
        <w:t xml:space="preserve"> VšĮ Kėdainių pirminės sveikatos priežiūros centro direktorės Audronės Rimkevičienės 2015 m. liepos 15 d. elektroniniu paštu pateikta informacija. </w:t>
      </w:r>
    </w:p>
  </w:footnote>
  <w:footnote w:id="44">
    <w:p w14:paraId="7A979DD6" w14:textId="77777777" w:rsidR="004B0EA5" w:rsidRPr="00D7258A" w:rsidRDefault="004B0EA5" w:rsidP="00E70FF4">
      <w:pPr>
        <w:pStyle w:val="Puslapioinaostekstas"/>
        <w:rPr>
          <w:rFonts w:cs="Times New Roman"/>
        </w:rPr>
      </w:pPr>
      <w:r w:rsidRPr="002A654E">
        <w:rPr>
          <w:rStyle w:val="Puslapioinaosnuoroda"/>
          <w:rFonts w:cs="Times New Roman"/>
        </w:rPr>
        <w:footnoteRef/>
      </w:r>
      <w:r w:rsidRPr="002A654E">
        <w:rPr>
          <w:rFonts w:cs="Times New Roman"/>
        </w:rPr>
        <w:t xml:space="preserve"> </w:t>
      </w:r>
      <w:r>
        <w:rPr>
          <w:rFonts w:cs="Times New Roman"/>
        </w:rPr>
        <w:t xml:space="preserve"> </w:t>
      </w:r>
      <w:r>
        <w:t>Kėdainių rajono savivaldybės administracijos Socialinių paslaugų skyriaus vedėjos Jūratės Blinstrubaitės pateikta informacija 2015 m. liepos 16 d. elektroniniu paštu.</w:t>
      </w:r>
    </w:p>
  </w:footnote>
  <w:footnote w:id="45">
    <w:p w14:paraId="258F06DE" w14:textId="77777777" w:rsidR="004B0EA5" w:rsidRDefault="004B0EA5">
      <w:pPr>
        <w:pStyle w:val="Puslapioinaostekstas"/>
      </w:pPr>
      <w:r>
        <w:rPr>
          <w:rStyle w:val="Puslapioinaosnuoroda"/>
        </w:rPr>
        <w:footnoteRef/>
      </w:r>
      <w:r>
        <w:t xml:space="preserve"> Patvirtintas Kėdainių rajono savivaldybės jaunimo reikalų tarybos 2013 m. gegužės 15 d. protokolu Nr. JP-1-5. Internetinė prieiga </w:t>
      </w:r>
      <w:hyperlink r:id="rId30" w:history="1">
        <w:r w:rsidRPr="00407AC0">
          <w:rPr>
            <w:rStyle w:val="Hipersaitas"/>
          </w:rPr>
          <w:t>http://kedainiai.lt/get_file.php?file=bTJiSW1tS2lscUJueG15VmI2dWFjSmlYbldwdGJtaG9aOGJIb21hamJKUnFvSm1nYWFiR1lwek1hOHR1bUp5WWFjeWFwcGFnYkpwank1WmhaNkpycDJwbW1LSmxxSk9WYU0xb3ozR1huNWFjeTVhc2FLUnJwV21SbHA2V20yMlhiR2FYbjVkaWs2Qm13SEhNYloyYm81ckluYXRyWm0yd2FNaVVuR2FpYTVoc3FzcGhZNW1hbkduTmNjdHNacDVvbUp6SGNHdGxhS2xueHBxWmFIRnBmbXNpbTVhWGxKZWNhTSUyQmJ6MjBzeWxkcHJaeUlhb3ByaVdUQmxHVmtabWhrbVdxYmtXWmxtV052a21xZWJHS1pwMnpIeHA1bWNtNTBsQSUzRCUzRA==&amp;view=1</w:t>
        </w:r>
      </w:hyperlink>
      <w:r>
        <w:t xml:space="preserve"> </w:t>
      </w:r>
    </w:p>
  </w:footnote>
  <w:footnote w:id="46">
    <w:p w14:paraId="7B072A51" w14:textId="77777777" w:rsidR="004B0EA5" w:rsidRDefault="004B0EA5">
      <w:pPr>
        <w:pStyle w:val="Puslapioinaostekstas"/>
      </w:pPr>
      <w:r>
        <w:rPr>
          <w:rStyle w:val="Puslapioinaosnuoroda"/>
        </w:rPr>
        <w:footnoteRef/>
      </w:r>
      <w:r>
        <w:t xml:space="preserve"> Internetinė prieiga </w:t>
      </w:r>
      <w:hyperlink r:id="rId31" w:history="1">
        <w:r w:rsidRPr="00407AC0">
          <w:rPr>
            <w:rStyle w:val="Hipersaitas"/>
          </w:rPr>
          <w:t>http://osp.stat.gov.lt/web/guest/statistiniu-rodikliu-analize?portletFormName=visualization&amp;hash=7076d8ca-fd8d-400e-9db7-ab9bd081d402</w:t>
        </w:r>
      </w:hyperlink>
      <w:r>
        <w:t xml:space="preserve"> </w:t>
      </w:r>
    </w:p>
  </w:footnote>
  <w:footnote w:id="47">
    <w:p w14:paraId="5CEF640E" w14:textId="77777777" w:rsidR="004B0EA5" w:rsidRDefault="004B0EA5" w:rsidP="00F37FD7">
      <w:pPr>
        <w:pStyle w:val="Puslapioinaostekstas"/>
        <w:jc w:val="both"/>
      </w:pPr>
      <w:r>
        <w:rPr>
          <w:rStyle w:val="Puslapioinaosnuoroda"/>
        </w:rPr>
        <w:footnoteRef/>
      </w:r>
      <w:r>
        <w:t xml:space="preserve"> 2015 m. rugpjūčio 3 d. elektroniniu laišku Irenos Petraitienės Kauno teritorinės darbo biržos Kėdainių skyriaus vedėjos  pateikti duomenys. </w:t>
      </w:r>
    </w:p>
  </w:footnote>
  <w:footnote w:id="48">
    <w:p w14:paraId="66DE4606" w14:textId="77777777" w:rsidR="004B0EA5" w:rsidRDefault="004B0EA5" w:rsidP="000914C9">
      <w:pPr>
        <w:pStyle w:val="Puslapioinaostekstas"/>
      </w:pPr>
      <w:r>
        <w:rPr>
          <w:rStyle w:val="Puslapioinaosnuoroda"/>
        </w:rPr>
        <w:footnoteRef/>
      </w:r>
      <w:r>
        <w:t xml:space="preserve"> </w:t>
      </w:r>
      <w:r>
        <w:rPr>
          <w:rFonts w:cs="Times New Roman"/>
        </w:rPr>
        <w:t>Internetinė prieiga</w:t>
      </w:r>
      <w:r w:rsidRPr="002D2EDD">
        <w:rPr>
          <w:rFonts w:cs="Times New Roman"/>
        </w:rPr>
        <w:t xml:space="preserve"> </w:t>
      </w:r>
      <w:hyperlink r:id="rId32" w:history="1">
        <w:r w:rsidRPr="002D2EDD">
          <w:rPr>
            <w:rStyle w:val="Hipersaitas"/>
            <w:rFonts w:cs="Times New Roman"/>
          </w:rPr>
          <w:t>https://www.ldb.lt/TDB/Kaunas/Apie/Naujienos/UserDisplayForm.aspx?ID=882</w:t>
        </w:r>
      </w:hyperlink>
      <w:r>
        <w:t xml:space="preserve"> </w:t>
      </w:r>
    </w:p>
  </w:footnote>
  <w:footnote w:id="49">
    <w:p w14:paraId="78314551" w14:textId="77777777" w:rsidR="004B0EA5" w:rsidRDefault="004B0EA5">
      <w:pPr>
        <w:pStyle w:val="Puslapioinaostekstas"/>
      </w:pPr>
      <w:r>
        <w:rPr>
          <w:rStyle w:val="Puslapioinaosnuoroda"/>
        </w:rPr>
        <w:footnoteRef/>
      </w:r>
      <w:r>
        <w:t xml:space="preserve"> Internetinė prieiga </w:t>
      </w:r>
      <w:hyperlink r:id="rId33" w:history="1">
        <w:r w:rsidRPr="00407AC0">
          <w:rPr>
            <w:rStyle w:val="Hipersaitas"/>
          </w:rPr>
          <w:t>https://www.nma.lt/index.php/parama/lietuvos-kaimo-pletros-20072013-m-programa/statistika/4618</w:t>
        </w:r>
      </w:hyperlink>
      <w:r>
        <w:t xml:space="preserve"> </w:t>
      </w:r>
    </w:p>
  </w:footnote>
  <w:footnote w:id="50">
    <w:p w14:paraId="153D3F45" w14:textId="77777777" w:rsidR="004B0EA5" w:rsidRDefault="004B0EA5">
      <w:pPr>
        <w:pStyle w:val="Puslapioinaostekstas"/>
      </w:pPr>
      <w:r>
        <w:rPr>
          <w:rStyle w:val="Puslapioinaosnuoroda"/>
        </w:rPr>
        <w:footnoteRef/>
      </w:r>
      <w:r>
        <w:t xml:space="preserve"> Internetinė prieiga </w:t>
      </w:r>
      <w:hyperlink r:id="rId34" w:history="1">
        <w:r w:rsidRPr="002C3FB0">
          <w:rPr>
            <w:rStyle w:val="Hipersaitas"/>
          </w:rPr>
          <w:t>http://kedainiuvvg.lt/lt/igyvendinti_projektai-1</w:t>
        </w:r>
      </w:hyperlink>
      <w:r>
        <w:t xml:space="preserve"> </w:t>
      </w:r>
    </w:p>
  </w:footnote>
  <w:footnote w:id="51">
    <w:p w14:paraId="69B103DE" w14:textId="77777777" w:rsidR="004B0EA5" w:rsidRDefault="004B0EA5">
      <w:pPr>
        <w:pStyle w:val="Puslapioinaostekstas"/>
      </w:pPr>
      <w:r>
        <w:rPr>
          <w:rStyle w:val="Puslapioinaosnuoroda"/>
        </w:rPr>
        <w:footnoteRef/>
      </w:r>
      <w:r>
        <w:t xml:space="preserve"> 2015 m. rugpjūčio 3 d. elektroniniu paštu Deivido Petrulevičiaus Lietuvos verslo paramos agentūros vyresniojo informavimo specialisto pateikti duomenys. </w:t>
      </w:r>
    </w:p>
  </w:footnote>
  <w:footnote w:id="52">
    <w:p w14:paraId="46EE58A1" w14:textId="77777777" w:rsidR="004B0EA5" w:rsidRDefault="004B0EA5">
      <w:pPr>
        <w:pStyle w:val="Puslapioinaostekstas"/>
      </w:pPr>
      <w:r>
        <w:rPr>
          <w:rStyle w:val="Puslapioinaosnuoroda"/>
        </w:rPr>
        <w:footnoteRef/>
      </w:r>
      <w:r>
        <w:t xml:space="preserve"> Kauno apskrities valstybinės mokesčių inspekcijos pateikti duomenys 2015 m. rugpjūčio 8 d. raštu Nr. (10.1-03.3)K-6485. </w:t>
      </w:r>
    </w:p>
  </w:footnote>
  <w:footnote w:id="53">
    <w:p w14:paraId="40CAF16E" w14:textId="77777777" w:rsidR="004B0EA5" w:rsidRDefault="004B0EA5">
      <w:pPr>
        <w:pStyle w:val="Puslapioinaostekstas"/>
      </w:pPr>
      <w:r>
        <w:rPr>
          <w:rStyle w:val="Puslapioinaosnuoroda"/>
        </w:rPr>
        <w:footnoteRef/>
      </w:r>
      <w:r>
        <w:t xml:space="preserve"> </w:t>
      </w:r>
      <w:r>
        <w:rPr>
          <w:rStyle w:val="Puslapioinaosnuoroda"/>
        </w:rPr>
        <w:footnoteRef/>
      </w:r>
      <w:r>
        <w:t xml:space="preserve"> Kauno apskrities valstybinės mokesčių inspekcijos pateikti duomenys 2015 m. rugpjūčio 8 d. raštu Nr. (10.1-03.3)K-6485.</w:t>
      </w:r>
    </w:p>
  </w:footnote>
  <w:footnote w:id="54">
    <w:p w14:paraId="449CD3BD" w14:textId="77777777" w:rsidR="004B0EA5" w:rsidRDefault="004B0EA5">
      <w:pPr>
        <w:pStyle w:val="Puslapioinaostekstas"/>
      </w:pPr>
      <w:r>
        <w:rPr>
          <w:rStyle w:val="Puslapioinaosnuoroda"/>
        </w:rPr>
        <w:footnoteRef/>
      </w:r>
      <w:r>
        <w:t xml:space="preserve"> Turizmo ir verslo informacijos centro pateikta informacija. </w:t>
      </w:r>
    </w:p>
  </w:footnote>
  <w:footnote w:id="55">
    <w:p w14:paraId="4F73DE23" w14:textId="77777777" w:rsidR="004B0EA5" w:rsidRDefault="004B0EA5">
      <w:pPr>
        <w:pStyle w:val="Puslapioinaostekstas"/>
      </w:pPr>
      <w:r>
        <w:rPr>
          <w:rStyle w:val="Puslapioinaosnuoroda"/>
        </w:rPr>
        <w:footnoteRef/>
      </w:r>
      <w:r>
        <w:t xml:space="preserve"> Internetinė prieiga </w:t>
      </w:r>
      <w:hyperlink r:id="rId35" w:history="1">
        <w:r w:rsidRPr="00347FD2">
          <w:rPr>
            <w:rStyle w:val="Hipersaitas"/>
          </w:rPr>
          <w:t>http://www.kedainiutvic.lt/26593/turizmas/ekskursijos-ir-marsrutai/vandens-marsrutai.html</w:t>
        </w:r>
      </w:hyperlink>
      <w:r>
        <w:t xml:space="preserve"> </w:t>
      </w:r>
    </w:p>
  </w:footnote>
  <w:footnote w:id="56">
    <w:p w14:paraId="2B1DD4CF" w14:textId="77777777" w:rsidR="004B0EA5" w:rsidRDefault="004B0EA5">
      <w:pPr>
        <w:pStyle w:val="Puslapioinaostekstas"/>
      </w:pPr>
      <w:r>
        <w:rPr>
          <w:rStyle w:val="Puslapioinaosnuoroda"/>
        </w:rPr>
        <w:footnoteRef/>
      </w:r>
      <w:r>
        <w:t xml:space="preserve"> Internetinė prieiga </w:t>
      </w:r>
      <w:hyperlink r:id="rId36" w:history="1">
        <w:r w:rsidRPr="00347FD2">
          <w:rPr>
            <w:rStyle w:val="Hipersaitas"/>
          </w:rPr>
          <w:t>http://www.kedainiutvic.lt/23059/turizmas/ekskursijos-ir-marsrutai/marsrutai-automobiliu.html</w:t>
        </w:r>
      </w:hyperlink>
      <w:r>
        <w:t xml:space="preserve"> </w:t>
      </w:r>
    </w:p>
  </w:footnote>
  <w:footnote w:id="57">
    <w:p w14:paraId="3279D8D9" w14:textId="77777777" w:rsidR="004B0EA5" w:rsidRDefault="004B0EA5">
      <w:pPr>
        <w:pStyle w:val="Puslapioinaostekstas"/>
      </w:pPr>
      <w:r>
        <w:rPr>
          <w:rStyle w:val="Puslapioinaosnuoroda"/>
        </w:rPr>
        <w:footnoteRef/>
      </w:r>
      <w:r>
        <w:t xml:space="preserve"> Internetinė prieiga </w:t>
      </w:r>
      <w:hyperlink r:id="rId37" w:history="1">
        <w:r w:rsidRPr="00245A2C">
          <w:rPr>
            <w:rStyle w:val="Hipersaitas"/>
          </w:rPr>
          <w:t>http://www.kkt.lt/lt/naujienos/naujienos1/ikurtas-kedainiu-krasto-turizmo-klasteris</w:t>
        </w:r>
      </w:hyperlink>
      <w:r>
        <w:t xml:space="preserve"> </w:t>
      </w:r>
    </w:p>
  </w:footnote>
  <w:footnote w:id="58">
    <w:p w14:paraId="0780D9E6" w14:textId="77777777" w:rsidR="004B0EA5" w:rsidRDefault="004B0EA5">
      <w:pPr>
        <w:pStyle w:val="Puslapioinaostekstas"/>
      </w:pPr>
      <w:r>
        <w:rPr>
          <w:rStyle w:val="Puslapioinaosnuoroda"/>
        </w:rPr>
        <w:footnoteRef/>
      </w:r>
      <w:r>
        <w:t xml:space="preserve"> VĮ Žemės ūkio informacijos ir kaimo verslo centro</w:t>
      </w:r>
      <w:r w:rsidRPr="004811A8">
        <w:rPr>
          <w:rFonts w:cs="Times New Roman"/>
        </w:rPr>
        <w:t xml:space="preserve"> </w:t>
      </w:r>
      <w:r w:rsidRPr="00A41EE9">
        <w:rPr>
          <w:rFonts w:cs="Times New Roman"/>
          <w:bCs/>
          <w:iCs/>
          <w:color w:val="000000"/>
          <w:shd w:val="clear" w:color="auto" w:fill="FFFFFF"/>
        </w:rPr>
        <w:t>Žemės ūkio subjektų ir technikos registrų departament</w:t>
      </w:r>
      <w:r>
        <w:rPr>
          <w:rFonts w:cs="Times New Roman"/>
          <w:bCs/>
          <w:iCs/>
          <w:color w:val="000000"/>
          <w:shd w:val="clear" w:color="auto" w:fill="FFFFFF"/>
        </w:rPr>
        <w:t xml:space="preserve">o direktoriaus Gintaro Šniokos 2015 m. liepos 8 d. elektroniniu paštu pateikta informacija. </w:t>
      </w:r>
    </w:p>
  </w:footnote>
  <w:footnote w:id="59">
    <w:p w14:paraId="7533F098" w14:textId="77777777" w:rsidR="004B0EA5" w:rsidRDefault="004B0EA5">
      <w:pPr>
        <w:pStyle w:val="Puslapioinaostekstas"/>
      </w:pPr>
      <w:r>
        <w:rPr>
          <w:rStyle w:val="Puslapioinaosnuoroda"/>
        </w:rPr>
        <w:footnoteRef/>
      </w:r>
      <w:r>
        <w:t xml:space="preserve"> VĮ Žemės ūkio informacijos ir kaimo verslo centro</w:t>
      </w:r>
      <w:r w:rsidRPr="004811A8">
        <w:rPr>
          <w:rFonts w:cs="Times New Roman"/>
        </w:rPr>
        <w:t xml:space="preserve"> </w:t>
      </w:r>
      <w:r w:rsidRPr="00C3647D">
        <w:rPr>
          <w:rFonts w:cs="Times New Roman"/>
          <w:bCs/>
          <w:iCs/>
          <w:color w:val="000000"/>
          <w:shd w:val="clear" w:color="auto" w:fill="FFFFFF"/>
        </w:rPr>
        <w:t>Žemės ūkio subjektų ir technikos registrų departament</w:t>
      </w:r>
      <w:r>
        <w:rPr>
          <w:rFonts w:cs="Times New Roman"/>
          <w:bCs/>
          <w:iCs/>
          <w:color w:val="000000"/>
          <w:shd w:val="clear" w:color="auto" w:fill="FFFFFF"/>
        </w:rPr>
        <w:t>o direktoriaus Gintaro Šniokos 2015 m. liepos 8 d. elektroniniu paštu pateikta informacija.</w:t>
      </w:r>
    </w:p>
  </w:footnote>
  <w:footnote w:id="60">
    <w:p w14:paraId="64A1DF38" w14:textId="77777777" w:rsidR="004B0EA5" w:rsidRDefault="004B0EA5">
      <w:pPr>
        <w:pStyle w:val="Puslapioinaostekstas"/>
      </w:pPr>
      <w:r>
        <w:rPr>
          <w:rStyle w:val="Puslapioinaosnuoroda"/>
        </w:rPr>
        <w:footnoteRef/>
      </w:r>
      <w:r>
        <w:t xml:space="preserve"> VĮ Žemės ūkio informacijos ir kaimo verslo centro</w:t>
      </w:r>
      <w:r w:rsidRPr="004811A8">
        <w:rPr>
          <w:rFonts w:cs="Times New Roman"/>
        </w:rPr>
        <w:t xml:space="preserve"> </w:t>
      </w:r>
      <w:r w:rsidRPr="00C3647D">
        <w:rPr>
          <w:rFonts w:cs="Times New Roman"/>
          <w:bCs/>
          <w:iCs/>
          <w:color w:val="000000"/>
          <w:shd w:val="clear" w:color="auto" w:fill="FFFFFF"/>
        </w:rPr>
        <w:t>Žemės ūkio subjektų ir technikos registrų departament</w:t>
      </w:r>
      <w:r>
        <w:rPr>
          <w:rFonts w:cs="Times New Roman"/>
          <w:bCs/>
          <w:iCs/>
          <w:color w:val="000000"/>
          <w:shd w:val="clear" w:color="auto" w:fill="FFFFFF"/>
        </w:rPr>
        <w:t>o direktoriaus Gintaro Šniokos 2015 m. liepos 8 d. elektroniniu paštu pateikta informacija.</w:t>
      </w:r>
    </w:p>
  </w:footnote>
  <w:footnote w:id="61">
    <w:p w14:paraId="30FD45AE" w14:textId="77777777" w:rsidR="004B0EA5" w:rsidRDefault="004B0EA5" w:rsidP="00A20EB8">
      <w:pPr>
        <w:pStyle w:val="Puslapioinaostekstas"/>
        <w:rPr>
          <w:rFonts w:asciiTheme="minorHAnsi" w:hAnsiTheme="minorHAnsi"/>
        </w:rPr>
      </w:pPr>
      <w:r>
        <w:rPr>
          <w:rStyle w:val="Puslapioinaosnuoroda"/>
        </w:rPr>
        <w:footnoteRef/>
      </w:r>
      <w:r>
        <w:t xml:space="preserve"> </w:t>
      </w:r>
      <w:r>
        <w:rPr>
          <w:rFonts w:cs="Times New Roman"/>
        </w:rPr>
        <w:t>Aleksandro Stulginskio universitetas. Mokslo tyrimo studija ,,</w:t>
      </w:r>
      <w:r>
        <w:rPr>
          <w:rFonts w:cs="Times New Roman"/>
          <w:szCs w:val="24"/>
        </w:rPr>
        <w:t xml:space="preserve">Kaimo socialinės infrastruktūros vystymas siekiant užtikrinti teritorinę ir socialinę sanglaudą“, 2014 m. Internetinė prieiga </w:t>
      </w:r>
      <w:hyperlink r:id="rId38" w:history="1">
        <w:r w:rsidRPr="00DE496C">
          <w:rPr>
            <w:rStyle w:val="Hipersaitas"/>
            <w:rFonts w:cs="Times New Roman"/>
            <w:szCs w:val="24"/>
          </w:rPr>
          <w:t>http://kedainiuvvg.lt/uploads/2014%202020%20TAISYKL%C4%96S/Asumokslostudija_2015_b5.pdf</w:t>
        </w:r>
      </w:hyperlink>
      <w:r>
        <w:rPr>
          <w:rFonts w:cs="Times New Roman"/>
          <w:szCs w:val="24"/>
        </w:rPr>
        <w:t xml:space="preserve"> </w:t>
      </w:r>
    </w:p>
  </w:footnote>
  <w:footnote w:id="62">
    <w:p w14:paraId="7F66F1FC" w14:textId="77777777" w:rsidR="004B0EA5" w:rsidRDefault="004B0EA5" w:rsidP="00A20EB8">
      <w:pPr>
        <w:pStyle w:val="Puslapioinaostekstas"/>
        <w:rPr>
          <w:rFonts w:cs="Times New Roman"/>
        </w:rPr>
      </w:pPr>
      <w:r>
        <w:rPr>
          <w:rStyle w:val="Puslapioinaosnuoroda"/>
          <w:rFonts w:cs="Times New Roman"/>
        </w:rPr>
        <w:footnoteRef/>
      </w:r>
      <w:r>
        <w:rPr>
          <w:rFonts w:cs="Times New Roman"/>
        </w:rPr>
        <w:t xml:space="preserve"> Lietuvos kaimo plėtros 2014-2020 metų programa. </w:t>
      </w:r>
    </w:p>
  </w:footnote>
  <w:footnote w:id="63">
    <w:p w14:paraId="2B5E3F38" w14:textId="77777777" w:rsidR="004B0EA5" w:rsidRDefault="004B0EA5">
      <w:pPr>
        <w:pStyle w:val="Puslapioinaostekstas"/>
      </w:pPr>
      <w:r>
        <w:rPr>
          <w:rStyle w:val="Puslapioinaosnuoroda"/>
        </w:rPr>
        <w:footnoteRef/>
      </w:r>
      <w:r>
        <w:t xml:space="preserve"> Kėdainių rajono savivaldybės Švietimo skyriaus vedėjo Juliaus Lukoševičiaus 2015 m. liepos 21 d. elektroniniu paštu pateikta informacija. </w:t>
      </w:r>
    </w:p>
  </w:footnote>
  <w:footnote w:id="64">
    <w:p w14:paraId="59AC05C2" w14:textId="77777777" w:rsidR="004B0EA5" w:rsidRDefault="004B0EA5" w:rsidP="00406EBB">
      <w:pPr>
        <w:pStyle w:val="Puslapioinaostekstas"/>
      </w:pPr>
      <w:r>
        <w:rPr>
          <w:rStyle w:val="Puslapioinaosnuoroda"/>
        </w:rPr>
        <w:footnoteRef/>
      </w:r>
      <w:r>
        <w:t xml:space="preserve"> Kėdainių rajono savivaldybės Švietimo skyriaus vedėjo Juliaus Lukoševičiaus 2015 m. liepos 21 d. elektroniniu paštu pateikta informacija. </w:t>
      </w:r>
    </w:p>
    <w:p w14:paraId="3765C915" w14:textId="77777777" w:rsidR="004B0EA5" w:rsidRDefault="004B0EA5">
      <w:pPr>
        <w:pStyle w:val="Puslapioinaostekstas"/>
      </w:pPr>
    </w:p>
  </w:footnote>
  <w:footnote w:id="65">
    <w:p w14:paraId="56DFE9CB" w14:textId="77777777" w:rsidR="004B0EA5" w:rsidRDefault="004B0EA5" w:rsidP="00E35AE1">
      <w:pPr>
        <w:pStyle w:val="Puslapioinaostekstas"/>
        <w:jc w:val="both"/>
        <w:rPr>
          <w:rFonts w:cs="Times New Roman"/>
        </w:rPr>
      </w:pPr>
      <w:r w:rsidRPr="00E35AE1">
        <w:rPr>
          <w:rStyle w:val="Puslapioinaosnuoroda"/>
          <w:rFonts w:cs="Times New Roman"/>
        </w:rPr>
        <w:footnoteRef/>
      </w:r>
      <w:r w:rsidRPr="00E35AE1">
        <w:rPr>
          <w:rFonts w:cs="Times New Roman"/>
        </w:rPr>
        <w:t xml:space="preserve"> Kėdainių rajono savivaldybės 2015 m. socialinių paslaugu planas, patvirtintas</w:t>
      </w:r>
      <w:r>
        <w:rPr>
          <w:rFonts w:cs="Times New Roman"/>
        </w:rPr>
        <w:t xml:space="preserve"> 2015 m. kovo 27 d. Kėdainių rajono savivaldybės tarybos sprendimu Nr. TS-57, ir Kėdainių rajono savivaldybės administracijos Socialinės paramos skyriaus pateikti duomenys. </w:t>
      </w:r>
    </w:p>
  </w:footnote>
  <w:footnote w:id="66">
    <w:p w14:paraId="6718EF4E" w14:textId="77777777" w:rsidR="004B0EA5" w:rsidRDefault="004B0EA5">
      <w:pPr>
        <w:pStyle w:val="Puslapioinaostekstas"/>
        <w:jc w:val="both"/>
      </w:pPr>
      <w:r>
        <w:rPr>
          <w:rStyle w:val="Puslapioinaosnuoroda"/>
        </w:rPr>
        <w:footnoteRef/>
      </w:r>
      <w:r>
        <w:t xml:space="preserve"> Kėdainių pirminės sveikatos priežiūros centro direktorės padėjėjos  A. Stonkienės 2015 m. gruodžio 14 d. elektroniniu laišku pateikta informacija..  </w:t>
      </w:r>
    </w:p>
  </w:footnote>
  <w:footnote w:id="67">
    <w:p w14:paraId="42A16604" w14:textId="77777777" w:rsidR="004B0EA5" w:rsidRDefault="004B0EA5">
      <w:pPr>
        <w:pStyle w:val="Puslapioinaostekstas"/>
      </w:pPr>
      <w:r>
        <w:rPr>
          <w:rStyle w:val="Puslapioinaosnuoroda"/>
        </w:rPr>
        <w:footnoteRef/>
      </w:r>
      <w:r>
        <w:t xml:space="preserve"> Internetinė prieiga </w:t>
      </w:r>
      <w:hyperlink r:id="rId39" w:history="1">
        <w:r w:rsidRPr="001B309F">
          <w:rPr>
            <w:rStyle w:val="Hipersaitas"/>
          </w:rPr>
          <w:t>http://www.kedainiupspc.lt/lt.php/pages,id.223</w:t>
        </w:r>
      </w:hyperlink>
      <w:r>
        <w:t xml:space="preserve"> </w:t>
      </w:r>
    </w:p>
  </w:footnote>
  <w:footnote w:id="68">
    <w:p w14:paraId="44D389C2" w14:textId="77777777" w:rsidR="004B0EA5" w:rsidRPr="00E35AE1" w:rsidRDefault="004B0EA5" w:rsidP="00E35AE1">
      <w:pPr>
        <w:autoSpaceDE w:val="0"/>
        <w:autoSpaceDN w:val="0"/>
        <w:adjustRightInd w:val="0"/>
        <w:spacing w:after="0" w:line="240" w:lineRule="auto"/>
        <w:jc w:val="both"/>
        <w:rPr>
          <w:rFonts w:cs="Times New Roman"/>
          <w:sz w:val="20"/>
          <w:szCs w:val="20"/>
        </w:rPr>
      </w:pPr>
      <w:r>
        <w:rPr>
          <w:rStyle w:val="Puslapioinaosnuoroda"/>
          <w:rFonts w:cs="Times New Roman"/>
          <w:sz w:val="20"/>
          <w:szCs w:val="20"/>
        </w:rPr>
        <w:footnoteRef/>
      </w:r>
      <w:r>
        <w:rPr>
          <w:rFonts w:cs="Times New Roman"/>
          <w:sz w:val="20"/>
          <w:szCs w:val="20"/>
        </w:rPr>
        <w:t xml:space="preserve"> Kėdainių rajono savivaldybės tarybos 2013 m. gruodžio 13 d. sprendimas Nr. TS-329 „Dėl Kėdainių </w:t>
      </w:r>
      <w:r w:rsidRPr="00E35AE1">
        <w:rPr>
          <w:rFonts w:cs="Times New Roman"/>
          <w:sz w:val="20"/>
          <w:szCs w:val="20"/>
        </w:rPr>
        <w:t>rajono</w:t>
      </w:r>
      <w:r>
        <w:rPr>
          <w:rFonts w:cs="Times New Roman"/>
          <w:sz w:val="20"/>
          <w:szCs w:val="20"/>
        </w:rPr>
        <w:t xml:space="preserve"> </w:t>
      </w:r>
      <w:r w:rsidRPr="00E35AE1">
        <w:rPr>
          <w:rFonts w:cs="Times New Roman"/>
          <w:sz w:val="20"/>
          <w:szCs w:val="20"/>
        </w:rPr>
        <w:t>savivaldybės bibliotekų 2014–2017 metų tinklo pertvarkymo plano patvirtinimo“.</w:t>
      </w:r>
    </w:p>
  </w:footnote>
  <w:footnote w:id="69">
    <w:p w14:paraId="0258BD4F" w14:textId="77777777" w:rsidR="004B0EA5" w:rsidRDefault="004B0EA5" w:rsidP="0037084A">
      <w:pPr>
        <w:pStyle w:val="Puslapioinaostekstas"/>
        <w:jc w:val="both"/>
        <w:rPr>
          <w:rFonts w:asciiTheme="minorHAnsi" w:hAnsiTheme="minorHAnsi"/>
        </w:rPr>
      </w:pPr>
      <w:r>
        <w:rPr>
          <w:rStyle w:val="Puslapioinaosnuoroda"/>
          <w:rFonts w:cs="Times New Roman"/>
        </w:rPr>
        <w:footnoteRef/>
      </w:r>
      <w:r>
        <w:rPr>
          <w:rFonts w:cs="Times New Roman"/>
        </w:rPr>
        <w:t xml:space="preserve"> Kėdainių rajono savivaldybės Mikalojaus Daukšos viešosios bibliotekos 2015 m. veiklos programa, patvirtinta Kėdainių rajono savivaldybės administracijos direktoriaus 2015 m. kovo 2 d. įsakymu Nr. AD-1-255.</w:t>
      </w:r>
      <w:r>
        <w:t xml:space="preserve"> </w:t>
      </w:r>
    </w:p>
  </w:footnote>
  <w:footnote w:id="70">
    <w:p w14:paraId="21632D68" w14:textId="77777777" w:rsidR="004B0EA5" w:rsidRDefault="004B0EA5" w:rsidP="00A20EB8">
      <w:pPr>
        <w:pStyle w:val="Puslapioinaostekstas"/>
        <w:jc w:val="both"/>
        <w:rPr>
          <w:rFonts w:cs="Times New Roman"/>
        </w:rPr>
      </w:pPr>
      <w:r>
        <w:rPr>
          <w:rStyle w:val="Puslapioinaosnuoroda"/>
          <w:rFonts w:cs="Times New Roman"/>
        </w:rPr>
        <w:footnoteRef/>
      </w:r>
      <w:r>
        <w:rPr>
          <w:rFonts w:cs="Times New Roman"/>
        </w:rPr>
        <w:t xml:space="preserve"> Kėdainių rajono savivaldybės gyventojų kultūrinių poreikių studija, 2015 m. internetinė prieiga ,</w:t>
      </w:r>
      <w:hyperlink r:id="rId40" w:history="1">
        <w:r>
          <w:rPr>
            <w:rStyle w:val="Hipersaitas"/>
            <w:rFonts w:cs="Times New Roman"/>
          </w:rPr>
          <w:t>http://kedainiai.lt/index.php?141519759</w:t>
        </w:r>
      </w:hyperlink>
      <w:r>
        <w:rPr>
          <w:rFonts w:cs="Times New Roman"/>
        </w:rPr>
        <w:t xml:space="preserve"> </w:t>
      </w:r>
    </w:p>
  </w:footnote>
  <w:footnote w:id="71">
    <w:p w14:paraId="74D1C0FA" w14:textId="77777777" w:rsidR="004B0EA5" w:rsidRDefault="004B0EA5" w:rsidP="00A20EB8">
      <w:pPr>
        <w:pStyle w:val="Puslapioinaostekstas"/>
        <w:rPr>
          <w:rFonts w:asciiTheme="minorHAnsi" w:hAnsiTheme="minorHAnsi"/>
        </w:rPr>
      </w:pPr>
      <w:r>
        <w:rPr>
          <w:rStyle w:val="Puslapioinaosnuoroda"/>
          <w:rFonts w:cs="Times New Roman"/>
        </w:rPr>
        <w:footnoteRef/>
      </w:r>
      <w:r>
        <w:t xml:space="preserve"> Internetinė prieiga </w:t>
      </w:r>
      <w:hyperlink r:id="rId41" w:history="1">
        <w:r>
          <w:rPr>
            <w:rStyle w:val="Hipersaitas"/>
            <w:rFonts w:cs="Times New Roman"/>
          </w:rPr>
          <w:t>http://www.kaunas.policija.lt/ww/images/Veikla/veiklos_ataskaita/Kauno%20apskr%20VPK%202014%20veiklos%20ataskaita.pdf</w:t>
        </w:r>
      </w:hyperlink>
      <w:r>
        <w:t xml:space="preserve"> </w:t>
      </w:r>
    </w:p>
  </w:footnote>
  <w:footnote w:id="72">
    <w:p w14:paraId="2DE531A1" w14:textId="77777777" w:rsidR="004B0EA5" w:rsidRPr="00AC405D" w:rsidRDefault="004B0EA5" w:rsidP="00AC405D">
      <w:pPr>
        <w:tabs>
          <w:tab w:val="left" w:pos="900"/>
        </w:tabs>
        <w:rPr>
          <w:rFonts w:eastAsia="Calibri"/>
          <w:sz w:val="20"/>
          <w:szCs w:val="20"/>
          <w:lang w:bidi="lo-LA"/>
        </w:rPr>
      </w:pPr>
      <w:r w:rsidRPr="00AC405D">
        <w:rPr>
          <w:rStyle w:val="Puslapioinaosnuoroda"/>
          <w:sz w:val="20"/>
          <w:szCs w:val="20"/>
        </w:rPr>
        <w:footnoteRef/>
      </w:r>
      <w:r w:rsidRPr="00A41EE9">
        <w:rPr>
          <w:sz w:val="20"/>
          <w:szCs w:val="20"/>
        </w:rPr>
        <w:t xml:space="preserve"> </w:t>
      </w:r>
      <w:r w:rsidRPr="00A41EE9">
        <w:rPr>
          <w:rFonts w:eastAsia="Calibri"/>
          <w:sz w:val="20"/>
          <w:szCs w:val="20"/>
          <w:lang w:bidi="lo-LA"/>
        </w:rPr>
        <w:t>Kėdainių rajono savivaldybės tarybos 2015 m. kovo 27 d. sprendimu Nr. TS-44</w:t>
      </w:r>
      <w:r>
        <w:rPr>
          <w:rFonts w:eastAsia="Calibri"/>
          <w:sz w:val="20"/>
          <w:szCs w:val="20"/>
          <w:lang w:bidi="lo-LA"/>
        </w:rPr>
        <w:t xml:space="preserve"> patvirtinta Kėdainių rajono savivaldybės priešgaisrinės tarnybos vadovo Andriaus Miliausko 2014 m. veiklos ataskaita. </w:t>
      </w:r>
    </w:p>
    <w:p w14:paraId="4CADBC3D" w14:textId="77777777" w:rsidR="004B0EA5" w:rsidRDefault="004B0EA5" w:rsidP="00E250A0">
      <w:pPr>
        <w:pStyle w:val="Puslapioinaostekstas"/>
      </w:pPr>
    </w:p>
  </w:footnote>
  <w:footnote w:id="73">
    <w:p w14:paraId="401B4654" w14:textId="77777777" w:rsidR="004B0EA5" w:rsidRDefault="004B0EA5" w:rsidP="006F3AE0">
      <w:pPr>
        <w:pStyle w:val="Puslapioinaostekstas"/>
        <w:rPr>
          <w:rFonts w:cs="Times New Roman"/>
        </w:rPr>
      </w:pPr>
      <w:r>
        <w:rPr>
          <w:rStyle w:val="Puslapioinaosnuoroda"/>
          <w:rFonts w:cs="Times New Roman"/>
        </w:rPr>
        <w:footnoteRef/>
      </w:r>
      <w:r>
        <w:rPr>
          <w:rFonts w:cs="Times New Roman"/>
        </w:rPr>
        <w:t xml:space="preserve"> Kėdainių rajono savivaldybės gyventojų kūno kultūros ir sporto poreikių studija, 2015 m. </w:t>
      </w:r>
      <w:hyperlink r:id="rId42" w:history="1">
        <w:r>
          <w:rPr>
            <w:rStyle w:val="Hipersaitas"/>
            <w:rFonts w:cs="Times New Roman"/>
          </w:rPr>
          <w:t>http://kedainiai.lt/index.php?141519759</w:t>
        </w:r>
      </w:hyperlink>
      <w:r>
        <w:rPr>
          <w:rFonts w:cs="Times New Roman"/>
        </w:rPr>
        <w:t xml:space="preserve"> </w:t>
      </w:r>
    </w:p>
  </w:footnote>
  <w:footnote w:id="74">
    <w:p w14:paraId="7165DA02" w14:textId="77777777" w:rsidR="004B0EA5" w:rsidRDefault="004B0EA5">
      <w:pPr>
        <w:pStyle w:val="Puslapioinaostekstas"/>
      </w:pPr>
      <w:r>
        <w:rPr>
          <w:rStyle w:val="Puslapioinaosnuoroda"/>
        </w:rPr>
        <w:footnoteRef/>
      </w:r>
      <w:r>
        <w:t xml:space="preserve"> </w:t>
      </w:r>
      <w:r>
        <w:rPr>
          <w:rFonts w:cs="Times New Roman"/>
        </w:rPr>
        <w:t xml:space="preserve">Kėdainių rajono savivaldybės gyventojų kūno kultūros ir sporto poreikių studija, 2015 m. </w:t>
      </w:r>
      <w:hyperlink r:id="rId43" w:history="1">
        <w:r>
          <w:rPr>
            <w:rStyle w:val="Hipersaitas"/>
            <w:rFonts w:cs="Times New Roman"/>
          </w:rPr>
          <w:t>http://kedainiai.lt/index.php?141519759</w:t>
        </w:r>
      </w:hyperlink>
    </w:p>
  </w:footnote>
  <w:footnote w:id="75">
    <w:p w14:paraId="6B69623B" w14:textId="77777777" w:rsidR="004B0EA5" w:rsidRDefault="004B0EA5" w:rsidP="006F3AE0">
      <w:pPr>
        <w:pStyle w:val="Puslapioinaostekstas"/>
        <w:rPr>
          <w:rFonts w:cs="Times New Roman"/>
        </w:rPr>
      </w:pPr>
      <w:r w:rsidRPr="008D2A86">
        <w:rPr>
          <w:rStyle w:val="Puslapioinaosnuoroda"/>
          <w:rFonts w:cs="Times New Roman"/>
        </w:rPr>
        <w:footnoteRef/>
      </w:r>
      <w:r w:rsidRPr="008D2A86">
        <w:rPr>
          <w:rFonts w:cs="Times New Roman"/>
        </w:rPr>
        <w:t xml:space="preserve"> </w:t>
      </w:r>
      <w:r>
        <w:rPr>
          <w:rFonts w:cs="Times New Roman"/>
        </w:rPr>
        <w:t xml:space="preserve">Kėdainių rajono savivaldybės gyventojų kūno kultūros ir sporto poreikių studija, 2015 m. </w:t>
      </w:r>
      <w:hyperlink r:id="rId44" w:history="1">
        <w:r>
          <w:rPr>
            <w:rStyle w:val="Hipersaitas"/>
            <w:rFonts w:cs="Times New Roman"/>
          </w:rPr>
          <w:t>http://kedainiai.lt/index.php?141519759</w:t>
        </w:r>
      </w:hyperlink>
    </w:p>
  </w:footnote>
  <w:footnote w:id="76">
    <w:p w14:paraId="44EA53AA" w14:textId="77777777" w:rsidR="004B0EA5" w:rsidRDefault="004B0EA5">
      <w:pPr>
        <w:pStyle w:val="Puslapioinaostekstas"/>
      </w:pPr>
      <w:r>
        <w:rPr>
          <w:rStyle w:val="Puslapioinaosnuoroda"/>
        </w:rPr>
        <w:footnoteRef/>
      </w:r>
      <w:r>
        <w:t xml:space="preserve"> </w:t>
      </w:r>
      <w:r>
        <w:rPr>
          <w:rFonts w:cs="Times New Roman"/>
        </w:rPr>
        <w:t xml:space="preserve">Kėdainių rajono savivaldybės gyventojų kūno kultūros ir sporto poreikių studija, 2015 m. </w:t>
      </w:r>
      <w:hyperlink r:id="rId45" w:history="1">
        <w:r>
          <w:rPr>
            <w:rStyle w:val="Hipersaitas"/>
            <w:rFonts w:cs="Times New Roman"/>
          </w:rPr>
          <w:t>http://kedainiai.lt/index.php?141519759</w:t>
        </w:r>
      </w:hyperlink>
    </w:p>
  </w:footnote>
  <w:footnote w:id="77">
    <w:p w14:paraId="6C987FB1" w14:textId="77777777" w:rsidR="004B0EA5" w:rsidRDefault="004B0EA5">
      <w:pPr>
        <w:pStyle w:val="Puslapioinaostekstas"/>
      </w:pPr>
      <w:r>
        <w:rPr>
          <w:rStyle w:val="Puslapioinaosnuoroda"/>
        </w:rPr>
        <w:footnoteRef/>
      </w:r>
      <w:r>
        <w:t xml:space="preserve"> Internetinė prieiga </w:t>
      </w:r>
      <w:hyperlink r:id="rId46" w:history="1">
        <w:r w:rsidRPr="00407AC0">
          <w:rPr>
            <w:rStyle w:val="Hipersaitas"/>
          </w:rPr>
          <w:t>http://kedainiai.lt/get_file.php?file=bTJhWG1tR2lscUJzeG5HVmJxdktjSnFYbW1xWGJtaG9sTWFjb3BPamFwUm5vTWVnWWFiR1lwek1iY3RzbUolMkJZbWN5YXBtU2diSnBneTVOaGxLSnNwMnhteHFLVXFKaVZaODF4ejUyWG5wWnF5NTJzWjZTWXBXZVJtWjVvbTIyWG1HYktuMlJpbHFCcHdHdk1uSjJjbzJiSXhhdVhabXV3WU1qR25HQ2liSmhxcXNoaFpabWJuRzdOYWN0dlo1MXFiWk9XY1pWbGE2bGl4cGVaWm5Gc2dHcUVuWDFpa3NhZWJNS1oybktabTU2WjBwdXFaNkNXbzJiUm1hWmtsV3hsWm1lZFkyaG55V0Z0MFhES2JacWRjcHFleUElM0QlM0Q=&amp;view=1</w:t>
        </w:r>
      </w:hyperlink>
      <w:r>
        <w:t xml:space="preserve"> </w:t>
      </w:r>
    </w:p>
  </w:footnote>
  <w:footnote w:id="78">
    <w:p w14:paraId="31678876" w14:textId="77777777" w:rsidR="004B0EA5" w:rsidRDefault="004B0EA5" w:rsidP="00A20EB8">
      <w:pPr>
        <w:pStyle w:val="Puslapioinaostekstas"/>
        <w:rPr>
          <w:rFonts w:cs="Times New Roman"/>
        </w:rPr>
      </w:pPr>
      <w:r>
        <w:rPr>
          <w:rStyle w:val="Puslapioinaosnuoroda"/>
          <w:rFonts w:cs="Times New Roman"/>
        </w:rPr>
        <w:footnoteRef/>
      </w:r>
      <w:r>
        <w:rPr>
          <w:rFonts w:cs="Times New Roman"/>
        </w:rPr>
        <w:t xml:space="preserve"> Kėdainių rajono savivaldybės gyventojų kultūrinių poreikių studija, 2015 m. ,</w:t>
      </w:r>
      <w:hyperlink r:id="rId47" w:history="1">
        <w:r>
          <w:rPr>
            <w:rStyle w:val="Hipersaitas"/>
            <w:rFonts w:cs="Times New Roman"/>
          </w:rPr>
          <w:t>http://kedainiai.lt/index.php?141519759</w:t>
        </w:r>
      </w:hyperlink>
      <w:r>
        <w:rPr>
          <w:rStyle w:val="Hipersaitas"/>
          <w:rFonts w:cs="Times New Roman"/>
        </w:rPr>
        <w:t xml:space="preserve"> </w:t>
      </w:r>
    </w:p>
  </w:footnote>
  <w:footnote w:id="79">
    <w:p w14:paraId="6BEAE4B7" w14:textId="77777777" w:rsidR="004B0EA5" w:rsidRDefault="004B0EA5">
      <w:pPr>
        <w:pStyle w:val="Puslapioinaostekstas"/>
      </w:pPr>
      <w:r>
        <w:rPr>
          <w:rStyle w:val="Puslapioinaosnuoroda"/>
        </w:rPr>
        <w:footnoteRef/>
      </w:r>
      <w:r>
        <w:t xml:space="preserve"> Kėdainių rajono strateginis plėtros planas iki 2020 metų. Rengėjas VšĮ Socialinės ir ekonomikos plėtros centras, internetinė prieiga </w:t>
      </w:r>
      <w:hyperlink r:id="rId48" w:history="1">
        <w:r w:rsidRPr="00347FD2">
          <w:rPr>
            <w:rStyle w:val="Hipersaitas"/>
          </w:rPr>
          <w:t>http://kedainiai.lt/go.php/lit/Savivaldybes-planavimo-dokumentai</w:t>
        </w:r>
      </w:hyperlink>
      <w:r>
        <w:t xml:space="preserve"> </w:t>
      </w:r>
    </w:p>
  </w:footnote>
  <w:footnote w:id="80">
    <w:p w14:paraId="2D55361F" w14:textId="77777777" w:rsidR="004B0EA5" w:rsidRDefault="004B0EA5">
      <w:pPr>
        <w:pStyle w:val="Puslapioinaostekstas"/>
      </w:pPr>
      <w:r>
        <w:rPr>
          <w:rStyle w:val="Puslapioinaosnuoroda"/>
        </w:rPr>
        <w:footnoteRef/>
      </w:r>
      <w:r>
        <w:t xml:space="preserve"> Valstybinės mokesčių inspekcijos informacija apie individualią veiklą, įsigijus verslo liudijimą. </w:t>
      </w:r>
    </w:p>
  </w:footnote>
  <w:footnote w:id="81">
    <w:p w14:paraId="3909FDA2" w14:textId="77777777" w:rsidR="004B0EA5" w:rsidRDefault="004B0EA5">
      <w:pPr>
        <w:pStyle w:val="Puslapioinaostekstas"/>
      </w:pPr>
      <w:r>
        <w:rPr>
          <w:rStyle w:val="Puslapioinaosnuoroda"/>
        </w:rPr>
        <w:footnoteRef/>
      </w:r>
      <w:r>
        <w:t xml:space="preserve"> Internetinė prieiga </w:t>
      </w:r>
      <w:hyperlink r:id="rId49" w:history="1">
        <w:r w:rsidRPr="00DC00BA">
          <w:rPr>
            <w:rStyle w:val="Hipersaitas"/>
          </w:rPr>
          <w:t>http://www.tautinispaveldas.lt/?pg=7&amp;lng=lt</w:t>
        </w:r>
      </w:hyperlink>
      <w:r>
        <w:t xml:space="preserve"> </w:t>
      </w:r>
    </w:p>
  </w:footnote>
  <w:footnote w:id="82">
    <w:p w14:paraId="4F53F66F" w14:textId="77777777" w:rsidR="004B0EA5" w:rsidRDefault="004B0EA5" w:rsidP="00A20EB8">
      <w:pPr>
        <w:pStyle w:val="Puslapioinaostekstas"/>
        <w:rPr>
          <w:rFonts w:cs="Times New Roman"/>
        </w:rPr>
      </w:pPr>
      <w:r>
        <w:rPr>
          <w:rStyle w:val="Puslapioinaosnuoroda"/>
          <w:rFonts w:cs="Times New Roman"/>
        </w:rPr>
        <w:footnoteRef/>
      </w:r>
      <w:r>
        <w:rPr>
          <w:rFonts w:cs="Times New Roman"/>
        </w:rPr>
        <w:t xml:space="preserve"> Internetinė prieiga </w:t>
      </w:r>
      <w:hyperlink r:id="rId50" w:history="1">
        <w:r>
          <w:rPr>
            <w:rStyle w:val="Hipersaitas"/>
            <w:rFonts w:cs="Times New Roman"/>
          </w:rPr>
          <w:t>http://www.socialiniszemelapis.lt/index.php?-423793551</w:t>
        </w:r>
      </w:hyperlink>
      <w:r>
        <w:rPr>
          <w:rFonts w:cs="Times New Roman"/>
        </w:rPr>
        <w:t xml:space="preserve"> </w:t>
      </w:r>
    </w:p>
  </w:footnote>
  <w:footnote w:id="83">
    <w:p w14:paraId="6321DE35" w14:textId="77777777" w:rsidR="004B0EA5" w:rsidRDefault="004B0EA5">
      <w:pPr>
        <w:pStyle w:val="Puslapioinaostekstas"/>
      </w:pPr>
      <w:r>
        <w:rPr>
          <w:rStyle w:val="Puslapioinaosnuoroda"/>
        </w:rPr>
        <w:footnoteRef/>
      </w:r>
      <w:r>
        <w:t xml:space="preserve"> Kėdainių rajono savivaldybės nekilnojamojo turto aprašymo bei įvertinimo, kaip jį galima panaudoti, valdyti studija. Rengėjas UAB ,,Eurointegracijos projektai“, 2015 m. Internetinė prieiga </w:t>
      </w:r>
      <w:hyperlink r:id="rId51" w:history="1">
        <w:r w:rsidRPr="00347FD2">
          <w:rPr>
            <w:rStyle w:val="Hipersaitas"/>
          </w:rPr>
          <w:t>http://kedainiai.lt/index.php?1348523044</w:t>
        </w:r>
      </w:hyperlink>
      <w:r>
        <w:t xml:space="preserve"> </w:t>
      </w:r>
    </w:p>
    <w:p w14:paraId="255687F3" w14:textId="77777777" w:rsidR="004B0EA5" w:rsidRDefault="004B0EA5">
      <w:pPr>
        <w:pStyle w:val="Puslapioinaostekstas"/>
      </w:pPr>
    </w:p>
  </w:footnote>
  <w:footnote w:id="84">
    <w:p w14:paraId="03AA2FF3" w14:textId="77777777" w:rsidR="004B0EA5" w:rsidRDefault="004B0EA5">
      <w:pPr>
        <w:pStyle w:val="Puslapioinaostekstas"/>
      </w:pPr>
      <w:r>
        <w:rPr>
          <w:rStyle w:val="Puslapioinaosnuoroda"/>
        </w:rPr>
        <w:footnoteRef/>
      </w:r>
      <w:r>
        <w:t xml:space="preserve"> Internetinė prieiga </w:t>
      </w:r>
      <w:hyperlink r:id="rId52" w:history="1">
        <w:r w:rsidRPr="001B309F">
          <w:rPr>
            <w:rStyle w:val="Hipersaitas"/>
          </w:rPr>
          <w:t>http://zis.lt/statistika/zemes-apskaita/</w:t>
        </w:r>
      </w:hyperlink>
      <w:r>
        <w:t xml:space="preserve"> </w:t>
      </w:r>
    </w:p>
  </w:footnote>
  <w:footnote w:id="85">
    <w:p w14:paraId="32FE395F" w14:textId="77777777" w:rsidR="004B0EA5" w:rsidRDefault="004B0EA5">
      <w:pPr>
        <w:pStyle w:val="Puslapioinaostekstas"/>
      </w:pPr>
      <w:r>
        <w:rPr>
          <w:rStyle w:val="Puslapioinaosnuoroda"/>
        </w:rPr>
        <w:footnoteRef/>
      </w:r>
      <w:r>
        <w:t xml:space="preserve"> Internetinė prieiga </w:t>
      </w:r>
      <w:r w:rsidRPr="00F653DE">
        <w:t>http://zis.lt/wp-content/uploads/2015/06/ZF_2011.pdf</w:t>
      </w:r>
    </w:p>
  </w:footnote>
  <w:footnote w:id="86">
    <w:p w14:paraId="5DEBBEE9" w14:textId="77777777" w:rsidR="004B0EA5" w:rsidRDefault="004B0EA5">
      <w:pPr>
        <w:pStyle w:val="Puslapioinaostekstas"/>
      </w:pPr>
      <w:r>
        <w:rPr>
          <w:rStyle w:val="Puslapioinaosnuoroda"/>
        </w:rPr>
        <w:footnoteRef/>
      </w:r>
      <w:r>
        <w:t xml:space="preserve"> Internetinė prieiga </w:t>
      </w:r>
      <w:hyperlink r:id="rId53" w:history="1">
        <w:r w:rsidRPr="00245386">
          <w:rPr>
            <w:rStyle w:val="Hipersaitas"/>
          </w:rPr>
          <w:t>http://zis.lt/wp-content/uploads/2015/06/ZF_2015.pdf</w:t>
        </w:r>
      </w:hyperlink>
      <w:r>
        <w:t xml:space="preserve"> </w:t>
      </w:r>
    </w:p>
  </w:footnote>
  <w:footnote w:id="87">
    <w:p w14:paraId="3807E2D6" w14:textId="77777777" w:rsidR="004B0EA5" w:rsidRDefault="004B0EA5">
      <w:pPr>
        <w:pStyle w:val="Puslapioinaostekstas"/>
      </w:pPr>
      <w:r>
        <w:rPr>
          <w:rStyle w:val="Puslapioinaosnuoroda"/>
        </w:rPr>
        <w:footnoteRef/>
      </w:r>
      <w:r>
        <w:t xml:space="preserve"> Internetinė prieiga </w:t>
      </w:r>
      <w:hyperlink r:id="rId54" w:anchor="/" w:history="1">
        <w:r w:rsidRPr="001B309F">
          <w:rPr>
            <w:rStyle w:val="Hipersaitas"/>
          </w:rPr>
          <w:t>http://zis.lt/zf/#/</w:t>
        </w:r>
      </w:hyperlink>
      <w:r>
        <w:t xml:space="preserve">. </w:t>
      </w:r>
    </w:p>
  </w:footnote>
  <w:footnote w:id="88">
    <w:p w14:paraId="2195FEB1" w14:textId="77777777" w:rsidR="004B0EA5" w:rsidRDefault="004B0EA5" w:rsidP="004266E3">
      <w:pPr>
        <w:pStyle w:val="Puslapioinaostekstas"/>
      </w:pPr>
      <w:r>
        <w:rPr>
          <w:rStyle w:val="Puslapioinaosnuoroda"/>
        </w:rPr>
        <w:footnoteRef/>
      </w:r>
      <w:r>
        <w:t xml:space="preserve"> Internetinis puslapis </w:t>
      </w:r>
      <w:hyperlink r:id="rId55" w:history="1">
        <w:r w:rsidRPr="00151646">
          <w:rPr>
            <w:rStyle w:val="Hipersaitas"/>
          </w:rPr>
          <w:t>http://agrolab.lt/wp-content/uploads/2015/05/Lietuvos-zemiu-nasumas-2015.pdf</w:t>
        </w:r>
      </w:hyperlink>
      <w:r>
        <w:t xml:space="preserve"> </w:t>
      </w:r>
    </w:p>
  </w:footnote>
  <w:footnote w:id="89">
    <w:p w14:paraId="125882B4" w14:textId="77777777" w:rsidR="004B0EA5" w:rsidRDefault="004B0EA5">
      <w:pPr>
        <w:pStyle w:val="Puslapioinaostekstas"/>
      </w:pPr>
      <w:r>
        <w:rPr>
          <w:rStyle w:val="Puslapioinaosnuoroda"/>
        </w:rPr>
        <w:footnoteRef/>
      </w:r>
      <w:r>
        <w:t xml:space="preserve"> VĮ Žemės ūkio informacijos ir kaimo verslo centro</w:t>
      </w:r>
      <w:r w:rsidRPr="004811A8">
        <w:rPr>
          <w:rFonts w:cs="Times New Roman"/>
        </w:rPr>
        <w:t xml:space="preserve"> </w:t>
      </w:r>
      <w:r w:rsidRPr="00C3647D">
        <w:rPr>
          <w:rFonts w:cs="Times New Roman"/>
          <w:bCs/>
          <w:iCs/>
          <w:color w:val="000000"/>
          <w:shd w:val="clear" w:color="auto" w:fill="FFFFFF"/>
        </w:rPr>
        <w:t>Žemės ūkio subjektų ir technikos registrų departament</w:t>
      </w:r>
      <w:r>
        <w:rPr>
          <w:rFonts w:cs="Times New Roman"/>
          <w:bCs/>
          <w:iCs/>
          <w:color w:val="000000"/>
          <w:shd w:val="clear" w:color="auto" w:fill="FFFFFF"/>
        </w:rPr>
        <w:t xml:space="preserve">o direktoriaus Gintaro Šniokos 2015 m. liepos 8 d. elektroniniu paštu pateikta informacija. </w:t>
      </w:r>
    </w:p>
  </w:footnote>
  <w:footnote w:id="90">
    <w:p w14:paraId="689AE1EB" w14:textId="77777777" w:rsidR="004B0EA5" w:rsidRDefault="004B0EA5" w:rsidP="004266E3">
      <w:pPr>
        <w:pStyle w:val="Puslapioinaostekstas"/>
      </w:pPr>
      <w:r>
        <w:rPr>
          <w:rStyle w:val="Puslapioinaosnuoroda"/>
        </w:rPr>
        <w:footnoteRef/>
      </w:r>
      <w:r>
        <w:t xml:space="preserve"> 2003 m. kovo 21 d. Lietuvos Respublikos Aplinkos ministro įsakymas Nr. 130 ,,Dėl Lietuvos Respublikos ežerų klasifikatoriaus patvirtinimo“. </w:t>
      </w:r>
    </w:p>
  </w:footnote>
  <w:footnote w:id="91">
    <w:p w14:paraId="18D9ECDC" w14:textId="77777777" w:rsidR="004B0EA5" w:rsidRDefault="004B0EA5" w:rsidP="004266E3">
      <w:pPr>
        <w:pStyle w:val="Puslapioinaostekstas"/>
      </w:pPr>
      <w:r>
        <w:rPr>
          <w:rStyle w:val="Puslapioinaosnuoroda"/>
        </w:rPr>
        <w:footnoteRef/>
      </w:r>
      <w:r>
        <w:t xml:space="preserve"> </w:t>
      </w:r>
      <w:hyperlink r:id="rId56" w:history="1">
        <w:r w:rsidRPr="00905F32">
          <w:rPr>
            <w:rStyle w:val="Hipersaitas"/>
          </w:rPr>
          <w:t>http://kedainiai.lt/go.php/lit/Nuolat-tikrins-maudyklu-vandens-kokybe-</w:t>
        </w:r>
      </w:hyperlink>
      <w:r>
        <w:t xml:space="preserve"> </w:t>
      </w:r>
    </w:p>
  </w:footnote>
  <w:footnote w:id="92">
    <w:p w14:paraId="7B606A64" w14:textId="77777777" w:rsidR="004B0EA5" w:rsidRPr="00B05184" w:rsidRDefault="004B0EA5" w:rsidP="004266E3">
      <w:pPr>
        <w:pStyle w:val="Puslapioinaostekstas"/>
        <w:rPr>
          <w:rFonts w:cs="Times New Roman"/>
        </w:rPr>
      </w:pPr>
      <w:r w:rsidRPr="00B05184">
        <w:rPr>
          <w:rStyle w:val="Puslapioinaosnuoroda"/>
        </w:rPr>
        <w:footnoteRef/>
      </w:r>
      <w:r w:rsidRPr="00B05184">
        <w:t xml:space="preserve"> </w:t>
      </w:r>
      <w:r w:rsidRPr="00B05184">
        <w:rPr>
          <w:rFonts w:cs="Times New Roman"/>
        </w:rPr>
        <w:t>L</w:t>
      </w:r>
      <w:r>
        <w:rPr>
          <w:rFonts w:cs="Times New Roman"/>
        </w:rPr>
        <w:t xml:space="preserve">ietuvos kaimo plėtros 2014-2020 metų programa. </w:t>
      </w:r>
    </w:p>
  </w:footnote>
  <w:footnote w:id="93">
    <w:p w14:paraId="3CDE808E" w14:textId="77777777" w:rsidR="004B0EA5" w:rsidRDefault="004B0EA5" w:rsidP="004266E3">
      <w:pPr>
        <w:pStyle w:val="Puslapioinaostekstas"/>
      </w:pPr>
      <w:r>
        <w:rPr>
          <w:rStyle w:val="Puslapioinaosnuoroda"/>
        </w:rPr>
        <w:footnoteRef/>
      </w:r>
      <w:r>
        <w:t xml:space="preserve"> Internetinė prieiga </w:t>
      </w:r>
      <w:hyperlink r:id="rId57" w:history="1">
        <w:r w:rsidRPr="0097380B">
          <w:rPr>
            <w:rStyle w:val="Hipersaitas"/>
          </w:rPr>
          <w:t>http://www.keduredija.lt/miskotvarka/</w:t>
        </w:r>
      </w:hyperlink>
      <w:r>
        <w:t xml:space="preserve"> </w:t>
      </w:r>
    </w:p>
  </w:footnote>
  <w:footnote w:id="94">
    <w:p w14:paraId="3EF695BD" w14:textId="77777777" w:rsidR="004B0EA5" w:rsidRDefault="004B0EA5" w:rsidP="004266E3">
      <w:pPr>
        <w:pStyle w:val="Puslapioinaostekstas"/>
      </w:pPr>
      <w:r>
        <w:rPr>
          <w:rStyle w:val="Puslapioinaosnuoroda"/>
        </w:rPr>
        <w:footnoteRef/>
      </w:r>
      <w:r>
        <w:t xml:space="preserve"> Internetinė prieiga </w:t>
      </w:r>
      <w:hyperlink r:id="rId58" w:history="1">
        <w:r w:rsidRPr="00C42761">
          <w:rPr>
            <w:rStyle w:val="Hipersaitas"/>
          </w:rPr>
          <w:t>http://www.keduredija.lt/rekreacija/</w:t>
        </w:r>
      </w:hyperlink>
      <w:r>
        <w:t xml:space="preserve"> </w:t>
      </w:r>
    </w:p>
  </w:footnote>
  <w:footnote w:id="95">
    <w:p w14:paraId="14DB3873" w14:textId="77777777" w:rsidR="004B0EA5" w:rsidRDefault="004B0EA5" w:rsidP="004266E3">
      <w:pPr>
        <w:pStyle w:val="Puslapioinaostekstas"/>
      </w:pPr>
      <w:r>
        <w:rPr>
          <w:rStyle w:val="Puslapioinaosnuoroda"/>
        </w:rPr>
        <w:footnoteRef/>
      </w:r>
      <w:r>
        <w:t xml:space="preserve"> Internetinė prieiga </w:t>
      </w:r>
      <w:hyperlink r:id="rId59" w:history="1">
        <w:r w:rsidRPr="0097380B">
          <w:rPr>
            <w:rStyle w:val="Hipersaitas"/>
          </w:rPr>
          <w:t>http://www.keduredija.lt/miskotvarka/</w:t>
        </w:r>
      </w:hyperlink>
      <w:r>
        <w:t xml:space="preserve"> </w:t>
      </w:r>
    </w:p>
  </w:footnote>
  <w:footnote w:id="96">
    <w:p w14:paraId="39113D83" w14:textId="77777777" w:rsidR="004B0EA5" w:rsidRDefault="004B0EA5" w:rsidP="004266E3">
      <w:pPr>
        <w:pStyle w:val="Puslapioinaostekstas"/>
      </w:pPr>
      <w:r>
        <w:rPr>
          <w:rStyle w:val="Puslapioinaosnuoroda"/>
        </w:rPr>
        <w:footnoteRef/>
      </w:r>
      <w:r>
        <w:t xml:space="preserve"> Internetinė prieiga </w:t>
      </w:r>
      <w:hyperlink r:id="rId60" w:history="1">
        <w:r w:rsidRPr="0097380B">
          <w:rPr>
            <w:rStyle w:val="Hipersaitas"/>
          </w:rPr>
          <w:t>http://kedainiai.lt/go.php/lit/Retieji-augalai-ir-grybai-Kedainiu-rajone</w:t>
        </w:r>
      </w:hyperlink>
      <w:r>
        <w:t xml:space="preserve"> </w:t>
      </w:r>
    </w:p>
  </w:footnote>
  <w:footnote w:id="97">
    <w:p w14:paraId="6571AB18" w14:textId="77777777" w:rsidR="004B0EA5" w:rsidRDefault="004B0EA5" w:rsidP="004266E3">
      <w:pPr>
        <w:pStyle w:val="Puslapioinaostekstas"/>
      </w:pPr>
      <w:r>
        <w:rPr>
          <w:rStyle w:val="Puslapioinaosnuoroda"/>
        </w:rPr>
        <w:footnoteRef/>
      </w:r>
      <w:r>
        <w:t xml:space="preserve"> Internetinė prieiga </w:t>
      </w:r>
      <w:hyperlink r:id="rId61" w:history="1">
        <w:r w:rsidRPr="0097380B">
          <w:rPr>
            <w:rStyle w:val="Hipersaitas"/>
          </w:rPr>
          <w:t>http://kedainiai.lt/go.php/lit/Lietuvos-raudonosios-knygos-gyvunai-Kedainiu-rajone</w:t>
        </w:r>
      </w:hyperlink>
      <w:r>
        <w:t xml:space="preserve"> </w:t>
      </w:r>
    </w:p>
  </w:footnote>
  <w:footnote w:id="98">
    <w:p w14:paraId="54BDB61F" w14:textId="77777777" w:rsidR="004B0EA5" w:rsidRDefault="004B0EA5">
      <w:pPr>
        <w:pStyle w:val="Puslapioinaostekstas"/>
      </w:pPr>
      <w:r>
        <w:rPr>
          <w:rStyle w:val="Puslapioinaosnuoroda"/>
        </w:rPr>
        <w:footnoteRef/>
      </w:r>
      <w:r>
        <w:t xml:space="preserve">Internetinė prieiga </w:t>
      </w:r>
      <w:hyperlink r:id="rId62" w:history="1">
        <w:r w:rsidRPr="00DE496C">
          <w:rPr>
            <w:rStyle w:val="Hipersaitas"/>
          </w:rPr>
          <w:t>http://kedainiai.lt/go.php/lit/Savivaldybes-saugomos-teritorijos-Kedainiu-rajone</w:t>
        </w:r>
      </w:hyperlink>
      <w:r>
        <w:t xml:space="preserve"> </w:t>
      </w:r>
    </w:p>
  </w:footnote>
  <w:footnote w:id="99">
    <w:p w14:paraId="0D00AD83" w14:textId="77777777" w:rsidR="004B0EA5" w:rsidRPr="00D62B46" w:rsidRDefault="004B0EA5" w:rsidP="004266E3">
      <w:pPr>
        <w:pStyle w:val="Puslapioinaostekstas"/>
        <w:rPr>
          <w:rFonts w:cs="Times New Roman"/>
        </w:rPr>
      </w:pPr>
      <w:r w:rsidRPr="00D62B46">
        <w:rPr>
          <w:rStyle w:val="Puslapioinaosnuoroda"/>
        </w:rPr>
        <w:footnoteRef/>
      </w:r>
      <w:r w:rsidRPr="00D62B46">
        <w:t xml:space="preserve"> </w:t>
      </w:r>
      <w:r w:rsidRPr="00D62B46">
        <w:rPr>
          <w:rFonts w:cs="Times New Roman"/>
        </w:rPr>
        <w:t>Lietuvos</w:t>
      </w:r>
      <w:r>
        <w:rPr>
          <w:rFonts w:cs="Times New Roman"/>
        </w:rPr>
        <w:t xml:space="preserve"> kaimo plėtros 2014-2020 metų programa. </w:t>
      </w:r>
    </w:p>
  </w:footnote>
  <w:footnote w:id="100">
    <w:p w14:paraId="6E0D43CB" w14:textId="77777777" w:rsidR="004B0EA5" w:rsidRDefault="004B0EA5">
      <w:pPr>
        <w:pStyle w:val="Puslapioinaostekstas"/>
      </w:pPr>
      <w:r>
        <w:rPr>
          <w:rStyle w:val="Puslapioinaosnuoroda"/>
        </w:rPr>
        <w:footnoteRef/>
      </w:r>
      <w:r>
        <w:t xml:space="preserve"> Internetinė prieiga </w:t>
      </w:r>
      <w:hyperlink r:id="rId63" w:history="1">
        <w:r w:rsidRPr="00DE496C">
          <w:rPr>
            <w:rStyle w:val="Hipersaitas"/>
          </w:rPr>
          <w:t>http://kedainiai.lt/go.php/lit/Paukciams-svarbios-teritorijos-Kedainiu-rajono-savivaldybeje-NATURA-2000-tinklo-dalis</w:t>
        </w:r>
      </w:hyperlink>
      <w:r>
        <w:t xml:space="preserve"> </w:t>
      </w:r>
    </w:p>
  </w:footnote>
  <w:footnote w:id="101">
    <w:p w14:paraId="0DEEAE59" w14:textId="77777777" w:rsidR="004B0EA5" w:rsidRDefault="004B0EA5" w:rsidP="004266E3">
      <w:pPr>
        <w:pStyle w:val="Puslapioinaostekstas"/>
        <w:jc w:val="both"/>
      </w:pPr>
      <w:r>
        <w:rPr>
          <w:rStyle w:val="Puslapioinaosnuoroda"/>
        </w:rPr>
        <w:footnoteRef/>
      </w:r>
      <w:r>
        <w:t xml:space="preserve"> Kėdainių rajono savivaldybės aplinkos monitoringo ataskaita už 2014 metus. Internetinė prieiga </w:t>
      </w:r>
      <w:hyperlink r:id="rId64" w:history="1">
        <w:r w:rsidRPr="00F96793">
          <w:rPr>
            <w:rStyle w:val="Hipersaitas"/>
          </w:rPr>
          <w:t>http://www.kedainiurmonitoringas.lt/?vieta=metines_ataskaitos</w:t>
        </w:r>
      </w:hyperlink>
      <w:r>
        <w:t xml:space="preserve"> </w:t>
      </w:r>
    </w:p>
  </w:footnote>
  <w:footnote w:id="102">
    <w:p w14:paraId="18A33984" w14:textId="77777777" w:rsidR="004B0EA5" w:rsidRDefault="004B0EA5" w:rsidP="004266E3">
      <w:pPr>
        <w:pStyle w:val="Puslapioinaostekstas"/>
      </w:pPr>
      <w:r>
        <w:rPr>
          <w:rStyle w:val="Puslapioinaosnuoroda"/>
        </w:rPr>
        <w:footnoteRef/>
      </w:r>
      <w:r>
        <w:t xml:space="preserve"> Darnaus vystymosi instituto projektų vadybininko Ramūno Markausko pateikta informacija. </w:t>
      </w:r>
    </w:p>
  </w:footnote>
  <w:footnote w:id="103">
    <w:p w14:paraId="48E244BC" w14:textId="77777777" w:rsidR="004B0EA5" w:rsidRDefault="004B0EA5" w:rsidP="00335BF1">
      <w:pPr>
        <w:pStyle w:val="Puslapioinaostekstas"/>
        <w:jc w:val="both"/>
      </w:pPr>
      <w:r>
        <w:rPr>
          <w:rStyle w:val="Puslapioinaosnuoroda"/>
        </w:rPr>
        <w:footnoteRef/>
      </w:r>
      <w:r>
        <w:t xml:space="preserve"> Energetikos kompleksinių tyrimų laboratorija ,,Šalies savivaldybėse esamų atsinaujinančių energijos išteklių (biokuro, hidroenergijos, saulės energijos, geoterminės energijos) ir komunalinių atliekų panaudojimas energijai gaminti“, 2009 m. </w:t>
      </w:r>
    </w:p>
  </w:footnote>
  <w:footnote w:id="104">
    <w:p w14:paraId="2B73BA96" w14:textId="77777777" w:rsidR="004B0EA5" w:rsidRDefault="004B0EA5" w:rsidP="004266E3">
      <w:pPr>
        <w:pStyle w:val="Puslapioinaostekstas"/>
      </w:pPr>
      <w:r>
        <w:rPr>
          <w:rStyle w:val="Puslapioinaosnuoroda"/>
        </w:rPr>
        <w:footnoteRef/>
      </w:r>
      <w:r>
        <w:t xml:space="preserve"> Internetinė prieiga </w:t>
      </w:r>
      <w:hyperlink r:id="rId65" w:history="1">
        <w:r w:rsidRPr="002827C4">
          <w:rPr>
            <w:rStyle w:val="Hipersaitas"/>
          </w:rPr>
          <w:t>https://www.geoportal.lt/map/#</w:t>
        </w:r>
      </w:hyperlink>
      <w:r>
        <w:t xml:space="preserve"> </w:t>
      </w:r>
    </w:p>
  </w:footnote>
  <w:footnote w:id="105">
    <w:p w14:paraId="11C9E19D" w14:textId="77777777" w:rsidR="004B0EA5" w:rsidRDefault="004B0EA5" w:rsidP="00335BF1">
      <w:pPr>
        <w:pStyle w:val="Puslapioinaostekstas"/>
        <w:jc w:val="both"/>
      </w:pPr>
      <w:r>
        <w:rPr>
          <w:rStyle w:val="Puslapioinaosnuoroda"/>
        </w:rPr>
        <w:footnoteRef/>
      </w:r>
      <w:r>
        <w:t xml:space="preserve"> Internetinė prieiga </w:t>
      </w:r>
      <w:hyperlink r:id="rId66" w:history="1">
        <w:r w:rsidRPr="002827C4">
          <w:rPr>
            <w:rStyle w:val="Hipersaitas"/>
          </w:rPr>
          <w:t>http://www.aplinkosvadyba.lt/index.php/poveikio-visuomenes-sveikatai-vertinimas/pvsv-ataskaitos/130-informacija-apie-parengt-uab-kdaini-vjas-iki-60-mw-galios-vjo-elektrini-parko-kdaini-r-sav-vilaini-sen-planuojamos-kins-veiklos-poveikio-visuomens-sveikatai-vertinimo-ataskait</w:t>
        </w:r>
      </w:hyperlink>
      <w:r>
        <w:t xml:space="preserve"> </w:t>
      </w:r>
    </w:p>
  </w:footnote>
  <w:footnote w:id="106">
    <w:p w14:paraId="08E104B4" w14:textId="77777777" w:rsidR="004B0EA5" w:rsidRDefault="004B0EA5" w:rsidP="004266E3">
      <w:pPr>
        <w:pStyle w:val="Puslapioinaostekstas"/>
      </w:pPr>
      <w:r>
        <w:rPr>
          <w:rStyle w:val="Puslapioinaosnuoroda"/>
        </w:rPr>
        <w:footnoteRef/>
      </w:r>
      <w:r>
        <w:t xml:space="preserve"> Internetinė prieiga </w:t>
      </w:r>
      <w:hyperlink r:id="rId67" w:history="1">
        <w:r w:rsidRPr="00F96793">
          <w:rPr>
            <w:rStyle w:val="Hipersaitas"/>
          </w:rPr>
          <w:t>http://www.pe.lt/lt/main/about/strategy/kat_akademija</w:t>
        </w:r>
      </w:hyperlink>
      <w:r>
        <w:t xml:space="preserve"> </w:t>
      </w:r>
    </w:p>
    <w:p w14:paraId="3B7E1780" w14:textId="77777777" w:rsidR="004B0EA5" w:rsidRDefault="004B0EA5" w:rsidP="004266E3">
      <w:pPr>
        <w:pStyle w:val="Puslapioinaostekstas"/>
      </w:pPr>
    </w:p>
  </w:footnote>
  <w:footnote w:id="107">
    <w:p w14:paraId="6F58667C" w14:textId="77777777" w:rsidR="004B0EA5" w:rsidRDefault="004B0EA5" w:rsidP="004266E3">
      <w:pPr>
        <w:pStyle w:val="Puslapioinaostekstas"/>
      </w:pPr>
      <w:r>
        <w:rPr>
          <w:rStyle w:val="Puslapioinaosnuoroda"/>
        </w:rPr>
        <w:footnoteRef/>
      </w:r>
      <w:r>
        <w:t xml:space="preserve"> Internetinė prieiga </w:t>
      </w:r>
      <w:hyperlink r:id="rId68" w:history="1">
        <w:r w:rsidRPr="00F96793">
          <w:rPr>
            <w:rStyle w:val="Hipersaitas"/>
          </w:rPr>
          <w:t>http://www.pe.lt/lt/main/about/strategy/kat_slapaberze</w:t>
        </w:r>
      </w:hyperlink>
      <w:r>
        <w:t xml:space="preserve"> </w:t>
      </w:r>
    </w:p>
  </w:footnote>
  <w:footnote w:id="108">
    <w:p w14:paraId="2D608CD9" w14:textId="77777777" w:rsidR="004B0EA5" w:rsidRDefault="004B0EA5" w:rsidP="00335BF1">
      <w:pPr>
        <w:pStyle w:val="Puslapioinaostekstas"/>
        <w:jc w:val="both"/>
      </w:pPr>
      <w:r>
        <w:rPr>
          <w:rStyle w:val="Puslapioinaosnuoroda"/>
        </w:rPr>
        <w:footnoteRef/>
      </w:r>
      <w:r>
        <w:t xml:space="preserve"> Kėdainių rajono gyventojų nuomonės tyrimas apie Kėdainių rajono savivaldybės administracijos teikiamų paslaugų kokybę, 2014 m. Internetinė prieiga </w:t>
      </w:r>
      <w:hyperlink r:id="rId69" w:history="1">
        <w:r w:rsidRPr="00F96793">
          <w:rPr>
            <w:rStyle w:val="Hipersaitas"/>
          </w:rPr>
          <w:t>http://kedainiai.lt/index.php?1064723791</w:t>
        </w:r>
      </w:hyperlink>
      <w:r>
        <w:t xml:space="preserve"> </w:t>
      </w:r>
    </w:p>
  </w:footnote>
  <w:footnote w:id="109">
    <w:p w14:paraId="6C082697" w14:textId="77777777" w:rsidR="004B0EA5" w:rsidRDefault="004B0EA5" w:rsidP="006C7104">
      <w:pPr>
        <w:pStyle w:val="Puslapioinaostekstas"/>
      </w:pPr>
      <w:r>
        <w:rPr>
          <w:rStyle w:val="Puslapioinaosnuoroda"/>
        </w:rPr>
        <w:footnoteRef/>
      </w:r>
      <w:r>
        <w:t xml:space="preserve"> </w:t>
      </w:r>
      <w:hyperlink r:id="rId70" w:history="1">
        <w:r w:rsidRPr="00BC7569">
          <w:rPr>
            <w:rStyle w:val="Hipersaitas"/>
          </w:rPr>
          <w:t>http://www.lietuvosregionai.lt/wp-content/uploads/2015/02/2014-09-23-Atnaujintas-pakeistas-Kauno-regiono-pletros-planas-iki-2020-m.-PATVIRTINTAS-1.pdf</w:t>
        </w:r>
      </w:hyperlink>
      <w:r>
        <w:t xml:space="preserve"> </w:t>
      </w:r>
    </w:p>
  </w:footnote>
  <w:footnote w:id="110">
    <w:p w14:paraId="0FBD4CD2" w14:textId="77777777" w:rsidR="004B0EA5" w:rsidRDefault="004B0EA5" w:rsidP="00482537">
      <w:pPr>
        <w:pStyle w:val="Puslapioinaostekstas"/>
      </w:pPr>
      <w:r w:rsidRPr="00D25CED">
        <w:rPr>
          <w:rStyle w:val="Puslapioinaosnuoroda"/>
        </w:rPr>
        <w:footnoteRef/>
      </w:r>
      <w:r w:rsidRPr="00D25CED">
        <w:t xml:space="preserve"> Internetinis puslapis </w:t>
      </w:r>
      <w:hyperlink r:id="rId71" w:history="1">
        <w:r w:rsidRPr="00D25CED">
          <w:rPr>
            <w:rStyle w:val="Hipersaitas"/>
          </w:rPr>
          <w:t>www.kedainiai.lt</w:t>
        </w:r>
      </w:hyperlink>
      <w:r w:rsidRPr="00D25CED">
        <w:t xml:space="preserve"> </w:t>
      </w:r>
      <w:r w:rsidRPr="00D25CED">
        <w:rPr>
          <w:rFonts w:ascii="Agency FB" w:hAnsi="Agency FB"/>
        </w:rPr>
        <w:t>›</w:t>
      </w:r>
      <w:r w:rsidRPr="00D25CED">
        <w:t xml:space="preserve"> Sritys </w:t>
      </w:r>
      <w:r w:rsidRPr="00D25CED">
        <w:rPr>
          <w:rFonts w:ascii="Agency FB" w:hAnsi="Agency FB"/>
        </w:rPr>
        <w:t>›</w:t>
      </w:r>
      <w:r w:rsidRPr="00D25CED">
        <w:t xml:space="preserve"> Jaunimas </w:t>
      </w:r>
      <w:r w:rsidRPr="00D25CED">
        <w:rPr>
          <w:rFonts w:ascii="Agency FB" w:hAnsi="Agency FB"/>
        </w:rPr>
        <w:t>›</w:t>
      </w:r>
      <w:r w:rsidRPr="00D25CED">
        <w:t xml:space="preserve"> Jaunimo problemų sprendimo Kėdainių rajono savivaldybėje 2013-2018 metų planas</w:t>
      </w:r>
    </w:p>
    <w:p w14:paraId="6C38BF5F" w14:textId="77777777" w:rsidR="004B0EA5" w:rsidRDefault="004B0EA5">
      <w:pPr>
        <w:pStyle w:val="Puslapioinaostekstas"/>
      </w:pPr>
    </w:p>
  </w:footnote>
  <w:footnote w:id="111">
    <w:p w14:paraId="58128A5C" w14:textId="77777777" w:rsidR="004B0EA5" w:rsidRDefault="004B0EA5" w:rsidP="008E366F">
      <w:pPr>
        <w:pStyle w:val="Puslapioinaostekstas"/>
      </w:pPr>
      <w:r>
        <w:rPr>
          <w:rStyle w:val="Puslapioinaosnuoroda"/>
        </w:rPr>
        <w:footnoteRef/>
      </w:r>
      <w:r>
        <w:t xml:space="preserve"> Internetinė prieiga </w:t>
      </w:r>
      <w:hyperlink r:id="rId72" w:history="1">
        <w:r w:rsidRPr="00345652">
          <w:rPr>
            <w:rStyle w:val="Hipersaitas"/>
          </w:rPr>
          <w:t>http://www.kedainiuvvg.lt/lt/news/show/296</w:t>
        </w:r>
      </w:hyperlink>
      <w:r>
        <w:t xml:space="preserve"> </w:t>
      </w:r>
    </w:p>
  </w:footnote>
  <w:footnote w:id="112">
    <w:p w14:paraId="5A52C629" w14:textId="77777777" w:rsidR="004B0EA5" w:rsidRDefault="004B0EA5" w:rsidP="008E366F">
      <w:pPr>
        <w:pStyle w:val="Puslapioinaostekstas"/>
      </w:pPr>
      <w:r>
        <w:rPr>
          <w:rStyle w:val="Puslapioinaosnuoroda"/>
        </w:rPr>
        <w:footnoteRef/>
      </w:r>
      <w:r>
        <w:t xml:space="preserve"> Internetinė prieiga </w:t>
      </w:r>
      <w:hyperlink r:id="rId73" w:history="1">
        <w:r w:rsidRPr="00345652">
          <w:rPr>
            <w:rStyle w:val="Hipersaitas"/>
          </w:rPr>
          <w:t>http://www.kedainiuvvg.lt/lt/news/show/307</w:t>
        </w:r>
      </w:hyperlink>
      <w:r>
        <w:t xml:space="preserve"> </w:t>
      </w:r>
    </w:p>
  </w:footnote>
  <w:footnote w:id="113">
    <w:p w14:paraId="3488EB76" w14:textId="77777777" w:rsidR="004B0EA5" w:rsidRDefault="004B0EA5" w:rsidP="008E366F">
      <w:pPr>
        <w:pStyle w:val="Puslapioinaostekstas"/>
      </w:pPr>
      <w:r>
        <w:rPr>
          <w:rStyle w:val="Puslapioinaosnuoroda"/>
        </w:rPr>
        <w:footnoteRef/>
      </w:r>
      <w:r>
        <w:t xml:space="preserve"> Internetinė prieiga </w:t>
      </w:r>
      <w:hyperlink r:id="rId74" w:history="1">
        <w:r w:rsidRPr="00345652">
          <w:rPr>
            <w:rStyle w:val="Hipersaitas"/>
          </w:rPr>
          <w:t>http://www.kedainiuvvg.lt/lt/news/show/310</w:t>
        </w:r>
      </w:hyperlink>
      <w:r>
        <w:t xml:space="preserve"> </w:t>
      </w:r>
    </w:p>
  </w:footnote>
  <w:footnote w:id="114">
    <w:p w14:paraId="03BDDC2C" w14:textId="77777777" w:rsidR="004B0EA5" w:rsidRDefault="004B0EA5" w:rsidP="008E366F">
      <w:pPr>
        <w:pStyle w:val="Puslapioinaostekstas"/>
      </w:pPr>
      <w:r>
        <w:rPr>
          <w:rStyle w:val="Puslapioinaosnuoroda"/>
        </w:rPr>
        <w:footnoteRef/>
      </w:r>
      <w:r>
        <w:t xml:space="preserve">Internetinė prieiga </w:t>
      </w:r>
      <w:hyperlink r:id="rId75" w:history="1">
        <w:r w:rsidRPr="00345652">
          <w:rPr>
            <w:rStyle w:val="Hipersaitas"/>
          </w:rPr>
          <w:t>http://www.kedainiuvvg.lt/lt/news/show/328</w:t>
        </w:r>
      </w:hyperlink>
      <w:r>
        <w:t xml:space="preserve"> </w:t>
      </w:r>
    </w:p>
  </w:footnote>
  <w:footnote w:id="115">
    <w:p w14:paraId="25B43058" w14:textId="77777777" w:rsidR="004B0EA5" w:rsidRDefault="004B0EA5" w:rsidP="008E366F">
      <w:pPr>
        <w:pStyle w:val="Puslapioinaostekstas"/>
      </w:pPr>
      <w:r>
        <w:rPr>
          <w:rStyle w:val="Puslapioinaosnuoroda"/>
        </w:rPr>
        <w:footnoteRef/>
      </w:r>
      <w:r>
        <w:t xml:space="preserve"> Internetinė prieiga </w:t>
      </w:r>
      <w:hyperlink r:id="rId76" w:history="1">
        <w:r w:rsidRPr="005F4CFB">
          <w:rPr>
            <w:rStyle w:val="Hipersaitas"/>
          </w:rPr>
          <w:t>http://www.kedainiuvvg.lt/lt/news/show/376</w:t>
        </w:r>
      </w:hyperlink>
      <w:r>
        <w:t xml:space="preserve"> </w:t>
      </w:r>
    </w:p>
  </w:footnote>
  <w:footnote w:id="116">
    <w:p w14:paraId="0CAF67D4" w14:textId="77777777" w:rsidR="004B0EA5" w:rsidRDefault="004B0EA5" w:rsidP="008E366F">
      <w:pPr>
        <w:pStyle w:val="Puslapioinaostekstas"/>
      </w:pPr>
      <w:r>
        <w:rPr>
          <w:rStyle w:val="Puslapioinaosnuoroda"/>
        </w:rPr>
        <w:footnoteRef/>
      </w:r>
      <w:r>
        <w:t xml:space="preserve"> Internetinė prieiga </w:t>
      </w:r>
      <w:hyperlink r:id="rId77" w:history="1">
        <w:r w:rsidRPr="005F4CFB">
          <w:rPr>
            <w:rStyle w:val="Hipersaitas"/>
          </w:rPr>
          <w:t>http://kedainiuvvg.lt/lt/news/show/388</w:t>
        </w:r>
      </w:hyperlink>
      <w:r>
        <w:t xml:space="preserve"> </w:t>
      </w:r>
    </w:p>
  </w:footnote>
  <w:footnote w:id="117">
    <w:p w14:paraId="402EEAE9" w14:textId="77777777" w:rsidR="004B0EA5" w:rsidRDefault="004B0EA5" w:rsidP="008E366F">
      <w:pPr>
        <w:pStyle w:val="Puslapioinaostekstas"/>
      </w:pPr>
      <w:r>
        <w:rPr>
          <w:rStyle w:val="Puslapioinaosnuoroda"/>
        </w:rPr>
        <w:footnoteRef/>
      </w:r>
      <w:r>
        <w:t xml:space="preserve"> Internetinė prieiga  </w:t>
      </w:r>
      <w:hyperlink r:id="rId78" w:history="1">
        <w:r w:rsidRPr="00FD0D98">
          <w:rPr>
            <w:rStyle w:val="Hipersaitas"/>
          </w:rPr>
          <w:t>http://www.kedainiuvvg.lt/lt/news/show/364</w:t>
        </w:r>
      </w:hyperlink>
      <w:r>
        <w:t xml:space="preserve"> </w:t>
      </w:r>
    </w:p>
  </w:footnote>
  <w:footnote w:id="118">
    <w:p w14:paraId="62F6BDA4" w14:textId="77777777" w:rsidR="004B0EA5" w:rsidRDefault="004B0EA5" w:rsidP="008E366F">
      <w:pPr>
        <w:pStyle w:val="Puslapioinaostekstas"/>
      </w:pPr>
      <w:r>
        <w:rPr>
          <w:rStyle w:val="Puslapioinaosnuoroda"/>
        </w:rPr>
        <w:footnoteRef/>
      </w:r>
      <w:r>
        <w:t xml:space="preserve">Internetinė prieiga </w:t>
      </w:r>
      <w:hyperlink r:id="rId79" w:history="1">
        <w:r w:rsidRPr="00FD0D98">
          <w:rPr>
            <w:rStyle w:val="Hipersaitas"/>
          </w:rPr>
          <w:t>http://kedainiuvvg.lt/lt/news/show/388</w:t>
        </w:r>
      </w:hyperlink>
      <w:r>
        <w:t xml:space="preserve"> </w:t>
      </w:r>
    </w:p>
  </w:footnote>
  <w:footnote w:id="119">
    <w:p w14:paraId="2ED623FB" w14:textId="77777777" w:rsidR="004B0EA5" w:rsidRDefault="004B0EA5" w:rsidP="008E366F">
      <w:pPr>
        <w:pStyle w:val="Puslapioinaostekstas"/>
      </w:pPr>
      <w:r>
        <w:rPr>
          <w:rStyle w:val="Puslapioinaosnuoroda"/>
        </w:rPr>
        <w:footnoteRef/>
      </w:r>
      <w:r>
        <w:t xml:space="preserve"> Internetinė prieiga </w:t>
      </w:r>
      <w:hyperlink r:id="rId80" w:history="1">
        <w:r w:rsidRPr="000E248F">
          <w:rPr>
            <w:rStyle w:val="Hipersaitas"/>
          </w:rPr>
          <w:t>http://kedainiuvvg.lt/lt/news/show/379</w:t>
        </w:r>
      </w:hyperlink>
      <w:r>
        <w:t xml:space="preserve"> </w:t>
      </w:r>
    </w:p>
  </w:footnote>
  <w:footnote w:id="120">
    <w:p w14:paraId="682F2122" w14:textId="77777777" w:rsidR="004B0EA5" w:rsidRPr="0033730C" w:rsidRDefault="004B0EA5" w:rsidP="008E366F">
      <w:pPr>
        <w:rPr>
          <w:rFonts w:cs="Times New Roman"/>
          <w:sz w:val="20"/>
          <w:szCs w:val="20"/>
        </w:rPr>
      </w:pPr>
      <w:r>
        <w:rPr>
          <w:rStyle w:val="Puslapioinaosnuoroda"/>
        </w:rPr>
        <w:footnoteRef/>
      </w:r>
      <w:r>
        <w:t xml:space="preserve"> </w:t>
      </w:r>
      <w:r w:rsidRPr="0033730C">
        <w:rPr>
          <w:sz w:val="20"/>
          <w:szCs w:val="20"/>
        </w:rPr>
        <w:t xml:space="preserve">Internetinė prieiga </w:t>
      </w:r>
      <w:hyperlink r:id="rId81" w:history="1">
        <w:r w:rsidRPr="0033730C">
          <w:rPr>
            <w:rStyle w:val="Hipersaitas"/>
            <w:rFonts w:cs="Times New Roman"/>
            <w:sz w:val="20"/>
            <w:szCs w:val="20"/>
          </w:rPr>
          <w:t>http://www.kedainiuvvg.lt/lt/news/show/376</w:t>
        </w:r>
      </w:hyperlink>
    </w:p>
    <w:p w14:paraId="73170418" w14:textId="77777777" w:rsidR="004B0EA5" w:rsidRDefault="004B0EA5" w:rsidP="008E366F">
      <w:pPr>
        <w:pStyle w:val="Puslapioinaostekstas"/>
      </w:pPr>
    </w:p>
  </w:footnote>
  <w:footnote w:id="121">
    <w:p w14:paraId="5504F864" w14:textId="77777777" w:rsidR="004B0EA5" w:rsidRDefault="004B0EA5" w:rsidP="008E366F">
      <w:pPr>
        <w:pStyle w:val="Puslapioinaostekstas"/>
      </w:pPr>
      <w:r>
        <w:rPr>
          <w:rStyle w:val="Puslapioinaosnuoroda"/>
        </w:rPr>
        <w:footnoteRef/>
      </w:r>
      <w:r>
        <w:t xml:space="preserve"> Internetinė prieiga </w:t>
      </w:r>
      <w:hyperlink r:id="rId82" w:history="1">
        <w:r w:rsidRPr="002C3FB0">
          <w:rPr>
            <w:rStyle w:val="Hipersaitas"/>
          </w:rPr>
          <w:t>http://kedainiai.lt/go.php/lit/DEL-KEDAINIU-RAJONO-SAVIVALDYBES-TARYBOS-2012-M-VASARIO-10-D-SPRENDIMO-NR-TS-3-D...20-METU-PATVIRTINIMO-PAPILDYMO/5394/385/0/5</w:t>
        </w:r>
      </w:hyperlink>
      <w:r>
        <w:t xml:space="preserve"> </w:t>
      </w:r>
    </w:p>
  </w:footnote>
  <w:footnote w:id="122">
    <w:p w14:paraId="3AB9EEEB" w14:textId="77777777" w:rsidR="004B0EA5" w:rsidRDefault="004B0EA5" w:rsidP="008E366F">
      <w:pPr>
        <w:pStyle w:val="Puslapioinaostekstas"/>
      </w:pPr>
      <w:r>
        <w:rPr>
          <w:rStyle w:val="Puslapioinaosnuoroda"/>
        </w:rPr>
        <w:footnoteRef/>
      </w:r>
      <w:r>
        <w:t xml:space="preserve">Internetinė prieiga </w:t>
      </w:r>
      <w:hyperlink r:id="rId83" w:history="1">
        <w:r w:rsidRPr="00BC7DCB">
          <w:rPr>
            <w:rStyle w:val="Hipersaitas"/>
          </w:rPr>
          <w:t>http://www.kedainiurmonitoringas.lt/failai/Kedainiu%20aplinkos%20monitoringo%20ataskaita%20uz%202014%20m.pdfm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8A23" w14:textId="77777777" w:rsidR="004B0EA5" w:rsidRDefault="004B0EA5">
    <w:pPr>
      <w:pStyle w:val="Antrats"/>
      <w:jc w:val="center"/>
    </w:pPr>
  </w:p>
  <w:p w14:paraId="7A034C29" w14:textId="77777777" w:rsidR="004B0EA5" w:rsidRDefault="004B0EA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9792" w14:textId="77777777" w:rsidR="004B0EA5" w:rsidRDefault="004B0EA5" w:rsidP="00A95053">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00000013"/>
    <w:name w:val="WW8Num20"/>
    <w:lvl w:ilvl="0">
      <w:start w:val="1"/>
      <w:numFmt w:val="bullet"/>
      <w:lvlText w:val=""/>
      <w:lvlJc w:val="left"/>
      <w:pPr>
        <w:tabs>
          <w:tab w:val="num" w:pos="1418"/>
        </w:tabs>
        <w:ind w:left="1418" w:hanging="284"/>
      </w:pPr>
      <w:rPr>
        <w:rFonts w:ascii="Times New Roman" w:hAnsi="Times New Roman" w:cs="Times New Roman"/>
        <w:sz w:val="18"/>
        <w:szCs w:val="18"/>
      </w:rPr>
    </w:lvl>
  </w:abstractNum>
  <w:abstractNum w:abstractNumId="1" w15:restartNumberingAfterBreak="0">
    <w:nsid w:val="00626E18"/>
    <w:multiLevelType w:val="hybridMultilevel"/>
    <w:tmpl w:val="DFB26C5A"/>
    <w:lvl w:ilvl="0" w:tplc="04270005">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 w15:restartNumberingAfterBreak="0">
    <w:nsid w:val="040F7219"/>
    <w:multiLevelType w:val="hybridMultilevel"/>
    <w:tmpl w:val="E3444CB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41B3E52"/>
    <w:multiLevelType w:val="hybridMultilevel"/>
    <w:tmpl w:val="A1E8C2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5373DB3"/>
    <w:multiLevelType w:val="hybridMultilevel"/>
    <w:tmpl w:val="64161768"/>
    <w:lvl w:ilvl="0" w:tplc="71A2C80E">
      <w:start w:val="1"/>
      <w:numFmt w:val="lowerLetter"/>
      <w:lvlText w:val="%1)"/>
      <w:lvlJc w:val="left"/>
      <w:pPr>
        <w:ind w:left="1140" w:hanging="360"/>
      </w:pPr>
      <w:rPr>
        <w:rFonts w:cs="Times New Roman"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5" w15:restartNumberingAfterBreak="0">
    <w:nsid w:val="06BC0084"/>
    <w:multiLevelType w:val="hybridMultilevel"/>
    <w:tmpl w:val="0A2486CA"/>
    <w:lvl w:ilvl="0" w:tplc="04270005">
      <w:start w:val="1"/>
      <w:numFmt w:val="bullet"/>
      <w:lvlText w:val=""/>
      <w:lvlJc w:val="left"/>
      <w:pPr>
        <w:ind w:left="420" w:hanging="360"/>
      </w:pPr>
      <w:rPr>
        <w:rFonts w:ascii="Wingdings" w:hAnsi="Wingdings"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6" w15:restartNumberingAfterBreak="0">
    <w:nsid w:val="06F3554D"/>
    <w:multiLevelType w:val="hybridMultilevel"/>
    <w:tmpl w:val="61A2035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75B5885"/>
    <w:multiLevelType w:val="hybridMultilevel"/>
    <w:tmpl w:val="67A2325C"/>
    <w:lvl w:ilvl="0" w:tplc="04270005">
      <w:start w:val="1"/>
      <w:numFmt w:val="bullet"/>
      <w:lvlText w:val=""/>
      <w:lvlJc w:val="left"/>
      <w:pPr>
        <w:ind w:left="420" w:hanging="360"/>
      </w:pPr>
      <w:rPr>
        <w:rFonts w:ascii="Wingdings" w:hAnsi="Wingdings"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8" w15:restartNumberingAfterBreak="0">
    <w:nsid w:val="079E759A"/>
    <w:multiLevelType w:val="hybridMultilevel"/>
    <w:tmpl w:val="3CA84B4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07FB678C"/>
    <w:multiLevelType w:val="hybridMultilevel"/>
    <w:tmpl w:val="77FA3C7E"/>
    <w:lvl w:ilvl="0" w:tplc="04270005">
      <w:start w:val="1"/>
      <w:numFmt w:val="bullet"/>
      <w:lvlText w:val=""/>
      <w:lvlJc w:val="left"/>
      <w:pPr>
        <w:ind w:left="420" w:hanging="360"/>
      </w:pPr>
      <w:rPr>
        <w:rFonts w:ascii="Wingdings" w:hAnsi="Wingdings"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0" w15:restartNumberingAfterBreak="0">
    <w:nsid w:val="084903E0"/>
    <w:multiLevelType w:val="hybridMultilevel"/>
    <w:tmpl w:val="D08AE94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8584CBE"/>
    <w:multiLevelType w:val="hybridMultilevel"/>
    <w:tmpl w:val="BB0E8BF2"/>
    <w:lvl w:ilvl="0" w:tplc="04270005">
      <w:start w:val="1"/>
      <w:numFmt w:val="bullet"/>
      <w:lvlText w:val=""/>
      <w:lvlJc w:val="left"/>
      <w:pPr>
        <w:ind w:left="720" w:hanging="360"/>
      </w:pPr>
      <w:rPr>
        <w:rFonts w:ascii="Wingdings" w:hAnsi="Wingdings" w:hint="default"/>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086072C2"/>
    <w:multiLevelType w:val="hybridMultilevel"/>
    <w:tmpl w:val="92DA3C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086B2F71"/>
    <w:multiLevelType w:val="hybridMultilevel"/>
    <w:tmpl w:val="7D5CA230"/>
    <w:lvl w:ilvl="0" w:tplc="04270005">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4" w15:restartNumberingAfterBreak="0">
    <w:nsid w:val="09DF64A4"/>
    <w:multiLevelType w:val="hybridMultilevel"/>
    <w:tmpl w:val="5F909B3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09F70A73"/>
    <w:multiLevelType w:val="hybridMultilevel"/>
    <w:tmpl w:val="1EC495C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0B335794"/>
    <w:multiLevelType w:val="hybridMultilevel"/>
    <w:tmpl w:val="9B965A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0B7E21CE"/>
    <w:multiLevelType w:val="hybridMultilevel"/>
    <w:tmpl w:val="13E466D6"/>
    <w:lvl w:ilvl="0" w:tplc="04270005">
      <w:start w:val="1"/>
      <w:numFmt w:val="bullet"/>
      <w:lvlText w:val=""/>
      <w:lvlJc w:val="left"/>
      <w:pPr>
        <w:ind w:left="360" w:hanging="360"/>
      </w:pPr>
      <w:rPr>
        <w:rFonts w:ascii="Wingdings" w:hAnsi="Wingdings"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8" w15:restartNumberingAfterBreak="0">
    <w:nsid w:val="0C677493"/>
    <w:multiLevelType w:val="hybridMultilevel"/>
    <w:tmpl w:val="1B62083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0D260AAD"/>
    <w:multiLevelType w:val="hybridMultilevel"/>
    <w:tmpl w:val="7BECADC8"/>
    <w:lvl w:ilvl="0" w:tplc="F452807C">
      <w:start w:val="1"/>
      <w:numFmt w:val="lowerLetter"/>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0" w15:restartNumberingAfterBreak="0">
    <w:nsid w:val="0F7D6534"/>
    <w:multiLevelType w:val="hybridMultilevel"/>
    <w:tmpl w:val="99B67470"/>
    <w:lvl w:ilvl="0" w:tplc="04270005">
      <w:start w:val="1"/>
      <w:numFmt w:val="bullet"/>
      <w:lvlText w:val=""/>
      <w:lvlJc w:val="left"/>
      <w:pPr>
        <w:ind w:left="420" w:hanging="360"/>
      </w:pPr>
      <w:rPr>
        <w:rFonts w:ascii="Wingdings" w:hAnsi="Wingdings"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21" w15:restartNumberingAfterBreak="0">
    <w:nsid w:val="10C75291"/>
    <w:multiLevelType w:val="hybridMultilevel"/>
    <w:tmpl w:val="71925FD0"/>
    <w:lvl w:ilvl="0" w:tplc="04270005">
      <w:start w:val="1"/>
      <w:numFmt w:val="bullet"/>
      <w:lvlText w:val=""/>
      <w:lvlJc w:val="left"/>
      <w:pPr>
        <w:ind w:left="420" w:hanging="360"/>
      </w:pPr>
      <w:rPr>
        <w:rFonts w:ascii="Wingdings" w:hAnsi="Wingdings"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22" w15:restartNumberingAfterBreak="0">
    <w:nsid w:val="118B3986"/>
    <w:multiLevelType w:val="hybridMultilevel"/>
    <w:tmpl w:val="DFF668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12FB6759"/>
    <w:multiLevelType w:val="hybridMultilevel"/>
    <w:tmpl w:val="13D2B63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14855C07"/>
    <w:multiLevelType w:val="hybridMultilevel"/>
    <w:tmpl w:val="91E2251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15690099"/>
    <w:multiLevelType w:val="hybridMultilevel"/>
    <w:tmpl w:val="2A38FDD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15865C77"/>
    <w:multiLevelType w:val="hybridMultilevel"/>
    <w:tmpl w:val="01A4365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16515EFA"/>
    <w:multiLevelType w:val="hybridMultilevel"/>
    <w:tmpl w:val="BCA233C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1C581FE1"/>
    <w:multiLevelType w:val="multilevel"/>
    <w:tmpl w:val="615217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D5332D3"/>
    <w:multiLevelType w:val="hybridMultilevel"/>
    <w:tmpl w:val="FBBCE66C"/>
    <w:lvl w:ilvl="0" w:tplc="04270005">
      <w:start w:val="1"/>
      <w:numFmt w:val="bullet"/>
      <w:lvlText w:val=""/>
      <w:lvlJc w:val="left"/>
      <w:pPr>
        <w:ind w:left="420" w:hanging="360"/>
      </w:pPr>
      <w:rPr>
        <w:rFonts w:ascii="Wingdings" w:hAnsi="Wingdings"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30" w15:restartNumberingAfterBreak="0">
    <w:nsid w:val="1D895692"/>
    <w:multiLevelType w:val="hybridMultilevel"/>
    <w:tmpl w:val="8D30D24C"/>
    <w:lvl w:ilvl="0" w:tplc="0427000F">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1FC20901"/>
    <w:multiLevelType w:val="hybridMultilevel"/>
    <w:tmpl w:val="451836EC"/>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1FC90F31"/>
    <w:multiLevelType w:val="hybridMultilevel"/>
    <w:tmpl w:val="4C5A7236"/>
    <w:lvl w:ilvl="0" w:tplc="06982D5E">
      <w:start w:val="1"/>
      <w:numFmt w:val="decimal"/>
      <w:lvlText w:val="%1."/>
      <w:lvlJc w:val="left"/>
      <w:pPr>
        <w:ind w:left="720" w:hanging="360"/>
      </w:pPr>
      <w:rPr>
        <w:rFonts w:ascii="Times New Roman" w:eastAsiaTheme="minorHAnsi" w:hAnsi="Times New Roman" w:cstheme="minorBid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1FED73E8"/>
    <w:multiLevelType w:val="hybridMultilevel"/>
    <w:tmpl w:val="9BC8DA72"/>
    <w:lvl w:ilvl="0" w:tplc="04270005">
      <w:start w:val="1"/>
      <w:numFmt w:val="bullet"/>
      <w:lvlText w:val=""/>
      <w:lvlJc w:val="left"/>
      <w:pPr>
        <w:ind w:left="420" w:hanging="360"/>
      </w:pPr>
      <w:rPr>
        <w:rFonts w:ascii="Wingdings" w:hAnsi="Wingdings"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34" w15:restartNumberingAfterBreak="0">
    <w:nsid w:val="231755F0"/>
    <w:multiLevelType w:val="multilevel"/>
    <w:tmpl w:val="9484306A"/>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5" w15:restartNumberingAfterBreak="0">
    <w:nsid w:val="23773421"/>
    <w:multiLevelType w:val="hybridMultilevel"/>
    <w:tmpl w:val="790094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23D676F8"/>
    <w:multiLevelType w:val="hybridMultilevel"/>
    <w:tmpl w:val="BDBEA5F6"/>
    <w:lvl w:ilvl="0" w:tplc="04270005">
      <w:start w:val="1"/>
      <w:numFmt w:val="bullet"/>
      <w:lvlText w:val=""/>
      <w:lvlJc w:val="left"/>
      <w:pPr>
        <w:ind w:left="1120" w:hanging="360"/>
      </w:pPr>
      <w:rPr>
        <w:rFonts w:ascii="Wingdings" w:hAnsi="Wingdings" w:hint="default"/>
      </w:rPr>
    </w:lvl>
    <w:lvl w:ilvl="1" w:tplc="04270003" w:tentative="1">
      <w:start w:val="1"/>
      <w:numFmt w:val="bullet"/>
      <w:lvlText w:val="o"/>
      <w:lvlJc w:val="left"/>
      <w:pPr>
        <w:ind w:left="1840" w:hanging="360"/>
      </w:pPr>
      <w:rPr>
        <w:rFonts w:ascii="Courier New" w:hAnsi="Courier New" w:cs="Courier New" w:hint="default"/>
      </w:rPr>
    </w:lvl>
    <w:lvl w:ilvl="2" w:tplc="04270005" w:tentative="1">
      <w:start w:val="1"/>
      <w:numFmt w:val="bullet"/>
      <w:lvlText w:val=""/>
      <w:lvlJc w:val="left"/>
      <w:pPr>
        <w:ind w:left="2560" w:hanging="360"/>
      </w:pPr>
      <w:rPr>
        <w:rFonts w:ascii="Wingdings" w:hAnsi="Wingdings" w:hint="default"/>
      </w:rPr>
    </w:lvl>
    <w:lvl w:ilvl="3" w:tplc="04270001" w:tentative="1">
      <w:start w:val="1"/>
      <w:numFmt w:val="bullet"/>
      <w:lvlText w:val=""/>
      <w:lvlJc w:val="left"/>
      <w:pPr>
        <w:ind w:left="3280" w:hanging="360"/>
      </w:pPr>
      <w:rPr>
        <w:rFonts w:ascii="Symbol" w:hAnsi="Symbol" w:hint="default"/>
      </w:rPr>
    </w:lvl>
    <w:lvl w:ilvl="4" w:tplc="04270003" w:tentative="1">
      <w:start w:val="1"/>
      <w:numFmt w:val="bullet"/>
      <w:lvlText w:val="o"/>
      <w:lvlJc w:val="left"/>
      <w:pPr>
        <w:ind w:left="4000" w:hanging="360"/>
      </w:pPr>
      <w:rPr>
        <w:rFonts w:ascii="Courier New" w:hAnsi="Courier New" w:cs="Courier New" w:hint="default"/>
      </w:rPr>
    </w:lvl>
    <w:lvl w:ilvl="5" w:tplc="04270005" w:tentative="1">
      <w:start w:val="1"/>
      <w:numFmt w:val="bullet"/>
      <w:lvlText w:val=""/>
      <w:lvlJc w:val="left"/>
      <w:pPr>
        <w:ind w:left="4720" w:hanging="360"/>
      </w:pPr>
      <w:rPr>
        <w:rFonts w:ascii="Wingdings" w:hAnsi="Wingdings" w:hint="default"/>
      </w:rPr>
    </w:lvl>
    <w:lvl w:ilvl="6" w:tplc="04270001" w:tentative="1">
      <w:start w:val="1"/>
      <w:numFmt w:val="bullet"/>
      <w:lvlText w:val=""/>
      <w:lvlJc w:val="left"/>
      <w:pPr>
        <w:ind w:left="5440" w:hanging="360"/>
      </w:pPr>
      <w:rPr>
        <w:rFonts w:ascii="Symbol" w:hAnsi="Symbol" w:hint="default"/>
      </w:rPr>
    </w:lvl>
    <w:lvl w:ilvl="7" w:tplc="04270003" w:tentative="1">
      <w:start w:val="1"/>
      <w:numFmt w:val="bullet"/>
      <w:lvlText w:val="o"/>
      <w:lvlJc w:val="left"/>
      <w:pPr>
        <w:ind w:left="6160" w:hanging="360"/>
      </w:pPr>
      <w:rPr>
        <w:rFonts w:ascii="Courier New" w:hAnsi="Courier New" w:cs="Courier New" w:hint="default"/>
      </w:rPr>
    </w:lvl>
    <w:lvl w:ilvl="8" w:tplc="04270005" w:tentative="1">
      <w:start w:val="1"/>
      <w:numFmt w:val="bullet"/>
      <w:lvlText w:val=""/>
      <w:lvlJc w:val="left"/>
      <w:pPr>
        <w:ind w:left="6880" w:hanging="360"/>
      </w:pPr>
      <w:rPr>
        <w:rFonts w:ascii="Wingdings" w:hAnsi="Wingdings" w:hint="default"/>
      </w:rPr>
    </w:lvl>
  </w:abstractNum>
  <w:abstractNum w:abstractNumId="37" w15:restartNumberingAfterBreak="0">
    <w:nsid w:val="24B4456D"/>
    <w:multiLevelType w:val="hybridMultilevel"/>
    <w:tmpl w:val="7998442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2546310D"/>
    <w:multiLevelType w:val="hybridMultilevel"/>
    <w:tmpl w:val="D1CADD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25846C93"/>
    <w:multiLevelType w:val="hybridMultilevel"/>
    <w:tmpl w:val="3FFE651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266A72EC"/>
    <w:multiLevelType w:val="hybridMultilevel"/>
    <w:tmpl w:val="CF7C80D6"/>
    <w:lvl w:ilvl="0" w:tplc="B28E5E94">
      <w:start w:val="1"/>
      <w:numFmt w:val="decimal"/>
      <w:lvlText w:val="%1."/>
      <w:lvlJc w:val="left"/>
      <w:pPr>
        <w:ind w:left="393" w:hanging="360"/>
      </w:pPr>
      <w:rPr>
        <w:rFonts w:hint="default"/>
      </w:rPr>
    </w:lvl>
    <w:lvl w:ilvl="1" w:tplc="04270019" w:tentative="1">
      <w:start w:val="1"/>
      <w:numFmt w:val="lowerLetter"/>
      <w:lvlText w:val="%2."/>
      <w:lvlJc w:val="left"/>
      <w:pPr>
        <w:ind w:left="1113" w:hanging="360"/>
      </w:pPr>
    </w:lvl>
    <w:lvl w:ilvl="2" w:tplc="0427001B" w:tentative="1">
      <w:start w:val="1"/>
      <w:numFmt w:val="lowerRoman"/>
      <w:lvlText w:val="%3."/>
      <w:lvlJc w:val="right"/>
      <w:pPr>
        <w:ind w:left="1833" w:hanging="180"/>
      </w:pPr>
    </w:lvl>
    <w:lvl w:ilvl="3" w:tplc="0427000F" w:tentative="1">
      <w:start w:val="1"/>
      <w:numFmt w:val="decimal"/>
      <w:lvlText w:val="%4."/>
      <w:lvlJc w:val="left"/>
      <w:pPr>
        <w:ind w:left="2553" w:hanging="360"/>
      </w:pPr>
    </w:lvl>
    <w:lvl w:ilvl="4" w:tplc="04270019" w:tentative="1">
      <w:start w:val="1"/>
      <w:numFmt w:val="lowerLetter"/>
      <w:lvlText w:val="%5."/>
      <w:lvlJc w:val="left"/>
      <w:pPr>
        <w:ind w:left="3273" w:hanging="360"/>
      </w:pPr>
    </w:lvl>
    <w:lvl w:ilvl="5" w:tplc="0427001B" w:tentative="1">
      <w:start w:val="1"/>
      <w:numFmt w:val="lowerRoman"/>
      <w:lvlText w:val="%6."/>
      <w:lvlJc w:val="right"/>
      <w:pPr>
        <w:ind w:left="3993" w:hanging="180"/>
      </w:pPr>
    </w:lvl>
    <w:lvl w:ilvl="6" w:tplc="0427000F" w:tentative="1">
      <w:start w:val="1"/>
      <w:numFmt w:val="decimal"/>
      <w:lvlText w:val="%7."/>
      <w:lvlJc w:val="left"/>
      <w:pPr>
        <w:ind w:left="4713" w:hanging="360"/>
      </w:pPr>
    </w:lvl>
    <w:lvl w:ilvl="7" w:tplc="04270019" w:tentative="1">
      <w:start w:val="1"/>
      <w:numFmt w:val="lowerLetter"/>
      <w:lvlText w:val="%8."/>
      <w:lvlJc w:val="left"/>
      <w:pPr>
        <w:ind w:left="5433" w:hanging="360"/>
      </w:pPr>
    </w:lvl>
    <w:lvl w:ilvl="8" w:tplc="0427001B" w:tentative="1">
      <w:start w:val="1"/>
      <w:numFmt w:val="lowerRoman"/>
      <w:lvlText w:val="%9."/>
      <w:lvlJc w:val="right"/>
      <w:pPr>
        <w:ind w:left="6153" w:hanging="180"/>
      </w:pPr>
    </w:lvl>
  </w:abstractNum>
  <w:abstractNum w:abstractNumId="41" w15:restartNumberingAfterBreak="0">
    <w:nsid w:val="269735B3"/>
    <w:multiLevelType w:val="multilevel"/>
    <w:tmpl w:val="94DEA73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27744612"/>
    <w:multiLevelType w:val="hybridMultilevel"/>
    <w:tmpl w:val="5456DB7E"/>
    <w:lvl w:ilvl="0" w:tplc="013CB5C2">
      <w:start w:val="9"/>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3" w15:restartNumberingAfterBreak="0">
    <w:nsid w:val="279A67E2"/>
    <w:multiLevelType w:val="hybridMultilevel"/>
    <w:tmpl w:val="099E3A2A"/>
    <w:lvl w:ilvl="0" w:tplc="0427000F">
      <w:start w:val="1"/>
      <w:numFmt w:val="decimal"/>
      <w:lvlText w:val="%1."/>
      <w:lvlJc w:val="left"/>
      <w:pPr>
        <w:ind w:left="1037" w:hanging="360"/>
      </w:pPr>
      <w:rPr>
        <w:rFonts w:hint="default"/>
      </w:rPr>
    </w:lvl>
    <w:lvl w:ilvl="1" w:tplc="04270019" w:tentative="1">
      <w:start w:val="1"/>
      <w:numFmt w:val="lowerLetter"/>
      <w:lvlText w:val="%2."/>
      <w:lvlJc w:val="left"/>
      <w:pPr>
        <w:ind w:left="1757" w:hanging="360"/>
      </w:pPr>
    </w:lvl>
    <w:lvl w:ilvl="2" w:tplc="0427001B" w:tentative="1">
      <w:start w:val="1"/>
      <w:numFmt w:val="lowerRoman"/>
      <w:lvlText w:val="%3."/>
      <w:lvlJc w:val="right"/>
      <w:pPr>
        <w:ind w:left="2477" w:hanging="180"/>
      </w:pPr>
    </w:lvl>
    <w:lvl w:ilvl="3" w:tplc="0427000F" w:tentative="1">
      <w:start w:val="1"/>
      <w:numFmt w:val="decimal"/>
      <w:lvlText w:val="%4."/>
      <w:lvlJc w:val="left"/>
      <w:pPr>
        <w:ind w:left="3197" w:hanging="360"/>
      </w:pPr>
    </w:lvl>
    <w:lvl w:ilvl="4" w:tplc="04270019" w:tentative="1">
      <w:start w:val="1"/>
      <w:numFmt w:val="lowerLetter"/>
      <w:lvlText w:val="%5."/>
      <w:lvlJc w:val="left"/>
      <w:pPr>
        <w:ind w:left="3917" w:hanging="360"/>
      </w:pPr>
    </w:lvl>
    <w:lvl w:ilvl="5" w:tplc="0427001B" w:tentative="1">
      <w:start w:val="1"/>
      <w:numFmt w:val="lowerRoman"/>
      <w:lvlText w:val="%6."/>
      <w:lvlJc w:val="right"/>
      <w:pPr>
        <w:ind w:left="4637" w:hanging="180"/>
      </w:pPr>
    </w:lvl>
    <w:lvl w:ilvl="6" w:tplc="0427000F" w:tentative="1">
      <w:start w:val="1"/>
      <w:numFmt w:val="decimal"/>
      <w:lvlText w:val="%7."/>
      <w:lvlJc w:val="left"/>
      <w:pPr>
        <w:ind w:left="5357" w:hanging="360"/>
      </w:pPr>
    </w:lvl>
    <w:lvl w:ilvl="7" w:tplc="04270019" w:tentative="1">
      <w:start w:val="1"/>
      <w:numFmt w:val="lowerLetter"/>
      <w:lvlText w:val="%8."/>
      <w:lvlJc w:val="left"/>
      <w:pPr>
        <w:ind w:left="6077" w:hanging="360"/>
      </w:pPr>
    </w:lvl>
    <w:lvl w:ilvl="8" w:tplc="0427001B" w:tentative="1">
      <w:start w:val="1"/>
      <w:numFmt w:val="lowerRoman"/>
      <w:lvlText w:val="%9."/>
      <w:lvlJc w:val="right"/>
      <w:pPr>
        <w:ind w:left="6797" w:hanging="180"/>
      </w:pPr>
    </w:lvl>
  </w:abstractNum>
  <w:abstractNum w:abstractNumId="44" w15:restartNumberingAfterBreak="0">
    <w:nsid w:val="27D84A8D"/>
    <w:multiLevelType w:val="hybridMultilevel"/>
    <w:tmpl w:val="8E8E74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289C2382"/>
    <w:multiLevelType w:val="hybridMultilevel"/>
    <w:tmpl w:val="E5C4392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296C41B1"/>
    <w:multiLevelType w:val="hybridMultilevel"/>
    <w:tmpl w:val="CB22609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2AFC413B"/>
    <w:multiLevelType w:val="hybridMultilevel"/>
    <w:tmpl w:val="77E05A8A"/>
    <w:lvl w:ilvl="0" w:tplc="04270005">
      <w:start w:val="1"/>
      <w:numFmt w:val="bullet"/>
      <w:lvlText w:val=""/>
      <w:lvlJc w:val="left"/>
      <w:pPr>
        <w:ind w:left="787" w:hanging="360"/>
      </w:pPr>
      <w:rPr>
        <w:rFonts w:ascii="Wingdings" w:hAnsi="Wingdings" w:hint="default"/>
      </w:rPr>
    </w:lvl>
    <w:lvl w:ilvl="1" w:tplc="04270003" w:tentative="1">
      <w:start w:val="1"/>
      <w:numFmt w:val="bullet"/>
      <w:lvlText w:val="o"/>
      <w:lvlJc w:val="left"/>
      <w:pPr>
        <w:ind w:left="1507" w:hanging="360"/>
      </w:pPr>
      <w:rPr>
        <w:rFonts w:ascii="Courier New" w:hAnsi="Courier New" w:cs="Courier New" w:hint="default"/>
      </w:rPr>
    </w:lvl>
    <w:lvl w:ilvl="2" w:tplc="04270005" w:tentative="1">
      <w:start w:val="1"/>
      <w:numFmt w:val="bullet"/>
      <w:lvlText w:val=""/>
      <w:lvlJc w:val="left"/>
      <w:pPr>
        <w:ind w:left="2227" w:hanging="360"/>
      </w:pPr>
      <w:rPr>
        <w:rFonts w:ascii="Wingdings" w:hAnsi="Wingdings" w:hint="default"/>
      </w:rPr>
    </w:lvl>
    <w:lvl w:ilvl="3" w:tplc="04270001" w:tentative="1">
      <w:start w:val="1"/>
      <w:numFmt w:val="bullet"/>
      <w:lvlText w:val=""/>
      <w:lvlJc w:val="left"/>
      <w:pPr>
        <w:ind w:left="2947" w:hanging="360"/>
      </w:pPr>
      <w:rPr>
        <w:rFonts w:ascii="Symbol" w:hAnsi="Symbol" w:hint="default"/>
      </w:rPr>
    </w:lvl>
    <w:lvl w:ilvl="4" w:tplc="04270003" w:tentative="1">
      <w:start w:val="1"/>
      <w:numFmt w:val="bullet"/>
      <w:lvlText w:val="o"/>
      <w:lvlJc w:val="left"/>
      <w:pPr>
        <w:ind w:left="3667" w:hanging="360"/>
      </w:pPr>
      <w:rPr>
        <w:rFonts w:ascii="Courier New" w:hAnsi="Courier New" w:cs="Courier New" w:hint="default"/>
      </w:rPr>
    </w:lvl>
    <w:lvl w:ilvl="5" w:tplc="04270005" w:tentative="1">
      <w:start w:val="1"/>
      <w:numFmt w:val="bullet"/>
      <w:lvlText w:val=""/>
      <w:lvlJc w:val="left"/>
      <w:pPr>
        <w:ind w:left="4387" w:hanging="360"/>
      </w:pPr>
      <w:rPr>
        <w:rFonts w:ascii="Wingdings" w:hAnsi="Wingdings" w:hint="default"/>
      </w:rPr>
    </w:lvl>
    <w:lvl w:ilvl="6" w:tplc="04270001" w:tentative="1">
      <w:start w:val="1"/>
      <w:numFmt w:val="bullet"/>
      <w:lvlText w:val=""/>
      <w:lvlJc w:val="left"/>
      <w:pPr>
        <w:ind w:left="5107" w:hanging="360"/>
      </w:pPr>
      <w:rPr>
        <w:rFonts w:ascii="Symbol" w:hAnsi="Symbol" w:hint="default"/>
      </w:rPr>
    </w:lvl>
    <w:lvl w:ilvl="7" w:tplc="04270003" w:tentative="1">
      <w:start w:val="1"/>
      <w:numFmt w:val="bullet"/>
      <w:lvlText w:val="o"/>
      <w:lvlJc w:val="left"/>
      <w:pPr>
        <w:ind w:left="5827" w:hanging="360"/>
      </w:pPr>
      <w:rPr>
        <w:rFonts w:ascii="Courier New" w:hAnsi="Courier New" w:cs="Courier New" w:hint="default"/>
      </w:rPr>
    </w:lvl>
    <w:lvl w:ilvl="8" w:tplc="04270005" w:tentative="1">
      <w:start w:val="1"/>
      <w:numFmt w:val="bullet"/>
      <w:lvlText w:val=""/>
      <w:lvlJc w:val="left"/>
      <w:pPr>
        <w:ind w:left="6547" w:hanging="360"/>
      </w:pPr>
      <w:rPr>
        <w:rFonts w:ascii="Wingdings" w:hAnsi="Wingdings" w:hint="default"/>
      </w:rPr>
    </w:lvl>
  </w:abstractNum>
  <w:abstractNum w:abstractNumId="48" w15:restartNumberingAfterBreak="0">
    <w:nsid w:val="2BF46FE3"/>
    <w:multiLevelType w:val="hybridMultilevel"/>
    <w:tmpl w:val="6B122B00"/>
    <w:lvl w:ilvl="0" w:tplc="042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CBF5D57"/>
    <w:multiLevelType w:val="hybridMultilevel"/>
    <w:tmpl w:val="15329842"/>
    <w:lvl w:ilvl="0" w:tplc="04270005">
      <w:start w:val="1"/>
      <w:numFmt w:val="bullet"/>
      <w:lvlText w:val=""/>
      <w:lvlJc w:val="left"/>
      <w:pPr>
        <w:ind w:left="420" w:hanging="360"/>
      </w:pPr>
      <w:rPr>
        <w:rFonts w:ascii="Wingdings" w:hAnsi="Wingdings"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50" w15:restartNumberingAfterBreak="0">
    <w:nsid w:val="2D390C8A"/>
    <w:multiLevelType w:val="multilevel"/>
    <w:tmpl w:val="9D3EE19A"/>
    <w:lvl w:ilvl="0">
      <w:start w:val="1"/>
      <w:numFmt w:val="decimal"/>
      <w:lvlText w:val="%1."/>
      <w:lvlJc w:val="left"/>
      <w:pPr>
        <w:ind w:left="135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E6A611E"/>
    <w:multiLevelType w:val="hybridMultilevel"/>
    <w:tmpl w:val="065EC438"/>
    <w:lvl w:ilvl="0" w:tplc="04270005">
      <w:start w:val="1"/>
      <w:numFmt w:val="bullet"/>
      <w:lvlText w:val=""/>
      <w:lvlJc w:val="left"/>
      <w:pPr>
        <w:ind w:left="720" w:hanging="360"/>
      </w:pPr>
      <w:rPr>
        <w:rFonts w:ascii="Wingdings" w:hAnsi="Wingdings" w:hint="default"/>
      </w:rPr>
    </w:lvl>
    <w:lvl w:ilvl="1" w:tplc="04270005">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30F56B2F"/>
    <w:multiLevelType w:val="hybridMultilevel"/>
    <w:tmpl w:val="78A834A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31C458B5"/>
    <w:multiLevelType w:val="hybridMultilevel"/>
    <w:tmpl w:val="9C503D2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31DD2016"/>
    <w:multiLevelType w:val="hybridMultilevel"/>
    <w:tmpl w:val="4154BC0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31E728EC"/>
    <w:multiLevelType w:val="hybridMultilevel"/>
    <w:tmpl w:val="1D5244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6" w15:restartNumberingAfterBreak="0">
    <w:nsid w:val="33B56D33"/>
    <w:multiLevelType w:val="hybridMultilevel"/>
    <w:tmpl w:val="9D6CE2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7" w15:restartNumberingAfterBreak="0">
    <w:nsid w:val="354D17F5"/>
    <w:multiLevelType w:val="multilevel"/>
    <w:tmpl w:val="1EFE6AE0"/>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8" w15:restartNumberingAfterBreak="0">
    <w:nsid w:val="360F1739"/>
    <w:multiLevelType w:val="hybridMultilevel"/>
    <w:tmpl w:val="1F82497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3615020F"/>
    <w:multiLevelType w:val="hybridMultilevel"/>
    <w:tmpl w:val="4216AE28"/>
    <w:lvl w:ilvl="0" w:tplc="93024F94">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0" w15:restartNumberingAfterBreak="0">
    <w:nsid w:val="37767B2F"/>
    <w:multiLevelType w:val="hybridMultilevel"/>
    <w:tmpl w:val="12B032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1" w15:restartNumberingAfterBreak="0">
    <w:nsid w:val="38920474"/>
    <w:multiLevelType w:val="hybridMultilevel"/>
    <w:tmpl w:val="FF16AEB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38CC2F6F"/>
    <w:multiLevelType w:val="hybridMultilevel"/>
    <w:tmpl w:val="DBDC3E6C"/>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3C2173A3"/>
    <w:multiLevelType w:val="hybridMultilevel"/>
    <w:tmpl w:val="013E27A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3C30495D"/>
    <w:multiLevelType w:val="hybridMultilevel"/>
    <w:tmpl w:val="975668C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5" w15:restartNumberingAfterBreak="0">
    <w:nsid w:val="3C571DC9"/>
    <w:multiLevelType w:val="hybridMultilevel"/>
    <w:tmpl w:val="BCFEDBA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3C6079FF"/>
    <w:multiLevelType w:val="hybridMultilevel"/>
    <w:tmpl w:val="1B96AAF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3D220FBF"/>
    <w:multiLevelType w:val="hybridMultilevel"/>
    <w:tmpl w:val="B27CE6BC"/>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8" w15:restartNumberingAfterBreak="0">
    <w:nsid w:val="3DD41DD9"/>
    <w:multiLevelType w:val="hybridMultilevel"/>
    <w:tmpl w:val="D728CEAA"/>
    <w:lvl w:ilvl="0" w:tplc="C9C2CB22">
      <w:numFmt w:val="bullet"/>
      <w:lvlText w:val="-"/>
      <w:lvlJc w:val="left"/>
      <w:pPr>
        <w:ind w:left="41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abstractNum w:abstractNumId="69" w15:restartNumberingAfterBreak="0">
    <w:nsid w:val="3E2A23C3"/>
    <w:multiLevelType w:val="hybridMultilevel"/>
    <w:tmpl w:val="2CD652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0" w15:restartNumberingAfterBreak="0">
    <w:nsid w:val="3F34700A"/>
    <w:multiLevelType w:val="hybridMultilevel"/>
    <w:tmpl w:val="F3849BF4"/>
    <w:lvl w:ilvl="0" w:tplc="04270005">
      <w:start w:val="1"/>
      <w:numFmt w:val="bullet"/>
      <w:lvlText w:val=""/>
      <w:lvlJc w:val="left"/>
      <w:pPr>
        <w:ind w:left="753" w:hanging="360"/>
      </w:pPr>
      <w:rPr>
        <w:rFonts w:ascii="Wingdings" w:hAnsi="Wingdings" w:hint="default"/>
      </w:rPr>
    </w:lvl>
    <w:lvl w:ilvl="1" w:tplc="04270003" w:tentative="1">
      <w:start w:val="1"/>
      <w:numFmt w:val="bullet"/>
      <w:lvlText w:val="o"/>
      <w:lvlJc w:val="left"/>
      <w:pPr>
        <w:ind w:left="1473" w:hanging="360"/>
      </w:pPr>
      <w:rPr>
        <w:rFonts w:ascii="Courier New" w:hAnsi="Courier New" w:cs="Courier New" w:hint="default"/>
      </w:rPr>
    </w:lvl>
    <w:lvl w:ilvl="2" w:tplc="04270005" w:tentative="1">
      <w:start w:val="1"/>
      <w:numFmt w:val="bullet"/>
      <w:lvlText w:val=""/>
      <w:lvlJc w:val="left"/>
      <w:pPr>
        <w:ind w:left="2193" w:hanging="360"/>
      </w:pPr>
      <w:rPr>
        <w:rFonts w:ascii="Wingdings" w:hAnsi="Wingdings" w:hint="default"/>
      </w:rPr>
    </w:lvl>
    <w:lvl w:ilvl="3" w:tplc="04270001" w:tentative="1">
      <w:start w:val="1"/>
      <w:numFmt w:val="bullet"/>
      <w:lvlText w:val=""/>
      <w:lvlJc w:val="left"/>
      <w:pPr>
        <w:ind w:left="2913" w:hanging="360"/>
      </w:pPr>
      <w:rPr>
        <w:rFonts w:ascii="Symbol" w:hAnsi="Symbol" w:hint="default"/>
      </w:rPr>
    </w:lvl>
    <w:lvl w:ilvl="4" w:tplc="04270003" w:tentative="1">
      <w:start w:val="1"/>
      <w:numFmt w:val="bullet"/>
      <w:lvlText w:val="o"/>
      <w:lvlJc w:val="left"/>
      <w:pPr>
        <w:ind w:left="3633" w:hanging="360"/>
      </w:pPr>
      <w:rPr>
        <w:rFonts w:ascii="Courier New" w:hAnsi="Courier New" w:cs="Courier New" w:hint="default"/>
      </w:rPr>
    </w:lvl>
    <w:lvl w:ilvl="5" w:tplc="04270005" w:tentative="1">
      <w:start w:val="1"/>
      <w:numFmt w:val="bullet"/>
      <w:lvlText w:val=""/>
      <w:lvlJc w:val="left"/>
      <w:pPr>
        <w:ind w:left="4353" w:hanging="360"/>
      </w:pPr>
      <w:rPr>
        <w:rFonts w:ascii="Wingdings" w:hAnsi="Wingdings" w:hint="default"/>
      </w:rPr>
    </w:lvl>
    <w:lvl w:ilvl="6" w:tplc="04270001" w:tentative="1">
      <w:start w:val="1"/>
      <w:numFmt w:val="bullet"/>
      <w:lvlText w:val=""/>
      <w:lvlJc w:val="left"/>
      <w:pPr>
        <w:ind w:left="5073" w:hanging="360"/>
      </w:pPr>
      <w:rPr>
        <w:rFonts w:ascii="Symbol" w:hAnsi="Symbol" w:hint="default"/>
      </w:rPr>
    </w:lvl>
    <w:lvl w:ilvl="7" w:tplc="04270003" w:tentative="1">
      <w:start w:val="1"/>
      <w:numFmt w:val="bullet"/>
      <w:lvlText w:val="o"/>
      <w:lvlJc w:val="left"/>
      <w:pPr>
        <w:ind w:left="5793" w:hanging="360"/>
      </w:pPr>
      <w:rPr>
        <w:rFonts w:ascii="Courier New" w:hAnsi="Courier New" w:cs="Courier New" w:hint="default"/>
      </w:rPr>
    </w:lvl>
    <w:lvl w:ilvl="8" w:tplc="04270005" w:tentative="1">
      <w:start w:val="1"/>
      <w:numFmt w:val="bullet"/>
      <w:lvlText w:val=""/>
      <w:lvlJc w:val="left"/>
      <w:pPr>
        <w:ind w:left="6513" w:hanging="360"/>
      </w:pPr>
      <w:rPr>
        <w:rFonts w:ascii="Wingdings" w:hAnsi="Wingdings" w:hint="default"/>
      </w:rPr>
    </w:lvl>
  </w:abstractNum>
  <w:abstractNum w:abstractNumId="71" w15:restartNumberingAfterBreak="0">
    <w:nsid w:val="407D2AF8"/>
    <w:multiLevelType w:val="multilevel"/>
    <w:tmpl w:val="7A405188"/>
    <w:lvl w:ilvl="0">
      <w:start w:val="1"/>
      <w:numFmt w:val="decimal"/>
      <w:lvlText w:val="%1."/>
      <w:lvlJc w:val="left"/>
      <w:pPr>
        <w:ind w:left="454" w:hanging="454"/>
      </w:pPr>
      <w:rPr>
        <w:rFonts w:ascii="Times New Roman" w:hAnsi="Times New Roman" w:hint="default"/>
        <w:b/>
        <w:i w:val="0"/>
        <w:caps w:val="0"/>
        <w:smallCaps w:val="0"/>
        <w:color w:val="8064A2" w:themeColor="accent4"/>
        <w:sz w:val="24"/>
      </w:rPr>
    </w:lvl>
    <w:lvl w:ilvl="1">
      <w:start w:val="1"/>
      <w:numFmt w:val="decimal"/>
      <w:lvlText w:val="%1.%2."/>
      <w:lvlJc w:val="left"/>
      <w:pPr>
        <w:ind w:left="811" w:hanging="454"/>
      </w:pPr>
      <w:rPr>
        <w:rFonts w:hint="default"/>
        <w:b w:val="0"/>
      </w:rPr>
    </w:lvl>
    <w:lvl w:ilvl="2">
      <w:start w:val="1"/>
      <w:numFmt w:val="decimal"/>
      <w:lvlText w:val="%1.%2.%3."/>
      <w:lvlJc w:val="left"/>
      <w:pPr>
        <w:ind w:left="1474" w:hanging="760"/>
      </w:pPr>
      <w:rPr>
        <w:rFonts w:hint="default"/>
        <w:b w:val="0"/>
        <w:color w:val="auto"/>
      </w:rPr>
    </w:lvl>
    <w:lvl w:ilvl="3">
      <w:start w:val="1"/>
      <w:numFmt w:val="decimal"/>
      <w:lvlText w:val="%1.%2.%3.%4."/>
      <w:lvlJc w:val="left"/>
      <w:pPr>
        <w:ind w:left="1525" w:hanging="454"/>
      </w:pPr>
      <w:rPr>
        <w:rFonts w:hint="default"/>
      </w:rPr>
    </w:lvl>
    <w:lvl w:ilvl="4">
      <w:start w:val="1"/>
      <w:numFmt w:val="decimal"/>
      <w:lvlText w:val="%1.%2.%3.%4.%5."/>
      <w:lvlJc w:val="left"/>
      <w:pPr>
        <w:ind w:left="1882" w:hanging="454"/>
      </w:pPr>
      <w:rPr>
        <w:rFonts w:hint="default"/>
      </w:rPr>
    </w:lvl>
    <w:lvl w:ilvl="5">
      <w:start w:val="1"/>
      <w:numFmt w:val="decimal"/>
      <w:lvlText w:val="%1.%2.%3.%4.%5.%6."/>
      <w:lvlJc w:val="left"/>
      <w:pPr>
        <w:ind w:left="2239" w:hanging="454"/>
      </w:pPr>
      <w:rPr>
        <w:rFonts w:hint="default"/>
      </w:rPr>
    </w:lvl>
    <w:lvl w:ilvl="6">
      <w:start w:val="1"/>
      <w:numFmt w:val="decimal"/>
      <w:lvlText w:val="%1.%2.%3.%4.%5.%6.%7."/>
      <w:lvlJc w:val="left"/>
      <w:pPr>
        <w:ind w:left="2596" w:hanging="454"/>
      </w:pPr>
      <w:rPr>
        <w:rFonts w:hint="default"/>
      </w:rPr>
    </w:lvl>
    <w:lvl w:ilvl="7">
      <w:start w:val="1"/>
      <w:numFmt w:val="decimal"/>
      <w:lvlText w:val="%1.%2.%3.%4.%5.%6.%7.%8."/>
      <w:lvlJc w:val="left"/>
      <w:pPr>
        <w:ind w:left="2953" w:hanging="454"/>
      </w:pPr>
      <w:rPr>
        <w:rFonts w:hint="default"/>
      </w:rPr>
    </w:lvl>
    <w:lvl w:ilvl="8">
      <w:start w:val="1"/>
      <w:numFmt w:val="decimal"/>
      <w:lvlText w:val="%1.%2.%3.%4.%5.%6.%7.%8.%9."/>
      <w:lvlJc w:val="left"/>
      <w:pPr>
        <w:ind w:left="3310" w:hanging="454"/>
      </w:pPr>
      <w:rPr>
        <w:rFonts w:hint="default"/>
      </w:rPr>
    </w:lvl>
  </w:abstractNum>
  <w:abstractNum w:abstractNumId="72" w15:restartNumberingAfterBreak="0">
    <w:nsid w:val="40D4512F"/>
    <w:multiLevelType w:val="hybridMultilevel"/>
    <w:tmpl w:val="8C88C1E4"/>
    <w:lvl w:ilvl="0" w:tplc="04270005">
      <w:start w:val="1"/>
      <w:numFmt w:val="bullet"/>
      <w:lvlText w:val=""/>
      <w:lvlJc w:val="left"/>
      <w:pPr>
        <w:ind w:left="420" w:hanging="360"/>
      </w:pPr>
      <w:rPr>
        <w:rFonts w:ascii="Wingdings" w:hAnsi="Wingdings"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73" w15:restartNumberingAfterBreak="0">
    <w:nsid w:val="424F1685"/>
    <w:multiLevelType w:val="hybridMultilevel"/>
    <w:tmpl w:val="5672DD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4" w15:restartNumberingAfterBreak="0">
    <w:nsid w:val="42917693"/>
    <w:multiLevelType w:val="hybridMultilevel"/>
    <w:tmpl w:val="66E8322E"/>
    <w:lvl w:ilvl="0" w:tplc="04270005">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75" w15:restartNumberingAfterBreak="0">
    <w:nsid w:val="433B7D49"/>
    <w:multiLevelType w:val="hybridMultilevel"/>
    <w:tmpl w:val="3EA4773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43C64842"/>
    <w:multiLevelType w:val="hybridMultilevel"/>
    <w:tmpl w:val="813E8D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7" w15:restartNumberingAfterBreak="0">
    <w:nsid w:val="441C296B"/>
    <w:multiLevelType w:val="hybridMultilevel"/>
    <w:tmpl w:val="633EDA9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4431601D"/>
    <w:multiLevelType w:val="hybridMultilevel"/>
    <w:tmpl w:val="E9E8122A"/>
    <w:lvl w:ilvl="0" w:tplc="04270005">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79" w15:restartNumberingAfterBreak="0">
    <w:nsid w:val="46271363"/>
    <w:multiLevelType w:val="hybridMultilevel"/>
    <w:tmpl w:val="03B0DEC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46D06816"/>
    <w:multiLevelType w:val="hybridMultilevel"/>
    <w:tmpl w:val="C194F87E"/>
    <w:lvl w:ilvl="0" w:tplc="0427000F">
      <w:start w:val="1"/>
      <w:numFmt w:val="decimal"/>
      <w:lvlText w:val="%1."/>
      <w:lvlJc w:val="left"/>
      <w:pPr>
        <w:ind w:left="753" w:hanging="360"/>
      </w:pPr>
      <w:rPr>
        <w:rFonts w:hint="default"/>
      </w:rPr>
    </w:lvl>
    <w:lvl w:ilvl="1" w:tplc="04270019" w:tentative="1">
      <w:start w:val="1"/>
      <w:numFmt w:val="lowerLetter"/>
      <w:lvlText w:val="%2."/>
      <w:lvlJc w:val="left"/>
      <w:pPr>
        <w:ind w:left="1473" w:hanging="360"/>
      </w:pPr>
    </w:lvl>
    <w:lvl w:ilvl="2" w:tplc="0427001B" w:tentative="1">
      <w:start w:val="1"/>
      <w:numFmt w:val="lowerRoman"/>
      <w:lvlText w:val="%3."/>
      <w:lvlJc w:val="right"/>
      <w:pPr>
        <w:ind w:left="2193" w:hanging="180"/>
      </w:pPr>
    </w:lvl>
    <w:lvl w:ilvl="3" w:tplc="0427000F" w:tentative="1">
      <w:start w:val="1"/>
      <w:numFmt w:val="decimal"/>
      <w:lvlText w:val="%4."/>
      <w:lvlJc w:val="left"/>
      <w:pPr>
        <w:ind w:left="2913" w:hanging="360"/>
      </w:pPr>
    </w:lvl>
    <w:lvl w:ilvl="4" w:tplc="04270019" w:tentative="1">
      <w:start w:val="1"/>
      <w:numFmt w:val="lowerLetter"/>
      <w:lvlText w:val="%5."/>
      <w:lvlJc w:val="left"/>
      <w:pPr>
        <w:ind w:left="3633" w:hanging="360"/>
      </w:pPr>
    </w:lvl>
    <w:lvl w:ilvl="5" w:tplc="0427001B" w:tentative="1">
      <w:start w:val="1"/>
      <w:numFmt w:val="lowerRoman"/>
      <w:lvlText w:val="%6."/>
      <w:lvlJc w:val="right"/>
      <w:pPr>
        <w:ind w:left="4353" w:hanging="180"/>
      </w:pPr>
    </w:lvl>
    <w:lvl w:ilvl="6" w:tplc="0427000F" w:tentative="1">
      <w:start w:val="1"/>
      <w:numFmt w:val="decimal"/>
      <w:lvlText w:val="%7."/>
      <w:lvlJc w:val="left"/>
      <w:pPr>
        <w:ind w:left="5073" w:hanging="360"/>
      </w:pPr>
    </w:lvl>
    <w:lvl w:ilvl="7" w:tplc="04270019" w:tentative="1">
      <w:start w:val="1"/>
      <w:numFmt w:val="lowerLetter"/>
      <w:lvlText w:val="%8."/>
      <w:lvlJc w:val="left"/>
      <w:pPr>
        <w:ind w:left="5793" w:hanging="360"/>
      </w:pPr>
    </w:lvl>
    <w:lvl w:ilvl="8" w:tplc="0427001B" w:tentative="1">
      <w:start w:val="1"/>
      <w:numFmt w:val="lowerRoman"/>
      <w:lvlText w:val="%9."/>
      <w:lvlJc w:val="right"/>
      <w:pPr>
        <w:ind w:left="6513" w:hanging="180"/>
      </w:pPr>
    </w:lvl>
  </w:abstractNum>
  <w:abstractNum w:abstractNumId="81" w15:restartNumberingAfterBreak="0">
    <w:nsid w:val="477A4D9F"/>
    <w:multiLevelType w:val="hybridMultilevel"/>
    <w:tmpl w:val="41A819D8"/>
    <w:lvl w:ilvl="0" w:tplc="042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3C595C"/>
    <w:multiLevelType w:val="hybridMultilevel"/>
    <w:tmpl w:val="E89EAF7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15:restartNumberingAfterBreak="0">
    <w:nsid w:val="49EE6A77"/>
    <w:multiLevelType w:val="hybridMultilevel"/>
    <w:tmpl w:val="B80633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4" w15:restartNumberingAfterBreak="0">
    <w:nsid w:val="4A7A7899"/>
    <w:multiLevelType w:val="hybridMultilevel"/>
    <w:tmpl w:val="7FBE14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5" w15:restartNumberingAfterBreak="0">
    <w:nsid w:val="4AEA2EB0"/>
    <w:multiLevelType w:val="hybridMultilevel"/>
    <w:tmpl w:val="9E327BA2"/>
    <w:lvl w:ilvl="0" w:tplc="04270005">
      <w:start w:val="1"/>
      <w:numFmt w:val="bullet"/>
      <w:lvlText w:val=""/>
      <w:lvlJc w:val="left"/>
      <w:pPr>
        <w:ind w:left="420" w:hanging="360"/>
      </w:pPr>
      <w:rPr>
        <w:rFonts w:ascii="Wingdings" w:hAnsi="Wingdings"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86" w15:restartNumberingAfterBreak="0">
    <w:nsid w:val="4D463A1D"/>
    <w:multiLevelType w:val="hybridMultilevel"/>
    <w:tmpl w:val="48F6953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4E3E7900"/>
    <w:multiLevelType w:val="hybridMultilevel"/>
    <w:tmpl w:val="52146488"/>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8" w15:restartNumberingAfterBreak="0">
    <w:nsid w:val="4F22131E"/>
    <w:multiLevelType w:val="hybridMultilevel"/>
    <w:tmpl w:val="3CCE3C8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15:restartNumberingAfterBreak="0">
    <w:nsid w:val="50C02EDD"/>
    <w:multiLevelType w:val="hybridMultilevel"/>
    <w:tmpl w:val="BE765222"/>
    <w:lvl w:ilvl="0" w:tplc="452CFD4A">
      <w:start w:val="1"/>
      <w:numFmt w:val="decimal"/>
      <w:lvlText w:val="%1."/>
      <w:lvlJc w:val="left"/>
      <w:pPr>
        <w:ind w:left="393" w:hanging="360"/>
      </w:pPr>
      <w:rPr>
        <w:rFonts w:hint="default"/>
      </w:rPr>
    </w:lvl>
    <w:lvl w:ilvl="1" w:tplc="04270019">
      <w:start w:val="1"/>
      <w:numFmt w:val="lowerLetter"/>
      <w:lvlText w:val="%2."/>
      <w:lvlJc w:val="left"/>
      <w:pPr>
        <w:ind w:left="1113" w:hanging="360"/>
      </w:pPr>
    </w:lvl>
    <w:lvl w:ilvl="2" w:tplc="0427001B" w:tentative="1">
      <w:start w:val="1"/>
      <w:numFmt w:val="lowerRoman"/>
      <w:lvlText w:val="%3."/>
      <w:lvlJc w:val="right"/>
      <w:pPr>
        <w:ind w:left="1833" w:hanging="180"/>
      </w:pPr>
    </w:lvl>
    <w:lvl w:ilvl="3" w:tplc="0427000F" w:tentative="1">
      <w:start w:val="1"/>
      <w:numFmt w:val="decimal"/>
      <w:lvlText w:val="%4."/>
      <w:lvlJc w:val="left"/>
      <w:pPr>
        <w:ind w:left="2553" w:hanging="360"/>
      </w:pPr>
    </w:lvl>
    <w:lvl w:ilvl="4" w:tplc="04270019" w:tentative="1">
      <w:start w:val="1"/>
      <w:numFmt w:val="lowerLetter"/>
      <w:lvlText w:val="%5."/>
      <w:lvlJc w:val="left"/>
      <w:pPr>
        <w:ind w:left="3273" w:hanging="360"/>
      </w:pPr>
    </w:lvl>
    <w:lvl w:ilvl="5" w:tplc="0427001B" w:tentative="1">
      <w:start w:val="1"/>
      <w:numFmt w:val="lowerRoman"/>
      <w:lvlText w:val="%6."/>
      <w:lvlJc w:val="right"/>
      <w:pPr>
        <w:ind w:left="3993" w:hanging="180"/>
      </w:pPr>
    </w:lvl>
    <w:lvl w:ilvl="6" w:tplc="0427000F" w:tentative="1">
      <w:start w:val="1"/>
      <w:numFmt w:val="decimal"/>
      <w:lvlText w:val="%7."/>
      <w:lvlJc w:val="left"/>
      <w:pPr>
        <w:ind w:left="4713" w:hanging="360"/>
      </w:pPr>
    </w:lvl>
    <w:lvl w:ilvl="7" w:tplc="04270019" w:tentative="1">
      <w:start w:val="1"/>
      <w:numFmt w:val="lowerLetter"/>
      <w:lvlText w:val="%8."/>
      <w:lvlJc w:val="left"/>
      <w:pPr>
        <w:ind w:left="5433" w:hanging="360"/>
      </w:pPr>
    </w:lvl>
    <w:lvl w:ilvl="8" w:tplc="0427001B" w:tentative="1">
      <w:start w:val="1"/>
      <w:numFmt w:val="lowerRoman"/>
      <w:lvlText w:val="%9."/>
      <w:lvlJc w:val="right"/>
      <w:pPr>
        <w:ind w:left="6153" w:hanging="180"/>
      </w:pPr>
    </w:lvl>
  </w:abstractNum>
  <w:abstractNum w:abstractNumId="90" w15:restartNumberingAfterBreak="0">
    <w:nsid w:val="50CC79CD"/>
    <w:multiLevelType w:val="hybridMultilevel"/>
    <w:tmpl w:val="A9BABEFA"/>
    <w:lvl w:ilvl="0" w:tplc="04270005">
      <w:start w:val="1"/>
      <w:numFmt w:val="bullet"/>
      <w:lvlText w:val=""/>
      <w:lvlJc w:val="left"/>
      <w:pPr>
        <w:ind w:left="753" w:hanging="360"/>
      </w:pPr>
      <w:rPr>
        <w:rFonts w:ascii="Wingdings" w:hAnsi="Wingdings" w:hint="default"/>
      </w:rPr>
    </w:lvl>
    <w:lvl w:ilvl="1" w:tplc="025E28AA">
      <w:start w:val="10"/>
      <w:numFmt w:val="bullet"/>
      <w:lvlText w:val="-"/>
      <w:lvlJc w:val="left"/>
      <w:pPr>
        <w:ind w:left="1473" w:hanging="360"/>
      </w:pPr>
      <w:rPr>
        <w:rFonts w:ascii="Times New Roman" w:eastAsiaTheme="minorHAnsi" w:hAnsi="Times New Roman" w:cs="Times New Roman" w:hint="default"/>
      </w:rPr>
    </w:lvl>
    <w:lvl w:ilvl="2" w:tplc="04270005" w:tentative="1">
      <w:start w:val="1"/>
      <w:numFmt w:val="bullet"/>
      <w:lvlText w:val=""/>
      <w:lvlJc w:val="left"/>
      <w:pPr>
        <w:ind w:left="2193" w:hanging="360"/>
      </w:pPr>
      <w:rPr>
        <w:rFonts w:ascii="Wingdings" w:hAnsi="Wingdings" w:hint="default"/>
      </w:rPr>
    </w:lvl>
    <w:lvl w:ilvl="3" w:tplc="04270001" w:tentative="1">
      <w:start w:val="1"/>
      <w:numFmt w:val="bullet"/>
      <w:lvlText w:val=""/>
      <w:lvlJc w:val="left"/>
      <w:pPr>
        <w:ind w:left="2913" w:hanging="360"/>
      </w:pPr>
      <w:rPr>
        <w:rFonts w:ascii="Symbol" w:hAnsi="Symbol" w:hint="default"/>
      </w:rPr>
    </w:lvl>
    <w:lvl w:ilvl="4" w:tplc="04270003" w:tentative="1">
      <w:start w:val="1"/>
      <w:numFmt w:val="bullet"/>
      <w:lvlText w:val="o"/>
      <w:lvlJc w:val="left"/>
      <w:pPr>
        <w:ind w:left="3633" w:hanging="360"/>
      </w:pPr>
      <w:rPr>
        <w:rFonts w:ascii="Courier New" w:hAnsi="Courier New" w:cs="Courier New" w:hint="default"/>
      </w:rPr>
    </w:lvl>
    <w:lvl w:ilvl="5" w:tplc="04270005" w:tentative="1">
      <w:start w:val="1"/>
      <w:numFmt w:val="bullet"/>
      <w:lvlText w:val=""/>
      <w:lvlJc w:val="left"/>
      <w:pPr>
        <w:ind w:left="4353" w:hanging="360"/>
      </w:pPr>
      <w:rPr>
        <w:rFonts w:ascii="Wingdings" w:hAnsi="Wingdings" w:hint="default"/>
      </w:rPr>
    </w:lvl>
    <w:lvl w:ilvl="6" w:tplc="04270001" w:tentative="1">
      <w:start w:val="1"/>
      <w:numFmt w:val="bullet"/>
      <w:lvlText w:val=""/>
      <w:lvlJc w:val="left"/>
      <w:pPr>
        <w:ind w:left="5073" w:hanging="360"/>
      </w:pPr>
      <w:rPr>
        <w:rFonts w:ascii="Symbol" w:hAnsi="Symbol" w:hint="default"/>
      </w:rPr>
    </w:lvl>
    <w:lvl w:ilvl="7" w:tplc="04270003" w:tentative="1">
      <w:start w:val="1"/>
      <w:numFmt w:val="bullet"/>
      <w:lvlText w:val="o"/>
      <w:lvlJc w:val="left"/>
      <w:pPr>
        <w:ind w:left="5793" w:hanging="360"/>
      </w:pPr>
      <w:rPr>
        <w:rFonts w:ascii="Courier New" w:hAnsi="Courier New" w:cs="Courier New" w:hint="default"/>
      </w:rPr>
    </w:lvl>
    <w:lvl w:ilvl="8" w:tplc="04270005" w:tentative="1">
      <w:start w:val="1"/>
      <w:numFmt w:val="bullet"/>
      <w:lvlText w:val=""/>
      <w:lvlJc w:val="left"/>
      <w:pPr>
        <w:ind w:left="6513" w:hanging="360"/>
      </w:pPr>
      <w:rPr>
        <w:rFonts w:ascii="Wingdings" w:hAnsi="Wingdings" w:hint="default"/>
      </w:rPr>
    </w:lvl>
  </w:abstractNum>
  <w:abstractNum w:abstractNumId="91" w15:restartNumberingAfterBreak="0">
    <w:nsid w:val="52B22D11"/>
    <w:multiLevelType w:val="hybridMultilevel"/>
    <w:tmpl w:val="A9383936"/>
    <w:lvl w:ilvl="0" w:tplc="04270005">
      <w:start w:val="1"/>
      <w:numFmt w:val="bullet"/>
      <w:lvlText w:val=""/>
      <w:lvlJc w:val="left"/>
      <w:pPr>
        <w:ind w:left="2016" w:hanging="360"/>
      </w:pPr>
      <w:rPr>
        <w:rFonts w:ascii="Wingdings" w:hAnsi="Wingdings"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92" w15:restartNumberingAfterBreak="0">
    <w:nsid w:val="52D205C3"/>
    <w:multiLevelType w:val="hybridMultilevel"/>
    <w:tmpl w:val="60A4F650"/>
    <w:lvl w:ilvl="0" w:tplc="C9C2CB22">
      <w:numFmt w:val="bullet"/>
      <w:lvlText w:val="-"/>
      <w:lvlJc w:val="left"/>
      <w:pPr>
        <w:ind w:left="72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15:restartNumberingAfterBreak="0">
    <w:nsid w:val="52DB6EE3"/>
    <w:multiLevelType w:val="hybridMultilevel"/>
    <w:tmpl w:val="9A8EC158"/>
    <w:lvl w:ilvl="0" w:tplc="04270005">
      <w:start w:val="1"/>
      <w:numFmt w:val="bullet"/>
      <w:lvlText w:val=""/>
      <w:lvlJc w:val="left"/>
      <w:pPr>
        <w:ind w:left="753" w:hanging="360"/>
      </w:pPr>
      <w:rPr>
        <w:rFonts w:ascii="Wingdings" w:hAnsi="Wingdings" w:hint="default"/>
      </w:rPr>
    </w:lvl>
    <w:lvl w:ilvl="1" w:tplc="04270003" w:tentative="1">
      <w:start w:val="1"/>
      <w:numFmt w:val="bullet"/>
      <w:lvlText w:val="o"/>
      <w:lvlJc w:val="left"/>
      <w:pPr>
        <w:ind w:left="1473" w:hanging="360"/>
      </w:pPr>
      <w:rPr>
        <w:rFonts w:ascii="Courier New" w:hAnsi="Courier New" w:cs="Courier New" w:hint="default"/>
      </w:rPr>
    </w:lvl>
    <w:lvl w:ilvl="2" w:tplc="04270005" w:tentative="1">
      <w:start w:val="1"/>
      <w:numFmt w:val="bullet"/>
      <w:lvlText w:val=""/>
      <w:lvlJc w:val="left"/>
      <w:pPr>
        <w:ind w:left="2193" w:hanging="360"/>
      </w:pPr>
      <w:rPr>
        <w:rFonts w:ascii="Wingdings" w:hAnsi="Wingdings" w:hint="default"/>
      </w:rPr>
    </w:lvl>
    <w:lvl w:ilvl="3" w:tplc="04270001" w:tentative="1">
      <w:start w:val="1"/>
      <w:numFmt w:val="bullet"/>
      <w:lvlText w:val=""/>
      <w:lvlJc w:val="left"/>
      <w:pPr>
        <w:ind w:left="2913" w:hanging="360"/>
      </w:pPr>
      <w:rPr>
        <w:rFonts w:ascii="Symbol" w:hAnsi="Symbol" w:hint="default"/>
      </w:rPr>
    </w:lvl>
    <w:lvl w:ilvl="4" w:tplc="04270003" w:tentative="1">
      <w:start w:val="1"/>
      <w:numFmt w:val="bullet"/>
      <w:lvlText w:val="o"/>
      <w:lvlJc w:val="left"/>
      <w:pPr>
        <w:ind w:left="3633" w:hanging="360"/>
      </w:pPr>
      <w:rPr>
        <w:rFonts w:ascii="Courier New" w:hAnsi="Courier New" w:cs="Courier New" w:hint="default"/>
      </w:rPr>
    </w:lvl>
    <w:lvl w:ilvl="5" w:tplc="04270005" w:tentative="1">
      <w:start w:val="1"/>
      <w:numFmt w:val="bullet"/>
      <w:lvlText w:val=""/>
      <w:lvlJc w:val="left"/>
      <w:pPr>
        <w:ind w:left="4353" w:hanging="360"/>
      </w:pPr>
      <w:rPr>
        <w:rFonts w:ascii="Wingdings" w:hAnsi="Wingdings" w:hint="default"/>
      </w:rPr>
    </w:lvl>
    <w:lvl w:ilvl="6" w:tplc="04270001" w:tentative="1">
      <w:start w:val="1"/>
      <w:numFmt w:val="bullet"/>
      <w:lvlText w:val=""/>
      <w:lvlJc w:val="left"/>
      <w:pPr>
        <w:ind w:left="5073" w:hanging="360"/>
      </w:pPr>
      <w:rPr>
        <w:rFonts w:ascii="Symbol" w:hAnsi="Symbol" w:hint="default"/>
      </w:rPr>
    </w:lvl>
    <w:lvl w:ilvl="7" w:tplc="04270003" w:tentative="1">
      <w:start w:val="1"/>
      <w:numFmt w:val="bullet"/>
      <w:lvlText w:val="o"/>
      <w:lvlJc w:val="left"/>
      <w:pPr>
        <w:ind w:left="5793" w:hanging="360"/>
      </w:pPr>
      <w:rPr>
        <w:rFonts w:ascii="Courier New" w:hAnsi="Courier New" w:cs="Courier New" w:hint="default"/>
      </w:rPr>
    </w:lvl>
    <w:lvl w:ilvl="8" w:tplc="04270005" w:tentative="1">
      <w:start w:val="1"/>
      <w:numFmt w:val="bullet"/>
      <w:lvlText w:val=""/>
      <w:lvlJc w:val="left"/>
      <w:pPr>
        <w:ind w:left="6513" w:hanging="360"/>
      </w:pPr>
      <w:rPr>
        <w:rFonts w:ascii="Wingdings" w:hAnsi="Wingdings" w:hint="default"/>
      </w:rPr>
    </w:lvl>
  </w:abstractNum>
  <w:abstractNum w:abstractNumId="94" w15:restartNumberingAfterBreak="0">
    <w:nsid w:val="53A069F4"/>
    <w:multiLevelType w:val="hybridMultilevel"/>
    <w:tmpl w:val="F0626412"/>
    <w:lvl w:ilvl="0" w:tplc="04270005">
      <w:start w:val="1"/>
      <w:numFmt w:val="bullet"/>
      <w:lvlText w:val=""/>
      <w:lvlJc w:val="left"/>
      <w:pPr>
        <w:ind w:left="720" w:hanging="360"/>
      </w:pPr>
      <w:rPr>
        <w:rFonts w:ascii="Wingdings" w:hAnsi="Wingding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5" w15:restartNumberingAfterBreak="0">
    <w:nsid w:val="53F05EEF"/>
    <w:multiLevelType w:val="hybridMultilevel"/>
    <w:tmpl w:val="C9F8DF2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15:restartNumberingAfterBreak="0">
    <w:nsid w:val="54FE6E9C"/>
    <w:multiLevelType w:val="hybridMultilevel"/>
    <w:tmpl w:val="320C78C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15:restartNumberingAfterBreak="0">
    <w:nsid w:val="551B3B97"/>
    <w:multiLevelType w:val="hybridMultilevel"/>
    <w:tmpl w:val="7ABAD51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8" w15:restartNumberingAfterBreak="0">
    <w:nsid w:val="56007EB7"/>
    <w:multiLevelType w:val="hybridMultilevel"/>
    <w:tmpl w:val="F6A24E7C"/>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15:restartNumberingAfterBreak="0">
    <w:nsid w:val="56AE13A4"/>
    <w:multiLevelType w:val="hybridMultilevel"/>
    <w:tmpl w:val="7058404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0" w15:restartNumberingAfterBreak="0">
    <w:nsid w:val="571F7C47"/>
    <w:multiLevelType w:val="hybridMultilevel"/>
    <w:tmpl w:val="FCF624F6"/>
    <w:lvl w:ilvl="0" w:tplc="04270005">
      <w:start w:val="1"/>
      <w:numFmt w:val="bullet"/>
      <w:lvlText w:val=""/>
      <w:lvlJc w:val="left"/>
      <w:pPr>
        <w:ind w:left="720" w:hanging="360"/>
      </w:pPr>
      <w:rPr>
        <w:rFonts w:ascii="Wingdings" w:hAnsi="Wingding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1" w15:restartNumberingAfterBreak="0">
    <w:nsid w:val="5819086D"/>
    <w:multiLevelType w:val="hybridMultilevel"/>
    <w:tmpl w:val="6D62A4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2" w15:restartNumberingAfterBreak="0">
    <w:nsid w:val="5A454186"/>
    <w:multiLevelType w:val="hybridMultilevel"/>
    <w:tmpl w:val="E6143442"/>
    <w:lvl w:ilvl="0" w:tplc="0427000F">
      <w:start w:val="1"/>
      <w:numFmt w:val="decimal"/>
      <w:lvlText w:val="%1."/>
      <w:lvlJc w:val="left"/>
      <w:pPr>
        <w:ind w:left="753" w:hanging="360"/>
      </w:pPr>
      <w:rPr>
        <w:rFonts w:hint="default"/>
      </w:rPr>
    </w:lvl>
    <w:lvl w:ilvl="1" w:tplc="04270019" w:tentative="1">
      <w:start w:val="1"/>
      <w:numFmt w:val="lowerLetter"/>
      <w:lvlText w:val="%2."/>
      <w:lvlJc w:val="left"/>
      <w:pPr>
        <w:ind w:left="1473" w:hanging="360"/>
      </w:pPr>
    </w:lvl>
    <w:lvl w:ilvl="2" w:tplc="0427001B" w:tentative="1">
      <w:start w:val="1"/>
      <w:numFmt w:val="lowerRoman"/>
      <w:lvlText w:val="%3."/>
      <w:lvlJc w:val="right"/>
      <w:pPr>
        <w:ind w:left="2193" w:hanging="180"/>
      </w:pPr>
    </w:lvl>
    <w:lvl w:ilvl="3" w:tplc="0427000F" w:tentative="1">
      <w:start w:val="1"/>
      <w:numFmt w:val="decimal"/>
      <w:lvlText w:val="%4."/>
      <w:lvlJc w:val="left"/>
      <w:pPr>
        <w:ind w:left="2913" w:hanging="360"/>
      </w:pPr>
    </w:lvl>
    <w:lvl w:ilvl="4" w:tplc="04270019" w:tentative="1">
      <w:start w:val="1"/>
      <w:numFmt w:val="lowerLetter"/>
      <w:lvlText w:val="%5."/>
      <w:lvlJc w:val="left"/>
      <w:pPr>
        <w:ind w:left="3633" w:hanging="360"/>
      </w:pPr>
    </w:lvl>
    <w:lvl w:ilvl="5" w:tplc="0427001B" w:tentative="1">
      <w:start w:val="1"/>
      <w:numFmt w:val="lowerRoman"/>
      <w:lvlText w:val="%6."/>
      <w:lvlJc w:val="right"/>
      <w:pPr>
        <w:ind w:left="4353" w:hanging="180"/>
      </w:pPr>
    </w:lvl>
    <w:lvl w:ilvl="6" w:tplc="0427000F" w:tentative="1">
      <w:start w:val="1"/>
      <w:numFmt w:val="decimal"/>
      <w:lvlText w:val="%7."/>
      <w:lvlJc w:val="left"/>
      <w:pPr>
        <w:ind w:left="5073" w:hanging="360"/>
      </w:pPr>
    </w:lvl>
    <w:lvl w:ilvl="7" w:tplc="04270019" w:tentative="1">
      <w:start w:val="1"/>
      <w:numFmt w:val="lowerLetter"/>
      <w:lvlText w:val="%8."/>
      <w:lvlJc w:val="left"/>
      <w:pPr>
        <w:ind w:left="5793" w:hanging="360"/>
      </w:pPr>
    </w:lvl>
    <w:lvl w:ilvl="8" w:tplc="0427001B" w:tentative="1">
      <w:start w:val="1"/>
      <w:numFmt w:val="lowerRoman"/>
      <w:lvlText w:val="%9."/>
      <w:lvlJc w:val="right"/>
      <w:pPr>
        <w:ind w:left="6513" w:hanging="180"/>
      </w:pPr>
    </w:lvl>
  </w:abstractNum>
  <w:abstractNum w:abstractNumId="103" w15:restartNumberingAfterBreak="0">
    <w:nsid w:val="5B274375"/>
    <w:multiLevelType w:val="hybridMultilevel"/>
    <w:tmpl w:val="673611F2"/>
    <w:lvl w:ilvl="0" w:tplc="04270005">
      <w:start w:val="1"/>
      <w:numFmt w:val="bullet"/>
      <w:lvlText w:val=""/>
      <w:lvlJc w:val="left"/>
      <w:pPr>
        <w:ind w:left="720" w:hanging="360"/>
      </w:pPr>
      <w:rPr>
        <w:rFonts w:ascii="Wingdings" w:hAnsi="Wingdings" w:hint="default"/>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4" w15:restartNumberingAfterBreak="0">
    <w:nsid w:val="5B312BB1"/>
    <w:multiLevelType w:val="hybridMultilevel"/>
    <w:tmpl w:val="BF6284AE"/>
    <w:lvl w:ilvl="0" w:tplc="04270005">
      <w:start w:val="1"/>
      <w:numFmt w:val="bullet"/>
      <w:lvlText w:val=""/>
      <w:lvlJc w:val="left"/>
      <w:pPr>
        <w:ind w:left="420" w:hanging="360"/>
      </w:pPr>
      <w:rPr>
        <w:rFonts w:ascii="Wingdings" w:hAnsi="Wingdings"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05" w15:restartNumberingAfterBreak="0">
    <w:nsid w:val="5E9A7227"/>
    <w:multiLevelType w:val="hybridMultilevel"/>
    <w:tmpl w:val="4AAAD80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15:restartNumberingAfterBreak="0">
    <w:nsid w:val="5F1324B4"/>
    <w:multiLevelType w:val="hybridMultilevel"/>
    <w:tmpl w:val="83E8DCC8"/>
    <w:lvl w:ilvl="0" w:tplc="042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F830184"/>
    <w:multiLevelType w:val="hybridMultilevel"/>
    <w:tmpl w:val="937C8990"/>
    <w:lvl w:ilvl="0" w:tplc="76609BF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8" w15:restartNumberingAfterBreak="0">
    <w:nsid w:val="6082182C"/>
    <w:multiLevelType w:val="hybridMultilevel"/>
    <w:tmpl w:val="71CE48B6"/>
    <w:lvl w:ilvl="0" w:tplc="4BA674F6">
      <w:start w:val="1"/>
      <w:numFmt w:val="decimal"/>
      <w:lvlText w:val="%1."/>
      <w:lvlJc w:val="left"/>
      <w:pPr>
        <w:ind w:left="1834" w:hanging="360"/>
      </w:pPr>
      <w:rPr>
        <w:rFonts w:hint="default"/>
      </w:rPr>
    </w:lvl>
    <w:lvl w:ilvl="1" w:tplc="04270019" w:tentative="1">
      <w:start w:val="1"/>
      <w:numFmt w:val="lowerLetter"/>
      <w:lvlText w:val="%2."/>
      <w:lvlJc w:val="left"/>
      <w:pPr>
        <w:ind w:left="2554" w:hanging="360"/>
      </w:pPr>
    </w:lvl>
    <w:lvl w:ilvl="2" w:tplc="0427001B" w:tentative="1">
      <w:start w:val="1"/>
      <w:numFmt w:val="lowerRoman"/>
      <w:lvlText w:val="%3."/>
      <w:lvlJc w:val="right"/>
      <w:pPr>
        <w:ind w:left="3274" w:hanging="180"/>
      </w:pPr>
    </w:lvl>
    <w:lvl w:ilvl="3" w:tplc="0427000F" w:tentative="1">
      <w:start w:val="1"/>
      <w:numFmt w:val="decimal"/>
      <w:lvlText w:val="%4."/>
      <w:lvlJc w:val="left"/>
      <w:pPr>
        <w:ind w:left="3994" w:hanging="360"/>
      </w:pPr>
    </w:lvl>
    <w:lvl w:ilvl="4" w:tplc="04270019" w:tentative="1">
      <w:start w:val="1"/>
      <w:numFmt w:val="lowerLetter"/>
      <w:lvlText w:val="%5."/>
      <w:lvlJc w:val="left"/>
      <w:pPr>
        <w:ind w:left="4714" w:hanging="360"/>
      </w:pPr>
    </w:lvl>
    <w:lvl w:ilvl="5" w:tplc="0427001B" w:tentative="1">
      <w:start w:val="1"/>
      <w:numFmt w:val="lowerRoman"/>
      <w:lvlText w:val="%6."/>
      <w:lvlJc w:val="right"/>
      <w:pPr>
        <w:ind w:left="5434" w:hanging="180"/>
      </w:pPr>
    </w:lvl>
    <w:lvl w:ilvl="6" w:tplc="0427000F" w:tentative="1">
      <w:start w:val="1"/>
      <w:numFmt w:val="decimal"/>
      <w:lvlText w:val="%7."/>
      <w:lvlJc w:val="left"/>
      <w:pPr>
        <w:ind w:left="6154" w:hanging="360"/>
      </w:pPr>
    </w:lvl>
    <w:lvl w:ilvl="7" w:tplc="04270019" w:tentative="1">
      <w:start w:val="1"/>
      <w:numFmt w:val="lowerLetter"/>
      <w:lvlText w:val="%8."/>
      <w:lvlJc w:val="left"/>
      <w:pPr>
        <w:ind w:left="6874" w:hanging="360"/>
      </w:pPr>
    </w:lvl>
    <w:lvl w:ilvl="8" w:tplc="0427001B" w:tentative="1">
      <w:start w:val="1"/>
      <w:numFmt w:val="lowerRoman"/>
      <w:lvlText w:val="%9."/>
      <w:lvlJc w:val="right"/>
      <w:pPr>
        <w:ind w:left="7594" w:hanging="180"/>
      </w:pPr>
    </w:lvl>
  </w:abstractNum>
  <w:abstractNum w:abstractNumId="109" w15:restartNumberingAfterBreak="0">
    <w:nsid w:val="622912BC"/>
    <w:multiLevelType w:val="hybridMultilevel"/>
    <w:tmpl w:val="DB6AFB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0" w15:restartNumberingAfterBreak="0">
    <w:nsid w:val="623E20FE"/>
    <w:multiLevelType w:val="hybridMultilevel"/>
    <w:tmpl w:val="61FC6706"/>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1" w15:restartNumberingAfterBreak="0">
    <w:nsid w:val="628F5E14"/>
    <w:multiLevelType w:val="hybridMultilevel"/>
    <w:tmpl w:val="AE88266E"/>
    <w:lvl w:ilvl="0" w:tplc="04270005">
      <w:start w:val="1"/>
      <w:numFmt w:val="bullet"/>
      <w:lvlText w:val=""/>
      <w:lvlJc w:val="left"/>
      <w:pPr>
        <w:ind w:left="720" w:hanging="360"/>
      </w:pPr>
      <w:rPr>
        <w:rFonts w:ascii="Wingdings" w:hAnsi="Wingdings" w:hint="default"/>
      </w:rPr>
    </w:lvl>
    <w:lvl w:ilvl="1" w:tplc="04270005">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2" w15:restartNumberingAfterBreak="0">
    <w:nsid w:val="633B1997"/>
    <w:multiLevelType w:val="hybridMultilevel"/>
    <w:tmpl w:val="2996A9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3" w15:restartNumberingAfterBreak="0">
    <w:nsid w:val="637F3C80"/>
    <w:multiLevelType w:val="hybridMultilevel"/>
    <w:tmpl w:val="99245FB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4" w15:restartNumberingAfterBreak="0">
    <w:nsid w:val="64803DD6"/>
    <w:multiLevelType w:val="hybridMultilevel"/>
    <w:tmpl w:val="CFEC09B6"/>
    <w:lvl w:ilvl="0" w:tplc="7A50E4E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5" w15:restartNumberingAfterBreak="0">
    <w:nsid w:val="659136DE"/>
    <w:multiLevelType w:val="hybridMultilevel"/>
    <w:tmpl w:val="24A6489A"/>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6" w15:restartNumberingAfterBreak="0">
    <w:nsid w:val="66400308"/>
    <w:multiLevelType w:val="hybridMultilevel"/>
    <w:tmpl w:val="EC762022"/>
    <w:lvl w:ilvl="0" w:tplc="0427000F">
      <w:start w:val="1"/>
      <w:numFmt w:val="decimal"/>
      <w:lvlText w:val="%1."/>
      <w:lvlJc w:val="left"/>
      <w:pPr>
        <w:ind w:left="753" w:hanging="360"/>
      </w:pPr>
      <w:rPr>
        <w:rFonts w:hint="default"/>
      </w:rPr>
    </w:lvl>
    <w:lvl w:ilvl="1" w:tplc="04270019" w:tentative="1">
      <w:start w:val="1"/>
      <w:numFmt w:val="lowerLetter"/>
      <w:lvlText w:val="%2."/>
      <w:lvlJc w:val="left"/>
      <w:pPr>
        <w:ind w:left="1473" w:hanging="360"/>
      </w:pPr>
    </w:lvl>
    <w:lvl w:ilvl="2" w:tplc="0427001B" w:tentative="1">
      <w:start w:val="1"/>
      <w:numFmt w:val="lowerRoman"/>
      <w:lvlText w:val="%3."/>
      <w:lvlJc w:val="right"/>
      <w:pPr>
        <w:ind w:left="2193" w:hanging="180"/>
      </w:pPr>
    </w:lvl>
    <w:lvl w:ilvl="3" w:tplc="0427000F" w:tentative="1">
      <w:start w:val="1"/>
      <w:numFmt w:val="decimal"/>
      <w:lvlText w:val="%4."/>
      <w:lvlJc w:val="left"/>
      <w:pPr>
        <w:ind w:left="2913" w:hanging="360"/>
      </w:pPr>
    </w:lvl>
    <w:lvl w:ilvl="4" w:tplc="04270019" w:tentative="1">
      <w:start w:val="1"/>
      <w:numFmt w:val="lowerLetter"/>
      <w:lvlText w:val="%5."/>
      <w:lvlJc w:val="left"/>
      <w:pPr>
        <w:ind w:left="3633" w:hanging="360"/>
      </w:pPr>
    </w:lvl>
    <w:lvl w:ilvl="5" w:tplc="0427001B" w:tentative="1">
      <w:start w:val="1"/>
      <w:numFmt w:val="lowerRoman"/>
      <w:lvlText w:val="%6."/>
      <w:lvlJc w:val="right"/>
      <w:pPr>
        <w:ind w:left="4353" w:hanging="180"/>
      </w:pPr>
    </w:lvl>
    <w:lvl w:ilvl="6" w:tplc="0427000F" w:tentative="1">
      <w:start w:val="1"/>
      <w:numFmt w:val="decimal"/>
      <w:lvlText w:val="%7."/>
      <w:lvlJc w:val="left"/>
      <w:pPr>
        <w:ind w:left="5073" w:hanging="360"/>
      </w:pPr>
    </w:lvl>
    <w:lvl w:ilvl="7" w:tplc="04270019" w:tentative="1">
      <w:start w:val="1"/>
      <w:numFmt w:val="lowerLetter"/>
      <w:lvlText w:val="%8."/>
      <w:lvlJc w:val="left"/>
      <w:pPr>
        <w:ind w:left="5793" w:hanging="360"/>
      </w:pPr>
    </w:lvl>
    <w:lvl w:ilvl="8" w:tplc="0427001B" w:tentative="1">
      <w:start w:val="1"/>
      <w:numFmt w:val="lowerRoman"/>
      <w:lvlText w:val="%9."/>
      <w:lvlJc w:val="right"/>
      <w:pPr>
        <w:ind w:left="6513" w:hanging="180"/>
      </w:pPr>
    </w:lvl>
  </w:abstractNum>
  <w:abstractNum w:abstractNumId="117" w15:restartNumberingAfterBreak="0">
    <w:nsid w:val="66D71D5E"/>
    <w:multiLevelType w:val="hybridMultilevel"/>
    <w:tmpl w:val="E7B81260"/>
    <w:lvl w:ilvl="0" w:tplc="C9C2CB22">
      <w:numFmt w:val="bullet"/>
      <w:lvlText w:val="-"/>
      <w:lvlJc w:val="left"/>
      <w:pPr>
        <w:ind w:left="108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8" w15:restartNumberingAfterBreak="0">
    <w:nsid w:val="67643C3F"/>
    <w:multiLevelType w:val="hybridMultilevel"/>
    <w:tmpl w:val="EA426B1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9" w15:restartNumberingAfterBreak="0">
    <w:nsid w:val="686A7E55"/>
    <w:multiLevelType w:val="hybridMultilevel"/>
    <w:tmpl w:val="62B63D4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0" w15:restartNumberingAfterBreak="0">
    <w:nsid w:val="687A6A23"/>
    <w:multiLevelType w:val="hybridMultilevel"/>
    <w:tmpl w:val="65F26E92"/>
    <w:lvl w:ilvl="0" w:tplc="81F6180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1" w15:restartNumberingAfterBreak="0">
    <w:nsid w:val="692D2222"/>
    <w:multiLevelType w:val="hybridMultilevel"/>
    <w:tmpl w:val="5C1E6CD4"/>
    <w:lvl w:ilvl="0" w:tplc="04270005">
      <w:start w:val="1"/>
      <w:numFmt w:val="bullet"/>
      <w:lvlText w:val=""/>
      <w:lvlJc w:val="left"/>
      <w:pPr>
        <w:ind w:left="720" w:hanging="360"/>
      </w:pPr>
      <w:rPr>
        <w:rFonts w:ascii="Wingdings" w:hAnsi="Wingdings" w:hint="default"/>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2" w15:restartNumberingAfterBreak="0">
    <w:nsid w:val="69B520E2"/>
    <w:multiLevelType w:val="hybridMultilevel"/>
    <w:tmpl w:val="54001BC0"/>
    <w:lvl w:ilvl="0" w:tplc="04270005">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23" w15:restartNumberingAfterBreak="0">
    <w:nsid w:val="6B1C5A3B"/>
    <w:multiLevelType w:val="hybridMultilevel"/>
    <w:tmpl w:val="C392412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4" w15:restartNumberingAfterBreak="0">
    <w:nsid w:val="6B4B7995"/>
    <w:multiLevelType w:val="hybridMultilevel"/>
    <w:tmpl w:val="0226ACEE"/>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5" w15:restartNumberingAfterBreak="0">
    <w:nsid w:val="6C0B40E8"/>
    <w:multiLevelType w:val="hybridMultilevel"/>
    <w:tmpl w:val="7138E34C"/>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6" w15:restartNumberingAfterBreak="0">
    <w:nsid w:val="6C2773C8"/>
    <w:multiLevelType w:val="hybridMultilevel"/>
    <w:tmpl w:val="20C4411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7" w15:restartNumberingAfterBreak="0">
    <w:nsid w:val="6D714699"/>
    <w:multiLevelType w:val="hybridMultilevel"/>
    <w:tmpl w:val="D4D6CAFA"/>
    <w:lvl w:ilvl="0" w:tplc="C242D6FA">
      <w:start w:val="1"/>
      <w:numFmt w:val="decimal"/>
      <w:lvlText w:val="%1."/>
      <w:lvlJc w:val="left"/>
      <w:pPr>
        <w:ind w:left="393" w:hanging="360"/>
      </w:pPr>
      <w:rPr>
        <w:rFonts w:hint="default"/>
      </w:rPr>
    </w:lvl>
    <w:lvl w:ilvl="1" w:tplc="04270019" w:tentative="1">
      <w:start w:val="1"/>
      <w:numFmt w:val="lowerLetter"/>
      <w:lvlText w:val="%2."/>
      <w:lvlJc w:val="left"/>
      <w:pPr>
        <w:ind w:left="1113" w:hanging="360"/>
      </w:pPr>
    </w:lvl>
    <w:lvl w:ilvl="2" w:tplc="0427001B" w:tentative="1">
      <w:start w:val="1"/>
      <w:numFmt w:val="lowerRoman"/>
      <w:lvlText w:val="%3."/>
      <w:lvlJc w:val="right"/>
      <w:pPr>
        <w:ind w:left="1833" w:hanging="180"/>
      </w:pPr>
    </w:lvl>
    <w:lvl w:ilvl="3" w:tplc="0427000F" w:tentative="1">
      <w:start w:val="1"/>
      <w:numFmt w:val="decimal"/>
      <w:lvlText w:val="%4."/>
      <w:lvlJc w:val="left"/>
      <w:pPr>
        <w:ind w:left="2553" w:hanging="360"/>
      </w:pPr>
    </w:lvl>
    <w:lvl w:ilvl="4" w:tplc="04270019" w:tentative="1">
      <w:start w:val="1"/>
      <w:numFmt w:val="lowerLetter"/>
      <w:lvlText w:val="%5."/>
      <w:lvlJc w:val="left"/>
      <w:pPr>
        <w:ind w:left="3273" w:hanging="360"/>
      </w:pPr>
    </w:lvl>
    <w:lvl w:ilvl="5" w:tplc="0427001B" w:tentative="1">
      <w:start w:val="1"/>
      <w:numFmt w:val="lowerRoman"/>
      <w:lvlText w:val="%6."/>
      <w:lvlJc w:val="right"/>
      <w:pPr>
        <w:ind w:left="3993" w:hanging="180"/>
      </w:pPr>
    </w:lvl>
    <w:lvl w:ilvl="6" w:tplc="0427000F" w:tentative="1">
      <w:start w:val="1"/>
      <w:numFmt w:val="decimal"/>
      <w:lvlText w:val="%7."/>
      <w:lvlJc w:val="left"/>
      <w:pPr>
        <w:ind w:left="4713" w:hanging="360"/>
      </w:pPr>
    </w:lvl>
    <w:lvl w:ilvl="7" w:tplc="04270019" w:tentative="1">
      <w:start w:val="1"/>
      <w:numFmt w:val="lowerLetter"/>
      <w:lvlText w:val="%8."/>
      <w:lvlJc w:val="left"/>
      <w:pPr>
        <w:ind w:left="5433" w:hanging="360"/>
      </w:pPr>
    </w:lvl>
    <w:lvl w:ilvl="8" w:tplc="0427001B" w:tentative="1">
      <w:start w:val="1"/>
      <w:numFmt w:val="lowerRoman"/>
      <w:lvlText w:val="%9."/>
      <w:lvlJc w:val="right"/>
      <w:pPr>
        <w:ind w:left="6153" w:hanging="180"/>
      </w:pPr>
    </w:lvl>
  </w:abstractNum>
  <w:abstractNum w:abstractNumId="128" w15:restartNumberingAfterBreak="0">
    <w:nsid w:val="6DD975A1"/>
    <w:multiLevelType w:val="hybridMultilevel"/>
    <w:tmpl w:val="F5AED0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9" w15:restartNumberingAfterBreak="0">
    <w:nsid w:val="6DE821D8"/>
    <w:multiLevelType w:val="hybridMultilevel"/>
    <w:tmpl w:val="976692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0" w15:restartNumberingAfterBreak="0">
    <w:nsid w:val="70B47D08"/>
    <w:multiLevelType w:val="hybridMultilevel"/>
    <w:tmpl w:val="024C5618"/>
    <w:lvl w:ilvl="0" w:tplc="04270005">
      <w:start w:val="1"/>
      <w:numFmt w:val="bullet"/>
      <w:lvlText w:val=""/>
      <w:lvlJc w:val="left"/>
      <w:pPr>
        <w:ind w:left="420" w:hanging="360"/>
      </w:pPr>
      <w:rPr>
        <w:rFonts w:ascii="Wingdings" w:hAnsi="Wingdings"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31" w15:restartNumberingAfterBreak="0">
    <w:nsid w:val="745D751D"/>
    <w:multiLevelType w:val="hybridMultilevel"/>
    <w:tmpl w:val="57501198"/>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2" w15:restartNumberingAfterBreak="0">
    <w:nsid w:val="74DF6027"/>
    <w:multiLevelType w:val="hybridMultilevel"/>
    <w:tmpl w:val="070A4718"/>
    <w:lvl w:ilvl="0" w:tplc="04270005">
      <w:start w:val="1"/>
      <w:numFmt w:val="bullet"/>
      <w:lvlText w:val=""/>
      <w:lvlJc w:val="left"/>
      <w:pPr>
        <w:ind w:left="420" w:hanging="360"/>
      </w:pPr>
      <w:rPr>
        <w:rFonts w:ascii="Wingdings" w:hAnsi="Wingdings"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33" w15:restartNumberingAfterBreak="0">
    <w:nsid w:val="75686577"/>
    <w:multiLevelType w:val="hybridMultilevel"/>
    <w:tmpl w:val="D9AADF1E"/>
    <w:lvl w:ilvl="0" w:tplc="04270005">
      <w:start w:val="1"/>
      <w:numFmt w:val="bullet"/>
      <w:lvlText w:val=""/>
      <w:lvlJc w:val="left"/>
      <w:pPr>
        <w:ind w:left="1113" w:hanging="360"/>
      </w:pPr>
      <w:rPr>
        <w:rFonts w:ascii="Wingdings" w:hAnsi="Wingdings" w:hint="default"/>
      </w:rPr>
    </w:lvl>
    <w:lvl w:ilvl="1" w:tplc="04270003" w:tentative="1">
      <w:start w:val="1"/>
      <w:numFmt w:val="bullet"/>
      <w:lvlText w:val="o"/>
      <w:lvlJc w:val="left"/>
      <w:pPr>
        <w:ind w:left="1833" w:hanging="360"/>
      </w:pPr>
      <w:rPr>
        <w:rFonts w:ascii="Courier New" w:hAnsi="Courier New" w:cs="Courier New" w:hint="default"/>
      </w:rPr>
    </w:lvl>
    <w:lvl w:ilvl="2" w:tplc="04270005" w:tentative="1">
      <w:start w:val="1"/>
      <w:numFmt w:val="bullet"/>
      <w:lvlText w:val=""/>
      <w:lvlJc w:val="left"/>
      <w:pPr>
        <w:ind w:left="2553" w:hanging="360"/>
      </w:pPr>
      <w:rPr>
        <w:rFonts w:ascii="Wingdings" w:hAnsi="Wingdings" w:hint="default"/>
      </w:rPr>
    </w:lvl>
    <w:lvl w:ilvl="3" w:tplc="04270001" w:tentative="1">
      <w:start w:val="1"/>
      <w:numFmt w:val="bullet"/>
      <w:lvlText w:val=""/>
      <w:lvlJc w:val="left"/>
      <w:pPr>
        <w:ind w:left="3273" w:hanging="360"/>
      </w:pPr>
      <w:rPr>
        <w:rFonts w:ascii="Symbol" w:hAnsi="Symbol" w:hint="default"/>
      </w:rPr>
    </w:lvl>
    <w:lvl w:ilvl="4" w:tplc="04270003" w:tentative="1">
      <w:start w:val="1"/>
      <w:numFmt w:val="bullet"/>
      <w:lvlText w:val="o"/>
      <w:lvlJc w:val="left"/>
      <w:pPr>
        <w:ind w:left="3993" w:hanging="360"/>
      </w:pPr>
      <w:rPr>
        <w:rFonts w:ascii="Courier New" w:hAnsi="Courier New" w:cs="Courier New" w:hint="default"/>
      </w:rPr>
    </w:lvl>
    <w:lvl w:ilvl="5" w:tplc="04270005" w:tentative="1">
      <w:start w:val="1"/>
      <w:numFmt w:val="bullet"/>
      <w:lvlText w:val=""/>
      <w:lvlJc w:val="left"/>
      <w:pPr>
        <w:ind w:left="4713" w:hanging="360"/>
      </w:pPr>
      <w:rPr>
        <w:rFonts w:ascii="Wingdings" w:hAnsi="Wingdings" w:hint="default"/>
      </w:rPr>
    </w:lvl>
    <w:lvl w:ilvl="6" w:tplc="04270001" w:tentative="1">
      <w:start w:val="1"/>
      <w:numFmt w:val="bullet"/>
      <w:lvlText w:val=""/>
      <w:lvlJc w:val="left"/>
      <w:pPr>
        <w:ind w:left="5433" w:hanging="360"/>
      </w:pPr>
      <w:rPr>
        <w:rFonts w:ascii="Symbol" w:hAnsi="Symbol" w:hint="default"/>
      </w:rPr>
    </w:lvl>
    <w:lvl w:ilvl="7" w:tplc="04270003" w:tentative="1">
      <w:start w:val="1"/>
      <w:numFmt w:val="bullet"/>
      <w:lvlText w:val="o"/>
      <w:lvlJc w:val="left"/>
      <w:pPr>
        <w:ind w:left="6153" w:hanging="360"/>
      </w:pPr>
      <w:rPr>
        <w:rFonts w:ascii="Courier New" w:hAnsi="Courier New" w:cs="Courier New" w:hint="default"/>
      </w:rPr>
    </w:lvl>
    <w:lvl w:ilvl="8" w:tplc="04270005" w:tentative="1">
      <w:start w:val="1"/>
      <w:numFmt w:val="bullet"/>
      <w:lvlText w:val=""/>
      <w:lvlJc w:val="left"/>
      <w:pPr>
        <w:ind w:left="6873" w:hanging="360"/>
      </w:pPr>
      <w:rPr>
        <w:rFonts w:ascii="Wingdings" w:hAnsi="Wingdings" w:hint="default"/>
      </w:rPr>
    </w:lvl>
  </w:abstractNum>
  <w:abstractNum w:abstractNumId="134" w15:restartNumberingAfterBreak="0">
    <w:nsid w:val="761254FD"/>
    <w:multiLevelType w:val="hybridMultilevel"/>
    <w:tmpl w:val="82E63BE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5" w15:restartNumberingAfterBreak="0">
    <w:nsid w:val="776773B7"/>
    <w:multiLevelType w:val="hybridMultilevel"/>
    <w:tmpl w:val="864E00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6" w15:restartNumberingAfterBreak="0">
    <w:nsid w:val="78C4378F"/>
    <w:multiLevelType w:val="hybridMultilevel"/>
    <w:tmpl w:val="59B87F56"/>
    <w:lvl w:ilvl="0" w:tplc="04270005">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37" w15:restartNumberingAfterBreak="0">
    <w:nsid w:val="795036F0"/>
    <w:multiLevelType w:val="hybridMultilevel"/>
    <w:tmpl w:val="973EAE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8" w15:restartNumberingAfterBreak="0">
    <w:nsid w:val="798F3DB3"/>
    <w:multiLevelType w:val="hybridMultilevel"/>
    <w:tmpl w:val="9F08A07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9" w15:restartNumberingAfterBreak="0">
    <w:nsid w:val="7A026C26"/>
    <w:multiLevelType w:val="hybridMultilevel"/>
    <w:tmpl w:val="6328910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0" w15:restartNumberingAfterBreak="0">
    <w:nsid w:val="7A23539C"/>
    <w:multiLevelType w:val="multilevel"/>
    <w:tmpl w:val="9D3EE19A"/>
    <w:lvl w:ilvl="0">
      <w:start w:val="1"/>
      <w:numFmt w:val="decimal"/>
      <w:lvlText w:val="%1."/>
      <w:lvlJc w:val="left"/>
      <w:pPr>
        <w:ind w:left="135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1" w15:restartNumberingAfterBreak="0">
    <w:nsid w:val="7A526BF2"/>
    <w:multiLevelType w:val="hybridMultilevel"/>
    <w:tmpl w:val="095C6334"/>
    <w:lvl w:ilvl="0" w:tplc="04270005">
      <w:start w:val="1"/>
      <w:numFmt w:val="bullet"/>
      <w:lvlText w:val=""/>
      <w:lvlJc w:val="left"/>
      <w:pPr>
        <w:ind w:left="420" w:hanging="360"/>
      </w:pPr>
      <w:rPr>
        <w:rFonts w:ascii="Wingdings" w:hAnsi="Wingdings"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42" w15:restartNumberingAfterBreak="0">
    <w:nsid w:val="7ABB294D"/>
    <w:multiLevelType w:val="hybridMultilevel"/>
    <w:tmpl w:val="B9EACB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3" w15:restartNumberingAfterBreak="0">
    <w:nsid w:val="7CDF3A0B"/>
    <w:multiLevelType w:val="hybridMultilevel"/>
    <w:tmpl w:val="3E8ABE2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4" w15:restartNumberingAfterBreak="0">
    <w:nsid w:val="7CF33E6D"/>
    <w:multiLevelType w:val="hybridMultilevel"/>
    <w:tmpl w:val="5E787A52"/>
    <w:lvl w:ilvl="0" w:tplc="04270005">
      <w:start w:val="1"/>
      <w:numFmt w:val="bullet"/>
      <w:lvlText w:val=""/>
      <w:lvlJc w:val="left"/>
      <w:pPr>
        <w:ind w:left="360" w:hanging="360"/>
      </w:pPr>
      <w:rPr>
        <w:rFonts w:ascii="Wingdings" w:hAnsi="Wingdings"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45" w15:restartNumberingAfterBreak="0">
    <w:nsid w:val="7D4C1C03"/>
    <w:multiLevelType w:val="hybridMultilevel"/>
    <w:tmpl w:val="BB925092"/>
    <w:lvl w:ilvl="0" w:tplc="C9C2CB22">
      <w:numFmt w:val="bullet"/>
      <w:lvlText w:val="-"/>
      <w:lvlJc w:val="left"/>
      <w:pPr>
        <w:ind w:left="72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6" w15:restartNumberingAfterBreak="0">
    <w:nsid w:val="7DB3160D"/>
    <w:multiLevelType w:val="hybridMultilevel"/>
    <w:tmpl w:val="36F8389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7" w15:restartNumberingAfterBreak="0">
    <w:nsid w:val="7E276088"/>
    <w:multiLevelType w:val="hybridMultilevel"/>
    <w:tmpl w:val="37506F96"/>
    <w:lvl w:ilvl="0" w:tplc="04270005">
      <w:start w:val="1"/>
      <w:numFmt w:val="bullet"/>
      <w:lvlText w:val=""/>
      <w:lvlJc w:val="left"/>
      <w:pPr>
        <w:ind w:left="1155" w:hanging="360"/>
      </w:pPr>
      <w:rPr>
        <w:rFonts w:ascii="Wingdings" w:hAnsi="Wingdings" w:hint="default"/>
      </w:rPr>
    </w:lvl>
    <w:lvl w:ilvl="1" w:tplc="04270003" w:tentative="1">
      <w:start w:val="1"/>
      <w:numFmt w:val="bullet"/>
      <w:lvlText w:val="o"/>
      <w:lvlJc w:val="left"/>
      <w:pPr>
        <w:ind w:left="1875" w:hanging="360"/>
      </w:pPr>
      <w:rPr>
        <w:rFonts w:ascii="Courier New" w:hAnsi="Courier New" w:cs="Courier New" w:hint="default"/>
      </w:rPr>
    </w:lvl>
    <w:lvl w:ilvl="2" w:tplc="04270005" w:tentative="1">
      <w:start w:val="1"/>
      <w:numFmt w:val="bullet"/>
      <w:lvlText w:val=""/>
      <w:lvlJc w:val="left"/>
      <w:pPr>
        <w:ind w:left="2595" w:hanging="360"/>
      </w:pPr>
      <w:rPr>
        <w:rFonts w:ascii="Wingdings" w:hAnsi="Wingdings" w:hint="default"/>
      </w:rPr>
    </w:lvl>
    <w:lvl w:ilvl="3" w:tplc="04270001" w:tentative="1">
      <w:start w:val="1"/>
      <w:numFmt w:val="bullet"/>
      <w:lvlText w:val=""/>
      <w:lvlJc w:val="left"/>
      <w:pPr>
        <w:ind w:left="3315" w:hanging="360"/>
      </w:pPr>
      <w:rPr>
        <w:rFonts w:ascii="Symbol" w:hAnsi="Symbol" w:hint="default"/>
      </w:rPr>
    </w:lvl>
    <w:lvl w:ilvl="4" w:tplc="04270003" w:tentative="1">
      <w:start w:val="1"/>
      <w:numFmt w:val="bullet"/>
      <w:lvlText w:val="o"/>
      <w:lvlJc w:val="left"/>
      <w:pPr>
        <w:ind w:left="4035" w:hanging="360"/>
      </w:pPr>
      <w:rPr>
        <w:rFonts w:ascii="Courier New" w:hAnsi="Courier New" w:cs="Courier New" w:hint="default"/>
      </w:rPr>
    </w:lvl>
    <w:lvl w:ilvl="5" w:tplc="04270005" w:tentative="1">
      <w:start w:val="1"/>
      <w:numFmt w:val="bullet"/>
      <w:lvlText w:val=""/>
      <w:lvlJc w:val="left"/>
      <w:pPr>
        <w:ind w:left="4755" w:hanging="360"/>
      </w:pPr>
      <w:rPr>
        <w:rFonts w:ascii="Wingdings" w:hAnsi="Wingdings" w:hint="default"/>
      </w:rPr>
    </w:lvl>
    <w:lvl w:ilvl="6" w:tplc="04270001" w:tentative="1">
      <w:start w:val="1"/>
      <w:numFmt w:val="bullet"/>
      <w:lvlText w:val=""/>
      <w:lvlJc w:val="left"/>
      <w:pPr>
        <w:ind w:left="5475" w:hanging="360"/>
      </w:pPr>
      <w:rPr>
        <w:rFonts w:ascii="Symbol" w:hAnsi="Symbol" w:hint="default"/>
      </w:rPr>
    </w:lvl>
    <w:lvl w:ilvl="7" w:tplc="04270003" w:tentative="1">
      <w:start w:val="1"/>
      <w:numFmt w:val="bullet"/>
      <w:lvlText w:val="o"/>
      <w:lvlJc w:val="left"/>
      <w:pPr>
        <w:ind w:left="6195" w:hanging="360"/>
      </w:pPr>
      <w:rPr>
        <w:rFonts w:ascii="Courier New" w:hAnsi="Courier New" w:cs="Courier New" w:hint="default"/>
      </w:rPr>
    </w:lvl>
    <w:lvl w:ilvl="8" w:tplc="04270005" w:tentative="1">
      <w:start w:val="1"/>
      <w:numFmt w:val="bullet"/>
      <w:lvlText w:val=""/>
      <w:lvlJc w:val="left"/>
      <w:pPr>
        <w:ind w:left="6915" w:hanging="360"/>
      </w:pPr>
      <w:rPr>
        <w:rFonts w:ascii="Wingdings" w:hAnsi="Wingdings" w:hint="default"/>
      </w:rPr>
    </w:lvl>
  </w:abstractNum>
  <w:abstractNum w:abstractNumId="148" w15:restartNumberingAfterBreak="0">
    <w:nsid w:val="7F4E2720"/>
    <w:multiLevelType w:val="hybridMultilevel"/>
    <w:tmpl w:val="6852AFCA"/>
    <w:lvl w:ilvl="0" w:tplc="04270005">
      <w:start w:val="1"/>
      <w:numFmt w:val="bullet"/>
      <w:lvlText w:val=""/>
      <w:lvlJc w:val="left"/>
      <w:pPr>
        <w:ind w:left="783" w:hanging="360"/>
      </w:pPr>
      <w:rPr>
        <w:rFonts w:ascii="Wingdings" w:hAnsi="Wingdings" w:hint="default"/>
      </w:rPr>
    </w:lvl>
    <w:lvl w:ilvl="1" w:tplc="04270003" w:tentative="1">
      <w:start w:val="1"/>
      <w:numFmt w:val="bullet"/>
      <w:lvlText w:val="o"/>
      <w:lvlJc w:val="left"/>
      <w:pPr>
        <w:ind w:left="1503" w:hanging="360"/>
      </w:pPr>
      <w:rPr>
        <w:rFonts w:ascii="Courier New" w:hAnsi="Courier New" w:cs="Courier New" w:hint="default"/>
      </w:rPr>
    </w:lvl>
    <w:lvl w:ilvl="2" w:tplc="04270005" w:tentative="1">
      <w:start w:val="1"/>
      <w:numFmt w:val="bullet"/>
      <w:lvlText w:val=""/>
      <w:lvlJc w:val="left"/>
      <w:pPr>
        <w:ind w:left="2223" w:hanging="360"/>
      </w:pPr>
      <w:rPr>
        <w:rFonts w:ascii="Wingdings" w:hAnsi="Wingdings" w:hint="default"/>
      </w:rPr>
    </w:lvl>
    <w:lvl w:ilvl="3" w:tplc="04270001" w:tentative="1">
      <w:start w:val="1"/>
      <w:numFmt w:val="bullet"/>
      <w:lvlText w:val=""/>
      <w:lvlJc w:val="left"/>
      <w:pPr>
        <w:ind w:left="2943" w:hanging="360"/>
      </w:pPr>
      <w:rPr>
        <w:rFonts w:ascii="Symbol" w:hAnsi="Symbol" w:hint="default"/>
      </w:rPr>
    </w:lvl>
    <w:lvl w:ilvl="4" w:tplc="04270003" w:tentative="1">
      <w:start w:val="1"/>
      <w:numFmt w:val="bullet"/>
      <w:lvlText w:val="o"/>
      <w:lvlJc w:val="left"/>
      <w:pPr>
        <w:ind w:left="3663" w:hanging="360"/>
      </w:pPr>
      <w:rPr>
        <w:rFonts w:ascii="Courier New" w:hAnsi="Courier New" w:cs="Courier New" w:hint="default"/>
      </w:rPr>
    </w:lvl>
    <w:lvl w:ilvl="5" w:tplc="04270005" w:tentative="1">
      <w:start w:val="1"/>
      <w:numFmt w:val="bullet"/>
      <w:lvlText w:val=""/>
      <w:lvlJc w:val="left"/>
      <w:pPr>
        <w:ind w:left="4383" w:hanging="360"/>
      </w:pPr>
      <w:rPr>
        <w:rFonts w:ascii="Wingdings" w:hAnsi="Wingdings" w:hint="default"/>
      </w:rPr>
    </w:lvl>
    <w:lvl w:ilvl="6" w:tplc="04270001" w:tentative="1">
      <w:start w:val="1"/>
      <w:numFmt w:val="bullet"/>
      <w:lvlText w:val=""/>
      <w:lvlJc w:val="left"/>
      <w:pPr>
        <w:ind w:left="5103" w:hanging="360"/>
      </w:pPr>
      <w:rPr>
        <w:rFonts w:ascii="Symbol" w:hAnsi="Symbol" w:hint="default"/>
      </w:rPr>
    </w:lvl>
    <w:lvl w:ilvl="7" w:tplc="04270003" w:tentative="1">
      <w:start w:val="1"/>
      <w:numFmt w:val="bullet"/>
      <w:lvlText w:val="o"/>
      <w:lvlJc w:val="left"/>
      <w:pPr>
        <w:ind w:left="5823" w:hanging="360"/>
      </w:pPr>
      <w:rPr>
        <w:rFonts w:ascii="Courier New" w:hAnsi="Courier New" w:cs="Courier New" w:hint="default"/>
      </w:rPr>
    </w:lvl>
    <w:lvl w:ilvl="8" w:tplc="04270005" w:tentative="1">
      <w:start w:val="1"/>
      <w:numFmt w:val="bullet"/>
      <w:lvlText w:val=""/>
      <w:lvlJc w:val="left"/>
      <w:pPr>
        <w:ind w:left="6543" w:hanging="360"/>
      </w:pPr>
      <w:rPr>
        <w:rFonts w:ascii="Wingdings" w:hAnsi="Wingdings" w:hint="default"/>
      </w:rPr>
    </w:lvl>
  </w:abstractNum>
  <w:abstractNum w:abstractNumId="149" w15:restartNumberingAfterBreak="0">
    <w:nsid w:val="7FA079FE"/>
    <w:multiLevelType w:val="hybridMultilevel"/>
    <w:tmpl w:val="617C6D1C"/>
    <w:lvl w:ilvl="0" w:tplc="0427000F">
      <w:start w:val="1"/>
      <w:numFmt w:val="decimal"/>
      <w:lvlText w:val="%1."/>
      <w:lvlJc w:val="left"/>
      <w:pPr>
        <w:ind w:left="753" w:hanging="360"/>
      </w:pPr>
      <w:rPr>
        <w:rFonts w:cs="Times New Roman" w:hint="default"/>
      </w:rPr>
    </w:lvl>
    <w:lvl w:ilvl="1" w:tplc="04270019" w:tentative="1">
      <w:start w:val="1"/>
      <w:numFmt w:val="lowerLetter"/>
      <w:lvlText w:val="%2."/>
      <w:lvlJc w:val="left"/>
      <w:pPr>
        <w:ind w:left="1473" w:hanging="360"/>
      </w:pPr>
      <w:rPr>
        <w:rFonts w:cs="Times New Roman"/>
      </w:rPr>
    </w:lvl>
    <w:lvl w:ilvl="2" w:tplc="0427001B" w:tentative="1">
      <w:start w:val="1"/>
      <w:numFmt w:val="lowerRoman"/>
      <w:lvlText w:val="%3."/>
      <w:lvlJc w:val="right"/>
      <w:pPr>
        <w:ind w:left="2193" w:hanging="180"/>
      </w:pPr>
      <w:rPr>
        <w:rFonts w:cs="Times New Roman"/>
      </w:rPr>
    </w:lvl>
    <w:lvl w:ilvl="3" w:tplc="0427000F" w:tentative="1">
      <w:start w:val="1"/>
      <w:numFmt w:val="decimal"/>
      <w:lvlText w:val="%4."/>
      <w:lvlJc w:val="left"/>
      <w:pPr>
        <w:ind w:left="2913" w:hanging="360"/>
      </w:pPr>
      <w:rPr>
        <w:rFonts w:cs="Times New Roman"/>
      </w:rPr>
    </w:lvl>
    <w:lvl w:ilvl="4" w:tplc="04270019" w:tentative="1">
      <w:start w:val="1"/>
      <w:numFmt w:val="lowerLetter"/>
      <w:lvlText w:val="%5."/>
      <w:lvlJc w:val="left"/>
      <w:pPr>
        <w:ind w:left="3633" w:hanging="360"/>
      </w:pPr>
      <w:rPr>
        <w:rFonts w:cs="Times New Roman"/>
      </w:rPr>
    </w:lvl>
    <w:lvl w:ilvl="5" w:tplc="0427001B" w:tentative="1">
      <w:start w:val="1"/>
      <w:numFmt w:val="lowerRoman"/>
      <w:lvlText w:val="%6."/>
      <w:lvlJc w:val="right"/>
      <w:pPr>
        <w:ind w:left="4353" w:hanging="180"/>
      </w:pPr>
      <w:rPr>
        <w:rFonts w:cs="Times New Roman"/>
      </w:rPr>
    </w:lvl>
    <w:lvl w:ilvl="6" w:tplc="0427000F" w:tentative="1">
      <w:start w:val="1"/>
      <w:numFmt w:val="decimal"/>
      <w:lvlText w:val="%7."/>
      <w:lvlJc w:val="left"/>
      <w:pPr>
        <w:ind w:left="5073" w:hanging="360"/>
      </w:pPr>
      <w:rPr>
        <w:rFonts w:cs="Times New Roman"/>
      </w:rPr>
    </w:lvl>
    <w:lvl w:ilvl="7" w:tplc="04270019" w:tentative="1">
      <w:start w:val="1"/>
      <w:numFmt w:val="lowerLetter"/>
      <w:lvlText w:val="%8."/>
      <w:lvlJc w:val="left"/>
      <w:pPr>
        <w:ind w:left="5793" w:hanging="360"/>
      </w:pPr>
      <w:rPr>
        <w:rFonts w:cs="Times New Roman"/>
      </w:rPr>
    </w:lvl>
    <w:lvl w:ilvl="8" w:tplc="0427001B" w:tentative="1">
      <w:start w:val="1"/>
      <w:numFmt w:val="lowerRoman"/>
      <w:lvlText w:val="%9."/>
      <w:lvlJc w:val="right"/>
      <w:pPr>
        <w:ind w:left="6513" w:hanging="180"/>
      </w:pPr>
      <w:rPr>
        <w:rFonts w:cs="Times New Roman"/>
      </w:rPr>
    </w:lvl>
  </w:abstractNum>
  <w:abstractNum w:abstractNumId="150" w15:restartNumberingAfterBreak="0">
    <w:nsid w:val="7FF40793"/>
    <w:multiLevelType w:val="hybridMultilevel"/>
    <w:tmpl w:val="66A2BD3C"/>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0"/>
  </w:num>
  <w:num w:numId="2">
    <w:abstractNumId w:val="41"/>
  </w:num>
  <w:num w:numId="3">
    <w:abstractNumId w:val="48"/>
  </w:num>
  <w:num w:numId="4">
    <w:abstractNumId w:val="106"/>
  </w:num>
  <w:num w:numId="5">
    <w:abstractNumId w:val="28"/>
  </w:num>
  <w:num w:numId="6">
    <w:abstractNumId w:val="131"/>
  </w:num>
  <w:num w:numId="7">
    <w:abstractNumId w:val="38"/>
  </w:num>
  <w:num w:numId="8">
    <w:abstractNumId w:val="135"/>
  </w:num>
  <w:num w:numId="9">
    <w:abstractNumId w:val="76"/>
  </w:num>
  <w:num w:numId="10">
    <w:abstractNumId w:val="143"/>
  </w:num>
  <w:num w:numId="11">
    <w:abstractNumId w:val="3"/>
  </w:num>
  <w:num w:numId="12">
    <w:abstractNumId w:val="35"/>
  </w:num>
  <w:num w:numId="13">
    <w:abstractNumId w:val="142"/>
  </w:num>
  <w:num w:numId="14">
    <w:abstractNumId w:val="42"/>
  </w:num>
  <w:num w:numId="15">
    <w:abstractNumId w:val="83"/>
  </w:num>
  <w:num w:numId="16">
    <w:abstractNumId w:val="109"/>
  </w:num>
  <w:num w:numId="17">
    <w:abstractNumId w:val="128"/>
  </w:num>
  <w:num w:numId="18">
    <w:abstractNumId w:val="73"/>
  </w:num>
  <w:num w:numId="19">
    <w:abstractNumId w:val="137"/>
  </w:num>
  <w:num w:numId="20">
    <w:abstractNumId w:val="101"/>
  </w:num>
  <w:num w:numId="21">
    <w:abstractNumId w:val="16"/>
  </w:num>
  <w:num w:numId="22">
    <w:abstractNumId w:val="129"/>
  </w:num>
  <w:num w:numId="23">
    <w:abstractNumId w:val="44"/>
  </w:num>
  <w:num w:numId="24">
    <w:abstractNumId w:val="22"/>
  </w:num>
  <w:num w:numId="25">
    <w:abstractNumId w:val="56"/>
  </w:num>
  <w:num w:numId="26">
    <w:abstractNumId w:val="84"/>
  </w:num>
  <w:num w:numId="27">
    <w:abstractNumId w:val="112"/>
  </w:num>
  <w:num w:numId="28">
    <w:abstractNumId w:val="107"/>
  </w:num>
  <w:num w:numId="29">
    <w:abstractNumId w:val="120"/>
  </w:num>
  <w:num w:numId="30">
    <w:abstractNumId w:val="67"/>
  </w:num>
  <w:num w:numId="31">
    <w:abstractNumId w:val="91"/>
  </w:num>
  <w:num w:numId="32">
    <w:abstractNumId w:val="148"/>
  </w:num>
  <w:num w:numId="33">
    <w:abstractNumId w:val="82"/>
  </w:num>
  <w:num w:numId="34">
    <w:abstractNumId w:val="139"/>
  </w:num>
  <w:num w:numId="35">
    <w:abstractNumId w:val="94"/>
  </w:num>
  <w:num w:numId="36">
    <w:abstractNumId w:val="63"/>
  </w:num>
  <w:num w:numId="37">
    <w:abstractNumId w:val="18"/>
  </w:num>
  <w:num w:numId="38">
    <w:abstractNumId w:val="53"/>
  </w:num>
  <w:num w:numId="39">
    <w:abstractNumId w:val="59"/>
  </w:num>
  <w:num w:numId="40">
    <w:abstractNumId w:val="114"/>
  </w:num>
  <w:num w:numId="41">
    <w:abstractNumId w:val="75"/>
  </w:num>
  <w:num w:numId="42">
    <w:abstractNumId w:val="87"/>
  </w:num>
  <w:num w:numId="43">
    <w:abstractNumId w:val="19"/>
  </w:num>
  <w:num w:numId="44">
    <w:abstractNumId w:val="20"/>
  </w:num>
  <w:num w:numId="45">
    <w:abstractNumId w:val="90"/>
  </w:num>
  <w:num w:numId="46">
    <w:abstractNumId w:val="6"/>
  </w:num>
  <w:num w:numId="47">
    <w:abstractNumId w:val="7"/>
  </w:num>
  <w:num w:numId="48">
    <w:abstractNumId w:val="146"/>
  </w:num>
  <w:num w:numId="49">
    <w:abstractNumId w:val="111"/>
  </w:num>
  <w:num w:numId="50">
    <w:abstractNumId w:val="51"/>
  </w:num>
  <w:num w:numId="51">
    <w:abstractNumId w:val="52"/>
  </w:num>
  <w:num w:numId="52">
    <w:abstractNumId w:val="104"/>
  </w:num>
  <w:num w:numId="53">
    <w:abstractNumId w:val="88"/>
  </w:num>
  <w:num w:numId="54">
    <w:abstractNumId w:val="150"/>
  </w:num>
  <w:num w:numId="55">
    <w:abstractNumId w:val="118"/>
  </w:num>
  <w:num w:numId="56">
    <w:abstractNumId w:val="115"/>
  </w:num>
  <w:num w:numId="57">
    <w:abstractNumId w:val="124"/>
  </w:num>
  <w:num w:numId="58">
    <w:abstractNumId w:val="43"/>
  </w:num>
  <w:num w:numId="59">
    <w:abstractNumId w:val="89"/>
  </w:num>
  <w:num w:numId="60">
    <w:abstractNumId w:val="133"/>
  </w:num>
  <w:num w:numId="61">
    <w:abstractNumId w:val="12"/>
  </w:num>
  <w:num w:numId="62">
    <w:abstractNumId w:val="40"/>
  </w:num>
  <w:num w:numId="63">
    <w:abstractNumId w:val="21"/>
  </w:num>
  <w:num w:numId="64">
    <w:abstractNumId w:val="93"/>
  </w:num>
  <w:num w:numId="65">
    <w:abstractNumId w:val="23"/>
  </w:num>
  <w:num w:numId="66">
    <w:abstractNumId w:val="99"/>
  </w:num>
  <w:num w:numId="67">
    <w:abstractNumId w:val="72"/>
  </w:num>
  <w:num w:numId="68">
    <w:abstractNumId w:val="70"/>
  </w:num>
  <w:num w:numId="69">
    <w:abstractNumId w:val="26"/>
  </w:num>
  <w:num w:numId="70">
    <w:abstractNumId w:val="127"/>
  </w:num>
  <w:num w:numId="71">
    <w:abstractNumId w:val="33"/>
  </w:num>
  <w:num w:numId="72">
    <w:abstractNumId w:val="54"/>
  </w:num>
  <w:num w:numId="73">
    <w:abstractNumId w:val="141"/>
  </w:num>
  <w:num w:numId="74">
    <w:abstractNumId w:val="58"/>
  </w:num>
  <w:num w:numId="75">
    <w:abstractNumId w:val="31"/>
  </w:num>
  <w:num w:numId="76">
    <w:abstractNumId w:val="132"/>
  </w:num>
  <w:num w:numId="77">
    <w:abstractNumId w:val="69"/>
  </w:num>
  <w:num w:numId="78">
    <w:abstractNumId w:val="32"/>
  </w:num>
  <w:num w:numId="79">
    <w:abstractNumId w:val="100"/>
  </w:num>
  <w:num w:numId="80">
    <w:abstractNumId w:val="5"/>
  </w:num>
  <w:num w:numId="81">
    <w:abstractNumId w:val="105"/>
  </w:num>
  <w:num w:numId="82">
    <w:abstractNumId w:val="9"/>
  </w:num>
  <w:num w:numId="83">
    <w:abstractNumId w:val="27"/>
  </w:num>
  <w:num w:numId="84">
    <w:abstractNumId w:val="78"/>
  </w:num>
  <w:num w:numId="85">
    <w:abstractNumId w:val="123"/>
  </w:num>
  <w:num w:numId="86">
    <w:abstractNumId w:val="125"/>
  </w:num>
  <w:num w:numId="87">
    <w:abstractNumId w:val="85"/>
  </w:num>
  <w:num w:numId="88">
    <w:abstractNumId w:val="97"/>
  </w:num>
  <w:num w:numId="89">
    <w:abstractNumId w:val="55"/>
  </w:num>
  <w:num w:numId="90">
    <w:abstractNumId w:val="116"/>
  </w:num>
  <w:num w:numId="91">
    <w:abstractNumId w:val="2"/>
  </w:num>
  <w:num w:numId="92">
    <w:abstractNumId w:val="13"/>
  </w:num>
  <w:num w:numId="93">
    <w:abstractNumId w:val="96"/>
  </w:num>
  <w:num w:numId="94">
    <w:abstractNumId w:val="74"/>
  </w:num>
  <w:num w:numId="95">
    <w:abstractNumId w:val="138"/>
  </w:num>
  <w:num w:numId="96">
    <w:abstractNumId w:val="49"/>
  </w:num>
  <w:num w:numId="97">
    <w:abstractNumId w:val="98"/>
  </w:num>
  <w:num w:numId="98">
    <w:abstractNumId w:val="60"/>
  </w:num>
  <w:num w:numId="99">
    <w:abstractNumId w:val="64"/>
  </w:num>
  <w:num w:numId="100">
    <w:abstractNumId w:val="126"/>
  </w:num>
  <w:num w:numId="101">
    <w:abstractNumId w:val="80"/>
  </w:num>
  <w:num w:numId="102">
    <w:abstractNumId w:val="102"/>
  </w:num>
  <w:num w:numId="103">
    <w:abstractNumId w:val="57"/>
  </w:num>
  <w:num w:numId="104">
    <w:abstractNumId w:val="34"/>
  </w:num>
  <w:num w:numId="105">
    <w:abstractNumId w:val="110"/>
  </w:num>
  <w:num w:numId="106">
    <w:abstractNumId w:val="45"/>
  </w:num>
  <w:num w:numId="107">
    <w:abstractNumId w:val="65"/>
  </w:num>
  <w:num w:numId="108">
    <w:abstractNumId w:val="14"/>
  </w:num>
  <w:num w:numId="109">
    <w:abstractNumId w:val="25"/>
  </w:num>
  <w:num w:numId="110">
    <w:abstractNumId w:val="15"/>
  </w:num>
  <w:num w:numId="111">
    <w:abstractNumId w:val="29"/>
  </w:num>
  <w:num w:numId="112">
    <w:abstractNumId w:val="130"/>
  </w:num>
  <w:num w:numId="113">
    <w:abstractNumId w:val="79"/>
  </w:num>
  <w:num w:numId="114">
    <w:abstractNumId w:val="62"/>
  </w:num>
  <w:num w:numId="115">
    <w:abstractNumId w:val="47"/>
  </w:num>
  <w:num w:numId="116">
    <w:abstractNumId w:val="147"/>
  </w:num>
  <w:num w:numId="117">
    <w:abstractNumId w:val="10"/>
  </w:num>
  <w:num w:numId="118">
    <w:abstractNumId w:val="24"/>
  </w:num>
  <w:num w:numId="119">
    <w:abstractNumId w:val="30"/>
  </w:num>
  <w:num w:numId="120">
    <w:abstractNumId w:val="8"/>
  </w:num>
  <w:num w:numId="121">
    <w:abstractNumId w:val="145"/>
  </w:num>
  <w:num w:numId="122">
    <w:abstractNumId w:val="92"/>
  </w:num>
  <w:num w:numId="123">
    <w:abstractNumId w:val="122"/>
  </w:num>
  <w:num w:numId="124">
    <w:abstractNumId w:val="1"/>
  </w:num>
  <w:num w:numId="125">
    <w:abstractNumId w:val="77"/>
  </w:num>
  <w:num w:numId="126">
    <w:abstractNumId w:val="17"/>
  </w:num>
  <w:num w:numId="127">
    <w:abstractNumId w:val="117"/>
  </w:num>
  <w:num w:numId="128">
    <w:abstractNumId w:val="11"/>
  </w:num>
  <w:num w:numId="129">
    <w:abstractNumId w:val="144"/>
  </w:num>
  <w:num w:numId="130">
    <w:abstractNumId w:val="134"/>
  </w:num>
  <w:num w:numId="131">
    <w:abstractNumId w:val="68"/>
  </w:num>
  <w:num w:numId="132">
    <w:abstractNumId w:val="136"/>
  </w:num>
  <w:num w:numId="133">
    <w:abstractNumId w:val="4"/>
  </w:num>
  <w:num w:numId="134">
    <w:abstractNumId w:val="39"/>
  </w:num>
  <w:num w:numId="135">
    <w:abstractNumId w:val="66"/>
  </w:num>
  <w:num w:numId="136">
    <w:abstractNumId w:val="119"/>
  </w:num>
  <w:num w:numId="137">
    <w:abstractNumId w:val="61"/>
  </w:num>
  <w:num w:numId="138">
    <w:abstractNumId w:val="113"/>
  </w:num>
  <w:num w:numId="139">
    <w:abstractNumId w:val="37"/>
  </w:num>
  <w:num w:numId="140">
    <w:abstractNumId w:val="103"/>
  </w:num>
  <w:num w:numId="141">
    <w:abstractNumId w:val="121"/>
  </w:num>
  <w:num w:numId="142">
    <w:abstractNumId w:val="36"/>
  </w:num>
  <w:num w:numId="143">
    <w:abstractNumId w:val="149"/>
  </w:num>
  <w:num w:numId="144">
    <w:abstractNumId w:val="86"/>
  </w:num>
  <w:num w:numId="145">
    <w:abstractNumId w:val="46"/>
  </w:num>
  <w:num w:numId="146">
    <w:abstractNumId w:val="71"/>
  </w:num>
  <w:num w:numId="147">
    <w:abstractNumId w:val="108"/>
  </w:num>
  <w:num w:numId="148">
    <w:abstractNumId w:val="140"/>
  </w:num>
  <w:num w:numId="149">
    <w:abstractNumId w:val="81"/>
  </w:num>
  <w:num w:numId="150">
    <w:abstractNumId w:val="95"/>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0E"/>
    <w:rsid w:val="00000D4F"/>
    <w:rsid w:val="00000DE0"/>
    <w:rsid w:val="00001090"/>
    <w:rsid w:val="00002019"/>
    <w:rsid w:val="000028EB"/>
    <w:rsid w:val="000032D6"/>
    <w:rsid w:val="0000393D"/>
    <w:rsid w:val="00003F68"/>
    <w:rsid w:val="00004067"/>
    <w:rsid w:val="000040D7"/>
    <w:rsid w:val="00004149"/>
    <w:rsid w:val="000043E5"/>
    <w:rsid w:val="00004559"/>
    <w:rsid w:val="00004764"/>
    <w:rsid w:val="00005085"/>
    <w:rsid w:val="00005C96"/>
    <w:rsid w:val="00005F32"/>
    <w:rsid w:val="0000662F"/>
    <w:rsid w:val="000068E3"/>
    <w:rsid w:val="00006CED"/>
    <w:rsid w:val="000072D9"/>
    <w:rsid w:val="00010090"/>
    <w:rsid w:val="000104C8"/>
    <w:rsid w:val="000107C9"/>
    <w:rsid w:val="00010FCA"/>
    <w:rsid w:val="00011208"/>
    <w:rsid w:val="00011320"/>
    <w:rsid w:val="00011A5C"/>
    <w:rsid w:val="00011ED7"/>
    <w:rsid w:val="00012555"/>
    <w:rsid w:val="00012FE0"/>
    <w:rsid w:val="0001488D"/>
    <w:rsid w:val="00014993"/>
    <w:rsid w:val="00015D81"/>
    <w:rsid w:val="00016BEE"/>
    <w:rsid w:val="00016BF0"/>
    <w:rsid w:val="000201F4"/>
    <w:rsid w:val="000210BE"/>
    <w:rsid w:val="00021834"/>
    <w:rsid w:val="00022184"/>
    <w:rsid w:val="00022688"/>
    <w:rsid w:val="00022CB1"/>
    <w:rsid w:val="0002384F"/>
    <w:rsid w:val="00025A73"/>
    <w:rsid w:val="00026BA0"/>
    <w:rsid w:val="00026D6F"/>
    <w:rsid w:val="0002753E"/>
    <w:rsid w:val="00027647"/>
    <w:rsid w:val="00027BFB"/>
    <w:rsid w:val="00027C0C"/>
    <w:rsid w:val="00027DF1"/>
    <w:rsid w:val="0003049D"/>
    <w:rsid w:val="00030C4D"/>
    <w:rsid w:val="0003108D"/>
    <w:rsid w:val="000319A7"/>
    <w:rsid w:val="00031FB0"/>
    <w:rsid w:val="000332B4"/>
    <w:rsid w:val="00033413"/>
    <w:rsid w:val="00033952"/>
    <w:rsid w:val="0003463A"/>
    <w:rsid w:val="00034970"/>
    <w:rsid w:val="00035360"/>
    <w:rsid w:val="00035EE0"/>
    <w:rsid w:val="00036CD5"/>
    <w:rsid w:val="0003764F"/>
    <w:rsid w:val="0003789F"/>
    <w:rsid w:val="00037DCF"/>
    <w:rsid w:val="000402EC"/>
    <w:rsid w:val="000408BB"/>
    <w:rsid w:val="0004163D"/>
    <w:rsid w:val="00041D54"/>
    <w:rsid w:val="00043ABA"/>
    <w:rsid w:val="0004415E"/>
    <w:rsid w:val="0004485B"/>
    <w:rsid w:val="00044C63"/>
    <w:rsid w:val="00045514"/>
    <w:rsid w:val="00045734"/>
    <w:rsid w:val="000457DA"/>
    <w:rsid w:val="00045BDF"/>
    <w:rsid w:val="00046884"/>
    <w:rsid w:val="00050412"/>
    <w:rsid w:val="00051E8A"/>
    <w:rsid w:val="000520FA"/>
    <w:rsid w:val="000523DE"/>
    <w:rsid w:val="000528D6"/>
    <w:rsid w:val="00052B67"/>
    <w:rsid w:val="00053C77"/>
    <w:rsid w:val="00054087"/>
    <w:rsid w:val="000554A1"/>
    <w:rsid w:val="00055C0A"/>
    <w:rsid w:val="00056B46"/>
    <w:rsid w:val="000571C1"/>
    <w:rsid w:val="000600B4"/>
    <w:rsid w:val="000607F5"/>
    <w:rsid w:val="00060ABF"/>
    <w:rsid w:val="00060F01"/>
    <w:rsid w:val="00061FEA"/>
    <w:rsid w:val="00062AE7"/>
    <w:rsid w:val="00063163"/>
    <w:rsid w:val="000640B7"/>
    <w:rsid w:val="0006437F"/>
    <w:rsid w:val="00064A1D"/>
    <w:rsid w:val="000659A0"/>
    <w:rsid w:val="000666B4"/>
    <w:rsid w:val="00066894"/>
    <w:rsid w:val="00067042"/>
    <w:rsid w:val="00067C00"/>
    <w:rsid w:val="00067E79"/>
    <w:rsid w:val="00070424"/>
    <w:rsid w:val="00070980"/>
    <w:rsid w:val="0007155A"/>
    <w:rsid w:val="000719F1"/>
    <w:rsid w:val="00071E3D"/>
    <w:rsid w:val="00072C79"/>
    <w:rsid w:val="000733E2"/>
    <w:rsid w:val="000735A7"/>
    <w:rsid w:val="000735EA"/>
    <w:rsid w:val="000739BC"/>
    <w:rsid w:val="00073BFA"/>
    <w:rsid w:val="000744AD"/>
    <w:rsid w:val="00074FF0"/>
    <w:rsid w:val="0007525D"/>
    <w:rsid w:val="00075B0F"/>
    <w:rsid w:val="0007683C"/>
    <w:rsid w:val="00076C9C"/>
    <w:rsid w:val="0007745E"/>
    <w:rsid w:val="00077891"/>
    <w:rsid w:val="0008095E"/>
    <w:rsid w:val="00081642"/>
    <w:rsid w:val="00081C9E"/>
    <w:rsid w:val="000822B1"/>
    <w:rsid w:val="0008235B"/>
    <w:rsid w:val="00082B07"/>
    <w:rsid w:val="000832E3"/>
    <w:rsid w:val="00083498"/>
    <w:rsid w:val="00083789"/>
    <w:rsid w:val="000847F8"/>
    <w:rsid w:val="000848C8"/>
    <w:rsid w:val="00084CB5"/>
    <w:rsid w:val="0008578B"/>
    <w:rsid w:val="0008589D"/>
    <w:rsid w:val="00086B9A"/>
    <w:rsid w:val="0009087B"/>
    <w:rsid w:val="00090CBA"/>
    <w:rsid w:val="000914C9"/>
    <w:rsid w:val="00092014"/>
    <w:rsid w:val="000921B0"/>
    <w:rsid w:val="00092B7D"/>
    <w:rsid w:val="0009338D"/>
    <w:rsid w:val="00093F89"/>
    <w:rsid w:val="00094103"/>
    <w:rsid w:val="00095820"/>
    <w:rsid w:val="00095B3B"/>
    <w:rsid w:val="000969A6"/>
    <w:rsid w:val="000973B9"/>
    <w:rsid w:val="000974E8"/>
    <w:rsid w:val="00097FCE"/>
    <w:rsid w:val="000A0457"/>
    <w:rsid w:val="000A0778"/>
    <w:rsid w:val="000A0F5A"/>
    <w:rsid w:val="000A1C27"/>
    <w:rsid w:val="000A2AB8"/>
    <w:rsid w:val="000A2ACF"/>
    <w:rsid w:val="000A3F48"/>
    <w:rsid w:val="000A58ED"/>
    <w:rsid w:val="000A5C21"/>
    <w:rsid w:val="000A64FA"/>
    <w:rsid w:val="000A665B"/>
    <w:rsid w:val="000A67E6"/>
    <w:rsid w:val="000A7659"/>
    <w:rsid w:val="000B0128"/>
    <w:rsid w:val="000B0575"/>
    <w:rsid w:val="000B0748"/>
    <w:rsid w:val="000B252F"/>
    <w:rsid w:val="000B2D47"/>
    <w:rsid w:val="000B2D69"/>
    <w:rsid w:val="000B323A"/>
    <w:rsid w:val="000B4058"/>
    <w:rsid w:val="000B4B77"/>
    <w:rsid w:val="000B627C"/>
    <w:rsid w:val="000B64D3"/>
    <w:rsid w:val="000B64F1"/>
    <w:rsid w:val="000B7CF0"/>
    <w:rsid w:val="000C0A74"/>
    <w:rsid w:val="000C1329"/>
    <w:rsid w:val="000C140D"/>
    <w:rsid w:val="000C17B8"/>
    <w:rsid w:val="000C2403"/>
    <w:rsid w:val="000C272D"/>
    <w:rsid w:val="000C30D4"/>
    <w:rsid w:val="000C3D24"/>
    <w:rsid w:val="000C3E40"/>
    <w:rsid w:val="000C439C"/>
    <w:rsid w:val="000C4F96"/>
    <w:rsid w:val="000C5DB4"/>
    <w:rsid w:val="000C62BA"/>
    <w:rsid w:val="000C6F90"/>
    <w:rsid w:val="000C79F5"/>
    <w:rsid w:val="000D06C2"/>
    <w:rsid w:val="000D0777"/>
    <w:rsid w:val="000D0D8D"/>
    <w:rsid w:val="000D1997"/>
    <w:rsid w:val="000D286D"/>
    <w:rsid w:val="000D30CF"/>
    <w:rsid w:val="000D40A0"/>
    <w:rsid w:val="000D4244"/>
    <w:rsid w:val="000D4BC2"/>
    <w:rsid w:val="000D54D2"/>
    <w:rsid w:val="000D5EFC"/>
    <w:rsid w:val="000D6D14"/>
    <w:rsid w:val="000D7093"/>
    <w:rsid w:val="000D727F"/>
    <w:rsid w:val="000D7737"/>
    <w:rsid w:val="000D7B4C"/>
    <w:rsid w:val="000D7BA5"/>
    <w:rsid w:val="000D7FF8"/>
    <w:rsid w:val="000E02B9"/>
    <w:rsid w:val="000E040F"/>
    <w:rsid w:val="000E1C11"/>
    <w:rsid w:val="000E1E10"/>
    <w:rsid w:val="000E249D"/>
    <w:rsid w:val="000E4D39"/>
    <w:rsid w:val="000E5001"/>
    <w:rsid w:val="000E52FE"/>
    <w:rsid w:val="000E5A51"/>
    <w:rsid w:val="000E5D38"/>
    <w:rsid w:val="000E5F20"/>
    <w:rsid w:val="000E73FE"/>
    <w:rsid w:val="000F10F5"/>
    <w:rsid w:val="000F1212"/>
    <w:rsid w:val="000F3358"/>
    <w:rsid w:val="000F396C"/>
    <w:rsid w:val="000F4217"/>
    <w:rsid w:val="001001F3"/>
    <w:rsid w:val="00100457"/>
    <w:rsid w:val="00100458"/>
    <w:rsid w:val="00100A76"/>
    <w:rsid w:val="00100C53"/>
    <w:rsid w:val="00100E7C"/>
    <w:rsid w:val="00100EF4"/>
    <w:rsid w:val="0010104B"/>
    <w:rsid w:val="00101BDC"/>
    <w:rsid w:val="00101BF6"/>
    <w:rsid w:val="00101DC1"/>
    <w:rsid w:val="001020C3"/>
    <w:rsid w:val="00104DED"/>
    <w:rsid w:val="00105021"/>
    <w:rsid w:val="001051EF"/>
    <w:rsid w:val="00105809"/>
    <w:rsid w:val="00105A7E"/>
    <w:rsid w:val="0010620A"/>
    <w:rsid w:val="0010645D"/>
    <w:rsid w:val="001074A3"/>
    <w:rsid w:val="0011047F"/>
    <w:rsid w:val="00112877"/>
    <w:rsid w:val="00112DB7"/>
    <w:rsid w:val="00113246"/>
    <w:rsid w:val="001136C0"/>
    <w:rsid w:val="00114117"/>
    <w:rsid w:val="001148EE"/>
    <w:rsid w:val="001150AF"/>
    <w:rsid w:val="0011614B"/>
    <w:rsid w:val="0012085A"/>
    <w:rsid w:val="0012204A"/>
    <w:rsid w:val="00122285"/>
    <w:rsid w:val="00122711"/>
    <w:rsid w:val="0012276F"/>
    <w:rsid w:val="00122A90"/>
    <w:rsid w:val="001237C1"/>
    <w:rsid w:val="00124744"/>
    <w:rsid w:val="00124E2D"/>
    <w:rsid w:val="001251B9"/>
    <w:rsid w:val="0012550E"/>
    <w:rsid w:val="001260C7"/>
    <w:rsid w:val="00126908"/>
    <w:rsid w:val="00126D50"/>
    <w:rsid w:val="0012737E"/>
    <w:rsid w:val="001277C2"/>
    <w:rsid w:val="001278A3"/>
    <w:rsid w:val="001301EB"/>
    <w:rsid w:val="001324A3"/>
    <w:rsid w:val="00132670"/>
    <w:rsid w:val="001330D1"/>
    <w:rsid w:val="001332B4"/>
    <w:rsid w:val="0013397B"/>
    <w:rsid w:val="001343AE"/>
    <w:rsid w:val="00134A66"/>
    <w:rsid w:val="00135366"/>
    <w:rsid w:val="001357A8"/>
    <w:rsid w:val="00136452"/>
    <w:rsid w:val="001367FF"/>
    <w:rsid w:val="00136E4C"/>
    <w:rsid w:val="00136E78"/>
    <w:rsid w:val="00137917"/>
    <w:rsid w:val="0014112D"/>
    <w:rsid w:val="00142031"/>
    <w:rsid w:val="001434A9"/>
    <w:rsid w:val="00145DFF"/>
    <w:rsid w:val="0014608F"/>
    <w:rsid w:val="00146346"/>
    <w:rsid w:val="00146A81"/>
    <w:rsid w:val="00146B94"/>
    <w:rsid w:val="00147CE3"/>
    <w:rsid w:val="00147F37"/>
    <w:rsid w:val="00150076"/>
    <w:rsid w:val="00151317"/>
    <w:rsid w:val="0015165E"/>
    <w:rsid w:val="0015273D"/>
    <w:rsid w:val="00152DDC"/>
    <w:rsid w:val="00153B25"/>
    <w:rsid w:val="001547A5"/>
    <w:rsid w:val="0015484F"/>
    <w:rsid w:val="00155C65"/>
    <w:rsid w:val="001562CD"/>
    <w:rsid w:val="001568FB"/>
    <w:rsid w:val="00156F13"/>
    <w:rsid w:val="00157C4F"/>
    <w:rsid w:val="00160149"/>
    <w:rsid w:val="00161C5D"/>
    <w:rsid w:val="00161CE0"/>
    <w:rsid w:val="00162075"/>
    <w:rsid w:val="00163596"/>
    <w:rsid w:val="00164928"/>
    <w:rsid w:val="00164A87"/>
    <w:rsid w:val="00165005"/>
    <w:rsid w:val="0016522D"/>
    <w:rsid w:val="0016581B"/>
    <w:rsid w:val="00165EE0"/>
    <w:rsid w:val="0016621F"/>
    <w:rsid w:val="0016682F"/>
    <w:rsid w:val="00171375"/>
    <w:rsid w:val="001715D3"/>
    <w:rsid w:val="00172035"/>
    <w:rsid w:val="00172238"/>
    <w:rsid w:val="00172A83"/>
    <w:rsid w:val="00173323"/>
    <w:rsid w:val="00173A78"/>
    <w:rsid w:val="00173D8A"/>
    <w:rsid w:val="00173DCA"/>
    <w:rsid w:val="001747DF"/>
    <w:rsid w:val="0017514B"/>
    <w:rsid w:val="00176330"/>
    <w:rsid w:val="00176EDA"/>
    <w:rsid w:val="0017781D"/>
    <w:rsid w:val="0018080A"/>
    <w:rsid w:val="00180C20"/>
    <w:rsid w:val="00180DB2"/>
    <w:rsid w:val="00181B95"/>
    <w:rsid w:val="00182549"/>
    <w:rsid w:val="00182AA9"/>
    <w:rsid w:val="00182BDB"/>
    <w:rsid w:val="00183D3E"/>
    <w:rsid w:val="00184AD9"/>
    <w:rsid w:val="00184F40"/>
    <w:rsid w:val="00186178"/>
    <w:rsid w:val="00186D34"/>
    <w:rsid w:val="00186DDE"/>
    <w:rsid w:val="00187129"/>
    <w:rsid w:val="0019023E"/>
    <w:rsid w:val="00190A8B"/>
    <w:rsid w:val="00190ACB"/>
    <w:rsid w:val="0019196E"/>
    <w:rsid w:val="001920A3"/>
    <w:rsid w:val="001923C4"/>
    <w:rsid w:val="00192637"/>
    <w:rsid w:val="00193435"/>
    <w:rsid w:val="00194192"/>
    <w:rsid w:val="00194524"/>
    <w:rsid w:val="00195CD6"/>
    <w:rsid w:val="00195EC9"/>
    <w:rsid w:val="001A04B6"/>
    <w:rsid w:val="001A1530"/>
    <w:rsid w:val="001A1533"/>
    <w:rsid w:val="001A2036"/>
    <w:rsid w:val="001A2963"/>
    <w:rsid w:val="001A2B4A"/>
    <w:rsid w:val="001A301E"/>
    <w:rsid w:val="001A3B0A"/>
    <w:rsid w:val="001A3C27"/>
    <w:rsid w:val="001A4B92"/>
    <w:rsid w:val="001A69AD"/>
    <w:rsid w:val="001A76DE"/>
    <w:rsid w:val="001A7D00"/>
    <w:rsid w:val="001B0078"/>
    <w:rsid w:val="001B0491"/>
    <w:rsid w:val="001B0B14"/>
    <w:rsid w:val="001B172D"/>
    <w:rsid w:val="001B1D45"/>
    <w:rsid w:val="001B276A"/>
    <w:rsid w:val="001B4103"/>
    <w:rsid w:val="001B5A73"/>
    <w:rsid w:val="001B5A8E"/>
    <w:rsid w:val="001B6657"/>
    <w:rsid w:val="001B6CBC"/>
    <w:rsid w:val="001B798B"/>
    <w:rsid w:val="001B7A54"/>
    <w:rsid w:val="001B7FF4"/>
    <w:rsid w:val="001C0002"/>
    <w:rsid w:val="001C129E"/>
    <w:rsid w:val="001C37E5"/>
    <w:rsid w:val="001C3967"/>
    <w:rsid w:val="001C3E54"/>
    <w:rsid w:val="001C5006"/>
    <w:rsid w:val="001C52E3"/>
    <w:rsid w:val="001C5868"/>
    <w:rsid w:val="001C6350"/>
    <w:rsid w:val="001C7547"/>
    <w:rsid w:val="001C76F9"/>
    <w:rsid w:val="001C78E4"/>
    <w:rsid w:val="001C7BAE"/>
    <w:rsid w:val="001C7C84"/>
    <w:rsid w:val="001D017E"/>
    <w:rsid w:val="001D0618"/>
    <w:rsid w:val="001D0BFF"/>
    <w:rsid w:val="001D2669"/>
    <w:rsid w:val="001D2F3C"/>
    <w:rsid w:val="001D2F5C"/>
    <w:rsid w:val="001D343C"/>
    <w:rsid w:val="001D489A"/>
    <w:rsid w:val="001D513A"/>
    <w:rsid w:val="001D52A7"/>
    <w:rsid w:val="001D5B60"/>
    <w:rsid w:val="001D5DAE"/>
    <w:rsid w:val="001D5EBD"/>
    <w:rsid w:val="001D65DD"/>
    <w:rsid w:val="001D6BB8"/>
    <w:rsid w:val="001D7C37"/>
    <w:rsid w:val="001E0074"/>
    <w:rsid w:val="001E05A0"/>
    <w:rsid w:val="001E1A6D"/>
    <w:rsid w:val="001E1C61"/>
    <w:rsid w:val="001E214D"/>
    <w:rsid w:val="001E228A"/>
    <w:rsid w:val="001E3BD1"/>
    <w:rsid w:val="001E44EF"/>
    <w:rsid w:val="001E459C"/>
    <w:rsid w:val="001E613F"/>
    <w:rsid w:val="001E64CD"/>
    <w:rsid w:val="001E688A"/>
    <w:rsid w:val="001E6899"/>
    <w:rsid w:val="001E6D4E"/>
    <w:rsid w:val="001E6D55"/>
    <w:rsid w:val="001E6E37"/>
    <w:rsid w:val="001E6E89"/>
    <w:rsid w:val="001E7E3C"/>
    <w:rsid w:val="001F0353"/>
    <w:rsid w:val="001F18A0"/>
    <w:rsid w:val="001F2106"/>
    <w:rsid w:val="001F2994"/>
    <w:rsid w:val="001F2E75"/>
    <w:rsid w:val="001F30FB"/>
    <w:rsid w:val="001F32B8"/>
    <w:rsid w:val="001F3576"/>
    <w:rsid w:val="001F35C5"/>
    <w:rsid w:val="001F4108"/>
    <w:rsid w:val="001F451D"/>
    <w:rsid w:val="001F5087"/>
    <w:rsid w:val="001F5759"/>
    <w:rsid w:val="001F6176"/>
    <w:rsid w:val="001F638E"/>
    <w:rsid w:val="001F64CD"/>
    <w:rsid w:val="001F664E"/>
    <w:rsid w:val="001F69E5"/>
    <w:rsid w:val="001F6E13"/>
    <w:rsid w:val="002006B1"/>
    <w:rsid w:val="002015A4"/>
    <w:rsid w:val="00202F26"/>
    <w:rsid w:val="00203D5B"/>
    <w:rsid w:val="002040A3"/>
    <w:rsid w:val="00204EB0"/>
    <w:rsid w:val="002054A5"/>
    <w:rsid w:val="00205572"/>
    <w:rsid w:val="00206066"/>
    <w:rsid w:val="00206C77"/>
    <w:rsid w:val="00207803"/>
    <w:rsid w:val="00207CDD"/>
    <w:rsid w:val="00210170"/>
    <w:rsid w:val="0021086F"/>
    <w:rsid w:val="00211D16"/>
    <w:rsid w:val="00211DEE"/>
    <w:rsid w:val="002121EA"/>
    <w:rsid w:val="0021261D"/>
    <w:rsid w:val="002130A2"/>
    <w:rsid w:val="00213562"/>
    <w:rsid w:val="00213F5D"/>
    <w:rsid w:val="002147CA"/>
    <w:rsid w:val="002148F6"/>
    <w:rsid w:val="00214FF1"/>
    <w:rsid w:val="00215090"/>
    <w:rsid w:val="00215473"/>
    <w:rsid w:val="00215F51"/>
    <w:rsid w:val="002162BA"/>
    <w:rsid w:val="00217004"/>
    <w:rsid w:val="0022103D"/>
    <w:rsid w:val="00221DAC"/>
    <w:rsid w:val="002226B5"/>
    <w:rsid w:val="00223F87"/>
    <w:rsid w:val="00224387"/>
    <w:rsid w:val="00224433"/>
    <w:rsid w:val="00225D97"/>
    <w:rsid w:val="00226794"/>
    <w:rsid w:val="00226A39"/>
    <w:rsid w:val="00226CFD"/>
    <w:rsid w:val="0022757D"/>
    <w:rsid w:val="00227AE4"/>
    <w:rsid w:val="0023031A"/>
    <w:rsid w:val="002314FE"/>
    <w:rsid w:val="00232156"/>
    <w:rsid w:val="002328DD"/>
    <w:rsid w:val="00233437"/>
    <w:rsid w:val="002345F8"/>
    <w:rsid w:val="002347A7"/>
    <w:rsid w:val="00234B1C"/>
    <w:rsid w:val="00235140"/>
    <w:rsid w:val="0023577A"/>
    <w:rsid w:val="00236326"/>
    <w:rsid w:val="00240A8F"/>
    <w:rsid w:val="00240DB5"/>
    <w:rsid w:val="00240E93"/>
    <w:rsid w:val="00241182"/>
    <w:rsid w:val="00242CD1"/>
    <w:rsid w:val="00242D7E"/>
    <w:rsid w:val="00243049"/>
    <w:rsid w:val="00243099"/>
    <w:rsid w:val="002434CE"/>
    <w:rsid w:val="00243C6C"/>
    <w:rsid w:val="002443F3"/>
    <w:rsid w:val="00244498"/>
    <w:rsid w:val="002444BF"/>
    <w:rsid w:val="0024471E"/>
    <w:rsid w:val="00244970"/>
    <w:rsid w:val="00244973"/>
    <w:rsid w:val="00244E61"/>
    <w:rsid w:val="002461D6"/>
    <w:rsid w:val="0024671F"/>
    <w:rsid w:val="002472A8"/>
    <w:rsid w:val="00247A79"/>
    <w:rsid w:val="00247ACE"/>
    <w:rsid w:val="0025083E"/>
    <w:rsid w:val="00250B60"/>
    <w:rsid w:val="00251358"/>
    <w:rsid w:val="00251D64"/>
    <w:rsid w:val="00251EF0"/>
    <w:rsid w:val="002521FE"/>
    <w:rsid w:val="00252320"/>
    <w:rsid w:val="00253148"/>
    <w:rsid w:val="002531F9"/>
    <w:rsid w:val="002538A4"/>
    <w:rsid w:val="0025394E"/>
    <w:rsid w:val="00254098"/>
    <w:rsid w:val="00254BE6"/>
    <w:rsid w:val="00255AE7"/>
    <w:rsid w:val="0025682D"/>
    <w:rsid w:val="002571E4"/>
    <w:rsid w:val="00257635"/>
    <w:rsid w:val="00257666"/>
    <w:rsid w:val="002579D0"/>
    <w:rsid w:val="0026010D"/>
    <w:rsid w:val="00260944"/>
    <w:rsid w:val="00260EB9"/>
    <w:rsid w:val="00260F2C"/>
    <w:rsid w:val="00261810"/>
    <w:rsid w:val="00261F30"/>
    <w:rsid w:val="0026339C"/>
    <w:rsid w:val="00263416"/>
    <w:rsid w:val="002637DB"/>
    <w:rsid w:val="00263BCB"/>
    <w:rsid w:val="00264A60"/>
    <w:rsid w:val="00264DF9"/>
    <w:rsid w:val="0026558C"/>
    <w:rsid w:val="0026604E"/>
    <w:rsid w:val="0026680D"/>
    <w:rsid w:val="00266C56"/>
    <w:rsid w:val="00267446"/>
    <w:rsid w:val="002676DA"/>
    <w:rsid w:val="00267AFE"/>
    <w:rsid w:val="00267CF8"/>
    <w:rsid w:val="002701E9"/>
    <w:rsid w:val="002703EC"/>
    <w:rsid w:val="00270697"/>
    <w:rsid w:val="00270A4F"/>
    <w:rsid w:val="00272186"/>
    <w:rsid w:val="002726CD"/>
    <w:rsid w:val="00272EE6"/>
    <w:rsid w:val="00272EF2"/>
    <w:rsid w:val="00273866"/>
    <w:rsid w:val="002741B0"/>
    <w:rsid w:val="0027435D"/>
    <w:rsid w:val="0027500A"/>
    <w:rsid w:val="002751F4"/>
    <w:rsid w:val="002752E2"/>
    <w:rsid w:val="002754F7"/>
    <w:rsid w:val="002768C6"/>
    <w:rsid w:val="002770D3"/>
    <w:rsid w:val="002773D4"/>
    <w:rsid w:val="0027769C"/>
    <w:rsid w:val="00277E38"/>
    <w:rsid w:val="00280E80"/>
    <w:rsid w:val="00281D23"/>
    <w:rsid w:val="00282520"/>
    <w:rsid w:val="00282B08"/>
    <w:rsid w:val="00283A19"/>
    <w:rsid w:val="00284EAD"/>
    <w:rsid w:val="00285D23"/>
    <w:rsid w:val="00285D65"/>
    <w:rsid w:val="00286427"/>
    <w:rsid w:val="00286474"/>
    <w:rsid w:val="002864FC"/>
    <w:rsid w:val="00286AF0"/>
    <w:rsid w:val="0029122D"/>
    <w:rsid w:val="002922D9"/>
    <w:rsid w:val="002928E5"/>
    <w:rsid w:val="00292E4C"/>
    <w:rsid w:val="00292F11"/>
    <w:rsid w:val="00293AC9"/>
    <w:rsid w:val="002943A2"/>
    <w:rsid w:val="00294608"/>
    <w:rsid w:val="00295957"/>
    <w:rsid w:val="002961F7"/>
    <w:rsid w:val="002973C5"/>
    <w:rsid w:val="00297D98"/>
    <w:rsid w:val="002A1005"/>
    <w:rsid w:val="002A1138"/>
    <w:rsid w:val="002A1AD6"/>
    <w:rsid w:val="002A21A6"/>
    <w:rsid w:val="002A22F9"/>
    <w:rsid w:val="002A282F"/>
    <w:rsid w:val="002A2FD8"/>
    <w:rsid w:val="002A317F"/>
    <w:rsid w:val="002A3448"/>
    <w:rsid w:val="002A38A4"/>
    <w:rsid w:val="002A3F68"/>
    <w:rsid w:val="002A481D"/>
    <w:rsid w:val="002A4964"/>
    <w:rsid w:val="002A4BA0"/>
    <w:rsid w:val="002A4F60"/>
    <w:rsid w:val="002A4FEA"/>
    <w:rsid w:val="002A5867"/>
    <w:rsid w:val="002A5BD9"/>
    <w:rsid w:val="002A654E"/>
    <w:rsid w:val="002B0100"/>
    <w:rsid w:val="002B0A7A"/>
    <w:rsid w:val="002B1465"/>
    <w:rsid w:val="002B1879"/>
    <w:rsid w:val="002B1BF4"/>
    <w:rsid w:val="002B20FC"/>
    <w:rsid w:val="002B2594"/>
    <w:rsid w:val="002B2954"/>
    <w:rsid w:val="002B29D4"/>
    <w:rsid w:val="002B3085"/>
    <w:rsid w:val="002B3BE8"/>
    <w:rsid w:val="002B41D1"/>
    <w:rsid w:val="002B427A"/>
    <w:rsid w:val="002B4511"/>
    <w:rsid w:val="002B452E"/>
    <w:rsid w:val="002B5495"/>
    <w:rsid w:val="002B5DE2"/>
    <w:rsid w:val="002B5E0B"/>
    <w:rsid w:val="002B642E"/>
    <w:rsid w:val="002B69C1"/>
    <w:rsid w:val="002B7F10"/>
    <w:rsid w:val="002C1507"/>
    <w:rsid w:val="002C1A5D"/>
    <w:rsid w:val="002C2C5D"/>
    <w:rsid w:val="002C4716"/>
    <w:rsid w:val="002C4B9D"/>
    <w:rsid w:val="002C4BDC"/>
    <w:rsid w:val="002C4E24"/>
    <w:rsid w:val="002C5A61"/>
    <w:rsid w:val="002C6500"/>
    <w:rsid w:val="002C6D2A"/>
    <w:rsid w:val="002C7286"/>
    <w:rsid w:val="002C7402"/>
    <w:rsid w:val="002C7802"/>
    <w:rsid w:val="002D0340"/>
    <w:rsid w:val="002D2273"/>
    <w:rsid w:val="002D24EC"/>
    <w:rsid w:val="002D3E10"/>
    <w:rsid w:val="002D40DD"/>
    <w:rsid w:val="002D4A89"/>
    <w:rsid w:val="002D4F77"/>
    <w:rsid w:val="002D4FBF"/>
    <w:rsid w:val="002D587F"/>
    <w:rsid w:val="002D66CE"/>
    <w:rsid w:val="002D67B0"/>
    <w:rsid w:val="002D721B"/>
    <w:rsid w:val="002D73D5"/>
    <w:rsid w:val="002D7942"/>
    <w:rsid w:val="002D7FAD"/>
    <w:rsid w:val="002E08F7"/>
    <w:rsid w:val="002E0B48"/>
    <w:rsid w:val="002E0DE3"/>
    <w:rsid w:val="002E1E6C"/>
    <w:rsid w:val="002E2DA0"/>
    <w:rsid w:val="002E37A0"/>
    <w:rsid w:val="002E4F65"/>
    <w:rsid w:val="002E572D"/>
    <w:rsid w:val="002E6312"/>
    <w:rsid w:val="002E681A"/>
    <w:rsid w:val="002E6A77"/>
    <w:rsid w:val="002E6ECF"/>
    <w:rsid w:val="002E708C"/>
    <w:rsid w:val="002E7B85"/>
    <w:rsid w:val="002F047F"/>
    <w:rsid w:val="002F06C6"/>
    <w:rsid w:val="002F0B3C"/>
    <w:rsid w:val="002F1243"/>
    <w:rsid w:val="002F3706"/>
    <w:rsid w:val="002F40DB"/>
    <w:rsid w:val="002F43B3"/>
    <w:rsid w:val="002F45AD"/>
    <w:rsid w:val="002F49FB"/>
    <w:rsid w:val="002F4CDE"/>
    <w:rsid w:val="002F4EF8"/>
    <w:rsid w:val="002F51EC"/>
    <w:rsid w:val="002F5AC9"/>
    <w:rsid w:val="002F6344"/>
    <w:rsid w:val="002F665C"/>
    <w:rsid w:val="002F6F39"/>
    <w:rsid w:val="002F6FB2"/>
    <w:rsid w:val="002F7106"/>
    <w:rsid w:val="002F758B"/>
    <w:rsid w:val="00300006"/>
    <w:rsid w:val="00300204"/>
    <w:rsid w:val="00300398"/>
    <w:rsid w:val="0030061C"/>
    <w:rsid w:val="003008FC"/>
    <w:rsid w:val="00301218"/>
    <w:rsid w:val="003017FC"/>
    <w:rsid w:val="00301B88"/>
    <w:rsid w:val="00301FD4"/>
    <w:rsid w:val="003023AA"/>
    <w:rsid w:val="00303788"/>
    <w:rsid w:val="00303D04"/>
    <w:rsid w:val="00304128"/>
    <w:rsid w:val="003041E0"/>
    <w:rsid w:val="00304398"/>
    <w:rsid w:val="00304525"/>
    <w:rsid w:val="003045DF"/>
    <w:rsid w:val="00304F27"/>
    <w:rsid w:val="003054D3"/>
    <w:rsid w:val="003057E8"/>
    <w:rsid w:val="00305DDF"/>
    <w:rsid w:val="00306201"/>
    <w:rsid w:val="00306819"/>
    <w:rsid w:val="00306DE9"/>
    <w:rsid w:val="0030748A"/>
    <w:rsid w:val="00307641"/>
    <w:rsid w:val="003118E5"/>
    <w:rsid w:val="00311DF0"/>
    <w:rsid w:val="00311F44"/>
    <w:rsid w:val="003128E0"/>
    <w:rsid w:val="003130D2"/>
    <w:rsid w:val="003131F9"/>
    <w:rsid w:val="00313458"/>
    <w:rsid w:val="0031403D"/>
    <w:rsid w:val="00314897"/>
    <w:rsid w:val="00314A0A"/>
    <w:rsid w:val="00314B45"/>
    <w:rsid w:val="00314D03"/>
    <w:rsid w:val="00314FF0"/>
    <w:rsid w:val="00315940"/>
    <w:rsid w:val="0031670B"/>
    <w:rsid w:val="003168B0"/>
    <w:rsid w:val="0031695A"/>
    <w:rsid w:val="00316D52"/>
    <w:rsid w:val="00316FD7"/>
    <w:rsid w:val="00317466"/>
    <w:rsid w:val="0031786B"/>
    <w:rsid w:val="00317950"/>
    <w:rsid w:val="003179E6"/>
    <w:rsid w:val="003202CC"/>
    <w:rsid w:val="003204D9"/>
    <w:rsid w:val="0032070C"/>
    <w:rsid w:val="00321D6F"/>
    <w:rsid w:val="00322662"/>
    <w:rsid w:val="003229D0"/>
    <w:rsid w:val="00322E8F"/>
    <w:rsid w:val="003236B5"/>
    <w:rsid w:val="0032375E"/>
    <w:rsid w:val="00323B75"/>
    <w:rsid w:val="00323ECD"/>
    <w:rsid w:val="003240CC"/>
    <w:rsid w:val="003240EC"/>
    <w:rsid w:val="00324CF1"/>
    <w:rsid w:val="003268C5"/>
    <w:rsid w:val="003269EE"/>
    <w:rsid w:val="00330021"/>
    <w:rsid w:val="00330219"/>
    <w:rsid w:val="00330474"/>
    <w:rsid w:val="003310D4"/>
    <w:rsid w:val="00331C08"/>
    <w:rsid w:val="00332139"/>
    <w:rsid w:val="00332DAC"/>
    <w:rsid w:val="003330E4"/>
    <w:rsid w:val="003332BF"/>
    <w:rsid w:val="00333D50"/>
    <w:rsid w:val="00333DCB"/>
    <w:rsid w:val="00335742"/>
    <w:rsid w:val="00335789"/>
    <w:rsid w:val="00335A17"/>
    <w:rsid w:val="00335BF1"/>
    <w:rsid w:val="00335CC8"/>
    <w:rsid w:val="003376DD"/>
    <w:rsid w:val="00337E72"/>
    <w:rsid w:val="003412B5"/>
    <w:rsid w:val="00341FF0"/>
    <w:rsid w:val="0034219D"/>
    <w:rsid w:val="00342A8F"/>
    <w:rsid w:val="00343121"/>
    <w:rsid w:val="00343583"/>
    <w:rsid w:val="003438B6"/>
    <w:rsid w:val="003442C9"/>
    <w:rsid w:val="003449EC"/>
    <w:rsid w:val="0034525D"/>
    <w:rsid w:val="003458E0"/>
    <w:rsid w:val="00346067"/>
    <w:rsid w:val="003469E2"/>
    <w:rsid w:val="003477C7"/>
    <w:rsid w:val="003479AD"/>
    <w:rsid w:val="0035123E"/>
    <w:rsid w:val="0035163A"/>
    <w:rsid w:val="0035213D"/>
    <w:rsid w:val="00352648"/>
    <w:rsid w:val="003534DF"/>
    <w:rsid w:val="003535C9"/>
    <w:rsid w:val="00354366"/>
    <w:rsid w:val="00354751"/>
    <w:rsid w:val="0035499A"/>
    <w:rsid w:val="00355515"/>
    <w:rsid w:val="003555D1"/>
    <w:rsid w:val="00356170"/>
    <w:rsid w:val="003567D6"/>
    <w:rsid w:val="00357666"/>
    <w:rsid w:val="0035796C"/>
    <w:rsid w:val="00360223"/>
    <w:rsid w:val="00360596"/>
    <w:rsid w:val="003609DE"/>
    <w:rsid w:val="003611C1"/>
    <w:rsid w:val="00361838"/>
    <w:rsid w:val="00361978"/>
    <w:rsid w:val="00363054"/>
    <w:rsid w:val="0036334F"/>
    <w:rsid w:val="00363366"/>
    <w:rsid w:val="0036418F"/>
    <w:rsid w:val="003645B6"/>
    <w:rsid w:val="00364694"/>
    <w:rsid w:val="0036571D"/>
    <w:rsid w:val="00365C2E"/>
    <w:rsid w:val="003663F6"/>
    <w:rsid w:val="00366C3B"/>
    <w:rsid w:val="00367014"/>
    <w:rsid w:val="0036751C"/>
    <w:rsid w:val="00367537"/>
    <w:rsid w:val="00367D16"/>
    <w:rsid w:val="003704AC"/>
    <w:rsid w:val="0037084A"/>
    <w:rsid w:val="003708CA"/>
    <w:rsid w:val="0037132D"/>
    <w:rsid w:val="00372AD2"/>
    <w:rsid w:val="00372D50"/>
    <w:rsid w:val="00372DD8"/>
    <w:rsid w:val="00373B9F"/>
    <w:rsid w:val="003744C8"/>
    <w:rsid w:val="003751C8"/>
    <w:rsid w:val="003760E5"/>
    <w:rsid w:val="0037659D"/>
    <w:rsid w:val="003766E9"/>
    <w:rsid w:val="00376A71"/>
    <w:rsid w:val="003775A1"/>
    <w:rsid w:val="00377C0E"/>
    <w:rsid w:val="00377F27"/>
    <w:rsid w:val="00380335"/>
    <w:rsid w:val="00380503"/>
    <w:rsid w:val="003810B8"/>
    <w:rsid w:val="00381B4E"/>
    <w:rsid w:val="00382175"/>
    <w:rsid w:val="0038282A"/>
    <w:rsid w:val="00382B3C"/>
    <w:rsid w:val="00383216"/>
    <w:rsid w:val="00383A57"/>
    <w:rsid w:val="00384956"/>
    <w:rsid w:val="00384BBE"/>
    <w:rsid w:val="003855B1"/>
    <w:rsid w:val="0038579A"/>
    <w:rsid w:val="00386992"/>
    <w:rsid w:val="00386B7E"/>
    <w:rsid w:val="00387984"/>
    <w:rsid w:val="003900C7"/>
    <w:rsid w:val="00390B6D"/>
    <w:rsid w:val="003916A9"/>
    <w:rsid w:val="00391E2E"/>
    <w:rsid w:val="00392DD4"/>
    <w:rsid w:val="00392E1A"/>
    <w:rsid w:val="00393B8D"/>
    <w:rsid w:val="00393D86"/>
    <w:rsid w:val="00394298"/>
    <w:rsid w:val="003942B4"/>
    <w:rsid w:val="003948EA"/>
    <w:rsid w:val="0039528E"/>
    <w:rsid w:val="00395501"/>
    <w:rsid w:val="00395824"/>
    <w:rsid w:val="0039593D"/>
    <w:rsid w:val="00397788"/>
    <w:rsid w:val="003978D2"/>
    <w:rsid w:val="003A0CAC"/>
    <w:rsid w:val="003A0D67"/>
    <w:rsid w:val="003A0DEB"/>
    <w:rsid w:val="003A0FC4"/>
    <w:rsid w:val="003A2131"/>
    <w:rsid w:val="003A2C59"/>
    <w:rsid w:val="003A336C"/>
    <w:rsid w:val="003A3778"/>
    <w:rsid w:val="003A456A"/>
    <w:rsid w:val="003A5109"/>
    <w:rsid w:val="003A6818"/>
    <w:rsid w:val="003A68CB"/>
    <w:rsid w:val="003A68D1"/>
    <w:rsid w:val="003A6AEF"/>
    <w:rsid w:val="003A6E1F"/>
    <w:rsid w:val="003A7CF1"/>
    <w:rsid w:val="003B1216"/>
    <w:rsid w:val="003B149A"/>
    <w:rsid w:val="003B2108"/>
    <w:rsid w:val="003B39D8"/>
    <w:rsid w:val="003B3A0E"/>
    <w:rsid w:val="003B4E2D"/>
    <w:rsid w:val="003B503C"/>
    <w:rsid w:val="003B574B"/>
    <w:rsid w:val="003B6355"/>
    <w:rsid w:val="003B692B"/>
    <w:rsid w:val="003B6AEE"/>
    <w:rsid w:val="003C0203"/>
    <w:rsid w:val="003C06E0"/>
    <w:rsid w:val="003C0DA7"/>
    <w:rsid w:val="003C1724"/>
    <w:rsid w:val="003C1C09"/>
    <w:rsid w:val="003C23F8"/>
    <w:rsid w:val="003C2CE7"/>
    <w:rsid w:val="003C30B7"/>
    <w:rsid w:val="003C42DD"/>
    <w:rsid w:val="003C47BD"/>
    <w:rsid w:val="003C4DF5"/>
    <w:rsid w:val="003C4F83"/>
    <w:rsid w:val="003C4FCE"/>
    <w:rsid w:val="003C52EE"/>
    <w:rsid w:val="003C5456"/>
    <w:rsid w:val="003C5F79"/>
    <w:rsid w:val="003C667F"/>
    <w:rsid w:val="003C6784"/>
    <w:rsid w:val="003C6CF7"/>
    <w:rsid w:val="003C6EF5"/>
    <w:rsid w:val="003C6F68"/>
    <w:rsid w:val="003C72AE"/>
    <w:rsid w:val="003D05EB"/>
    <w:rsid w:val="003D1368"/>
    <w:rsid w:val="003D1B55"/>
    <w:rsid w:val="003D248A"/>
    <w:rsid w:val="003D27FE"/>
    <w:rsid w:val="003D296A"/>
    <w:rsid w:val="003D3D2B"/>
    <w:rsid w:val="003D70AA"/>
    <w:rsid w:val="003D70CE"/>
    <w:rsid w:val="003D7D45"/>
    <w:rsid w:val="003D7E20"/>
    <w:rsid w:val="003E052F"/>
    <w:rsid w:val="003E06B8"/>
    <w:rsid w:val="003E0D1F"/>
    <w:rsid w:val="003E0D89"/>
    <w:rsid w:val="003E0DC3"/>
    <w:rsid w:val="003E1C7A"/>
    <w:rsid w:val="003E239B"/>
    <w:rsid w:val="003E31BD"/>
    <w:rsid w:val="003E544B"/>
    <w:rsid w:val="003E5F70"/>
    <w:rsid w:val="003F0435"/>
    <w:rsid w:val="003F0520"/>
    <w:rsid w:val="003F20F5"/>
    <w:rsid w:val="003F3870"/>
    <w:rsid w:val="003F39D9"/>
    <w:rsid w:val="003F5270"/>
    <w:rsid w:val="003F641C"/>
    <w:rsid w:val="003F75BA"/>
    <w:rsid w:val="00400346"/>
    <w:rsid w:val="00400505"/>
    <w:rsid w:val="004007A3"/>
    <w:rsid w:val="004009A4"/>
    <w:rsid w:val="00400B44"/>
    <w:rsid w:val="00400E3F"/>
    <w:rsid w:val="004010CD"/>
    <w:rsid w:val="00401EF6"/>
    <w:rsid w:val="004029CA"/>
    <w:rsid w:val="00403460"/>
    <w:rsid w:val="004037D2"/>
    <w:rsid w:val="00403BD1"/>
    <w:rsid w:val="004042A7"/>
    <w:rsid w:val="0040493C"/>
    <w:rsid w:val="00404DF1"/>
    <w:rsid w:val="004054D0"/>
    <w:rsid w:val="00405C02"/>
    <w:rsid w:val="00405EE4"/>
    <w:rsid w:val="00406EBB"/>
    <w:rsid w:val="0040753F"/>
    <w:rsid w:val="00407818"/>
    <w:rsid w:val="00410B09"/>
    <w:rsid w:val="00411981"/>
    <w:rsid w:val="00411CD6"/>
    <w:rsid w:val="004124F9"/>
    <w:rsid w:val="004128B5"/>
    <w:rsid w:val="004128EB"/>
    <w:rsid w:val="0041301D"/>
    <w:rsid w:val="004134A5"/>
    <w:rsid w:val="00413A60"/>
    <w:rsid w:val="004151B2"/>
    <w:rsid w:val="004156C3"/>
    <w:rsid w:val="00415B0E"/>
    <w:rsid w:val="00416A59"/>
    <w:rsid w:val="00417286"/>
    <w:rsid w:val="0041799E"/>
    <w:rsid w:val="00420335"/>
    <w:rsid w:val="00420BE4"/>
    <w:rsid w:val="00420C77"/>
    <w:rsid w:val="00420D80"/>
    <w:rsid w:val="00420F6E"/>
    <w:rsid w:val="004210F1"/>
    <w:rsid w:val="00421853"/>
    <w:rsid w:val="0042209B"/>
    <w:rsid w:val="0042229D"/>
    <w:rsid w:val="00422A7F"/>
    <w:rsid w:val="0042355B"/>
    <w:rsid w:val="00423858"/>
    <w:rsid w:val="004239F6"/>
    <w:rsid w:val="00424744"/>
    <w:rsid w:val="00424A0E"/>
    <w:rsid w:val="004264D3"/>
    <w:rsid w:val="004266E3"/>
    <w:rsid w:val="00426C2C"/>
    <w:rsid w:val="00427FAC"/>
    <w:rsid w:val="00430428"/>
    <w:rsid w:val="00430A09"/>
    <w:rsid w:val="004312C8"/>
    <w:rsid w:val="00431805"/>
    <w:rsid w:val="004326C9"/>
    <w:rsid w:val="00432EA0"/>
    <w:rsid w:val="00433AE5"/>
    <w:rsid w:val="00434067"/>
    <w:rsid w:val="0043475E"/>
    <w:rsid w:val="00435B08"/>
    <w:rsid w:val="00436093"/>
    <w:rsid w:val="004362B0"/>
    <w:rsid w:val="004369A4"/>
    <w:rsid w:val="00437217"/>
    <w:rsid w:val="00437A5F"/>
    <w:rsid w:val="00437B4A"/>
    <w:rsid w:val="00437DAF"/>
    <w:rsid w:val="00440091"/>
    <w:rsid w:val="004406AB"/>
    <w:rsid w:val="004414AA"/>
    <w:rsid w:val="004417B7"/>
    <w:rsid w:val="00442838"/>
    <w:rsid w:val="00443B7B"/>
    <w:rsid w:val="00445A5A"/>
    <w:rsid w:val="004461B3"/>
    <w:rsid w:val="00446923"/>
    <w:rsid w:val="00446CAF"/>
    <w:rsid w:val="0044733C"/>
    <w:rsid w:val="00447F0D"/>
    <w:rsid w:val="00447F32"/>
    <w:rsid w:val="004506A0"/>
    <w:rsid w:val="004515F2"/>
    <w:rsid w:val="00451726"/>
    <w:rsid w:val="0045189C"/>
    <w:rsid w:val="004522F8"/>
    <w:rsid w:val="00452E05"/>
    <w:rsid w:val="004530B9"/>
    <w:rsid w:val="004534F4"/>
    <w:rsid w:val="00453EB5"/>
    <w:rsid w:val="0045444D"/>
    <w:rsid w:val="0045490F"/>
    <w:rsid w:val="00454936"/>
    <w:rsid w:val="00454A8C"/>
    <w:rsid w:val="00454D4E"/>
    <w:rsid w:val="00455322"/>
    <w:rsid w:val="00456243"/>
    <w:rsid w:val="00456F14"/>
    <w:rsid w:val="00460839"/>
    <w:rsid w:val="00460B53"/>
    <w:rsid w:val="00461605"/>
    <w:rsid w:val="00461B1A"/>
    <w:rsid w:val="00461E18"/>
    <w:rsid w:val="00461EF7"/>
    <w:rsid w:val="004628AB"/>
    <w:rsid w:val="00462977"/>
    <w:rsid w:val="00463F1E"/>
    <w:rsid w:val="00464250"/>
    <w:rsid w:val="004647CE"/>
    <w:rsid w:val="00465009"/>
    <w:rsid w:val="00465846"/>
    <w:rsid w:val="00466A84"/>
    <w:rsid w:val="00466C89"/>
    <w:rsid w:val="004673D6"/>
    <w:rsid w:val="0046744E"/>
    <w:rsid w:val="00467E37"/>
    <w:rsid w:val="004705FB"/>
    <w:rsid w:val="0047146F"/>
    <w:rsid w:val="0047195B"/>
    <w:rsid w:val="00471A6C"/>
    <w:rsid w:val="00471EA3"/>
    <w:rsid w:val="004725ED"/>
    <w:rsid w:val="00472CBB"/>
    <w:rsid w:val="00472D34"/>
    <w:rsid w:val="00473944"/>
    <w:rsid w:val="00473B1B"/>
    <w:rsid w:val="00475E25"/>
    <w:rsid w:val="004761E3"/>
    <w:rsid w:val="004764C9"/>
    <w:rsid w:val="00476557"/>
    <w:rsid w:val="0047658D"/>
    <w:rsid w:val="0047670E"/>
    <w:rsid w:val="0047755B"/>
    <w:rsid w:val="00477F0C"/>
    <w:rsid w:val="004811A8"/>
    <w:rsid w:val="004813E5"/>
    <w:rsid w:val="00482182"/>
    <w:rsid w:val="00482345"/>
    <w:rsid w:val="004824FD"/>
    <w:rsid w:val="00482537"/>
    <w:rsid w:val="00483C7E"/>
    <w:rsid w:val="00485EE1"/>
    <w:rsid w:val="00486329"/>
    <w:rsid w:val="00486578"/>
    <w:rsid w:val="00486F9E"/>
    <w:rsid w:val="00486FEE"/>
    <w:rsid w:val="0048711D"/>
    <w:rsid w:val="00487366"/>
    <w:rsid w:val="00487F29"/>
    <w:rsid w:val="00490100"/>
    <w:rsid w:val="004910FF"/>
    <w:rsid w:val="004911EF"/>
    <w:rsid w:val="00491985"/>
    <w:rsid w:val="00492025"/>
    <w:rsid w:val="004920B5"/>
    <w:rsid w:val="0049238C"/>
    <w:rsid w:val="00492537"/>
    <w:rsid w:val="00492873"/>
    <w:rsid w:val="00492BD5"/>
    <w:rsid w:val="00493033"/>
    <w:rsid w:val="0049362B"/>
    <w:rsid w:val="0049363D"/>
    <w:rsid w:val="00493EA7"/>
    <w:rsid w:val="00494B27"/>
    <w:rsid w:val="004957E7"/>
    <w:rsid w:val="00495900"/>
    <w:rsid w:val="00495F1F"/>
    <w:rsid w:val="004967B2"/>
    <w:rsid w:val="00496E0A"/>
    <w:rsid w:val="004972C9"/>
    <w:rsid w:val="00497D21"/>
    <w:rsid w:val="004A01BC"/>
    <w:rsid w:val="004A02A8"/>
    <w:rsid w:val="004A062C"/>
    <w:rsid w:val="004A062D"/>
    <w:rsid w:val="004A10A1"/>
    <w:rsid w:val="004A1215"/>
    <w:rsid w:val="004A1277"/>
    <w:rsid w:val="004A1989"/>
    <w:rsid w:val="004A1A22"/>
    <w:rsid w:val="004A1A8F"/>
    <w:rsid w:val="004A298B"/>
    <w:rsid w:val="004A2E1C"/>
    <w:rsid w:val="004A3392"/>
    <w:rsid w:val="004A339D"/>
    <w:rsid w:val="004A38F8"/>
    <w:rsid w:val="004A4580"/>
    <w:rsid w:val="004A557B"/>
    <w:rsid w:val="004A6200"/>
    <w:rsid w:val="004A6721"/>
    <w:rsid w:val="004A6859"/>
    <w:rsid w:val="004A76FC"/>
    <w:rsid w:val="004B006B"/>
    <w:rsid w:val="004B0214"/>
    <w:rsid w:val="004B029F"/>
    <w:rsid w:val="004B084A"/>
    <w:rsid w:val="004B0EA5"/>
    <w:rsid w:val="004B1EC2"/>
    <w:rsid w:val="004B3FB4"/>
    <w:rsid w:val="004B4C8B"/>
    <w:rsid w:val="004B6164"/>
    <w:rsid w:val="004B6AE3"/>
    <w:rsid w:val="004B6F43"/>
    <w:rsid w:val="004C075F"/>
    <w:rsid w:val="004C0B41"/>
    <w:rsid w:val="004C0D2A"/>
    <w:rsid w:val="004C13E8"/>
    <w:rsid w:val="004C260C"/>
    <w:rsid w:val="004C371B"/>
    <w:rsid w:val="004C4452"/>
    <w:rsid w:val="004C493C"/>
    <w:rsid w:val="004C4D45"/>
    <w:rsid w:val="004C4DB9"/>
    <w:rsid w:val="004C5C21"/>
    <w:rsid w:val="004C6759"/>
    <w:rsid w:val="004C7BB7"/>
    <w:rsid w:val="004D0645"/>
    <w:rsid w:val="004D0B12"/>
    <w:rsid w:val="004D19D9"/>
    <w:rsid w:val="004D20EB"/>
    <w:rsid w:val="004D2709"/>
    <w:rsid w:val="004D278B"/>
    <w:rsid w:val="004D2DD8"/>
    <w:rsid w:val="004D2F1B"/>
    <w:rsid w:val="004D3272"/>
    <w:rsid w:val="004D3549"/>
    <w:rsid w:val="004D378B"/>
    <w:rsid w:val="004D4279"/>
    <w:rsid w:val="004D493A"/>
    <w:rsid w:val="004D4BC1"/>
    <w:rsid w:val="004D4F4C"/>
    <w:rsid w:val="004D5154"/>
    <w:rsid w:val="004D5190"/>
    <w:rsid w:val="004D5796"/>
    <w:rsid w:val="004D5B56"/>
    <w:rsid w:val="004D5BE4"/>
    <w:rsid w:val="004D7837"/>
    <w:rsid w:val="004E0777"/>
    <w:rsid w:val="004E0865"/>
    <w:rsid w:val="004E287F"/>
    <w:rsid w:val="004E2E5F"/>
    <w:rsid w:val="004E30F5"/>
    <w:rsid w:val="004E3266"/>
    <w:rsid w:val="004E39BD"/>
    <w:rsid w:val="004E4193"/>
    <w:rsid w:val="004E4362"/>
    <w:rsid w:val="004E5F34"/>
    <w:rsid w:val="004E6455"/>
    <w:rsid w:val="004E6577"/>
    <w:rsid w:val="004E672F"/>
    <w:rsid w:val="004E6FD1"/>
    <w:rsid w:val="004F0465"/>
    <w:rsid w:val="004F0D81"/>
    <w:rsid w:val="004F0DBD"/>
    <w:rsid w:val="004F3E39"/>
    <w:rsid w:val="004F4886"/>
    <w:rsid w:val="004F4B1B"/>
    <w:rsid w:val="004F4C2E"/>
    <w:rsid w:val="004F4F12"/>
    <w:rsid w:val="004F5772"/>
    <w:rsid w:val="004F59B5"/>
    <w:rsid w:val="004F6CB1"/>
    <w:rsid w:val="004F6ED6"/>
    <w:rsid w:val="004F769C"/>
    <w:rsid w:val="004F7B12"/>
    <w:rsid w:val="00501013"/>
    <w:rsid w:val="00501D70"/>
    <w:rsid w:val="00501E8D"/>
    <w:rsid w:val="00502930"/>
    <w:rsid w:val="005038CE"/>
    <w:rsid w:val="00504464"/>
    <w:rsid w:val="00504840"/>
    <w:rsid w:val="00504EA1"/>
    <w:rsid w:val="00504F71"/>
    <w:rsid w:val="0050509F"/>
    <w:rsid w:val="0050529B"/>
    <w:rsid w:val="00505A13"/>
    <w:rsid w:val="00505D3A"/>
    <w:rsid w:val="005064A5"/>
    <w:rsid w:val="005070C7"/>
    <w:rsid w:val="00507D8A"/>
    <w:rsid w:val="0051078D"/>
    <w:rsid w:val="00510E10"/>
    <w:rsid w:val="00512990"/>
    <w:rsid w:val="00512CBA"/>
    <w:rsid w:val="00512FF3"/>
    <w:rsid w:val="00513C79"/>
    <w:rsid w:val="0051479E"/>
    <w:rsid w:val="00514B4B"/>
    <w:rsid w:val="00514E88"/>
    <w:rsid w:val="00514EA9"/>
    <w:rsid w:val="00515527"/>
    <w:rsid w:val="00515615"/>
    <w:rsid w:val="00515626"/>
    <w:rsid w:val="00515FE7"/>
    <w:rsid w:val="0051688C"/>
    <w:rsid w:val="00516F33"/>
    <w:rsid w:val="005178B2"/>
    <w:rsid w:val="0051797D"/>
    <w:rsid w:val="00517ABE"/>
    <w:rsid w:val="00520776"/>
    <w:rsid w:val="00521DE3"/>
    <w:rsid w:val="00522322"/>
    <w:rsid w:val="00523365"/>
    <w:rsid w:val="0052353A"/>
    <w:rsid w:val="00523E11"/>
    <w:rsid w:val="00523F19"/>
    <w:rsid w:val="0052463B"/>
    <w:rsid w:val="0052490F"/>
    <w:rsid w:val="00524986"/>
    <w:rsid w:val="005254C4"/>
    <w:rsid w:val="00526203"/>
    <w:rsid w:val="005264CC"/>
    <w:rsid w:val="0053004B"/>
    <w:rsid w:val="00530427"/>
    <w:rsid w:val="005313F0"/>
    <w:rsid w:val="00531A86"/>
    <w:rsid w:val="00531F5F"/>
    <w:rsid w:val="00532444"/>
    <w:rsid w:val="00532F7A"/>
    <w:rsid w:val="005330F2"/>
    <w:rsid w:val="0053331E"/>
    <w:rsid w:val="005337A2"/>
    <w:rsid w:val="00533A51"/>
    <w:rsid w:val="005346AE"/>
    <w:rsid w:val="00534A5F"/>
    <w:rsid w:val="00535B00"/>
    <w:rsid w:val="00536505"/>
    <w:rsid w:val="00536829"/>
    <w:rsid w:val="00536E01"/>
    <w:rsid w:val="00536E9F"/>
    <w:rsid w:val="005375FC"/>
    <w:rsid w:val="00537CB9"/>
    <w:rsid w:val="00541D08"/>
    <w:rsid w:val="005425D2"/>
    <w:rsid w:val="00543518"/>
    <w:rsid w:val="00543F47"/>
    <w:rsid w:val="0054432D"/>
    <w:rsid w:val="00544F8E"/>
    <w:rsid w:val="005456B3"/>
    <w:rsid w:val="005469DA"/>
    <w:rsid w:val="00547526"/>
    <w:rsid w:val="00547D3C"/>
    <w:rsid w:val="00547F0B"/>
    <w:rsid w:val="00550AEE"/>
    <w:rsid w:val="00550FA8"/>
    <w:rsid w:val="005516AC"/>
    <w:rsid w:val="00551CEE"/>
    <w:rsid w:val="00551D7F"/>
    <w:rsid w:val="00551D90"/>
    <w:rsid w:val="00553EAD"/>
    <w:rsid w:val="005540A5"/>
    <w:rsid w:val="005542BF"/>
    <w:rsid w:val="00554D8D"/>
    <w:rsid w:val="0055513D"/>
    <w:rsid w:val="00555BAE"/>
    <w:rsid w:val="00555DE0"/>
    <w:rsid w:val="00556433"/>
    <w:rsid w:val="00556E4E"/>
    <w:rsid w:val="00557160"/>
    <w:rsid w:val="00557202"/>
    <w:rsid w:val="00557275"/>
    <w:rsid w:val="005575AF"/>
    <w:rsid w:val="0056076F"/>
    <w:rsid w:val="00560CAD"/>
    <w:rsid w:val="00560E37"/>
    <w:rsid w:val="005622CC"/>
    <w:rsid w:val="00562A49"/>
    <w:rsid w:val="005645D2"/>
    <w:rsid w:val="00564961"/>
    <w:rsid w:val="00565343"/>
    <w:rsid w:val="00566C5E"/>
    <w:rsid w:val="00566D4B"/>
    <w:rsid w:val="00566E81"/>
    <w:rsid w:val="005670F3"/>
    <w:rsid w:val="00567A0C"/>
    <w:rsid w:val="00570648"/>
    <w:rsid w:val="005708FF"/>
    <w:rsid w:val="00571D2C"/>
    <w:rsid w:val="0057204B"/>
    <w:rsid w:val="005723E6"/>
    <w:rsid w:val="00572C0F"/>
    <w:rsid w:val="0057399E"/>
    <w:rsid w:val="00574930"/>
    <w:rsid w:val="00574ECD"/>
    <w:rsid w:val="0057553F"/>
    <w:rsid w:val="005769BB"/>
    <w:rsid w:val="00577307"/>
    <w:rsid w:val="0057786C"/>
    <w:rsid w:val="005778CA"/>
    <w:rsid w:val="0058069B"/>
    <w:rsid w:val="00580818"/>
    <w:rsid w:val="00580999"/>
    <w:rsid w:val="00580F10"/>
    <w:rsid w:val="00581323"/>
    <w:rsid w:val="00581808"/>
    <w:rsid w:val="0058232A"/>
    <w:rsid w:val="00583222"/>
    <w:rsid w:val="00583337"/>
    <w:rsid w:val="0058336A"/>
    <w:rsid w:val="00584FA8"/>
    <w:rsid w:val="00586518"/>
    <w:rsid w:val="00586AB7"/>
    <w:rsid w:val="00586AFA"/>
    <w:rsid w:val="005879E3"/>
    <w:rsid w:val="00590F28"/>
    <w:rsid w:val="0059148E"/>
    <w:rsid w:val="00591798"/>
    <w:rsid w:val="00591A48"/>
    <w:rsid w:val="00591E3B"/>
    <w:rsid w:val="005922FD"/>
    <w:rsid w:val="00592356"/>
    <w:rsid w:val="00592EF9"/>
    <w:rsid w:val="00593158"/>
    <w:rsid w:val="00593821"/>
    <w:rsid w:val="00593823"/>
    <w:rsid w:val="00593A65"/>
    <w:rsid w:val="005945C0"/>
    <w:rsid w:val="00595416"/>
    <w:rsid w:val="00595D53"/>
    <w:rsid w:val="00595F10"/>
    <w:rsid w:val="00596965"/>
    <w:rsid w:val="00596A79"/>
    <w:rsid w:val="00597393"/>
    <w:rsid w:val="005A15B3"/>
    <w:rsid w:val="005A1A9A"/>
    <w:rsid w:val="005A1B8F"/>
    <w:rsid w:val="005A3C03"/>
    <w:rsid w:val="005A3C8C"/>
    <w:rsid w:val="005A3CD0"/>
    <w:rsid w:val="005A4954"/>
    <w:rsid w:val="005A56D9"/>
    <w:rsid w:val="005A57A1"/>
    <w:rsid w:val="005A62DF"/>
    <w:rsid w:val="005A777C"/>
    <w:rsid w:val="005A7D59"/>
    <w:rsid w:val="005B01F1"/>
    <w:rsid w:val="005B0C64"/>
    <w:rsid w:val="005B1D49"/>
    <w:rsid w:val="005B2880"/>
    <w:rsid w:val="005B28E1"/>
    <w:rsid w:val="005B32D5"/>
    <w:rsid w:val="005B3328"/>
    <w:rsid w:val="005B3698"/>
    <w:rsid w:val="005B3B4D"/>
    <w:rsid w:val="005B4528"/>
    <w:rsid w:val="005B4A9C"/>
    <w:rsid w:val="005B511D"/>
    <w:rsid w:val="005B5BEB"/>
    <w:rsid w:val="005B5E84"/>
    <w:rsid w:val="005B6BC2"/>
    <w:rsid w:val="005B6F32"/>
    <w:rsid w:val="005B710B"/>
    <w:rsid w:val="005B756D"/>
    <w:rsid w:val="005B793F"/>
    <w:rsid w:val="005C07D7"/>
    <w:rsid w:val="005C1342"/>
    <w:rsid w:val="005C1441"/>
    <w:rsid w:val="005C17F5"/>
    <w:rsid w:val="005C23CA"/>
    <w:rsid w:val="005C2C13"/>
    <w:rsid w:val="005C40BA"/>
    <w:rsid w:val="005C5FF5"/>
    <w:rsid w:val="005C66BB"/>
    <w:rsid w:val="005C66FB"/>
    <w:rsid w:val="005C72C8"/>
    <w:rsid w:val="005C78F8"/>
    <w:rsid w:val="005D02E6"/>
    <w:rsid w:val="005D09B7"/>
    <w:rsid w:val="005D10DE"/>
    <w:rsid w:val="005D142D"/>
    <w:rsid w:val="005D2777"/>
    <w:rsid w:val="005D3132"/>
    <w:rsid w:val="005D35C4"/>
    <w:rsid w:val="005D39AC"/>
    <w:rsid w:val="005D3E3E"/>
    <w:rsid w:val="005D44DE"/>
    <w:rsid w:val="005D4810"/>
    <w:rsid w:val="005D4C86"/>
    <w:rsid w:val="005D5374"/>
    <w:rsid w:val="005D5B14"/>
    <w:rsid w:val="005D67D5"/>
    <w:rsid w:val="005D6F6A"/>
    <w:rsid w:val="005D7A4C"/>
    <w:rsid w:val="005D7F57"/>
    <w:rsid w:val="005E0100"/>
    <w:rsid w:val="005E0149"/>
    <w:rsid w:val="005E04F4"/>
    <w:rsid w:val="005E0F8B"/>
    <w:rsid w:val="005E1C53"/>
    <w:rsid w:val="005E2338"/>
    <w:rsid w:val="005E2469"/>
    <w:rsid w:val="005E2A2F"/>
    <w:rsid w:val="005E2ACB"/>
    <w:rsid w:val="005E336B"/>
    <w:rsid w:val="005E35B8"/>
    <w:rsid w:val="005E382F"/>
    <w:rsid w:val="005E387A"/>
    <w:rsid w:val="005E3B43"/>
    <w:rsid w:val="005E3F71"/>
    <w:rsid w:val="005E53AA"/>
    <w:rsid w:val="005E5406"/>
    <w:rsid w:val="005E5809"/>
    <w:rsid w:val="005E6F8D"/>
    <w:rsid w:val="005E71A9"/>
    <w:rsid w:val="005E7A36"/>
    <w:rsid w:val="005E7E0E"/>
    <w:rsid w:val="005F01DB"/>
    <w:rsid w:val="005F036A"/>
    <w:rsid w:val="005F0C3D"/>
    <w:rsid w:val="005F12B5"/>
    <w:rsid w:val="005F2144"/>
    <w:rsid w:val="005F24D0"/>
    <w:rsid w:val="005F2BF3"/>
    <w:rsid w:val="005F2C2D"/>
    <w:rsid w:val="005F3F9C"/>
    <w:rsid w:val="005F449E"/>
    <w:rsid w:val="005F4FCB"/>
    <w:rsid w:val="005F5531"/>
    <w:rsid w:val="005F554A"/>
    <w:rsid w:val="005F5C98"/>
    <w:rsid w:val="005F5CCD"/>
    <w:rsid w:val="005F61DB"/>
    <w:rsid w:val="005F6CCF"/>
    <w:rsid w:val="005F6F8F"/>
    <w:rsid w:val="005F71A7"/>
    <w:rsid w:val="005F781F"/>
    <w:rsid w:val="00600314"/>
    <w:rsid w:val="006003E3"/>
    <w:rsid w:val="0060057F"/>
    <w:rsid w:val="00600839"/>
    <w:rsid w:val="00600C59"/>
    <w:rsid w:val="00601918"/>
    <w:rsid w:val="0060197E"/>
    <w:rsid w:val="006028D2"/>
    <w:rsid w:val="00602C01"/>
    <w:rsid w:val="00602CB2"/>
    <w:rsid w:val="00602DC8"/>
    <w:rsid w:val="00603699"/>
    <w:rsid w:val="00603F3A"/>
    <w:rsid w:val="0060479D"/>
    <w:rsid w:val="00604B25"/>
    <w:rsid w:val="00605835"/>
    <w:rsid w:val="006058C8"/>
    <w:rsid w:val="00605D5A"/>
    <w:rsid w:val="006064B1"/>
    <w:rsid w:val="006074AB"/>
    <w:rsid w:val="006075F8"/>
    <w:rsid w:val="00607C4B"/>
    <w:rsid w:val="006109D7"/>
    <w:rsid w:val="006110BC"/>
    <w:rsid w:val="00611520"/>
    <w:rsid w:val="00611897"/>
    <w:rsid w:val="00611D48"/>
    <w:rsid w:val="00612161"/>
    <w:rsid w:val="006124CA"/>
    <w:rsid w:val="00612D7A"/>
    <w:rsid w:val="00613682"/>
    <w:rsid w:val="00613EF5"/>
    <w:rsid w:val="00613FDE"/>
    <w:rsid w:val="0061493D"/>
    <w:rsid w:val="00614964"/>
    <w:rsid w:val="00614F2A"/>
    <w:rsid w:val="00614FC7"/>
    <w:rsid w:val="00615115"/>
    <w:rsid w:val="00615BC8"/>
    <w:rsid w:val="00615E3C"/>
    <w:rsid w:val="00616AAC"/>
    <w:rsid w:val="00617054"/>
    <w:rsid w:val="00617C9F"/>
    <w:rsid w:val="00620264"/>
    <w:rsid w:val="00620452"/>
    <w:rsid w:val="00621027"/>
    <w:rsid w:val="00621148"/>
    <w:rsid w:val="00621791"/>
    <w:rsid w:val="00621C67"/>
    <w:rsid w:val="006222EE"/>
    <w:rsid w:val="0062304A"/>
    <w:rsid w:val="00623395"/>
    <w:rsid w:val="00624D70"/>
    <w:rsid w:val="006250F2"/>
    <w:rsid w:val="00626EA2"/>
    <w:rsid w:val="0062780C"/>
    <w:rsid w:val="00627AA6"/>
    <w:rsid w:val="00630338"/>
    <w:rsid w:val="00630492"/>
    <w:rsid w:val="0063050E"/>
    <w:rsid w:val="0063053C"/>
    <w:rsid w:val="00630D74"/>
    <w:rsid w:val="006317F7"/>
    <w:rsid w:val="00632428"/>
    <w:rsid w:val="006325CE"/>
    <w:rsid w:val="00632702"/>
    <w:rsid w:val="00632913"/>
    <w:rsid w:val="006331E7"/>
    <w:rsid w:val="006335C1"/>
    <w:rsid w:val="00634211"/>
    <w:rsid w:val="00634623"/>
    <w:rsid w:val="00635F7F"/>
    <w:rsid w:val="00636498"/>
    <w:rsid w:val="00636524"/>
    <w:rsid w:val="006367B0"/>
    <w:rsid w:val="00636B42"/>
    <w:rsid w:val="00637AB0"/>
    <w:rsid w:val="00640BDE"/>
    <w:rsid w:val="00640C18"/>
    <w:rsid w:val="00640C55"/>
    <w:rsid w:val="006410D2"/>
    <w:rsid w:val="0064148C"/>
    <w:rsid w:val="006418E8"/>
    <w:rsid w:val="00641B93"/>
    <w:rsid w:val="00641D14"/>
    <w:rsid w:val="006428E9"/>
    <w:rsid w:val="00642F03"/>
    <w:rsid w:val="0064326C"/>
    <w:rsid w:val="00643817"/>
    <w:rsid w:val="00643FC6"/>
    <w:rsid w:val="00644AEE"/>
    <w:rsid w:val="00645751"/>
    <w:rsid w:val="006459FD"/>
    <w:rsid w:val="00645BCF"/>
    <w:rsid w:val="0064788E"/>
    <w:rsid w:val="00647EBB"/>
    <w:rsid w:val="00650472"/>
    <w:rsid w:val="0065058A"/>
    <w:rsid w:val="0065095C"/>
    <w:rsid w:val="0065095F"/>
    <w:rsid w:val="00651464"/>
    <w:rsid w:val="00651630"/>
    <w:rsid w:val="00651B8A"/>
    <w:rsid w:val="00651F14"/>
    <w:rsid w:val="00651F2D"/>
    <w:rsid w:val="00651FA5"/>
    <w:rsid w:val="006522A8"/>
    <w:rsid w:val="00652753"/>
    <w:rsid w:val="00652F44"/>
    <w:rsid w:val="0065358E"/>
    <w:rsid w:val="006535C4"/>
    <w:rsid w:val="00653FCC"/>
    <w:rsid w:val="0065412A"/>
    <w:rsid w:val="00654A23"/>
    <w:rsid w:val="00655232"/>
    <w:rsid w:val="0065534A"/>
    <w:rsid w:val="00655C13"/>
    <w:rsid w:val="00656F47"/>
    <w:rsid w:val="00657416"/>
    <w:rsid w:val="00657B9A"/>
    <w:rsid w:val="006601B0"/>
    <w:rsid w:val="00660766"/>
    <w:rsid w:val="00660FF5"/>
    <w:rsid w:val="00661308"/>
    <w:rsid w:val="00661A49"/>
    <w:rsid w:val="00661D6B"/>
    <w:rsid w:val="00661E2C"/>
    <w:rsid w:val="006622E6"/>
    <w:rsid w:val="006624D7"/>
    <w:rsid w:val="00663887"/>
    <w:rsid w:val="006639B1"/>
    <w:rsid w:val="00663B56"/>
    <w:rsid w:val="00664A2C"/>
    <w:rsid w:val="00664B95"/>
    <w:rsid w:val="00664DE7"/>
    <w:rsid w:val="00665908"/>
    <w:rsid w:val="00666C8D"/>
    <w:rsid w:val="00667BD0"/>
    <w:rsid w:val="00670B15"/>
    <w:rsid w:val="00670C52"/>
    <w:rsid w:val="00671900"/>
    <w:rsid w:val="00672219"/>
    <w:rsid w:val="00672526"/>
    <w:rsid w:val="00673450"/>
    <w:rsid w:val="0067417B"/>
    <w:rsid w:val="0067472F"/>
    <w:rsid w:val="00674DCE"/>
    <w:rsid w:val="00674EC1"/>
    <w:rsid w:val="00674F35"/>
    <w:rsid w:val="00675175"/>
    <w:rsid w:val="0067624D"/>
    <w:rsid w:val="006763C2"/>
    <w:rsid w:val="00677A0C"/>
    <w:rsid w:val="00677BB8"/>
    <w:rsid w:val="00677BD9"/>
    <w:rsid w:val="006800FE"/>
    <w:rsid w:val="00680514"/>
    <w:rsid w:val="00680994"/>
    <w:rsid w:val="00680B3C"/>
    <w:rsid w:val="00680EDF"/>
    <w:rsid w:val="0068151D"/>
    <w:rsid w:val="006826C1"/>
    <w:rsid w:val="006827BB"/>
    <w:rsid w:val="0068289B"/>
    <w:rsid w:val="00682D3B"/>
    <w:rsid w:val="00683293"/>
    <w:rsid w:val="006833A9"/>
    <w:rsid w:val="00684205"/>
    <w:rsid w:val="006847CF"/>
    <w:rsid w:val="0068592E"/>
    <w:rsid w:val="00685B3C"/>
    <w:rsid w:val="0069052F"/>
    <w:rsid w:val="006910D6"/>
    <w:rsid w:val="0069185B"/>
    <w:rsid w:val="00692893"/>
    <w:rsid w:val="006928D8"/>
    <w:rsid w:val="00692D70"/>
    <w:rsid w:val="00693D63"/>
    <w:rsid w:val="006944FD"/>
    <w:rsid w:val="00694CFE"/>
    <w:rsid w:val="00694E7A"/>
    <w:rsid w:val="006957A4"/>
    <w:rsid w:val="00695D99"/>
    <w:rsid w:val="00696563"/>
    <w:rsid w:val="00696723"/>
    <w:rsid w:val="00696A46"/>
    <w:rsid w:val="00697154"/>
    <w:rsid w:val="006A081D"/>
    <w:rsid w:val="006A16C8"/>
    <w:rsid w:val="006A1A65"/>
    <w:rsid w:val="006A1E4C"/>
    <w:rsid w:val="006A4D7A"/>
    <w:rsid w:val="006A4EBB"/>
    <w:rsid w:val="006A5379"/>
    <w:rsid w:val="006A62D4"/>
    <w:rsid w:val="006A662E"/>
    <w:rsid w:val="006A6749"/>
    <w:rsid w:val="006A6CAB"/>
    <w:rsid w:val="006A70D9"/>
    <w:rsid w:val="006A78E2"/>
    <w:rsid w:val="006A7CD4"/>
    <w:rsid w:val="006B0C16"/>
    <w:rsid w:val="006B0D23"/>
    <w:rsid w:val="006B188B"/>
    <w:rsid w:val="006B18B2"/>
    <w:rsid w:val="006B28AD"/>
    <w:rsid w:val="006B2C14"/>
    <w:rsid w:val="006B3A7A"/>
    <w:rsid w:val="006B3CB6"/>
    <w:rsid w:val="006B4406"/>
    <w:rsid w:val="006B48F2"/>
    <w:rsid w:val="006B4AFD"/>
    <w:rsid w:val="006B4DA8"/>
    <w:rsid w:val="006B60DE"/>
    <w:rsid w:val="006B66CC"/>
    <w:rsid w:val="006B686D"/>
    <w:rsid w:val="006B7D19"/>
    <w:rsid w:val="006C0856"/>
    <w:rsid w:val="006C0873"/>
    <w:rsid w:val="006C1E01"/>
    <w:rsid w:val="006C2982"/>
    <w:rsid w:val="006C2EAF"/>
    <w:rsid w:val="006C322C"/>
    <w:rsid w:val="006C3CE8"/>
    <w:rsid w:val="006C4ECF"/>
    <w:rsid w:val="006C54D0"/>
    <w:rsid w:val="006C5CBE"/>
    <w:rsid w:val="006C63C6"/>
    <w:rsid w:val="006C6A0C"/>
    <w:rsid w:val="006C6C6C"/>
    <w:rsid w:val="006C7104"/>
    <w:rsid w:val="006C7345"/>
    <w:rsid w:val="006C7722"/>
    <w:rsid w:val="006D088A"/>
    <w:rsid w:val="006D14EE"/>
    <w:rsid w:val="006D23DA"/>
    <w:rsid w:val="006D2FF2"/>
    <w:rsid w:val="006D3278"/>
    <w:rsid w:val="006D4B00"/>
    <w:rsid w:val="006D4B55"/>
    <w:rsid w:val="006D5802"/>
    <w:rsid w:val="006D5C22"/>
    <w:rsid w:val="006D6AF8"/>
    <w:rsid w:val="006D70AB"/>
    <w:rsid w:val="006D70C3"/>
    <w:rsid w:val="006E0DBD"/>
    <w:rsid w:val="006E0FE9"/>
    <w:rsid w:val="006E250D"/>
    <w:rsid w:val="006E2BA6"/>
    <w:rsid w:val="006E3756"/>
    <w:rsid w:val="006E3DB9"/>
    <w:rsid w:val="006E4820"/>
    <w:rsid w:val="006E4C63"/>
    <w:rsid w:val="006E6234"/>
    <w:rsid w:val="006E7015"/>
    <w:rsid w:val="006E7EDF"/>
    <w:rsid w:val="006F0060"/>
    <w:rsid w:val="006F1621"/>
    <w:rsid w:val="006F2A4B"/>
    <w:rsid w:val="006F3AE0"/>
    <w:rsid w:val="006F4273"/>
    <w:rsid w:val="006F4C78"/>
    <w:rsid w:val="006F5513"/>
    <w:rsid w:val="006F659B"/>
    <w:rsid w:val="006F6CE2"/>
    <w:rsid w:val="006F7074"/>
    <w:rsid w:val="006F7FDA"/>
    <w:rsid w:val="00700232"/>
    <w:rsid w:val="00700767"/>
    <w:rsid w:val="007009EC"/>
    <w:rsid w:val="00700C04"/>
    <w:rsid w:val="00701E83"/>
    <w:rsid w:val="00701F4D"/>
    <w:rsid w:val="0070268D"/>
    <w:rsid w:val="0070270D"/>
    <w:rsid w:val="0070283C"/>
    <w:rsid w:val="00702CF7"/>
    <w:rsid w:val="00703514"/>
    <w:rsid w:val="00703656"/>
    <w:rsid w:val="00703C6D"/>
    <w:rsid w:val="00703E63"/>
    <w:rsid w:val="007042FA"/>
    <w:rsid w:val="00704D86"/>
    <w:rsid w:val="00704D94"/>
    <w:rsid w:val="00704DE5"/>
    <w:rsid w:val="007051D0"/>
    <w:rsid w:val="0070569C"/>
    <w:rsid w:val="007058DB"/>
    <w:rsid w:val="00705B77"/>
    <w:rsid w:val="00705CD5"/>
    <w:rsid w:val="00706120"/>
    <w:rsid w:val="00706280"/>
    <w:rsid w:val="0070666E"/>
    <w:rsid w:val="00706B34"/>
    <w:rsid w:val="00706CC7"/>
    <w:rsid w:val="00707C1A"/>
    <w:rsid w:val="0071027C"/>
    <w:rsid w:val="00710E29"/>
    <w:rsid w:val="007119A6"/>
    <w:rsid w:val="00713715"/>
    <w:rsid w:val="007139E9"/>
    <w:rsid w:val="00713A05"/>
    <w:rsid w:val="00714123"/>
    <w:rsid w:val="00714124"/>
    <w:rsid w:val="0071423C"/>
    <w:rsid w:val="00714B52"/>
    <w:rsid w:val="00714EEB"/>
    <w:rsid w:val="007150BF"/>
    <w:rsid w:val="007154C2"/>
    <w:rsid w:val="007154ED"/>
    <w:rsid w:val="00715551"/>
    <w:rsid w:val="00715CD1"/>
    <w:rsid w:val="007164D5"/>
    <w:rsid w:val="00716622"/>
    <w:rsid w:val="007172AC"/>
    <w:rsid w:val="007204C9"/>
    <w:rsid w:val="00720B47"/>
    <w:rsid w:val="00721423"/>
    <w:rsid w:val="00721E8D"/>
    <w:rsid w:val="007227DB"/>
    <w:rsid w:val="00722E09"/>
    <w:rsid w:val="0072335B"/>
    <w:rsid w:val="00723594"/>
    <w:rsid w:val="00723B3F"/>
    <w:rsid w:val="00723CC5"/>
    <w:rsid w:val="007245F1"/>
    <w:rsid w:val="007249BC"/>
    <w:rsid w:val="00724EBD"/>
    <w:rsid w:val="007250A1"/>
    <w:rsid w:val="00725611"/>
    <w:rsid w:val="00725833"/>
    <w:rsid w:val="00725923"/>
    <w:rsid w:val="007268B9"/>
    <w:rsid w:val="0072771F"/>
    <w:rsid w:val="007301F1"/>
    <w:rsid w:val="007305CF"/>
    <w:rsid w:val="00732036"/>
    <w:rsid w:val="00732D57"/>
    <w:rsid w:val="0073305F"/>
    <w:rsid w:val="00733236"/>
    <w:rsid w:val="00734B07"/>
    <w:rsid w:val="007351F2"/>
    <w:rsid w:val="00735DAD"/>
    <w:rsid w:val="00735DAE"/>
    <w:rsid w:val="007360C1"/>
    <w:rsid w:val="00736BCD"/>
    <w:rsid w:val="00737048"/>
    <w:rsid w:val="00737368"/>
    <w:rsid w:val="00737438"/>
    <w:rsid w:val="00740528"/>
    <w:rsid w:val="0074056E"/>
    <w:rsid w:val="00740627"/>
    <w:rsid w:val="00740A8E"/>
    <w:rsid w:val="00740D14"/>
    <w:rsid w:val="00740FFE"/>
    <w:rsid w:val="00741135"/>
    <w:rsid w:val="007421E3"/>
    <w:rsid w:val="00743022"/>
    <w:rsid w:val="00743662"/>
    <w:rsid w:val="00743B9B"/>
    <w:rsid w:val="00743FC9"/>
    <w:rsid w:val="00744151"/>
    <w:rsid w:val="00744D58"/>
    <w:rsid w:val="00746E66"/>
    <w:rsid w:val="00746EC3"/>
    <w:rsid w:val="00750976"/>
    <w:rsid w:val="00750CAF"/>
    <w:rsid w:val="00750F71"/>
    <w:rsid w:val="00751486"/>
    <w:rsid w:val="0075158D"/>
    <w:rsid w:val="00752298"/>
    <w:rsid w:val="007531BF"/>
    <w:rsid w:val="00754739"/>
    <w:rsid w:val="007548BD"/>
    <w:rsid w:val="00755967"/>
    <w:rsid w:val="0075648F"/>
    <w:rsid w:val="00757B67"/>
    <w:rsid w:val="00757B71"/>
    <w:rsid w:val="0076016C"/>
    <w:rsid w:val="007601F6"/>
    <w:rsid w:val="00760792"/>
    <w:rsid w:val="00760EA1"/>
    <w:rsid w:val="007619F9"/>
    <w:rsid w:val="00761BAB"/>
    <w:rsid w:val="007620D7"/>
    <w:rsid w:val="007625E5"/>
    <w:rsid w:val="007637AA"/>
    <w:rsid w:val="00763C8B"/>
    <w:rsid w:val="00764273"/>
    <w:rsid w:val="0076476C"/>
    <w:rsid w:val="00765239"/>
    <w:rsid w:val="00765477"/>
    <w:rsid w:val="00765560"/>
    <w:rsid w:val="00765587"/>
    <w:rsid w:val="00765AE8"/>
    <w:rsid w:val="00767885"/>
    <w:rsid w:val="00767D1D"/>
    <w:rsid w:val="00767DF1"/>
    <w:rsid w:val="00767E91"/>
    <w:rsid w:val="0077066B"/>
    <w:rsid w:val="00770E68"/>
    <w:rsid w:val="007711C1"/>
    <w:rsid w:val="007728A2"/>
    <w:rsid w:val="00772F71"/>
    <w:rsid w:val="007732F8"/>
    <w:rsid w:val="00773E43"/>
    <w:rsid w:val="0077448E"/>
    <w:rsid w:val="00775247"/>
    <w:rsid w:val="00775F7A"/>
    <w:rsid w:val="007765CE"/>
    <w:rsid w:val="00776829"/>
    <w:rsid w:val="0078102E"/>
    <w:rsid w:val="007814F2"/>
    <w:rsid w:val="007816E9"/>
    <w:rsid w:val="0078218F"/>
    <w:rsid w:val="0078344F"/>
    <w:rsid w:val="00783588"/>
    <w:rsid w:val="007837A7"/>
    <w:rsid w:val="007838D4"/>
    <w:rsid w:val="0078407B"/>
    <w:rsid w:val="00784095"/>
    <w:rsid w:val="007840A5"/>
    <w:rsid w:val="007852D1"/>
    <w:rsid w:val="00785599"/>
    <w:rsid w:val="00785DD6"/>
    <w:rsid w:val="00787221"/>
    <w:rsid w:val="0078791F"/>
    <w:rsid w:val="00787B5B"/>
    <w:rsid w:val="0079086A"/>
    <w:rsid w:val="007911B8"/>
    <w:rsid w:val="007913E3"/>
    <w:rsid w:val="007920F5"/>
    <w:rsid w:val="0079389B"/>
    <w:rsid w:val="00793C5D"/>
    <w:rsid w:val="00795735"/>
    <w:rsid w:val="007971AB"/>
    <w:rsid w:val="007977A3"/>
    <w:rsid w:val="007A0EE6"/>
    <w:rsid w:val="007A123D"/>
    <w:rsid w:val="007A1331"/>
    <w:rsid w:val="007A1F83"/>
    <w:rsid w:val="007A25EB"/>
    <w:rsid w:val="007A271B"/>
    <w:rsid w:val="007A2AAE"/>
    <w:rsid w:val="007A30CC"/>
    <w:rsid w:val="007A3824"/>
    <w:rsid w:val="007A3A32"/>
    <w:rsid w:val="007A3BDF"/>
    <w:rsid w:val="007A3C12"/>
    <w:rsid w:val="007A561C"/>
    <w:rsid w:val="007A5A7E"/>
    <w:rsid w:val="007A624C"/>
    <w:rsid w:val="007A6E36"/>
    <w:rsid w:val="007A7800"/>
    <w:rsid w:val="007A79F9"/>
    <w:rsid w:val="007B024E"/>
    <w:rsid w:val="007B04DF"/>
    <w:rsid w:val="007B1373"/>
    <w:rsid w:val="007B15F1"/>
    <w:rsid w:val="007B1730"/>
    <w:rsid w:val="007B1EDE"/>
    <w:rsid w:val="007B2720"/>
    <w:rsid w:val="007B27FC"/>
    <w:rsid w:val="007B28D1"/>
    <w:rsid w:val="007B42EE"/>
    <w:rsid w:val="007B51F6"/>
    <w:rsid w:val="007B5D17"/>
    <w:rsid w:val="007B605E"/>
    <w:rsid w:val="007B66EE"/>
    <w:rsid w:val="007B779C"/>
    <w:rsid w:val="007B789F"/>
    <w:rsid w:val="007C078F"/>
    <w:rsid w:val="007C0853"/>
    <w:rsid w:val="007C0930"/>
    <w:rsid w:val="007C0BCD"/>
    <w:rsid w:val="007C19CA"/>
    <w:rsid w:val="007C1BBF"/>
    <w:rsid w:val="007C288E"/>
    <w:rsid w:val="007C2BE6"/>
    <w:rsid w:val="007C2C5A"/>
    <w:rsid w:val="007C2FF8"/>
    <w:rsid w:val="007C3656"/>
    <w:rsid w:val="007C398F"/>
    <w:rsid w:val="007C3CB9"/>
    <w:rsid w:val="007C4027"/>
    <w:rsid w:val="007C4485"/>
    <w:rsid w:val="007C4D42"/>
    <w:rsid w:val="007C4E49"/>
    <w:rsid w:val="007C53FA"/>
    <w:rsid w:val="007C588B"/>
    <w:rsid w:val="007C5CC8"/>
    <w:rsid w:val="007D09F6"/>
    <w:rsid w:val="007D0D4D"/>
    <w:rsid w:val="007D183A"/>
    <w:rsid w:val="007D1A33"/>
    <w:rsid w:val="007D1BE4"/>
    <w:rsid w:val="007D3C59"/>
    <w:rsid w:val="007D3F56"/>
    <w:rsid w:val="007D456A"/>
    <w:rsid w:val="007D5318"/>
    <w:rsid w:val="007D5447"/>
    <w:rsid w:val="007D57D0"/>
    <w:rsid w:val="007D6AA1"/>
    <w:rsid w:val="007D6EFF"/>
    <w:rsid w:val="007D7252"/>
    <w:rsid w:val="007D7671"/>
    <w:rsid w:val="007E0205"/>
    <w:rsid w:val="007E0B25"/>
    <w:rsid w:val="007E0CEB"/>
    <w:rsid w:val="007E146C"/>
    <w:rsid w:val="007E6193"/>
    <w:rsid w:val="007E61AC"/>
    <w:rsid w:val="007E6560"/>
    <w:rsid w:val="007E7851"/>
    <w:rsid w:val="007F0DD6"/>
    <w:rsid w:val="007F14C2"/>
    <w:rsid w:val="007F17FD"/>
    <w:rsid w:val="007F1B81"/>
    <w:rsid w:val="007F245A"/>
    <w:rsid w:val="007F3FE3"/>
    <w:rsid w:val="007F4C08"/>
    <w:rsid w:val="007F5D75"/>
    <w:rsid w:val="007F5ED5"/>
    <w:rsid w:val="007F690B"/>
    <w:rsid w:val="007F6B53"/>
    <w:rsid w:val="0080158E"/>
    <w:rsid w:val="008018F7"/>
    <w:rsid w:val="00801911"/>
    <w:rsid w:val="00802AB6"/>
    <w:rsid w:val="00802BFA"/>
    <w:rsid w:val="00803313"/>
    <w:rsid w:val="00803503"/>
    <w:rsid w:val="00803629"/>
    <w:rsid w:val="00803C17"/>
    <w:rsid w:val="008041B7"/>
    <w:rsid w:val="00804A11"/>
    <w:rsid w:val="00804FC9"/>
    <w:rsid w:val="00805609"/>
    <w:rsid w:val="00805BFF"/>
    <w:rsid w:val="008076E4"/>
    <w:rsid w:val="00807B20"/>
    <w:rsid w:val="008112E9"/>
    <w:rsid w:val="008115FF"/>
    <w:rsid w:val="00811F9E"/>
    <w:rsid w:val="00812182"/>
    <w:rsid w:val="008126D6"/>
    <w:rsid w:val="00812908"/>
    <w:rsid w:val="00813B2A"/>
    <w:rsid w:val="00813F86"/>
    <w:rsid w:val="008144D2"/>
    <w:rsid w:val="00814641"/>
    <w:rsid w:val="00814B4C"/>
    <w:rsid w:val="0081589E"/>
    <w:rsid w:val="0081623D"/>
    <w:rsid w:val="0081797D"/>
    <w:rsid w:val="00817AE2"/>
    <w:rsid w:val="00817C47"/>
    <w:rsid w:val="008205FD"/>
    <w:rsid w:val="008226BF"/>
    <w:rsid w:val="00824341"/>
    <w:rsid w:val="00824A1B"/>
    <w:rsid w:val="0082532A"/>
    <w:rsid w:val="0082545C"/>
    <w:rsid w:val="008255EB"/>
    <w:rsid w:val="00826153"/>
    <w:rsid w:val="00826468"/>
    <w:rsid w:val="00826F62"/>
    <w:rsid w:val="00827ECE"/>
    <w:rsid w:val="00830187"/>
    <w:rsid w:val="0083034A"/>
    <w:rsid w:val="008309A7"/>
    <w:rsid w:val="00830F6D"/>
    <w:rsid w:val="008314F9"/>
    <w:rsid w:val="00832A14"/>
    <w:rsid w:val="0083329E"/>
    <w:rsid w:val="008338A4"/>
    <w:rsid w:val="00834A16"/>
    <w:rsid w:val="00834AD7"/>
    <w:rsid w:val="00837426"/>
    <w:rsid w:val="008379A5"/>
    <w:rsid w:val="00837AC2"/>
    <w:rsid w:val="00837C0D"/>
    <w:rsid w:val="008401F2"/>
    <w:rsid w:val="00841329"/>
    <w:rsid w:val="00841A86"/>
    <w:rsid w:val="0084247A"/>
    <w:rsid w:val="00842A0E"/>
    <w:rsid w:val="00842D54"/>
    <w:rsid w:val="00844C6C"/>
    <w:rsid w:val="00844DA4"/>
    <w:rsid w:val="008457D9"/>
    <w:rsid w:val="00845EC5"/>
    <w:rsid w:val="008460A4"/>
    <w:rsid w:val="00846608"/>
    <w:rsid w:val="00846CA6"/>
    <w:rsid w:val="00846FB9"/>
    <w:rsid w:val="0084759E"/>
    <w:rsid w:val="00847AC8"/>
    <w:rsid w:val="00850AF6"/>
    <w:rsid w:val="00851183"/>
    <w:rsid w:val="008521A7"/>
    <w:rsid w:val="0085235B"/>
    <w:rsid w:val="00852AAF"/>
    <w:rsid w:val="0085312C"/>
    <w:rsid w:val="00854786"/>
    <w:rsid w:val="00855337"/>
    <w:rsid w:val="008556FA"/>
    <w:rsid w:val="00855AD3"/>
    <w:rsid w:val="00856A72"/>
    <w:rsid w:val="00857F96"/>
    <w:rsid w:val="00860AF6"/>
    <w:rsid w:val="00860D95"/>
    <w:rsid w:val="00860ECE"/>
    <w:rsid w:val="008619C4"/>
    <w:rsid w:val="00862549"/>
    <w:rsid w:val="00863077"/>
    <w:rsid w:val="00865A57"/>
    <w:rsid w:val="00865C96"/>
    <w:rsid w:val="008663D5"/>
    <w:rsid w:val="008663FA"/>
    <w:rsid w:val="0086731C"/>
    <w:rsid w:val="0087013A"/>
    <w:rsid w:val="008705BB"/>
    <w:rsid w:val="00873354"/>
    <w:rsid w:val="008734EA"/>
    <w:rsid w:val="008735E1"/>
    <w:rsid w:val="00874169"/>
    <w:rsid w:val="00874A8B"/>
    <w:rsid w:val="00874AE8"/>
    <w:rsid w:val="00874D2B"/>
    <w:rsid w:val="0087512F"/>
    <w:rsid w:val="00875EB0"/>
    <w:rsid w:val="008765AD"/>
    <w:rsid w:val="00876844"/>
    <w:rsid w:val="00876B4E"/>
    <w:rsid w:val="00877219"/>
    <w:rsid w:val="00877F94"/>
    <w:rsid w:val="00880755"/>
    <w:rsid w:val="0088096D"/>
    <w:rsid w:val="00880AB0"/>
    <w:rsid w:val="00880F21"/>
    <w:rsid w:val="00881B31"/>
    <w:rsid w:val="00881B44"/>
    <w:rsid w:val="0088237C"/>
    <w:rsid w:val="008832E3"/>
    <w:rsid w:val="00883673"/>
    <w:rsid w:val="008839C9"/>
    <w:rsid w:val="00883CF7"/>
    <w:rsid w:val="008840A4"/>
    <w:rsid w:val="00885B1E"/>
    <w:rsid w:val="00885BE7"/>
    <w:rsid w:val="00886786"/>
    <w:rsid w:val="008878C3"/>
    <w:rsid w:val="0089008A"/>
    <w:rsid w:val="00890B66"/>
    <w:rsid w:val="00891447"/>
    <w:rsid w:val="008917F5"/>
    <w:rsid w:val="00892D05"/>
    <w:rsid w:val="00892EDF"/>
    <w:rsid w:val="0089301E"/>
    <w:rsid w:val="008935D2"/>
    <w:rsid w:val="00893B71"/>
    <w:rsid w:val="00894CB3"/>
    <w:rsid w:val="008966B2"/>
    <w:rsid w:val="0089719D"/>
    <w:rsid w:val="00897436"/>
    <w:rsid w:val="008976D1"/>
    <w:rsid w:val="00897B61"/>
    <w:rsid w:val="008A00F1"/>
    <w:rsid w:val="008A0BDF"/>
    <w:rsid w:val="008A142A"/>
    <w:rsid w:val="008A14D6"/>
    <w:rsid w:val="008A1D92"/>
    <w:rsid w:val="008A205D"/>
    <w:rsid w:val="008A28C5"/>
    <w:rsid w:val="008A2A2B"/>
    <w:rsid w:val="008A40E3"/>
    <w:rsid w:val="008A45AE"/>
    <w:rsid w:val="008A5599"/>
    <w:rsid w:val="008A5D17"/>
    <w:rsid w:val="008A66EB"/>
    <w:rsid w:val="008A6A3E"/>
    <w:rsid w:val="008A6E6D"/>
    <w:rsid w:val="008A70C1"/>
    <w:rsid w:val="008B028C"/>
    <w:rsid w:val="008B04A3"/>
    <w:rsid w:val="008B07BA"/>
    <w:rsid w:val="008B0C34"/>
    <w:rsid w:val="008B1341"/>
    <w:rsid w:val="008B2B2C"/>
    <w:rsid w:val="008B2BC5"/>
    <w:rsid w:val="008B3BE9"/>
    <w:rsid w:val="008B45C7"/>
    <w:rsid w:val="008B49F2"/>
    <w:rsid w:val="008B4CF9"/>
    <w:rsid w:val="008B50A9"/>
    <w:rsid w:val="008B5113"/>
    <w:rsid w:val="008B6893"/>
    <w:rsid w:val="008B7AB2"/>
    <w:rsid w:val="008B7FFE"/>
    <w:rsid w:val="008C02FF"/>
    <w:rsid w:val="008C1CF5"/>
    <w:rsid w:val="008C2511"/>
    <w:rsid w:val="008C2763"/>
    <w:rsid w:val="008C2C8C"/>
    <w:rsid w:val="008C33E5"/>
    <w:rsid w:val="008C4987"/>
    <w:rsid w:val="008C4A4C"/>
    <w:rsid w:val="008C4F59"/>
    <w:rsid w:val="008C5010"/>
    <w:rsid w:val="008C5B6A"/>
    <w:rsid w:val="008C7044"/>
    <w:rsid w:val="008C7AC4"/>
    <w:rsid w:val="008D0958"/>
    <w:rsid w:val="008D0EAC"/>
    <w:rsid w:val="008D1910"/>
    <w:rsid w:val="008D1A1C"/>
    <w:rsid w:val="008D1A72"/>
    <w:rsid w:val="008D1A8A"/>
    <w:rsid w:val="008D1CDE"/>
    <w:rsid w:val="008D1F21"/>
    <w:rsid w:val="008D2021"/>
    <w:rsid w:val="008D204B"/>
    <w:rsid w:val="008D216D"/>
    <w:rsid w:val="008D2360"/>
    <w:rsid w:val="008D2A86"/>
    <w:rsid w:val="008D39BB"/>
    <w:rsid w:val="008D4DB8"/>
    <w:rsid w:val="008D5DF8"/>
    <w:rsid w:val="008D5E61"/>
    <w:rsid w:val="008E2496"/>
    <w:rsid w:val="008E3529"/>
    <w:rsid w:val="008E366F"/>
    <w:rsid w:val="008E3809"/>
    <w:rsid w:val="008E41EA"/>
    <w:rsid w:val="008E492F"/>
    <w:rsid w:val="008E4F43"/>
    <w:rsid w:val="008E5B67"/>
    <w:rsid w:val="008E5FD5"/>
    <w:rsid w:val="008E5FEB"/>
    <w:rsid w:val="008E6074"/>
    <w:rsid w:val="008E61B9"/>
    <w:rsid w:val="008E6E3E"/>
    <w:rsid w:val="008E775B"/>
    <w:rsid w:val="008E7AF7"/>
    <w:rsid w:val="008E7DC4"/>
    <w:rsid w:val="008F1186"/>
    <w:rsid w:val="008F1409"/>
    <w:rsid w:val="008F1676"/>
    <w:rsid w:val="008F1B6C"/>
    <w:rsid w:val="008F369A"/>
    <w:rsid w:val="008F39F4"/>
    <w:rsid w:val="008F3D19"/>
    <w:rsid w:val="008F448C"/>
    <w:rsid w:val="008F4F6D"/>
    <w:rsid w:val="008F5751"/>
    <w:rsid w:val="008F59C4"/>
    <w:rsid w:val="008F5D54"/>
    <w:rsid w:val="008F5E21"/>
    <w:rsid w:val="008F68F9"/>
    <w:rsid w:val="008F7F2D"/>
    <w:rsid w:val="00901694"/>
    <w:rsid w:val="0090184A"/>
    <w:rsid w:val="00901875"/>
    <w:rsid w:val="009021C1"/>
    <w:rsid w:val="009032DB"/>
    <w:rsid w:val="0090330E"/>
    <w:rsid w:val="009033D7"/>
    <w:rsid w:val="0090496A"/>
    <w:rsid w:val="00904A97"/>
    <w:rsid w:val="00905797"/>
    <w:rsid w:val="00906E5C"/>
    <w:rsid w:val="00907107"/>
    <w:rsid w:val="009073E6"/>
    <w:rsid w:val="00907508"/>
    <w:rsid w:val="009076AA"/>
    <w:rsid w:val="00907AB3"/>
    <w:rsid w:val="00907E29"/>
    <w:rsid w:val="00910299"/>
    <w:rsid w:val="0091186F"/>
    <w:rsid w:val="009118D7"/>
    <w:rsid w:val="0091222B"/>
    <w:rsid w:val="00912A08"/>
    <w:rsid w:val="00912DDE"/>
    <w:rsid w:val="00912E9E"/>
    <w:rsid w:val="0091382D"/>
    <w:rsid w:val="0091400F"/>
    <w:rsid w:val="00915C5F"/>
    <w:rsid w:val="0091634E"/>
    <w:rsid w:val="0091709B"/>
    <w:rsid w:val="0091713A"/>
    <w:rsid w:val="00917402"/>
    <w:rsid w:val="00917ECA"/>
    <w:rsid w:val="00920347"/>
    <w:rsid w:val="00920E2A"/>
    <w:rsid w:val="00921290"/>
    <w:rsid w:val="00921ADB"/>
    <w:rsid w:val="00922D6C"/>
    <w:rsid w:val="00923421"/>
    <w:rsid w:val="00923A07"/>
    <w:rsid w:val="00923FC7"/>
    <w:rsid w:val="00924279"/>
    <w:rsid w:val="00924B4E"/>
    <w:rsid w:val="009253F6"/>
    <w:rsid w:val="00925865"/>
    <w:rsid w:val="009267A2"/>
    <w:rsid w:val="009277EB"/>
    <w:rsid w:val="00927D14"/>
    <w:rsid w:val="00931135"/>
    <w:rsid w:val="00931391"/>
    <w:rsid w:val="00932331"/>
    <w:rsid w:val="00932B2A"/>
    <w:rsid w:val="0093305C"/>
    <w:rsid w:val="00933451"/>
    <w:rsid w:val="009335D1"/>
    <w:rsid w:val="009337AE"/>
    <w:rsid w:val="00934773"/>
    <w:rsid w:val="00934980"/>
    <w:rsid w:val="00934FD3"/>
    <w:rsid w:val="00935BD0"/>
    <w:rsid w:val="0093679D"/>
    <w:rsid w:val="009375CF"/>
    <w:rsid w:val="0094019A"/>
    <w:rsid w:val="00940C17"/>
    <w:rsid w:val="00940FD8"/>
    <w:rsid w:val="009413A4"/>
    <w:rsid w:val="00941623"/>
    <w:rsid w:val="009426CC"/>
    <w:rsid w:val="009435C7"/>
    <w:rsid w:val="00943B7F"/>
    <w:rsid w:val="00943BBC"/>
    <w:rsid w:val="00943D70"/>
    <w:rsid w:val="00943DD4"/>
    <w:rsid w:val="0094414A"/>
    <w:rsid w:val="00944B0A"/>
    <w:rsid w:val="009463AD"/>
    <w:rsid w:val="009465CE"/>
    <w:rsid w:val="00946EE4"/>
    <w:rsid w:val="00946F50"/>
    <w:rsid w:val="009476AD"/>
    <w:rsid w:val="009502A4"/>
    <w:rsid w:val="00950CC3"/>
    <w:rsid w:val="0095113F"/>
    <w:rsid w:val="00951F6F"/>
    <w:rsid w:val="009522BA"/>
    <w:rsid w:val="009523A4"/>
    <w:rsid w:val="00952FCE"/>
    <w:rsid w:val="00953AFB"/>
    <w:rsid w:val="00954655"/>
    <w:rsid w:val="009559EB"/>
    <w:rsid w:val="00955BB2"/>
    <w:rsid w:val="00956187"/>
    <w:rsid w:val="00956ACA"/>
    <w:rsid w:val="00961B16"/>
    <w:rsid w:val="009623BB"/>
    <w:rsid w:val="0096293F"/>
    <w:rsid w:val="009630A1"/>
    <w:rsid w:val="00963762"/>
    <w:rsid w:val="00963B01"/>
    <w:rsid w:val="0096404E"/>
    <w:rsid w:val="00964106"/>
    <w:rsid w:val="00964715"/>
    <w:rsid w:val="00965DF1"/>
    <w:rsid w:val="0096648A"/>
    <w:rsid w:val="009667F4"/>
    <w:rsid w:val="0096738F"/>
    <w:rsid w:val="0096789B"/>
    <w:rsid w:val="00967DFE"/>
    <w:rsid w:val="00970574"/>
    <w:rsid w:val="00971256"/>
    <w:rsid w:val="00972214"/>
    <w:rsid w:val="00972638"/>
    <w:rsid w:val="009729B3"/>
    <w:rsid w:val="00972B7F"/>
    <w:rsid w:val="00973849"/>
    <w:rsid w:val="00973D04"/>
    <w:rsid w:val="00973E51"/>
    <w:rsid w:val="0097536F"/>
    <w:rsid w:val="009760EF"/>
    <w:rsid w:val="00976931"/>
    <w:rsid w:val="00976B01"/>
    <w:rsid w:val="0097752B"/>
    <w:rsid w:val="00980032"/>
    <w:rsid w:val="009810E3"/>
    <w:rsid w:val="009816D8"/>
    <w:rsid w:val="0098317A"/>
    <w:rsid w:val="009837E1"/>
    <w:rsid w:val="00983A9C"/>
    <w:rsid w:val="00983B08"/>
    <w:rsid w:val="009840C3"/>
    <w:rsid w:val="009842DA"/>
    <w:rsid w:val="00985524"/>
    <w:rsid w:val="00985A43"/>
    <w:rsid w:val="009868CC"/>
    <w:rsid w:val="00987FCC"/>
    <w:rsid w:val="009901FD"/>
    <w:rsid w:val="009906E0"/>
    <w:rsid w:val="00990C4D"/>
    <w:rsid w:val="00990DE0"/>
    <w:rsid w:val="009919A9"/>
    <w:rsid w:val="00991C81"/>
    <w:rsid w:val="00991F27"/>
    <w:rsid w:val="00992A9F"/>
    <w:rsid w:val="00993452"/>
    <w:rsid w:val="00993499"/>
    <w:rsid w:val="00993ADF"/>
    <w:rsid w:val="00994B37"/>
    <w:rsid w:val="00994C5C"/>
    <w:rsid w:val="00994FAA"/>
    <w:rsid w:val="00995557"/>
    <w:rsid w:val="00996313"/>
    <w:rsid w:val="00996384"/>
    <w:rsid w:val="00996B28"/>
    <w:rsid w:val="009974D7"/>
    <w:rsid w:val="009A0119"/>
    <w:rsid w:val="009A09B2"/>
    <w:rsid w:val="009A1609"/>
    <w:rsid w:val="009A16BF"/>
    <w:rsid w:val="009A199E"/>
    <w:rsid w:val="009A20AE"/>
    <w:rsid w:val="009A258C"/>
    <w:rsid w:val="009A33B3"/>
    <w:rsid w:val="009A4956"/>
    <w:rsid w:val="009A53E1"/>
    <w:rsid w:val="009A560C"/>
    <w:rsid w:val="009A5AF0"/>
    <w:rsid w:val="009A6C25"/>
    <w:rsid w:val="009A7852"/>
    <w:rsid w:val="009B014E"/>
    <w:rsid w:val="009B077E"/>
    <w:rsid w:val="009B0BA1"/>
    <w:rsid w:val="009B0BDA"/>
    <w:rsid w:val="009B0E61"/>
    <w:rsid w:val="009B0FBA"/>
    <w:rsid w:val="009B1102"/>
    <w:rsid w:val="009B2E0F"/>
    <w:rsid w:val="009B3692"/>
    <w:rsid w:val="009B3A6B"/>
    <w:rsid w:val="009B3DF9"/>
    <w:rsid w:val="009B4572"/>
    <w:rsid w:val="009B4A62"/>
    <w:rsid w:val="009B4E2F"/>
    <w:rsid w:val="009B559A"/>
    <w:rsid w:val="009B5E4E"/>
    <w:rsid w:val="009B60D7"/>
    <w:rsid w:val="009B61E1"/>
    <w:rsid w:val="009B6CCF"/>
    <w:rsid w:val="009B70D6"/>
    <w:rsid w:val="009B720F"/>
    <w:rsid w:val="009B77D3"/>
    <w:rsid w:val="009C003C"/>
    <w:rsid w:val="009C00B3"/>
    <w:rsid w:val="009C1F0E"/>
    <w:rsid w:val="009C565D"/>
    <w:rsid w:val="009C59CE"/>
    <w:rsid w:val="009C6891"/>
    <w:rsid w:val="009C6A37"/>
    <w:rsid w:val="009C778E"/>
    <w:rsid w:val="009D0288"/>
    <w:rsid w:val="009D0723"/>
    <w:rsid w:val="009D1D58"/>
    <w:rsid w:val="009D2A36"/>
    <w:rsid w:val="009D2A78"/>
    <w:rsid w:val="009D42F8"/>
    <w:rsid w:val="009D4D97"/>
    <w:rsid w:val="009D59A8"/>
    <w:rsid w:val="009D5EFC"/>
    <w:rsid w:val="009D675F"/>
    <w:rsid w:val="009D6ABC"/>
    <w:rsid w:val="009D753E"/>
    <w:rsid w:val="009D7B8A"/>
    <w:rsid w:val="009E01AD"/>
    <w:rsid w:val="009E0D85"/>
    <w:rsid w:val="009E156B"/>
    <w:rsid w:val="009E3202"/>
    <w:rsid w:val="009E41B8"/>
    <w:rsid w:val="009E4370"/>
    <w:rsid w:val="009E59D4"/>
    <w:rsid w:val="009E6E31"/>
    <w:rsid w:val="009E7662"/>
    <w:rsid w:val="009E7A28"/>
    <w:rsid w:val="009E7D86"/>
    <w:rsid w:val="009F049E"/>
    <w:rsid w:val="009F0AE9"/>
    <w:rsid w:val="009F0BC1"/>
    <w:rsid w:val="009F12A0"/>
    <w:rsid w:val="009F1AAC"/>
    <w:rsid w:val="009F1C6E"/>
    <w:rsid w:val="009F2402"/>
    <w:rsid w:val="009F255C"/>
    <w:rsid w:val="009F37C6"/>
    <w:rsid w:val="009F3DE2"/>
    <w:rsid w:val="009F3DF7"/>
    <w:rsid w:val="009F4BC7"/>
    <w:rsid w:val="009F4CE2"/>
    <w:rsid w:val="009F5970"/>
    <w:rsid w:val="009F6D9F"/>
    <w:rsid w:val="009F6DC4"/>
    <w:rsid w:val="009F7509"/>
    <w:rsid w:val="00A00226"/>
    <w:rsid w:val="00A00455"/>
    <w:rsid w:val="00A00467"/>
    <w:rsid w:val="00A0177B"/>
    <w:rsid w:val="00A01814"/>
    <w:rsid w:val="00A02B37"/>
    <w:rsid w:val="00A02BDE"/>
    <w:rsid w:val="00A02CE4"/>
    <w:rsid w:val="00A03D40"/>
    <w:rsid w:val="00A042CF"/>
    <w:rsid w:val="00A04EF7"/>
    <w:rsid w:val="00A05278"/>
    <w:rsid w:val="00A0615C"/>
    <w:rsid w:val="00A06D55"/>
    <w:rsid w:val="00A0781D"/>
    <w:rsid w:val="00A07CD0"/>
    <w:rsid w:val="00A10252"/>
    <w:rsid w:val="00A108C1"/>
    <w:rsid w:val="00A10BCF"/>
    <w:rsid w:val="00A1124B"/>
    <w:rsid w:val="00A1178A"/>
    <w:rsid w:val="00A12047"/>
    <w:rsid w:val="00A129C3"/>
    <w:rsid w:val="00A12ABB"/>
    <w:rsid w:val="00A1342A"/>
    <w:rsid w:val="00A152D1"/>
    <w:rsid w:val="00A1556B"/>
    <w:rsid w:val="00A15E7E"/>
    <w:rsid w:val="00A17099"/>
    <w:rsid w:val="00A173B6"/>
    <w:rsid w:val="00A176D1"/>
    <w:rsid w:val="00A1780D"/>
    <w:rsid w:val="00A2015B"/>
    <w:rsid w:val="00A2049F"/>
    <w:rsid w:val="00A20EB8"/>
    <w:rsid w:val="00A21B8A"/>
    <w:rsid w:val="00A21EC3"/>
    <w:rsid w:val="00A22ED0"/>
    <w:rsid w:val="00A231B8"/>
    <w:rsid w:val="00A23AFE"/>
    <w:rsid w:val="00A24300"/>
    <w:rsid w:val="00A24F4C"/>
    <w:rsid w:val="00A250F9"/>
    <w:rsid w:val="00A25629"/>
    <w:rsid w:val="00A25A9A"/>
    <w:rsid w:val="00A25E1E"/>
    <w:rsid w:val="00A26932"/>
    <w:rsid w:val="00A272B8"/>
    <w:rsid w:val="00A2730E"/>
    <w:rsid w:val="00A277DC"/>
    <w:rsid w:val="00A30E96"/>
    <w:rsid w:val="00A30ED6"/>
    <w:rsid w:val="00A31A6F"/>
    <w:rsid w:val="00A3223B"/>
    <w:rsid w:val="00A32405"/>
    <w:rsid w:val="00A325BD"/>
    <w:rsid w:val="00A33398"/>
    <w:rsid w:val="00A33574"/>
    <w:rsid w:val="00A342AC"/>
    <w:rsid w:val="00A3432E"/>
    <w:rsid w:val="00A34CCA"/>
    <w:rsid w:val="00A36132"/>
    <w:rsid w:val="00A3666A"/>
    <w:rsid w:val="00A37667"/>
    <w:rsid w:val="00A37A94"/>
    <w:rsid w:val="00A400F5"/>
    <w:rsid w:val="00A404FE"/>
    <w:rsid w:val="00A41A05"/>
    <w:rsid w:val="00A41B53"/>
    <w:rsid w:val="00A41C61"/>
    <w:rsid w:val="00A41EE9"/>
    <w:rsid w:val="00A42297"/>
    <w:rsid w:val="00A425D2"/>
    <w:rsid w:val="00A4289B"/>
    <w:rsid w:val="00A42AAC"/>
    <w:rsid w:val="00A42FCF"/>
    <w:rsid w:val="00A435C3"/>
    <w:rsid w:val="00A4454C"/>
    <w:rsid w:val="00A44560"/>
    <w:rsid w:val="00A44AF9"/>
    <w:rsid w:val="00A44DD7"/>
    <w:rsid w:val="00A453FC"/>
    <w:rsid w:val="00A4601F"/>
    <w:rsid w:val="00A46332"/>
    <w:rsid w:val="00A46671"/>
    <w:rsid w:val="00A467ED"/>
    <w:rsid w:val="00A4756E"/>
    <w:rsid w:val="00A47A0F"/>
    <w:rsid w:val="00A50389"/>
    <w:rsid w:val="00A508C3"/>
    <w:rsid w:val="00A50B3A"/>
    <w:rsid w:val="00A51157"/>
    <w:rsid w:val="00A5129A"/>
    <w:rsid w:val="00A518D3"/>
    <w:rsid w:val="00A51DFE"/>
    <w:rsid w:val="00A534A6"/>
    <w:rsid w:val="00A535AF"/>
    <w:rsid w:val="00A53684"/>
    <w:rsid w:val="00A53745"/>
    <w:rsid w:val="00A53965"/>
    <w:rsid w:val="00A53D4E"/>
    <w:rsid w:val="00A544E9"/>
    <w:rsid w:val="00A54E19"/>
    <w:rsid w:val="00A55321"/>
    <w:rsid w:val="00A556C5"/>
    <w:rsid w:val="00A556DB"/>
    <w:rsid w:val="00A557A6"/>
    <w:rsid w:val="00A5600C"/>
    <w:rsid w:val="00A608F8"/>
    <w:rsid w:val="00A60DCF"/>
    <w:rsid w:val="00A60FFB"/>
    <w:rsid w:val="00A616FF"/>
    <w:rsid w:val="00A61F6C"/>
    <w:rsid w:val="00A62C93"/>
    <w:rsid w:val="00A62DE8"/>
    <w:rsid w:val="00A62E32"/>
    <w:rsid w:val="00A63AE9"/>
    <w:rsid w:val="00A63DB6"/>
    <w:rsid w:val="00A65802"/>
    <w:rsid w:val="00A65C05"/>
    <w:rsid w:val="00A65CE2"/>
    <w:rsid w:val="00A65D68"/>
    <w:rsid w:val="00A66353"/>
    <w:rsid w:val="00A67950"/>
    <w:rsid w:val="00A67E27"/>
    <w:rsid w:val="00A70BB4"/>
    <w:rsid w:val="00A70C1E"/>
    <w:rsid w:val="00A71598"/>
    <w:rsid w:val="00A71948"/>
    <w:rsid w:val="00A71C0D"/>
    <w:rsid w:val="00A72C4C"/>
    <w:rsid w:val="00A73A08"/>
    <w:rsid w:val="00A74883"/>
    <w:rsid w:val="00A74CA6"/>
    <w:rsid w:val="00A750CE"/>
    <w:rsid w:val="00A751EF"/>
    <w:rsid w:val="00A75361"/>
    <w:rsid w:val="00A75C40"/>
    <w:rsid w:val="00A76024"/>
    <w:rsid w:val="00A7619D"/>
    <w:rsid w:val="00A76A52"/>
    <w:rsid w:val="00A77855"/>
    <w:rsid w:val="00A77865"/>
    <w:rsid w:val="00A77D76"/>
    <w:rsid w:val="00A80839"/>
    <w:rsid w:val="00A815DA"/>
    <w:rsid w:val="00A83172"/>
    <w:rsid w:val="00A83771"/>
    <w:rsid w:val="00A83F93"/>
    <w:rsid w:val="00A847FB"/>
    <w:rsid w:val="00A84B82"/>
    <w:rsid w:val="00A853BF"/>
    <w:rsid w:val="00A86073"/>
    <w:rsid w:val="00A8608E"/>
    <w:rsid w:val="00A86B3D"/>
    <w:rsid w:val="00A86B62"/>
    <w:rsid w:val="00A87022"/>
    <w:rsid w:val="00A87535"/>
    <w:rsid w:val="00A90205"/>
    <w:rsid w:val="00A91C16"/>
    <w:rsid w:val="00A91CF5"/>
    <w:rsid w:val="00A92419"/>
    <w:rsid w:val="00A924FB"/>
    <w:rsid w:val="00A94227"/>
    <w:rsid w:val="00A95053"/>
    <w:rsid w:val="00A95658"/>
    <w:rsid w:val="00A957B5"/>
    <w:rsid w:val="00A963ED"/>
    <w:rsid w:val="00A9666B"/>
    <w:rsid w:val="00A96FE2"/>
    <w:rsid w:val="00A9722A"/>
    <w:rsid w:val="00AA0716"/>
    <w:rsid w:val="00AA1268"/>
    <w:rsid w:val="00AA1C36"/>
    <w:rsid w:val="00AA2591"/>
    <w:rsid w:val="00AA310B"/>
    <w:rsid w:val="00AA3559"/>
    <w:rsid w:val="00AA3942"/>
    <w:rsid w:val="00AA3E56"/>
    <w:rsid w:val="00AA45FE"/>
    <w:rsid w:val="00AA46A8"/>
    <w:rsid w:val="00AA5603"/>
    <w:rsid w:val="00AA562A"/>
    <w:rsid w:val="00AA5829"/>
    <w:rsid w:val="00AA662A"/>
    <w:rsid w:val="00AA6F1A"/>
    <w:rsid w:val="00AA715E"/>
    <w:rsid w:val="00AA7871"/>
    <w:rsid w:val="00AB1061"/>
    <w:rsid w:val="00AB11F7"/>
    <w:rsid w:val="00AB1CE3"/>
    <w:rsid w:val="00AB2673"/>
    <w:rsid w:val="00AB333F"/>
    <w:rsid w:val="00AB3762"/>
    <w:rsid w:val="00AB45F8"/>
    <w:rsid w:val="00AB4650"/>
    <w:rsid w:val="00AB46BB"/>
    <w:rsid w:val="00AB5292"/>
    <w:rsid w:val="00AB5C4D"/>
    <w:rsid w:val="00AB5FBC"/>
    <w:rsid w:val="00AB617F"/>
    <w:rsid w:val="00AB6261"/>
    <w:rsid w:val="00AB7185"/>
    <w:rsid w:val="00AB74B1"/>
    <w:rsid w:val="00AB7720"/>
    <w:rsid w:val="00AB78D8"/>
    <w:rsid w:val="00AB7F03"/>
    <w:rsid w:val="00AC0A00"/>
    <w:rsid w:val="00AC0A56"/>
    <w:rsid w:val="00AC13FD"/>
    <w:rsid w:val="00AC19EC"/>
    <w:rsid w:val="00AC1A08"/>
    <w:rsid w:val="00AC204B"/>
    <w:rsid w:val="00AC22CD"/>
    <w:rsid w:val="00AC2A0C"/>
    <w:rsid w:val="00AC2A70"/>
    <w:rsid w:val="00AC2EE0"/>
    <w:rsid w:val="00AC2F4C"/>
    <w:rsid w:val="00AC3D08"/>
    <w:rsid w:val="00AC3D93"/>
    <w:rsid w:val="00AC405D"/>
    <w:rsid w:val="00AC4198"/>
    <w:rsid w:val="00AC4AD0"/>
    <w:rsid w:val="00AC4F94"/>
    <w:rsid w:val="00AC5A9B"/>
    <w:rsid w:val="00AC60D7"/>
    <w:rsid w:val="00AC7166"/>
    <w:rsid w:val="00AC71E9"/>
    <w:rsid w:val="00AC7433"/>
    <w:rsid w:val="00AC75CB"/>
    <w:rsid w:val="00AC7F63"/>
    <w:rsid w:val="00AD03C3"/>
    <w:rsid w:val="00AD0A27"/>
    <w:rsid w:val="00AD0F59"/>
    <w:rsid w:val="00AD1776"/>
    <w:rsid w:val="00AD1ECF"/>
    <w:rsid w:val="00AD241B"/>
    <w:rsid w:val="00AD2713"/>
    <w:rsid w:val="00AD4823"/>
    <w:rsid w:val="00AD54B9"/>
    <w:rsid w:val="00AD5FD2"/>
    <w:rsid w:val="00AD778C"/>
    <w:rsid w:val="00AD7B8C"/>
    <w:rsid w:val="00AE0697"/>
    <w:rsid w:val="00AE0B05"/>
    <w:rsid w:val="00AE13A4"/>
    <w:rsid w:val="00AE154C"/>
    <w:rsid w:val="00AE15F7"/>
    <w:rsid w:val="00AE1D47"/>
    <w:rsid w:val="00AE2AD9"/>
    <w:rsid w:val="00AE30B6"/>
    <w:rsid w:val="00AE41A1"/>
    <w:rsid w:val="00AE471F"/>
    <w:rsid w:val="00AE49C1"/>
    <w:rsid w:val="00AE49F9"/>
    <w:rsid w:val="00AE58AF"/>
    <w:rsid w:val="00AE5D3D"/>
    <w:rsid w:val="00AE5FA0"/>
    <w:rsid w:val="00AE7F0F"/>
    <w:rsid w:val="00AF0E7D"/>
    <w:rsid w:val="00AF164A"/>
    <w:rsid w:val="00AF20D4"/>
    <w:rsid w:val="00AF3CFA"/>
    <w:rsid w:val="00AF4168"/>
    <w:rsid w:val="00AF59FF"/>
    <w:rsid w:val="00AF61F5"/>
    <w:rsid w:val="00AF70AA"/>
    <w:rsid w:val="00AF7192"/>
    <w:rsid w:val="00B00886"/>
    <w:rsid w:val="00B00D1B"/>
    <w:rsid w:val="00B01C51"/>
    <w:rsid w:val="00B03D6F"/>
    <w:rsid w:val="00B03E48"/>
    <w:rsid w:val="00B044D5"/>
    <w:rsid w:val="00B044F6"/>
    <w:rsid w:val="00B04DFB"/>
    <w:rsid w:val="00B05184"/>
    <w:rsid w:val="00B062AD"/>
    <w:rsid w:val="00B06C9C"/>
    <w:rsid w:val="00B06EC6"/>
    <w:rsid w:val="00B077EC"/>
    <w:rsid w:val="00B07F97"/>
    <w:rsid w:val="00B1159D"/>
    <w:rsid w:val="00B11D07"/>
    <w:rsid w:val="00B12503"/>
    <w:rsid w:val="00B1338B"/>
    <w:rsid w:val="00B1402D"/>
    <w:rsid w:val="00B1445A"/>
    <w:rsid w:val="00B15313"/>
    <w:rsid w:val="00B15355"/>
    <w:rsid w:val="00B1660D"/>
    <w:rsid w:val="00B16660"/>
    <w:rsid w:val="00B16971"/>
    <w:rsid w:val="00B1723B"/>
    <w:rsid w:val="00B1739F"/>
    <w:rsid w:val="00B20316"/>
    <w:rsid w:val="00B208D6"/>
    <w:rsid w:val="00B22868"/>
    <w:rsid w:val="00B22A1C"/>
    <w:rsid w:val="00B22ACD"/>
    <w:rsid w:val="00B24599"/>
    <w:rsid w:val="00B25369"/>
    <w:rsid w:val="00B25B3B"/>
    <w:rsid w:val="00B260BB"/>
    <w:rsid w:val="00B269E3"/>
    <w:rsid w:val="00B2785B"/>
    <w:rsid w:val="00B278E6"/>
    <w:rsid w:val="00B3040E"/>
    <w:rsid w:val="00B30E19"/>
    <w:rsid w:val="00B31108"/>
    <w:rsid w:val="00B31A15"/>
    <w:rsid w:val="00B31A74"/>
    <w:rsid w:val="00B31AFE"/>
    <w:rsid w:val="00B32A60"/>
    <w:rsid w:val="00B32D45"/>
    <w:rsid w:val="00B33155"/>
    <w:rsid w:val="00B34325"/>
    <w:rsid w:val="00B34535"/>
    <w:rsid w:val="00B35438"/>
    <w:rsid w:val="00B35730"/>
    <w:rsid w:val="00B36C1C"/>
    <w:rsid w:val="00B4066A"/>
    <w:rsid w:val="00B40BE4"/>
    <w:rsid w:val="00B40D25"/>
    <w:rsid w:val="00B40D5D"/>
    <w:rsid w:val="00B41210"/>
    <w:rsid w:val="00B41719"/>
    <w:rsid w:val="00B41AF2"/>
    <w:rsid w:val="00B430D7"/>
    <w:rsid w:val="00B4331D"/>
    <w:rsid w:val="00B43332"/>
    <w:rsid w:val="00B43F57"/>
    <w:rsid w:val="00B44267"/>
    <w:rsid w:val="00B44A08"/>
    <w:rsid w:val="00B44DEC"/>
    <w:rsid w:val="00B452B8"/>
    <w:rsid w:val="00B45457"/>
    <w:rsid w:val="00B4552D"/>
    <w:rsid w:val="00B458A5"/>
    <w:rsid w:val="00B45949"/>
    <w:rsid w:val="00B459F8"/>
    <w:rsid w:val="00B45C44"/>
    <w:rsid w:val="00B4615E"/>
    <w:rsid w:val="00B46A38"/>
    <w:rsid w:val="00B46BFB"/>
    <w:rsid w:val="00B47755"/>
    <w:rsid w:val="00B47D73"/>
    <w:rsid w:val="00B509BB"/>
    <w:rsid w:val="00B50A1C"/>
    <w:rsid w:val="00B51233"/>
    <w:rsid w:val="00B5183B"/>
    <w:rsid w:val="00B52436"/>
    <w:rsid w:val="00B52E0E"/>
    <w:rsid w:val="00B53A4B"/>
    <w:rsid w:val="00B54042"/>
    <w:rsid w:val="00B544F4"/>
    <w:rsid w:val="00B54D74"/>
    <w:rsid w:val="00B6137A"/>
    <w:rsid w:val="00B6216F"/>
    <w:rsid w:val="00B6313C"/>
    <w:rsid w:val="00B63578"/>
    <w:rsid w:val="00B63B29"/>
    <w:rsid w:val="00B63F78"/>
    <w:rsid w:val="00B648B1"/>
    <w:rsid w:val="00B65860"/>
    <w:rsid w:val="00B66DEF"/>
    <w:rsid w:val="00B670AB"/>
    <w:rsid w:val="00B67480"/>
    <w:rsid w:val="00B675E4"/>
    <w:rsid w:val="00B7161A"/>
    <w:rsid w:val="00B71C2A"/>
    <w:rsid w:val="00B722BE"/>
    <w:rsid w:val="00B72563"/>
    <w:rsid w:val="00B7263E"/>
    <w:rsid w:val="00B72F3D"/>
    <w:rsid w:val="00B73C82"/>
    <w:rsid w:val="00B75076"/>
    <w:rsid w:val="00B76D83"/>
    <w:rsid w:val="00B77A9B"/>
    <w:rsid w:val="00B80F4D"/>
    <w:rsid w:val="00B816EE"/>
    <w:rsid w:val="00B81EC2"/>
    <w:rsid w:val="00B82400"/>
    <w:rsid w:val="00B82693"/>
    <w:rsid w:val="00B82F4A"/>
    <w:rsid w:val="00B832C9"/>
    <w:rsid w:val="00B83638"/>
    <w:rsid w:val="00B84455"/>
    <w:rsid w:val="00B84CC0"/>
    <w:rsid w:val="00B85499"/>
    <w:rsid w:val="00B85EC0"/>
    <w:rsid w:val="00B85EFE"/>
    <w:rsid w:val="00B8602F"/>
    <w:rsid w:val="00B8672D"/>
    <w:rsid w:val="00B8717D"/>
    <w:rsid w:val="00B87254"/>
    <w:rsid w:val="00B908DD"/>
    <w:rsid w:val="00B91CE4"/>
    <w:rsid w:val="00B92738"/>
    <w:rsid w:val="00B93EEE"/>
    <w:rsid w:val="00B94531"/>
    <w:rsid w:val="00B94CE2"/>
    <w:rsid w:val="00B96850"/>
    <w:rsid w:val="00B96A5C"/>
    <w:rsid w:val="00B96DD0"/>
    <w:rsid w:val="00B96EE0"/>
    <w:rsid w:val="00B975D2"/>
    <w:rsid w:val="00BA06B7"/>
    <w:rsid w:val="00BA1D17"/>
    <w:rsid w:val="00BA3122"/>
    <w:rsid w:val="00BA32D2"/>
    <w:rsid w:val="00BA39C5"/>
    <w:rsid w:val="00BA4F42"/>
    <w:rsid w:val="00BA6955"/>
    <w:rsid w:val="00BA695D"/>
    <w:rsid w:val="00BA6A07"/>
    <w:rsid w:val="00BA6EBA"/>
    <w:rsid w:val="00BA74CF"/>
    <w:rsid w:val="00BA7579"/>
    <w:rsid w:val="00BA77AF"/>
    <w:rsid w:val="00BB0337"/>
    <w:rsid w:val="00BB1481"/>
    <w:rsid w:val="00BB1EB6"/>
    <w:rsid w:val="00BB211D"/>
    <w:rsid w:val="00BB2C13"/>
    <w:rsid w:val="00BB2CA8"/>
    <w:rsid w:val="00BB40E2"/>
    <w:rsid w:val="00BB4266"/>
    <w:rsid w:val="00BB43FD"/>
    <w:rsid w:val="00BB4999"/>
    <w:rsid w:val="00BB4DEE"/>
    <w:rsid w:val="00BB4FBF"/>
    <w:rsid w:val="00BB5B0A"/>
    <w:rsid w:val="00BB60FA"/>
    <w:rsid w:val="00BB6A3D"/>
    <w:rsid w:val="00BB6FD3"/>
    <w:rsid w:val="00BB74DF"/>
    <w:rsid w:val="00BB7D30"/>
    <w:rsid w:val="00BC06B9"/>
    <w:rsid w:val="00BC1332"/>
    <w:rsid w:val="00BC1629"/>
    <w:rsid w:val="00BC2231"/>
    <w:rsid w:val="00BC2DF0"/>
    <w:rsid w:val="00BC3464"/>
    <w:rsid w:val="00BC3E99"/>
    <w:rsid w:val="00BC4A04"/>
    <w:rsid w:val="00BC54A0"/>
    <w:rsid w:val="00BC56B2"/>
    <w:rsid w:val="00BC5F36"/>
    <w:rsid w:val="00BC71A0"/>
    <w:rsid w:val="00BC7E84"/>
    <w:rsid w:val="00BD2181"/>
    <w:rsid w:val="00BD2CCA"/>
    <w:rsid w:val="00BD3487"/>
    <w:rsid w:val="00BD465A"/>
    <w:rsid w:val="00BD5ABE"/>
    <w:rsid w:val="00BD65E2"/>
    <w:rsid w:val="00BD687D"/>
    <w:rsid w:val="00BD6BAD"/>
    <w:rsid w:val="00BD7203"/>
    <w:rsid w:val="00BD7C72"/>
    <w:rsid w:val="00BD7DD0"/>
    <w:rsid w:val="00BE04A4"/>
    <w:rsid w:val="00BE0D35"/>
    <w:rsid w:val="00BE16AF"/>
    <w:rsid w:val="00BE185F"/>
    <w:rsid w:val="00BE2B5E"/>
    <w:rsid w:val="00BE2EE4"/>
    <w:rsid w:val="00BE386D"/>
    <w:rsid w:val="00BE3BCC"/>
    <w:rsid w:val="00BE49E0"/>
    <w:rsid w:val="00BE4A59"/>
    <w:rsid w:val="00BE4AE9"/>
    <w:rsid w:val="00BE4D6A"/>
    <w:rsid w:val="00BE542F"/>
    <w:rsid w:val="00BE5589"/>
    <w:rsid w:val="00BE572B"/>
    <w:rsid w:val="00BE5962"/>
    <w:rsid w:val="00BE6486"/>
    <w:rsid w:val="00BE7D63"/>
    <w:rsid w:val="00BE7F59"/>
    <w:rsid w:val="00BF147C"/>
    <w:rsid w:val="00BF1E47"/>
    <w:rsid w:val="00BF2130"/>
    <w:rsid w:val="00BF2F52"/>
    <w:rsid w:val="00BF36F3"/>
    <w:rsid w:val="00BF377B"/>
    <w:rsid w:val="00BF38AC"/>
    <w:rsid w:val="00BF3C5A"/>
    <w:rsid w:val="00BF3FFC"/>
    <w:rsid w:val="00BF4252"/>
    <w:rsid w:val="00BF45C6"/>
    <w:rsid w:val="00BF45EC"/>
    <w:rsid w:val="00BF6188"/>
    <w:rsid w:val="00BF6904"/>
    <w:rsid w:val="00BF693D"/>
    <w:rsid w:val="00BF73A3"/>
    <w:rsid w:val="00BF754A"/>
    <w:rsid w:val="00BF77EB"/>
    <w:rsid w:val="00BF7B05"/>
    <w:rsid w:val="00C00C84"/>
    <w:rsid w:val="00C01E58"/>
    <w:rsid w:val="00C01FE4"/>
    <w:rsid w:val="00C02050"/>
    <w:rsid w:val="00C02183"/>
    <w:rsid w:val="00C02AE5"/>
    <w:rsid w:val="00C03592"/>
    <w:rsid w:val="00C05632"/>
    <w:rsid w:val="00C06F17"/>
    <w:rsid w:val="00C0707F"/>
    <w:rsid w:val="00C07723"/>
    <w:rsid w:val="00C10317"/>
    <w:rsid w:val="00C10865"/>
    <w:rsid w:val="00C10B57"/>
    <w:rsid w:val="00C10FC3"/>
    <w:rsid w:val="00C1137F"/>
    <w:rsid w:val="00C12483"/>
    <w:rsid w:val="00C12552"/>
    <w:rsid w:val="00C12BC8"/>
    <w:rsid w:val="00C12E6D"/>
    <w:rsid w:val="00C131E3"/>
    <w:rsid w:val="00C135FE"/>
    <w:rsid w:val="00C14572"/>
    <w:rsid w:val="00C146C8"/>
    <w:rsid w:val="00C14988"/>
    <w:rsid w:val="00C1552B"/>
    <w:rsid w:val="00C15C07"/>
    <w:rsid w:val="00C15EA5"/>
    <w:rsid w:val="00C16230"/>
    <w:rsid w:val="00C171FA"/>
    <w:rsid w:val="00C17223"/>
    <w:rsid w:val="00C17B26"/>
    <w:rsid w:val="00C17ED5"/>
    <w:rsid w:val="00C20044"/>
    <w:rsid w:val="00C20528"/>
    <w:rsid w:val="00C2065A"/>
    <w:rsid w:val="00C2089D"/>
    <w:rsid w:val="00C209E0"/>
    <w:rsid w:val="00C21E69"/>
    <w:rsid w:val="00C222BC"/>
    <w:rsid w:val="00C22F94"/>
    <w:rsid w:val="00C237CF"/>
    <w:rsid w:val="00C24503"/>
    <w:rsid w:val="00C24DF4"/>
    <w:rsid w:val="00C25FED"/>
    <w:rsid w:val="00C2706C"/>
    <w:rsid w:val="00C27320"/>
    <w:rsid w:val="00C277E6"/>
    <w:rsid w:val="00C27E32"/>
    <w:rsid w:val="00C27E58"/>
    <w:rsid w:val="00C3146D"/>
    <w:rsid w:val="00C31692"/>
    <w:rsid w:val="00C319D7"/>
    <w:rsid w:val="00C31C2C"/>
    <w:rsid w:val="00C33082"/>
    <w:rsid w:val="00C339A2"/>
    <w:rsid w:val="00C339F9"/>
    <w:rsid w:val="00C34CA8"/>
    <w:rsid w:val="00C34EB6"/>
    <w:rsid w:val="00C34FDF"/>
    <w:rsid w:val="00C357E2"/>
    <w:rsid w:val="00C36161"/>
    <w:rsid w:val="00C36492"/>
    <w:rsid w:val="00C367C7"/>
    <w:rsid w:val="00C368CB"/>
    <w:rsid w:val="00C37EE7"/>
    <w:rsid w:val="00C40063"/>
    <w:rsid w:val="00C40139"/>
    <w:rsid w:val="00C4016C"/>
    <w:rsid w:val="00C4032B"/>
    <w:rsid w:val="00C40B49"/>
    <w:rsid w:val="00C419B6"/>
    <w:rsid w:val="00C42230"/>
    <w:rsid w:val="00C42616"/>
    <w:rsid w:val="00C42C12"/>
    <w:rsid w:val="00C42C1C"/>
    <w:rsid w:val="00C4322C"/>
    <w:rsid w:val="00C4455E"/>
    <w:rsid w:val="00C448B3"/>
    <w:rsid w:val="00C44D19"/>
    <w:rsid w:val="00C455D9"/>
    <w:rsid w:val="00C45E09"/>
    <w:rsid w:val="00C46781"/>
    <w:rsid w:val="00C473DC"/>
    <w:rsid w:val="00C47548"/>
    <w:rsid w:val="00C47CEA"/>
    <w:rsid w:val="00C47F5E"/>
    <w:rsid w:val="00C520EF"/>
    <w:rsid w:val="00C5212D"/>
    <w:rsid w:val="00C52F98"/>
    <w:rsid w:val="00C5396B"/>
    <w:rsid w:val="00C53A69"/>
    <w:rsid w:val="00C541A3"/>
    <w:rsid w:val="00C5505B"/>
    <w:rsid w:val="00C55D13"/>
    <w:rsid w:val="00C57336"/>
    <w:rsid w:val="00C57496"/>
    <w:rsid w:val="00C5786D"/>
    <w:rsid w:val="00C605CF"/>
    <w:rsid w:val="00C60A77"/>
    <w:rsid w:val="00C60C52"/>
    <w:rsid w:val="00C60FB3"/>
    <w:rsid w:val="00C611EA"/>
    <w:rsid w:val="00C61B0B"/>
    <w:rsid w:val="00C6225E"/>
    <w:rsid w:val="00C634FF"/>
    <w:rsid w:val="00C63D32"/>
    <w:rsid w:val="00C64313"/>
    <w:rsid w:val="00C64594"/>
    <w:rsid w:val="00C64693"/>
    <w:rsid w:val="00C64AC4"/>
    <w:rsid w:val="00C664D2"/>
    <w:rsid w:val="00C66547"/>
    <w:rsid w:val="00C66B72"/>
    <w:rsid w:val="00C66B9D"/>
    <w:rsid w:val="00C675B2"/>
    <w:rsid w:val="00C67F31"/>
    <w:rsid w:val="00C7050C"/>
    <w:rsid w:val="00C7097A"/>
    <w:rsid w:val="00C70A3C"/>
    <w:rsid w:val="00C70B14"/>
    <w:rsid w:val="00C70BD3"/>
    <w:rsid w:val="00C70F2C"/>
    <w:rsid w:val="00C7146B"/>
    <w:rsid w:val="00C718E3"/>
    <w:rsid w:val="00C71DAD"/>
    <w:rsid w:val="00C71F4D"/>
    <w:rsid w:val="00C724AF"/>
    <w:rsid w:val="00C72510"/>
    <w:rsid w:val="00C733E1"/>
    <w:rsid w:val="00C73536"/>
    <w:rsid w:val="00C74525"/>
    <w:rsid w:val="00C7463A"/>
    <w:rsid w:val="00C74B49"/>
    <w:rsid w:val="00C74D1E"/>
    <w:rsid w:val="00C7717A"/>
    <w:rsid w:val="00C77468"/>
    <w:rsid w:val="00C775D2"/>
    <w:rsid w:val="00C77D98"/>
    <w:rsid w:val="00C80979"/>
    <w:rsid w:val="00C814E0"/>
    <w:rsid w:val="00C82003"/>
    <w:rsid w:val="00C82136"/>
    <w:rsid w:val="00C8258F"/>
    <w:rsid w:val="00C82DDC"/>
    <w:rsid w:val="00C839A2"/>
    <w:rsid w:val="00C839C1"/>
    <w:rsid w:val="00C8527A"/>
    <w:rsid w:val="00C85418"/>
    <w:rsid w:val="00C85CB3"/>
    <w:rsid w:val="00C872AD"/>
    <w:rsid w:val="00C9069A"/>
    <w:rsid w:val="00C91576"/>
    <w:rsid w:val="00C91A15"/>
    <w:rsid w:val="00C92F5C"/>
    <w:rsid w:val="00C938DC"/>
    <w:rsid w:val="00C93EB1"/>
    <w:rsid w:val="00C94664"/>
    <w:rsid w:val="00C9510A"/>
    <w:rsid w:val="00C9668C"/>
    <w:rsid w:val="00C966F5"/>
    <w:rsid w:val="00C96D4D"/>
    <w:rsid w:val="00C9751A"/>
    <w:rsid w:val="00C9761A"/>
    <w:rsid w:val="00CA0387"/>
    <w:rsid w:val="00CA0E6F"/>
    <w:rsid w:val="00CA15D5"/>
    <w:rsid w:val="00CA1F3F"/>
    <w:rsid w:val="00CA2596"/>
    <w:rsid w:val="00CA27CA"/>
    <w:rsid w:val="00CA2DAE"/>
    <w:rsid w:val="00CA3280"/>
    <w:rsid w:val="00CA388A"/>
    <w:rsid w:val="00CA4597"/>
    <w:rsid w:val="00CA4792"/>
    <w:rsid w:val="00CA4A3C"/>
    <w:rsid w:val="00CA5392"/>
    <w:rsid w:val="00CA56C9"/>
    <w:rsid w:val="00CA701B"/>
    <w:rsid w:val="00CA7AE7"/>
    <w:rsid w:val="00CB10CA"/>
    <w:rsid w:val="00CB12CD"/>
    <w:rsid w:val="00CB24CC"/>
    <w:rsid w:val="00CB2615"/>
    <w:rsid w:val="00CB2DED"/>
    <w:rsid w:val="00CB423C"/>
    <w:rsid w:val="00CB63BF"/>
    <w:rsid w:val="00CB7C06"/>
    <w:rsid w:val="00CC06C5"/>
    <w:rsid w:val="00CC0C40"/>
    <w:rsid w:val="00CC0E07"/>
    <w:rsid w:val="00CC16EB"/>
    <w:rsid w:val="00CC1820"/>
    <w:rsid w:val="00CC21BE"/>
    <w:rsid w:val="00CC36CD"/>
    <w:rsid w:val="00CC382F"/>
    <w:rsid w:val="00CC4268"/>
    <w:rsid w:val="00CC4F2A"/>
    <w:rsid w:val="00CC504C"/>
    <w:rsid w:val="00CC5628"/>
    <w:rsid w:val="00CC69BC"/>
    <w:rsid w:val="00CC6BCC"/>
    <w:rsid w:val="00CC6D26"/>
    <w:rsid w:val="00CC727E"/>
    <w:rsid w:val="00CD0973"/>
    <w:rsid w:val="00CD1079"/>
    <w:rsid w:val="00CD189A"/>
    <w:rsid w:val="00CD18A3"/>
    <w:rsid w:val="00CD1FE1"/>
    <w:rsid w:val="00CD3346"/>
    <w:rsid w:val="00CD3504"/>
    <w:rsid w:val="00CD49B2"/>
    <w:rsid w:val="00CD5821"/>
    <w:rsid w:val="00CD5A8F"/>
    <w:rsid w:val="00CD5B13"/>
    <w:rsid w:val="00CD5E1C"/>
    <w:rsid w:val="00CD6129"/>
    <w:rsid w:val="00CD63AE"/>
    <w:rsid w:val="00CD64B0"/>
    <w:rsid w:val="00CD6DF8"/>
    <w:rsid w:val="00CD71C9"/>
    <w:rsid w:val="00CD7C32"/>
    <w:rsid w:val="00CD7E5F"/>
    <w:rsid w:val="00CD7F5B"/>
    <w:rsid w:val="00CE023D"/>
    <w:rsid w:val="00CE0581"/>
    <w:rsid w:val="00CE1864"/>
    <w:rsid w:val="00CE1C81"/>
    <w:rsid w:val="00CE2EA4"/>
    <w:rsid w:val="00CE3667"/>
    <w:rsid w:val="00CE38F7"/>
    <w:rsid w:val="00CE391D"/>
    <w:rsid w:val="00CE439A"/>
    <w:rsid w:val="00CE4ECB"/>
    <w:rsid w:val="00CE56F0"/>
    <w:rsid w:val="00CE5C84"/>
    <w:rsid w:val="00CE6B29"/>
    <w:rsid w:val="00CE7982"/>
    <w:rsid w:val="00CE7A80"/>
    <w:rsid w:val="00CF0714"/>
    <w:rsid w:val="00CF07C5"/>
    <w:rsid w:val="00CF12CB"/>
    <w:rsid w:val="00CF184A"/>
    <w:rsid w:val="00CF2090"/>
    <w:rsid w:val="00CF3051"/>
    <w:rsid w:val="00CF3E1F"/>
    <w:rsid w:val="00CF400A"/>
    <w:rsid w:val="00CF4380"/>
    <w:rsid w:val="00CF455D"/>
    <w:rsid w:val="00CF49BA"/>
    <w:rsid w:val="00CF5912"/>
    <w:rsid w:val="00CF63FA"/>
    <w:rsid w:val="00CF663B"/>
    <w:rsid w:val="00CF6C1B"/>
    <w:rsid w:val="00CF70FB"/>
    <w:rsid w:val="00CF7642"/>
    <w:rsid w:val="00CF77FF"/>
    <w:rsid w:val="00CF7B45"/>
    <w:rsid w:val="00D00A21"/>
    <w:rsid w:val="00D00E7C"/>
    <w:rsid w:val="00D01C47"/>
    <w:rsid w:val="00D01DE9"/>
    <w:rsid w:val="00D02424"/>
    <w:rsid w:val="00D0269A"/>
    <w:rsid w:val="00D02843"/>
    <w:rsid w:val="00D02C68"/>
    <w:rsid w:val="00D031DE"/>
    <w:rsid w:val="00D032C0"/>
    <w:rsid w:val="00D0348F"/>
    <w:rsid w:val="00D03927"/>
    <w:rsid w:val="00D040B7"/>
    <w:rsid w:val="00D0438A"/>
    <w:rsid w:val="00D048CC"/>
    <w:rsid w:val="00D05B80"/>
    <w:rsid w:val="00D0662A"/>
    <w:rsid w:val="00D06873"/>
    <w:rsid w:val="00D06D9E"/>
    <w:rsid w:val="00D06DDD"/>
    <w:rsid w:val="00D07571"/>
    <w:rsid w:val="00D07920"/>
    <w:rsid w:val="00D100AB"/>
    <w:rsid w:val="00D10248"/>
    <w:rsid w:val="00D105DD"/>
    <w:rsid w:val="00D1067F"/>
    <w:rsid w:val="00D10D60"/>
    <w:rsid w:val="00D11F40"/>
    <w:rsid w:val="00D12022"/>
    <w:rsid w:val="00D1244C"/>
    <w:rsid w:val="00D124A4"/>
    <w:rsid w:val="00D1315C"/>
    <w:rsid w:val="00D132BB"/>
    <w:rsid w:val="00D13E3A"/>
    <w:rsid w:val="00D145C8"/>
    <w:rsid w:val="00D146F2"/>
    <w:rsid w:val="00D14A06"/>
    <w:rsid w:val="00D14A9F"/>
    <w:rsid w:val="00D1604E"/>
    <w:rsid w:val="00D17430"/>
    <w:rsid w:val="00D1749F"/>
    <w:rsid w:val="00D178D1"/>
    <w:rsid w:val="00D17935"/>
    <w:rsid w:val="00D17F80"/>
    <w:rsid w:val="00D2083C"/>
    <w:rsid w:val="00D20ED2"/>
    <w:rsid w:val="00D215A4"/>
    <w:rsid w:val="00D22B5D"/>
    <w:rsid w:val="00D23313"/>
    <w:rsid w:val="00D237D7"/>
    <w:rsid w:val="00D23924"/>
    <w:rsid w:val="00D23F20"/>
    <w:rsid w:val="00D24942"/>
    <w:rsid w:val="00D25622"/>
    <w:rsid w:val="00D25CED"/>
    <w:rsid w:val="00D25ED9"/>
    <w:rsid w:val="00D2707E"/>
    <w:rsid w:val="00D27830"/>
    <w:rsid w:val="00D27A6A"/>
    <w:rsid w:val="00D304F6"/>
    <w:rsid w:val="00D306F8"/>
    <w:rsid w:val="00D30F6A"/>
    <w:rsid w:val="00D30F8E"/>
    <w:rsid w:val="00D31A83"/>
    <w:rsid w:val="00D31C8A"/>
    <w:rsid w:val="00D322C5"/>
    <w:rsid w:val="00D32991"/>
    <w:rsid w:val="00D34180"/>
    <w:rsid w:val="00D3420F"/>
    <w:rsid w:val="00D345E8"/>
    <w:rsid w:val="00D3487F"/>
    <w:rsid w:val="00D34BDE"/>
    <w:rsid w:val="00D34CB4"/>
    <w:rsid w:val="00D35942"/>
    <w:rsid w:val="00D35B1C"/>
    <w:rsid w:val="00D361BF"/>
    <w:rsid w:val="00D368ED"/>
    <w:rsid w:val="00D374EA"/>
    <w:rsid w:val="00D37E17"/>
    <w:rsid w:val="00D401EE"/>
    <w:rsid w:val="00D4037B"/>
    <w:rsid w:val="00D40416"/>
    <w:rsid w:val="00D4057A"/>
    <w:rsid w:val="00D41309"/>
    <w:rsid w:val="00D43033"/>
    <w:rsid w:val="00D430B4"/>
    <w:rsid w:val="00D4378A"/>
    <w:rsid w:val="00D45435"/>
    <w:rsid w:val="00D45A19"/>
    <w:rsid w:val="00D45B9D"/>
    <w:rsid w:val="00D45F34"/>
    <w:rsid w:val="00D46BE6"/>
    <w:rsid w:val="00D46E37"/>
    <w:rsid w:val="00D47926"/>
    <w:rsid w:val="00D50396"/>
    <w:rsid w:val="00D505DE"/>
    <w:rsid w:val="00D505EE"/>
    <w:rsid w:val="00D50BCE"/>
    <w:rsid w:val="00D516DF"/>
    <w:rsid w:val="00D5224E"/>
    <w:rsid w:val="00D52E49"/>
    <w:rsid w:val="00D54188"/>
    <w:rsid w:val="00D5540A"/>
    <w:rsid w:val="00D55C9E"/>
    <w:rsid w:val="00D56A79"/>
    <w:rsid w:val="00D56A9E"/>
    <w:rsid w:val="00D573D7"/>
    <w:rsid w:val="00D60822"/>
    <w:rsid w:val="00D60CCE"/>
    <w:rsid w:val="00D60D38"/>
    <w:rsid w:val="00D61266"/>
    <w:rsid w:val="00D613AA"/>
    <w:rsid w:val="00D6177C"/>
    <w:rsid w:val="00D61F98"/>
    <w:rsid w:val="00D622D4"/>
    <w:rsid w:val="00D62980"/>
    <w:rsid w:val="00D62A0D"/>
    <w:rsid w:val="00D62B2C"/>
    <w:rsid w:val="00D62B46"/>
    <w:rsid w:val="00D630F9"/>
    <w:rsid w:val="00D63CC5"/>
    <w:rsid w:val="00D643A3"/>
    <w:rsid w:val="00D64949"/>
    <w:rsid w:val="00D64C65"/>
    <w:rsid w:val="00D64E5C"/>
    <w:rsid w:val="00D64E7B"/>
    <w:rsid w:val="00D65588"/>
    <w:rsid w:val="00D65650"/>
    <w:rsid w:val="00D674E5"/>
    <w:rsid w:val="00D70880"/>
    <w:rsid w:val="00D71787"/>
    <w:rsid w:val="00D72D21"/>
    <w:rsid w:val="00D731C8"/>
    <w:rsid w:val="00D73564"/>
    <w:rsid w:val="00D741B7"/>
    <w:rsid w:val="00D74369"/>
    <w:rsid w:val="00D74E9B"/>
    <w:rsid w:val="00D7582E"/>
    <w:rsid w:val="00D75DC3"/>
    <w:rsid w:val="00D76154"/>
    <w:rsid w:val="00D764E5"/>
    <w:rsid w:val="00D76C9A"/>
    <w:rsid w:val="00D804CF"/>
    <w:rsid w:val="00D82177"/>
    <w:rsid w:val="00D8223F"/>
    <w:rsid w:val="00D82E8A"/>
    <w:rsid w:val="00D8419B"/>
    <w:rsid w:val="00D846DD"/>
    <w:rsid w:val="00D850A3"/>
    <w:rsid w:val="00D850A6"/>
    <w:rsid w:val="00D8576C"/>
    <w:rsid w:val="00D86143"/>
    <w:rsid w:val="00D865C8"/>
    <w:rsid w:val="00D86A69"/>
    <w:rsid w:val="00D8779F"/>
    <w:rsid w:val="00D90A23"/>
    <w:rsid w:val="00D91381"/>
    <w:rsid w:val="00D91C92"/>
    <w:rsid w:val="00D92441"/>
    <w:rsid w:val="00D924B8"/>
    <w:rsid w:val="00D9279D"/>
    <w:rsid w:val="00D92B2D"/>
    <w:rsid w:val="00D94004"/>
    <w:rsid w:val="00D94CA8"/>
    <w:rsid w:val="00D95AF9"/>
    <w:rsid w:val="00D96865"/>
    <w:rsid w:val="00D9741F"/>
    <w:rsid w:val="00D97D70"/>
    <w:rsid w:val="00D97E5B"/>
    <w:rsid w:val="00DA086E"/>
    <w:rsid w:val="00DA0903"/>
    <w:rsid w:val="00DA0B69"/>
    <w:rsid w:val="00DA0F28"/>
    <w:rsid w:val="00DA1DBE"/>
    <w:rsid w:val="00DA2096"/>
    <w:rsid w:val="00DA2321"/>
    <w:rsid w:val="00DA3A3C"/>
    <w:rsid w:val="00DA402D"/>
    <w:rsid w:val="00DA4112"/>
    <w:rsid w:val="00DA492E"/>
    <w:rsid w:val="00DA4F72"/>
    <w:rsid w:val="00DA549D"/>
    <w:rsid w:val="00DA5DF2"/>
    <w:rsid w:val="00DB01DF"/>
    <w:rsid w:val="00DB02CB"/>
    <w:rsid w:val="00DB05C9"/>
    <w:rsid w:val="00DB13E0"/>
    <w:rsid w:val="00DB1DEE"/>
    <w:rsid w:val="00DB1F09"/>
    <w:rsid w:val="00DB2679"/>
    <w:rsid w:val="00DB2CA1"/>
    <w:rsid w:val="00DB2D06"/>
    <w:rsid w:val="00DB5080"/>
    <w:rsid w:val="00DB5510"/>
    <w:rsid w:val="00DB5B71"/>
    <w:rsid w:val="00DB6035"/>
    <w:rsid w:val="00DB68BA"/>
    <w:rsid w:val="00DB6BC5"/>
    <w:rsid w:val="00DB6D2C"/>
    <w:rsid w:val="00DB6F21"/>
    <w:rsid w:val="00DB7A03"/>
    <w:rsid w:val="00DC043B"/>
    <w:rsid w:val="00DC0D7C"/>
    <w:rsid w:val="00DC0EAF"/>
    <w:rsid w:val="00DC167D"/>
    <w:rsid w:val="00DC1A68"/>
    <w:rsid w:val="00DC1D63"/>
    <w:rsid w:val="00DC1E88"/>
    <w:rsid w:val="00DC2005"/>
    <w:rsid w:val="00DC246D"/>
    <w:rsid w:val="00DC24A6"/>
    <w:rsid w:val="00DC29BC"/>
    <w:rsid w:val="00DC311F"/>
    <w:rsid w:val="00DC3600"/>
    <w:rsid w:val="00DC5F36"/>
    <w:rsid w:val="00DC603F"/>
    <w:rsid w:val="00DC652B"/>
    <w:rsid w:val="00DC6EBD"/>
    <w:rsid w:val="00DC70C7"/>
    <w:rsid w:val="00DC777B"/>
    <w:rsid w:val="00DD0004"/>
    <w:rsid w:val="00DD0183"/>
    <w:rsid w:val="00DD0AB2"/>
    <w:rsid w:val="00DD0CD1"/>
    <w:rsid w:val="00DD129F"/>
    <w:rsid w:val="00DD15F4"/>
    <w:rsid w:val="00DD1C99"/>
    <w:rsid w:val="00DD2B40"/>
    <w:rsid w:val="00DD2CD0"/>
    <w:rsid w:val="00DD2CFA"/>
    <w:rsid w:val="00DD30B6"/>
    <w:rsid w:val="00DD3334"/>
    <w:rsid w:val="00DD3596"/>
    <w:rsid w:val="00DD3C2C"/>
    <w:rsid w:val="00DD3EE3"/>
    <w:rsid w:val="00DD5343"/>
    <w:rsid w:val="00DD53B0"/>
    <w:rsid w:val="00DD5997"/>
    <w:rsid w:val="00DD5B77"/>
    <w:rsid w:val="00DD73C0"/>
    <w:rsid w:val="00DD74B2"/>
    <w:rsid w:val="00DE0734"/>
    <w:rsid w:val="00DE096D"/>
    <w:rsid w:val="00DE19C8"/>
    <w:rsid w:val="00DE1D87"/>
    <w:rsid w:val="00DE204B"/>
    <w:rsid w:val="00DE3175"/>
    <w:rsid w:val="00DE3FF7"/>
    <w:rsid w:val="00DE48E3"/>
    <w:rsid w:val="00DE48EF"/>
    <w:rsid w:val="00DE51ED"/>
    <w:rsid w:val="00DE66B4"/>
    <w:rsid w:val="00DE678C"/>
    <w:rsid w:val="00DE6CEF"/>
    <w:rsid w:val="00DE7B67"/>
    <w:rsid w:val="00DF00B0"/>
    <w:rsid w:val="00DF07F9"/>
    <w:rsid w:val="00DF0B82"/>
    <w:rsid w:val="00DF1658"/>
    <w:rsid w:val="00DF219F"/>
    <w:rsid w:val="00DF2356"/>
    <w:rsid w:val="00DF250E"/>
    <w:rsid w:val="00DF25FA"/>
    <w:rsid w:val="00DF2CE3"/>
    <w:rsid w:val="00DF33CF"/>
    <w:rsid w:val="00DF37FE"/>
    <w:rsid w:val="00DF47F7"/>
    <w:rsid w:val="00DF482C"/>
    <w:rsid w:val="00DF4937"/>
    <w:rsid w:val="00DF4A5E"/>
    <w:rsid w:val="00DF4EFB"/>
    <w:rsid w:val="00DF5CAB"/>
    <w:rsid w:val="00DF5D36"/>
    <w:rsid w:val="00DF6CDA"/>
    <w:rsid w:val="00E0019C"/>
    <w:rsid w:val="00E00835"/>
    <w:rsid w:val="00E009A4"/>
    <w:rsid w:val="00E01114"/>
    <w:rsid w:val="00E016CE"/>
    <w:rsid w:val="00E0242A"/>
    <w:rsid w:val="00E02478"/>
    <w:rsid w:val="00E02BF1"/>
    <w:rsid w:val="00E039BC"/>
    <w:rsid w:val="00E041B2"/>
    <w:rsid w:val="00E04A96"/>
    <w:rsid w:val="00E05070"/>
    <w:rsid w:val="00E05629"/>
    <w:rsid w:val="00E06581"/>
    <w:rsid w:val="00E066A5"/>
    <w:rsid w:val="00E077CA"/>
    <w:rsid w:val="00E078D5"/>
    <w:rsid w:val="00E10120"/>
    <w:rsid w:val="00E10F8B"/>
    <w:rsid w:val="00E11C0D"/>
    <w:rsid w:val="00E12222"/>
    <w:rsid w:val="00E1266A"/>
    <w:rsid w:val="00E12BCB"/>
    <w:rsid w:val="00E12E2D"/>
    <w:rsid w:val="00E13E1E"/>
    <w:rsid w:val="00E143F3"/>
    <w:rsid w:val="00E15155"/>
    <w:rsid w:val="00E15679"/>
    <w:rsid w:val="00E16C02"/>
    <w:rsid w:val="00E16E21"/>
    <w:rsid w:val="00E1728A"/>
    <w:rsid w:val="00E178E1"/>
    <w:rsid w:val="00E178E4"/>
    <w:rsid w:val="00E20AF6"/>
    <w:rsid w:val="00E210B8"/>
    <w:rsid w:val="00E21704"/>
    <w:rsid w:val="00E21793"/>
    <w:rsid w:val="00E21910"/>
    <w:rsid w:val="00E23D50"/>
    <w:rsid w:val="00E2497E"/>
    <w:rsid w:val="00E250A0"/>
    <w:rsid w:val="00E258EE"/>
    <w:rsid w:val="00E27063"/>
    <w:rsid w:val="00E27FDB"/>
    <w:rsid w:val="00E3023A"/>
    <w:rsid w:val="00E30EE0"/>
    <w:rsid w:val="00E31AAC"/>
    <w:rsid w:val="00E31D5B"/>
    <w:rsid w:val="00E3206A"/>
    <w:rsid w:val="00E321C4"/>
    <w:rsid w:val="00E32533"/>
    <w:rsid w:val="00E32FB6"/>
    <w:rsid w:val="00E33796"/>
    <w:rsid w:val="00E34392"/>
    <w:rsid w:val="00E343D6"/>
    <w:rsid w:val="00E344FC"/>
    <w:rsid w:val="00E34AEC"/>
    <w:rsid w:val="00E34B7A"/>
    <w:rsid w:val="00E34C4D"/>
    <w:rsid w:val="00E35AE1"/>
    <w:rsid w:val="00E36150"/>
    <w:rsid w:val="00E36350"/>
    <w:rsid w:val="00E36706"/>
    <w:rsid w:val="00E36FAE"/>
    <w:rsid w:val="00E37ACE"/>
    <w:rsid w:val="00E404CB"/>
    <w:rsid w:val="00E407B7"/>
    <w:rsid w:val="00E41B69"/>
    <w:rsid w:val="00E41C25"/>
    <w:rsid w:val="00E41F91"/>
    <w:rsid w:val="00E4261C"/>
    <w:rsid w:val="00E42791"/>
    <w:rsid w:val="00E42B1B"/>
    <w:rsid w:val="00E4313C"/>
    <w:rsid w:val="00E43571"/>
    <w:rsid w:val="00E436FD"/>
    <w:rsid w:val="00E43D03"/>
    <w:rsid w:val="00E43E3B"/>
    <w:rsid w:val="00E43FA7"/>
    <w:rsid w:val="00E44936"/>
    <w:rsid w:val="00E46864"/>
    <w:rsid w:val="00E46927"/>
    <w:rsid w:val="00E4699C"/>
    <w:rsid w:val="00E46B73"/>
    <w:rsid w:val="00E47878"/>
    <w:rsid w:val="00E500A4"/>
    <w:rsid w:val="00E50EBF"/>
    <w:rsid w:val="00E51B5A"/>
    <w:rsid w:val="00E51E2A"/>
    <w:rsid w:val="00E51EFC"/>
    <w:rsid w:val="00E5337E"/>
    <w:rsid w:val="00E53537"/>
    <w:rsid w:val="00E54629"/>
    <w:rsid w:val="00E551C7"/>
    <w:rsid w:val="00E5526F"/>
    <w:rsid w:val="00E560E6"/>
    <w:rsid w:val="00E56C04"/>
    <w:rsid w:val="00E56CB4"/>
    <w:rsid w:val="00E57142"/>
    <w:rsid w:val="00E57532"/>
    <w:rsid w:val="00E57CF1"/>
    <w:rsid w:val="00E60F50"/>
    <w:rsid w:val="00E60F6F"/>
    <w:rsid w:val="00E616AB"/>
    <w:rsid w:val="00E61D31"/>
    <w:rsid w:val="00E62312"/>
    <w:rsid w:val="00E623A5"/>
    <w:rsid w:val="00E6282C"/>
    <w:rsid w:val="00E646D6"/>
    <w:rsid w:val="00E648ED"/>
    <w:rsid w:val="00E64BEA"/>
    <w:rsid w:val="00E6504A"/>
    <w:rsid w:val="00E65B70"/>
    <w:rsid w:val="00E65F7A"/>
    <w:rsid w:val="00E662A4"/>
    <w:rsid w:val="00E6671F"/>
    <w:rsid w:val="00E67FD3"/>
    <w:rsid w:val="00E70FF4"/>
    <w:rsid w:val="00E71D88"/>
    <w:rsid w:val="00E724A3"/>
    <w:rsid w:val="00E72BD9"/>
    <w:rsid w:val="00E734C0"/>
    <w:rsid w:val="00E73B26"/>
    <w:rsid w:val="00E74E0B"/>
    <w:rsid w:val="00E7509B"/>
    <w:rsid w:val="00E76613"/>
    <w:rsid w:val="00E800B8"/>
    <w:rsid w:val="00E80FC9"/>
    <w:rsid w:val="00E8193F"/>
    <w:rsid w:val="00E81BA0"/>
    <w:rsid w:val="00E81C9E"/>
    <w:rsid w:val="00E83610"/>
    <w:rsid w:val="00E84BF7"/>
    <w:rsid w:val="00E85539"/>
    <w:rsid w:val="00E85BC9"/>
    <w:rsid w:val="00E85D43"/>
    <w:rsid w:val="00E86BF0"/>
    <w:rsid w:val="00E87E96"/>
    <w:rsid w:val="00E87EDE"/>
    <w:rsid w:val="00E90DDB"/>
    <w:rsid w:val="00E918D3"/>
    <w:rsid w:val="00E91967"/>
    <w:rsid w:val="00E91CA1"/>
    <w:rsid w:val="00E92B0D"/>
    <w:rsid w:val="00E92CF1"/>
    <w:rsid w:val="00E92D27"/>
    <w:rsid w:val="00E92ED0"/>
    <w:rsid w:val="00E9386E"/>
    <w:rsid w:val="00E93EE7"/>
    <w:rsid w:val="00E93F9D"/>
    <w:rsid w:val="00E94C49"/>
    <w:rsid w:val="00E96909"/>
    <w:rsid w:val="00E96FA9"/>
    <w:rsid w:val="00E97A34"/>
    <w:rsid w:val="00EA030D"/>
    <w:rsid w:val="00EA0734"/>
    <w:rsid w:val="00EA0E51"/>
    <w:rsid w:val="00EA12AB"/>
    <w:rsid w:val="00EA2050"/>
    <w:rsid w:val="00EA232D"/>
    <w:rsid w:val="00EA3228"/>
    <w:rsid w:val="00EA3568"/>
    <w:rsid w:val="00EA38B7"/>
    <w:rsid w:val="00EA392E"/>
    <w:rsid w:val="00EA3C4C"/>
    <w:rsid w:val="00EA415C"/>
    <w:rsid w:val="00EA4740"/>
    <w:rsid w:val="00EA4A68"/>
    <w:rsid w:val="00EA4CDD"/>
    <w:rsid w:val="00EA55A5"/>
    <w:rsid w:val="00EA59B0"/>
    <w:rsid w:val="00EA5E54"/>
    <w:rsid w:val="00EA628B"/>
    <w:rsid w:val="00EA67CC"/>
    <w:rsid w:val="00EB0D25"/>
    <w:rsid w:val="00EB0DC4"/>
    <w:rsid w:val="00EB0F67"/>
    <w:rsid w:val="00EB145B"/>
    <w:rsid w:val="00EB1810"/>
    <w:rsid w:val="00EB1AC7"/>
    <w:rsid w:val="00EB1C1F"/>
    <w:rsid w:val="00EB28F7"/>
    <w:rsid w:val="00EB31ED"/>
    <w:rsid w:val="00EB3DDD"/>
    <w:rsid w:val="00EB4ABF"/>
    <w:rsid w:val="00EB4DEB"/>
    <w:rsid w:val="00EB5376"/>
    <w:rsid w:val="00EB55AF"/>
    <w:rsid w:val="00EB5719"/>
    <w:rsid w:val="00EB58C1"/>
    <w:rsid w:val="00EB5C55"/>
    <w:rsid w:val="00EB62C4"/>
    <w:rsid w:val="00EB6E1F"/>
    <w:rsid w:val="00EB7711"/>
    <w:rsid w:val="00EB7831"/>
    <w:rsid w:val="00EB7B2A"/>
    <w:rsid w:val="00EC13BA"/>
    <w:rsid w:val="00EC14E4"/>
    <w:rsid w:val="00EC1668"/>
    <w:rsid w:val="00EC1ED6"/>
    <w:rsid w:val="00EC37F4"/>
    <w:rsid w:val="00EC39FB"/>
    <w:rsid w:val="00EC48F2"/>
    <w:rsid w:val="00EC4958"/>
    <w:rsid w:val="00EC4A57"/>
    <w:rsid w:val="00EC4B24"/>
    <w:rsid w:val="00EC5237"/>
    <w:rsid w:val="00EC5279"/>
    <w:rsid w:val="00EC53D9"/>
    <w:rsid w:val="00EC5421"/>
    <w:rsid w:val="00EC54EA"/>
    <w:rsid w:val="00EC5798"/>
    <w:rsid w:val="00EC5958"/>
    <w:rsid w:val="00EC627E"/>
    <w:rsid w:val="00EC67C2"/>
    <w:rsid w:val="00EC6C10"/>
    <w:rsid w:val="00EC7149"/>
    <w:rsid w:val="00EC7D2E"/>
    <w:rsid w:val="00ED02F3"/>
    <w:rsid w:val="00ED0331"/>
    <w:rsid w:val="00ED08DA"/>
    <w:rsid w:val="00ED0C5E"/>
    <w:rsid w:val="00ED0F67"/>
    <w:rsid w:val="00ED114D"/>
    <w:rsid w:val="00ED1887"/>
    <w:rsid w:val="00ED19F3"/>
    <w:rsid w:val="00ED245F"/>
    <w:rsid w:val="00ED262C"/>
    <w:rsid w:val="00ED35B8"/>
    <w:rsid w:val="00ED35C0"/>
    <w:rsid w:val="00ED3990"/>
    <w:rsid w:val="00ED3CB7"/>
    <w:rsid w:val="00ED49D8"/>
    <w:rsid w:val="00ED6108"/>
    <w:rsid w:val="00ED631E"/>
    <w:rsid w:val="00ED64E2"/>
    <w:rsid w:val="00ED657F"/>
    <w:rsid w:val="00ED65FB"/>
    <w:rsid w:val="00ED6BC1"/>
    <w:rsid w:val="00ED6D12"/>
    <w:rsid w:val="00ED6D1F"/>
    <w:rsid w:val="00ED6D66"/>
    <w:rsid w:val="00ED79A1"/>
    <w:rsid w:val="00ED7AAE"/>
    <w:rsid w:val="00EE106E"/>
    <w:rsid w:val="00EE1DE9"/>
    <w:rsid w:val="00EE1FD8"/>
    <w:rsid w:val="00EE2197"/>
    <w:rsid w:val="00EE3CCF"/>
    <w:rsid w:val="00EE408B"/>
    <w:rsid w:val="00EE48EE"/>
    <w:rsid w:val="00EE4A63"/>
    <w:rsid w:val="00EE533E"/>
    <w:rsid w:val="00EE544E"/>
    <w:rsid w:val="00EE5B3D"/>
    <w:rsid w:val="00EE5C58"/>
    <w:rsid w:val="00EE5DE3"/>
    <w:rsid w:val="00EE5E21"/>
    <w:rsid w:val="00EE71C0"/>
    <w:rsid w:val="00EE7EB5"/>
    <w:rsid w:val="00EF0148"/>
    <w:rsid w:val="00EF03F9"/>
    <w:rsid w:val="00EF0C2A"/>
    <w:rsid w:val="00EF0E99"/>
    <w:rsid w:val="00EF1FF9"/>
    <w:rsid w:val="00EF2383"/>
    <w:rsid w:val="00EF2A06"/>
    <w:rsid w:val="00EF2B08"/>
    <w:rsid w:val="00EF3912"/>
    <w:rsid w:val="00EF506C"/>
    <w:rsid w:val="00EF5761"/>
    <w:rsid w:val="00EF6A6B"/>
    <w:rsid w:val="00EF6D7B"/>
    <w:rsid w:val="00F00711"/>
    <w:rsid w:val="00F01479"/>
    <w:rsid w:val="00F02E7A"/>
    <w:rsid w:val="00F030B5"/>
    <w:rsid w:val="00F033C3"/>
    <w:rsid w:val="00F0348F"/>
    <w:rsid w:val="00F03544"/>
    <w:rsid w:val="00F037AC"/>
    <w:rsid w:val="00F03DA2"/>
    <w:rsid w:val="00F0420F"/>
    <w:rsid w:val="00F04601"/>
    <w:rsid w:val="00F0465F"/>
    <w:rsid w:val="00F04CBB"/>
    <w:rsid w:val="00F059EE"/>
    <w:rsid w:val="00F05EBC"/>
    <w:rsid w:val="00F0706B"/>
    <w:rsid w:val="00F07366"/>
    <w:rsid w:val="00F07BAE"/>
    <w:rsid w:val="00F10C06"/>
    <w:rsid w:val="00F113A5"/>
    <w:rsid w:val="00F11A8A"/>
    <w:rsid w:val="00F12210"/>
    <w:rsid w:val="00F127E6"/>
    <w:rsid w:val="00F12B97"/>
    <w:rsid w:val="00F12FFC"/>
    <w:rsid w:val="00F1442A"/>
    <w:rsid w:val="00F1460C"/>
    <w:rsid w:val="00F14AF3"/>
    <w:rsid w:val="00F14E82"/>
    <w:rsid w:val="00F153C9"/>
    <w:rsid w:val="00F154F2"/>
    <w:rsid w:val="00F15AD7"/>
    <w:rsid w:val="00F16AFB"/>
    <w:rsid w:val="00F16C49"/>
    <w:rsid w:val="00F16D17"/>
    <w:rsid w:val="00F16DA7"/>
    <w:rsid w:val="00F17529"/>
    <w:rsid w:val="00F175EA"/>
    <w:rsid w:val="00F178CE"/>
    <w:rsid w:val="00F17A7D"/>
    <w:rsid w:val="00F17C43"/>
    <w:rsid w:val="00F17FAB"/>
    <w:rsid w:val="00F20343"/>
    <w:rsid w:val="00F21407"/>
    <w:rsid w:val="00F214D7"/>
    <w:rsid w:val="00F21557"/>
    <w:rsid w:val="00F219BC"/>
    <w:rsid w:val="00F21B3A"/>
    <w:rsid w:val="00F222F1"/>
    <w:rsid w:val="00F23198"/>
    <w:rsid w:val="00F248BD"/>
    <w:rsid w:val="00F24E7B"/>
    <w:rsid w:val="00F254C9"/>
    <w:rsid w:val="00F25908"/>
    <w:rsid w:val="00F259CC"/>
    <w:rsid w:val="00F25C2D"/>
    <w:rsid w:val="00F25F2A"/>
    <w:rsid w:val="00F261D8"/>
    <w:rsid w:val="00F2684D"/>
    <w:rsid w:val="00F2687E"/>
    <w:rsid w:val="00F26B4D"/>
    <w:rsid w:val="00F27313"/>
    <w:rsid w:val="00F27AD1"/>
    <w:rsid w:val="00F27BB6"/>
    <w:rsid w:val="00F304CE"/>
    <w:rsid w:val="00F30778"/>
    <w:rsid w:val="00F30962"/>
    <w:rsid w:val="00F31268"/>
    <w:rsid w:val="00F320B1"/>
    <w:rsid w:val="00F344A2"/>
    <w:rsid w:val="00F347DA"/>
    <w:rsid w:val="00F35161"/>
    <w:rsid w:val="00F35400"/>
    <w:rsid w:val="00F35F40"/>
    <w:rsid w:val="00F36216"/>
    <w:rsid w:val="00F36293"/>
    <w:rsid w:val="00F37FD7"/>
    <w:rsid w:val="00F4029F"/>
    <w:rsid w:val="00F407F7"/>
    <w:rsid w:val="00F40A0E"/>
    <w:rsid w:val="00F40A27"/>
    <w:rsid w:val="00F413D9"/>
    <w:rsid w:val="00F4172A"/>
    <w:rsid w:val="00F41C27"/>
    <w:rsid w:val="00F42DE2"/>
    <w:rsid w:val="00F43044"/>
    <w:rsid w:val="00F433F6"/>
    <w:rsid w:val="00F43516"/>
    <w:rsid w:val="00F44CF0"/>
    <w:rsid w:val="00F44EE3"/>
    <w:rsid w:val="00F45C3B"/>
    <w:rsid w:val="00F46945"/>
    <w:rsid w:val="00F4746E"/>
    <w:rsid w:val="00F47F6B"/>
    <w:rsid w:val="00F50FFF"/>
    <w:rsid w:val="00F5110C"/>
    <w:rsid w:val="00F51949"/>
    <w:rsid w:val="00F51B6B"/>
    <w:rsid w:val="00F52199"/>
    <w:rsid w:val="00F525BD"/>
    <w:rsid w:val="00F532D2"/>
    <w:rsid w:val="00F53C0A"/>
    <w:rsid w:val="00F5469A"/>
    <w:rsid w:val="00F54E52"/>
    <w:rsid w:val="00F563A1"/>
    <w:rsid w:val="00F57014"/>
    <w:rsid w:val="00F572ED"/>
    <w:rsid w:val="00F5799C"/>
    <w:rsid w:val="00F604AC"/>
    <w:rsid w:val="00F60B25"/>
    <w:rsid w:val="00F61E66"/>
    <w:rsid w:val="00F61E8B"/>
    <w:rsid w:val="00F624ED"/>
    <w:rsid w:val="00F6292F"/>
    <w:rsid w:val="00F629C9"/>
    <w:rsid w:val="00F629E9"/>
    <w:rsid w:val="00F62EC1"/>
    <w:rsid w:val="00F63379"/>
    <w:rsid w:val="00F63A73"/>
    <w:rsid w:val="00F63C1D"/>
    <w:rsid w:val="00F63F06"/>
    <w:rsid w:val="00F63FB0"/>
    <w:rsid w:val="00F643A5"/>
    <w:rsid w:val="00F64D0D"/>
    <w:rsid w:val="00F653DE"/>
    <w:rsid w:val="00F65425"/>
    <w:rsid w:val="00F6634F"/>
    <w:rsid w:val="00F66CAF"/>
    <w:rsid w:val="00F66D11"/>
    <w:rsid w:val="00F672D8"/>
    <w:rsid w:val="00F67D27"/>
    <w:rsid w:val="00F67E0D"/>
    <w:rsid w:val="00F720A6"/>
    <w:rsid w:val="00F72286"/>
    <w:rsid w:val="00F72675"/>
    <w:rsid w:val="00F72FEA"/>
    <w:rsid w:val="00F73429"/>
    <w:rsid w:val="00F738D9"/>
    <w:rsid w:val="00F738E0"/>
    <w:rsid w:val="00F73C8F"/>
    <w:rsid w:val="00F73F33"/>
    <w:rsid w:val="00F74F46"/>
    <w:rsid w:val="00F751FB"/>
    <w:rsid w:val="00F7544B"/>
    <w:rsid w:val="00F758C6"/>
    <w:rsid w:val="00F759B4"/>
    <w:rsid w:val="00F75C9B"/>
    <w:rsid w:val="00F760B0"/>
    <w:rsid w:val="00F764EF"/>
    <w:rsid w:val="00F76813"/>
    <w:rsid w:val="00F77BCA"/>
    <w:rsid w:val="00F80321"/>
    <w:rsid w:val="00F8205F"/>
    <w:rsid w:val="00F828B1"/>
    <w:rsid w:val="00F839F7"/>
    <w:rsid w:val="00F83C53"/>
    <w:rsid w:val="00F84094"/>
    <w:rsid w:val="00F84637"/>
    <w:rsid w:val="00F84D69"/>
    <w:rsid w:val="00F84D6E"/>
    <w:rsid w:val="00F858A7"/>
    <w:rsid w:val="00F860DF"/>
    <w:rsid w:val="00F86619"/>
    <w:rsid w:val="00F86BF9"/>
    <w:rsid w:val="00F87778"/>
    <w:rsid w:val="00F8781D"/>
    <w:rsid w:val="00F9022B"/>
    <w:rsid w:val="00F91224"/>
    <w:rsid w:val="00F914C7"/>
    <w:rsid w:val="00F918C1"/>
    <w:rsid w:val="00F91BD6"/>
    <w:rsid w:val="00F92558"/>
    <w:rsid w:val="00F926FC"/>
    <w:rsid w:val="00F92B3D"/>
    <w:rsid w:val="00F93202"/>
    <w:rsid w:val="00F93B8E"/>
    <w:rsid w:val="00F93D3C"/>
    <w:rsid w:val="00F94633"/>
    <w:rsid w:val="00F95B6C"/>
    <w:rsid w:val="00F96591"/>
    <w:rsid w:val="00F96629"/>
    <w:rsid w:val="00FA12EC"/>
    <w:rsid w:val="00FA14B6"/>
    <w:rsid w:val="00FA16EC"/>
    <w:rsid w:val="00FA1C17"/>
    <w:rsid w:val="00FA1C76"/>
    <w:rsid w:val="00FA1D3C"/>
    <w:rsid w:val="00FA20EE"/>
    <w:rsid w:val="00FA24A3"/>
    <w:rsid w:val="00FA294F"/>
    <w:rsid w:val="00FA32A5"/>
    <w:rsid w:val="00FA3A61"/>
    <w:rsid w:val="00FA3AE9"/>
    <w:rsid w:val="00FA40C9"/>
    <w:rsid w:val="00FA587D"/>
    <w:rsid w:val="00FA5A24"/>
    <w:rsid w:val="00FA5E78"/>
    <w:rsid w:val="00FA5FFB"/>
    <w:rsid w:val="00FA63A5"/>
    <w:rsid w:val="00FB0BB5"/>
    <w:rsid w:val="00FB117C"/>
    <w:rsid w:val="00FB1471"/>
    <w:rsid w:val="00FB2B39"/>
    <w:rsid w:val="00FB31B8"/>
    <w:rsid w:val="00FB34BD"/>
    <w:rsid w:val="00FB3D14"/>
    <w:rsid w:val="00FB4043"/>
    <w:rsid w:val="00FB4C7E"/>
    <w:rsid w:val="00FB4CBC"/>
    <w:rsid w:val="00FB4DAA"/>
    <w:rsid w:val="00FB5A3B"/>
    <w:rsid w:val="00FB635E"/>
    <w:rsid w:val="00FB6A85"/>
    <w:rsid w:val="00FB77EC"/>
    <w:rsid w:val="00FC05F5"/>
    <w:rsid w:val="00FC06CB"/>
    <w:rsid w:val="00FC16F9"/>
    <w:rsid w:val="00FC27E5"/>
    <w:rsid w:val="00FC2CBB"/>
    <w:rsid w:val="00FC3534"/>
    <w:rsid w:val="00FC356E"/>
    <w:rsid w:val="00FC3B24"/>
    <w:rsid w:val="00FC3B7B"/>
    <w:rsid w:val="00FC3F9D"/>
    <w:rsid w:val="00FC6B99"/>
    <w:rsid w:val="00FC6FE7"/>
    <w:rsid w:val="00FC7132"/>
    <w:rsid w:val="00FC7716"/>
    <w:rsid w:val="00FD0428"/>
    <w:rsid w:val="00FD0565"/>
    <w:rsid w:val="00FD0B67"/>
    <w:rsid w:val="00FD0EBF"/>
    <w:rsid w:val="00FD13EA"/>
    <w:rsid w:val="00FD1DF9"/>
    <w:rsid w:val="00FD225D"/>
    <w:rsid w:val="00FD25F3"/>
    <w:rsid w:val="00FD314F"/>
    <w:rsid w:val="00FD3814"/>
    <w:rsid w:val="00FD3864"/>
    <w:rsid w:val="00FD4485"/>
    <w:rsid w:val="00FD45C2"/>
    <w:rsid w:val="00FD4640"/>
    <w:rsid w:val="00FD4641"/>
    <w:rsid w:val="00FD4766"/>
    <w:rsid w:val="00FD489B"/>
    <w:rsid w:val="00FD6282"/>
    <w:rsid w:val="00FD67A5"/>
    <w:rsid w:val="00FD6853"/>
    <w:rsid w:val="00FD761E"/>
    <w:rsid w:val="00FD7752"/>
    <w:rsid w:val="00FD78DC"/>
    <w:rsid w:val="00FE06EE"/>
    <w:rsid w:val="00FE105D"/>
    <w:rsid w:val="00FE18A9"/>
    <w:rsid w:val="00FE2EB3"/>
    <w:rsid w:val="00FE2EC9"/>
    <w:rsid w:val="00FE2F23"/>
    <w:rsid w:val="00FE304E"/>
    <w:rsid w:val="00FE3510"/>
    <w:rsid w:val="00FE44F5"/>
    <w:rsid w:val="00FE5460"/>
    <w:rsid w:val="00FE5501"/>
    <w:rsid w:val="00FE5FFC"/>
    <w:rsid w:val="00FE64FE"/>
    <w:rsid w:val="00FE6837"/>
    <w:rsid w:val="00FF017A"/>
    <w:rsid w:val="00FF033C"/>
    <w:rsid w:val="00FF0480"/>
    <w:rsid w:val="00FF04AF"/>
    <w:rsid w:val="00FF129C"/>
    <w:rsid w:val="00FF154F"/>
    <w:rsid w:val="00FF1620"/>
    <w:rsid w:val="00FF23E7"/>
    <w:rsid w:val="00FF3606"/>
    <w:rsid w:val="00FF3A31"/>
    <w:rsid w:val="00FF4458"/>
    <w:rsid w:val="00FF4BAA"/>
    <w:rsid w:val="00FF56AB"/>
    <w:rsid w:val="00FF5973"/>
    <w:rsid w:val="00FF5A87"/>
    <w:rsid w:val="00FF653D"/>
    <w:rsid w:val="00FF6977"/>
    <w:rsid w:val="00FF715C"/>
    <w:rsid w:val="00FF793C"/>
    <w:rsid w:val="00FF7B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C9C78"/>
  <w15:docId w15:val="{2B76FADF-CE4D-46E1-9CAD-7B1DBA85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65343"/>
  </w:style>
  <w:style w:type="paragraph" w:styleId="Antrat1">
    <w:name w:val="heading 1"/>
    <w:basedOn w:val="prastasis"/>
    <w:link w:val="Antrat1Diagrama"/>
    <w:uiPriority w:val="9"/>
    <w:qFormat/>
    <w:rsid w:val="0070569C"/>
    <w:pPr>
      <w:spacing w:before="100" w:beforeAutospacing="1" w:after="100" w:afterAutospacing="1" w:line="240" w:lineRule="auto"/>
      <w:outlineLvl w:val="0"/>
    </w:pPr>
    <w:rPr>
      <w:rFonts w:eastAsia="Times New Roman" w:cs="Times New Roman"/>
      <w:b/>
      <w:bCs/>
      <w:kern w:val="36"/>
      <w:sz w:val="48"/>
      <w:szCs w:val="48"/>
      <w:lang w:eastAsia="lt-LT"/>
    </w:rPr>
  </w:style>
  <w:style w:type="paragraph" w:styleId="Antrat2">
    <w:name w:val="heading 2"/>
    <w:basedOn w:val="prastasis"/>
    <w:next w:val="prastasis"/>
    <w:link w:val="Antrat2Diagrama"/>
    <w:uiPriority w:val="9"/>
    <w:semiHidden/>
    <w:unhideWhenUsed/>
    <w:qFormat/>
    <w:rsid w:val="007056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42A0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42A0E"/>
    <w:rPr>
      <w:lang w:val="en-US"/>
    </w:rPr>
  </w:style>
  <w:style w:type="paragraph" w:styleId="Porat">
    <w:name w:val="footer"/>
    <w:basedOn w:val="prastasis"/>
    <w:link w:val="PoratDiagrama"/>
    <w:uiPriority w:val="99"/>
    <w:unhideWhenUsed/>
    <w:rsid w:val="00842A0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42A0E"/>
    <w:rPr>
      <w:lang w:val="en-US"/>
    </w:rPr>
  </w:style>
  <w:style w:type="table" w:styleId="Lentelstinklelis">
    <w:name w:val="Table Grid"/>
    <w:basedOn w:val="prastojilentel"/>
    <w:uiPriority w:val="59"/>
    <w:rsid w:val="00842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link w:val="BetarpDiagrama"/>
    <w:uiPriority w:val="1"/>
    <w:qFormat/>
    <w:rsid w:val="0012204A"/>
    <w:pPr>
      <w:spacing w:after="0" w:line="240" w:lineRule="auto"/>
    </w:pPr>
    <w:rPr>
      <w:rFonts w:asciiTheme="minorHAnsi" w:eastAsiaTheme="minorEastAsia" w:hAnsiTheme="minorHAnsi"/>
      <w:sz w:val="22"/>
      <w:lang w:eastAsia="lt-LT"/>
    </w:rPr>
  </w:style>
  <w:style w:type="character" w:customStyle="1" w:styleId="BetarpDiagrama">
    <w:name w:val="Be tarpų Diagrama"/>
    <w:basedOn w:val="Numatytasispastraiposriftas"/>
    <w:link w:val="Betarp"/>
    <w:uiPriority w:val="1"/>
    <w:rsid w:val="0012204A"/>
    <w:rPr>
      <w:rFonts w:asciiTheme="minorHAnsi" w:eastAsiaTheme="minorEastAsia" w:hAnsiTheme="minorHAnsi"/>
      <w:sz w:val="22"/>
      <w:lang w:eastAsia="lt-LT"/>
    </w:rPr>
  </w:style>
  <w:style w:type="paragraph" w:styleId="Debesliotekstas">
    <w:name w:val="Balloon Text"/>
    <w:basedOn w:val="prastasis"/>
    <w:link w:val="DebesliotekstasDiagrama"/>
    <w:uiPriority w:val="99"/>
    <w:semiHidden/>
    <w:unhideWhenUsed/>
    <w:rsid w:val="0012204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204A"/>
    <w:rPr>
      <w:rFonts w:ascii="Tahoma" w:hAnsi="Tahoma" w:cs="Tahoma"/>
      <w:sz w:val="16"/>
      <w:szCs w:val="16"/>
      <w:lang w:val="en-US"/>
    </w:rPr>
  </w:style>
  <w:style w:type="paragraph" w:styleId="Sraopastraipa">
    <w:name w:val="List Paragraph"/>
    <w:basedOn w:val="prastasis"/>
    <w:link w:val="SraopastraipaDiagrama"/>
    <w:uiPriority w:val="34"/>
    <w:qFormat/>
    <w:rsid w:val="003C4F83"/>
    <w:pPr>
      <w:ind w:left="720"/>
      <w:contextualSpacing/>
    </w:pPr>
  </w:style>
  <w:style w:type="character" w:customStyle="1" w:styleId="typewriter">
    <w:name w:val="typewriter"/>
    <w:basedOn w:val="Numatytasispastraiposriftas"/>
    <w:rsid w:val="00664DE7"/>
  </w:style>
  <w:style w:type="paragraph" w:styleId="Puslapioinaostekstas">
    <w:name w:val="footnote text"/>
    <w:basedOn w:val="prastasis"/>
    <w:link w:val="PuslapioinaostekstasDiagrama"/>
    <w:uiPriority w:val="99"/>
    <w:semiHidden/>
    <w:unhideWhenUsed/>
    <w:rsid w:val="00045514"/>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045514"/>
    <w:rPr>
      <w:sz w:val="20"/>
      <w:szCs w:val="20"/>
    </w:rPr>
  </w:style>
  <w:style w:type="character" w:styleId="Puslapioinaosnuoroda">
    <w:name w:val="footnote reference"/>
    <w:basedOn w:val="Numatytasispastraiposriftas"/>
    <w:uiPriority w:val="99"/>
    <w:semiHidden/>
    <w:unhideWhenUsed/>
    <w:rsid w:val="00045514"/>
    <w:rPr>
      <w:vertAlign w:val="superscript"/>
    </w:rPr>
  </w:style>
  <w:style w:type="character" w:customStyle="1" w:styleId="kno-fv">
    <w:name w:val="kno-fv"/>
    <w:basedOn w:val="Numatytasispastraiposriftas"/>
    <w:rsid w:val="00044C63"/>
  </w:style>
  <w:style w:type="character" w:styleId="Hipersaitas">
    <w:name w:val="Hyperlink"/>
    <w:basedOn w:val="Numatytasispastraiposriftas"/>
    <w:uiPriority w:val="99"/>
    <w:unhideWhenUsed/>
    <w:rsid w:val="004628AB"/>
    <w:rPr>
      <w:color w:val="0000FF" w:themeColor="hyperlink"/>
      <w:u w:val="single"/>
    </w:rPr>
  </w:style>
  <w:style w:type="character" w:styleId="Komentaronuoroda">
    <w:name w:val="annotation reference"/>
    <w:basedOn w:val="Numatytasispastraiposriftas"/>
    <w:uiPriority w:val="99"/>
    <w:semiHidden/>
    <w:unhideWhenUsed/>
    <w:rsid w:val="002D0340"/>
    <w:rPr>
      <w:sz w:val="16"/>
      <w:szCs w:val="16"/>
    </w:rPr>
  </w:style>
  <w:style w:type="paragraph" w:styleId="Komentarotekstas">
    <w:name w:val="annotation text"/>
    <w:basedOn w:val="prastasis"/>
    <w:link w:val="KomentarotekstasDiagrama"/>
    <w:uiPriority w:val="99"/>
    <w:unhideWhenUsed/>
    <w:rsid w:val="002D0340"/>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2D0340"/>
    <w:rPr>
      <w:sz w:val="20"/>
      <w:szCs w:val="20"/>
    </w:rPr>
  </w:style>
  <w:style w:type="paragraph" w:styleId="Komentarotema">
    <w:name w:val="annotation subject"/>
    <w:basedOn w:val="Komentarotekstas"/>
    <w:next w:val="Komentarotekstas"/>
    <w:link w:val="KomentarotemaDiagrama"/>
    <w:uiPriority w:val="99"/>
    <w:semiHidden/>
    <w:unhideWhenUsed/>
    <w:rsid w:val="002D0340"/>
    <w:rPr>
      <w:b/>
      <w:bCs/>
    </w:rPr>
  </w:style>
  <w:style w:type="character" w:customStyle="1" w:styleId="KomentarotemaDiagrama">
    <w:name w:val="Komentaro tema Diagrama"/>
    <w:basedOn w:val="KomentarotekstasDiagrama"/>
    <w:link w:val="Komentarotema"/>
    <w:uiPriority w:val="99"/>
    <w:semiHidden/>
    <w:rsid w:val="002D0340"/>
    <w:rPr>
      <w:b/>
      <w:bCs/>
      <w:sz w:val="20"/>
      <w:szCs w:val="20"/>
    </w:rPr>
  </w:style>
  <w:style w:type="character" w:styleId="Perirtashipersaitas">
    <w:name w:val="FollowedHyperlink"/>
    <w:basedOn w:val="Numatytasispastraiposriftas"/>
    <w:uiPriority w:val="99"/>
    <w:semiHidden/>
    <w:unhideWhenUsed/>
    <w:rsid w:val="00136E4C"/>
    <w:rPr>
      <w:color w:val="800080" w:themeColor="followedHyperlink"/>
      <w:u w:val="single"/>
    </w:rPr>
  </w:style>
  <w:style w:type="paragraph" w:styleId="Dokumentoinaostekstas">
    <w:name w:val="endnote text"/>
    <w:basedOn w:val="prastasis"/>
    <w:link w:val="DokumentoinaostekstasDiagrama"/>
    <w:uiPriority w:val="99"/>
    <w:unhideWhenUsed/>
    <w:rsid w:val="00030C4D"/>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rsid w:val="00030C4D"/>
    <w:rPr>
      <w:sz w:val="20"/>
      <w:szCs w:val="20"/>
    </w:rPr>
  </w:style>
  <w:style w:type="character" w:styleId="Dokumentoinaosnumeris">
    <w:name w:val="endnote reference"/>
    <w:basedOn w:val="Numatytasispastraiposriftas"/>
    <w:uiPriority w:val="99"/>
    <w:semiHidden/>
    <w:unhideWhenUsed/>
    <w:rsid w:val="00030C4D"/>
    <w:rPr>
      <w:vertAlign w:val="superscript"/>
    </w:rPr>
  </w:style>
  <w:style w:type="table" w:customStyle="1" w:styleId="Lentelstinklelis1">
    <w:name w:val="Lentelės tinklelis1"/>
    <w:basedOn w:val="prastojilentel"/>
    <w:next w:val="Lentelstinklelis"/>
    <w:uiPriority w:val="59"/>
    <w:rsid w:val="00CC4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4112"/>
    <w:pPr>
      <w:autoSpaceDE w:val="0"/>
      <w:autoSpaceDN w:val="0"/>
      <w:adjustRightInd w:val="0"/>
      <w:spacing w:after="0" w:line="240" w:lineRule="auto"/>
    </w:pPr>
    <w:rPr>
      <w:rFonts w:cs="Times New Roman"/>
      <w:color w:val="000000"/>
      <w:szCs w:val="24"/>
    </w:rPr>
  </w:style>
  <w:style w:type="character" w:styleId="Grietas">
    <w:name w:val="Strong"/>
    <w:basedOn w:val="Numatytasispastraiposriftas"/>
    <w:uiPriority w:val="22"/>
    <w:qFormat/>
    <w:rsid w:val="00B509BB"/>
    <w:rPr>
      <w:b/>
      <w:bCs/>
    </w:rPr>
  </w:style>
  <w:style w:type="table" w:customStyle="1" w:styleId="Lentelstinklelis2">
    <w:name w:val="Lentelės tinklelis2"/>
    <w:basedOn w:val="prastojilentel"/>
    <w:next w:val="Lentelstinklelis"/>
    <w:uiPriority w:val="59"/>
    <w:rsid w:val="005F5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esustinklelis3parykinimas">
    <w:name w:val="Light Grid Accent 3"/>
    <w:basedOn w:val="prastojilentel"/>
    <w:uiPriority w:val="62"/>
    <w:rsid w:val="00E70FF4"/>
    <w:pPr>
      <w:spacing w:after="0" w:line="240" w:lineRule="auto"/>
    </w:pPr>
    <w:rPr>
      <w:rFonts w:asciiTheme="minorHAnsi" w:hAnsiTheme="minorHAnsi"/>
      <w:sz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Sraas">
    <w:name w:val="List"/>
    <w:basedOn w:val="Pagrindinistekstas"/>
    <w:semiHidden/>
    <w:unhideWhenUsed/>
    <w:rsid w:val="00A20EB8"/>
    <w:pPr>
      <w:suppressAutoHyphens/>
      <w:spacing w:line="240" w:lineRule="auto"/>
    </w:pPr>
    <w:rPr>
      <w:rFonts w:eastAsia="SimSun" w:cs="Tahoma"/>
      <w:szCs w:val="24"/>
      <w:lang w:eastAsia="ar-SA"/>
    </w:rPr>
  </w:style>
  <w:style w:type="paragraph" w:customStyle="1" w:styleId="WW-HTMLPreformatted">
    <w:name w:val="WW-HTML Preformatted"/>
    <w:basedOn w:val="prastasis"/>
    <w:rsid w:val="00A20E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tLeast"/>
      <w:jc w:val="both"/>
    </w:pPr>
    <w:rPr>
      <w:rFonts w:ascii="Courier New" w:eastAsia="Times New Roman" w:hAnsi="Courier New" w:cs="Courier New"/>
      <w:sz w:val="20"/>
      <w:szCs w:val="20"/>
      <w:lang w:eastAsia="ar-SA"/>
    </w:rPr>
  </w:style>
  <w:style w:type="character" w:customStyle="1" w:styleId="apple-converted-space">
    <w:name w:val="apple-converted-space"/>
    <w:basedOn w:val="Numatytasispastraiposriftas"/>
    <w:rsid w:val="00A20EB8"/>
  </w:style>
  <w:style w:type="table" w:styleId="viesustinklelis6parykinimas">
    <w:name w:val="Light Grid Accent 6"/>
    <w:basedOn w:val="prastojilentel"/>
    <w:uiPriority w:val="62"/>
    <w:rsid w:val="00A20EB8"/>
    <w:pPr>
      <w:spacing w:after="0" w:line="240" w:lineRule="auto"/>
    </w:pPr>
    <w:rPr>
      <w:rFonts w:asciiTheme="minorHAnsi" w:hAnsiTheme="minorHAnsi"/>
      <w:sz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grindinistekstas">
    <w:name w:val="Body Text"/>
    <w:basedOn w:val="prastasis"/>
    <w:link w:val="PagrindinistekstasDiagrama"/>
    <w:uiPriority w:val="99"/>
    <w:semiHidden/>
    <w:unhideWhenUsed/>
    <w:rsid w:val="00A20EB8"/>
    <w:pPr>
      <w:spacing w:after="120"/>
    </w:pPr>
  </w:style>
  <w:style w:type="character" w:customStyle="1" w:styleId="PagrindinistekstasDiagrama">
    <w:name w:val="Pagrindinis tekstas Diagrama"/>
    <w:basedOn w:val="Numatytasispastraiposriftas"/>
    <w:link w:val="Pagrindinistekstas"/>
    <w:uiPriority w:val="99"/>
    <w:semiHidden/>
    <w:rsid w:val="00A20EB8"/>
  </w:style>
  <w:style w:type="paragraph" w:customStyle="1" w:styleId="tajtin">
    <w:name w:val="tajtin"/>
    <w:basedOn w:val="prastasis"/>
    <w:rsid w:val="00DE7B67"/>
    <w:pPr>
      <w:spacing w:before="100" w:beforeAutospacing="1" w:after="100" w:afterAutospacing="1" w:line="240" w:lineRule="auto"/>
    </w:pPr>
    <w:rPr>
      <w:rFonts w:eastAsia="Times New Roman" w:cs="Times New Roman"/>
      <w:szCs w:val="24"/>
      <w:lang w:eastAsia="lt-LT"/>
    </w:rPr>
  </w:style>
  <w:style w:type="paragraph" w:customStyle="1" w:styleId="tactin">
    <w:name w:val="tactin"/>
    <w:basedOn w:val="prastasis"/>
    <w:rsid w:val="00DE7B67"/>
    <w:pPr>
      <w:spacing w:before="100" w:beforeAutospacing="1" w:after="100" w:afterAutospacing="1" w:line="240" w:lineRule="auto"/>
    </w:pPr>
    <w:rPr>
      <w:rFonts w:eastAsia="Times New Roman" w:cs="Times New Roman"/>
      <w:szCs w:val="24"/>
      <w:lang w:eastAsia="lt-LT"/>
    </w:rPr>
  </w:style>
  <w:style w:type="paragraph" w:customStyle="1" w:styleId="Preformatted">
    <w:name w:val="Preformatted"/>
    <w:basedOn w:val="prastasis"/>
    <w:rsid w:val="00204EB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en-US"/>
    </w:rPr>
  </w:style>
  <w:style w:type="paragraph" w:customStyle="1" w:styleId="tajtip">
    <w:name w:val="tajtip"/>
    <w:basedOn w:val="prastasis"/>
    <w:rsid w:val="007C3656"/>
    <w:pPr>
      <w:spacing w:before="100" w:beforeAutospacing="1" w:after="100" w:afterAutospacing="1" w:line="240" w:lineRule="auto"/>
    </w:pPr>
    <w:rPr>
      <w:rFonts w:eastAsia="Times New Roman" w:cs="Times New Roman"/>
      <w:szCs w:val="24"/>
      <w:lang w:eastAsia="lt-LT"/>
    </w:rPr>
  </w:style>
  <w:style w:type="character" w:customStyle="1" w:styleId="Antrat1Diagrama">
    <w:name w:val="Antraštė 1 Diagrama"/>
    <w:basedOn w:val="Numatytasispastraiposriftas"/>
    <w:link w:val="Antrat1"/>
    <w:uiPriority w:val="9"/>
    <w:rsid w:val="0070569C"/>
    <w:rPr>
      <w:rFonts w:eastAsia="Times New Roman" w:cs="Times New Roman"/>
      <w:b/>
      <w:bCs/>
      <w:kern w:val="36"/>
      <w:sz w:val="48"/>
      <w:szCs w:val="48"/>
      <w:lang w:eastAsia="lt-LT"/>
    </w:rPr>
  </w:style>
  <w:style w:type="character" w:customStyle="1" w:styleId="Antrat2Diagrama">
    <w:name w:val="Antraštė 2 Diagrama"/>
    <w:basedOn w:val="Numatytasispastraiposriftas"/>
    <w:link w:val="Antrat2"/>
    <w:uiPriority w:val="9"/>
    <w:semiHidden/>
    <w:rsid w:val="0070569C"/>
    <w:rPr>
      <w:rFonts w:asciiTheme="majorHAnsi" w:eastAsiaTheme="majorEastAsia" w:hAnsiTheme="majorHAnsi" w:cstheme="majorBidi"/>
      <w:b/>
      <w:bCs/>
      <w:color w:val="4F81BD" w:themeColor="accent1"/>
      <w:sz w:val="26"/>
      <w:szCs w:val="26"/>
    </w:rPr>
  </w:style>
  <w:style w:type="numbering" w:customStyle="1" w:styleId="Sraonra1">
    <w:name w:val="Sąrašo nėra1"/>
    <w:next w:val="Sraonra"/>
    <w:uiPriority w:val="99"/>
    <w:semiHidden/>
    <w:unhideWhenUsed/>
    <w:rsid w:val="0070569C"/>
  </w:style>
  <w:style w:type="table" w:customStyle="1" w:styleId="Lentelstinklelis3">
    <w:name w:val="Lentelės tinklelis3"/>
    <w:basedOn w:val="prastojilentel"/>
    <w:next w:val="Lentelstinklelis"/>
    <w:uiPriority w:val="59"/>
    <w:rsid w:val="00705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70569C"/>
    <w:pPr>
      <w:spacing w:before="100" w:beforeAutospacing="1" w:after="100" w:afterAutospacing="1" w:line="240" w:lineRule="auto"/>
    </w:pPr>
    <w:rPr>
      <w:rFonts w:eastAsia="Times New Roman" w:cs="Times New Roman"/>
      <w:szCs w:val="24"/>
      <w:lang w:eastAsia="lt-LT"/>
    </w:rPr>
  </w:style>
  <w:style w:type="paragraph" w:customStyle="1" w:styleId="Patvirtinta">
    <w:name w:val="Patvirtinta"/>
    <w:basedOn w:val="prastasis"/>
    <w:rsid w:val="0070569C"/>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eastAsia="Times New Roman" w:cs="Times New Roman"/>
      <w:color w:val="000000"/>
      <w:sz w:val="20"/>
      <w:szCs w:val="20"/>
    </w:rPr>
  </w:style>
  <w:style w:type="character" w:customStyle="1" w:styleId="notranslate">
    <w:name w:val="notranslate"/>
    <w:basedOn w:val="Numatytasispastraiposriftas"/>
    <w:rsid w:val="0070569C"/>
  </w:style>
  <w:style w:type="character" w:customStyle="1" w:styleId="google-src-text1">
    <w:name w:val="google-src-text1"/>
    <w:basedOn w:val="Numatytasispastraiposriftas"/>
    <w:rsid w:val="0070569C"/>
    <w:rPr>
      <w:vanish/>
      <w:webHidden w:val="0"/>
      <w:specVanish w:val="0"/>
    </w:rPr>
  </w:style>
  <w:style w:type="table" w:customStyle="1" w:styleId="Lentelstinklelis31">
    <w:name w:val="Lentelės tinklelis31"/>
    <w:basedOn w:val="prastojilentel"/>
    <w:next w:val="Lentelstinklelis"/>
    <w:uiPriority w:val="59"/>
    <w:rsid w:val="00767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2">
    <w:name w:val="Lentelės tinklelis32"/>
    <w:basedOn w:val="prastojilentel"/>
    <w:next w:val="Lentelstinklelis"/>
    <w:uiPriority w:val="59"/>
    <w:rsid w:val="008E3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F572ED"/>
    <w:rPr>
      <w:i/>
      <w:iCs/>
    </w:rPr>
  </w:style>
  <w:style w:type="paragraph" w:customStyle="1" w:styleId="NormalWeb1">
    <w:name w:val="Normal (Web)1"/>
    <w:basedOn w:val="prastasis"/>
    <w:rsid w:val="00A02BDE"/>
    <w:pPr>
      <w:suppressAutoHyphens/>
      <w:spacing w:before="280" w:after="280" w:line="240" w:lineRule="auto"/>
    </w:pPr>
    <w:rPr>
      <w:rFonts w:ascii="Tahoma" w:eastAsia="SimSun" w:hAnsi="Tahoma" w:cs="Tahoma"/>
      <w:color w:val="000000"/>
      <w:sz w:val="19"/>
      <w:szCs w:val="19"/>
      <w:lang w:eastAsia="ar-SA"/>
    </w:rPr>
  </w:style>
  <w:style w:type="character" w:customStyle="1" w:styleId="SraopastraipaDiagrama">
    <w:name w:val="Sąrašo pastraipa Diagrama"/>
    <w:basedOn w:val="Numatytasispastraiposriftas"/>
    <w:link w:val="Sraopastraipa"/>
    <w:uiPriority w:val="34"/>
    <w:locked/>
    <w:rsid w:val="003C5456"/>
  </w:style>
  <w:style w:type="paragraph" w:styleId="Pataisymai">
    <w:name w:val="Revision"/>
    <w:hidden/>
    <w:uiPriority w:val="99"/>
    <w:semiHidden/>
    <w:rsid w:val="0057399E"/>
    <w:pPr>
      <w:spacing w:after="0" w:line="240" w:lineRule="auto"/>
    </w:pPr>
  </w:style>
  <w:style w:type="paragraph" w:styleId="Turinys2">
    <w:name w:val="toc 2"/>
    <w:basedOn w:val="prastasis"/>
    <w:next w:val="prastasis"/>
    <w:autoRedefine/>
    <w:uiPriority w:val="39"/>
    <w:rsid w:val="00566C5E"/>
    <w:pPr>
      <w:spacing w:after="120" w:line="240" w:lineRule="auto"/>
    </w:pPr>
    <w:rPr>
      <w:rFonts w:asciiTheme="minorHAnsi" w:eastAsia="SimSun" w:hAnsiTheme="minorHAnsi" w:cs="Cambria"/>
      <w:bCs/>
      <w:sz w:val="22"/>
      <w:lang w:val="en-US" w:eastAsia="ja-JP"/>
    </w:rPr>
  </w:style>
  <w:style w:type="character" w:styleId="Neapdorotaspaminjimas">
    <w:name w:val="Unresolved Mention"/>
    <w:basedOn w:val="Numatytasispastraiposriftas"/>
    <w:uiPriority w:val="99"/>
    <w:semiHidden/>
    <w:unhideWhenUsed/>
    <w:rsid w:val="00820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14408">
      <w:bodyDiv w:val="1"/>
      <w:marLeft w:val="0"/>
      <w:marRight w:val="0"/>
      <w:marTop w:val="0"/>
      <w:marBottom w:val="0"/>
      <w:divBdr>
        <w:top w:val="none" w:sz="0" w:space="0" w:color="auto"/>
        <w:left w:val="none" w:sz="0" w:space="0" w:color="auto"/>
        <w:bottom w:val="none" w:sz="0" w:space="0" w:color="auto"/>
        <w:right w:val="none" w:sz="0" w:space="0" w:color="auto"/>
      </w:divBdr>
    </w:div>
    <w:div w:id="712121860">
      <w:bodyDiv w:val="1"/>
      <w:marLeft w:val="0"/>
      <w:marRight w:val="0"/>
      <w:marTop w:val="0"/>
      <w:marBottom w:val="0"/>
      <w:divBdr>
        <w:top w:val="none" w:sz="0" w:space="0" w:color="auto"/>
        <w:left w:val="none" w:sz="0" w:space="0" w:color="auto"/>
        <w:bottom w:val="none" w:sz="0" w:space="0" w:color="auto"/>
        <w:right w:val="none" w:sz="0" w:space="0" w:color="auto"/>
      </w:divBdr>
    </w:div>
    <w:div w:id="763691489">
      <w:bodyDiv w:val="1"/>
      <w:marLeft w:val="0"/>
      <w:marRight w:val="0"/>
      <w:marTop w:val="0"/>
      <w:marBottom w:val="0"/>
      <w:divBdr>
        <w:top w:val="none" w:sz="0" w:space="0" w:color="auto"/>
        <w:left w:val="none" w:sz="0" w:space="0" w:color="auto"/>
        <w:bottom w:val="none" w:sz="0" w:space="0" w:color="auto"/>
        <w:right w:val="none" w:sz="0" w:space="0" w:color="auto"/>
      </w:divBdr>
    </w:div>
    <w:div w:id="1243444910">
      <w:bodyDiv w:val="1"/>
      <w:marLeft w:val="0"/>
      <w:marRight w:val="0"/>
      <w:marTop w:val="0"/>
      <w:marBottom w:val="0"/>
      <w:divBdr>
        <w:top w:val="none" w:sz="0" w:space="0" w:color="auto"/>
        <w:left w:val="none" w:sz="0" w:space="0" w:color="auto"/>
        <w:bottom w:val="none" w:sz="0" w:space="0" w:color="auto"/>
        <w:right w:val="none" w:sz="0" w:space="0" w:color="auto"/>
      </w:divBdr>
    </w:div>
    <w:div w:id="1282878931">
      <w:bodyDiv w:val="1"/>
      <w:marLeft w:val="0"/>
      <w:marRight w:val="0"/>
      <w:marTop w:val="0"/>
      <w:marBottom w:val="0"/>
      <w:divBdr>
        <w:top w:val="none" w:sz="0" w:space="0" w:color="auto"/>
        <w:left w:val="none" w:sz="0" w:space="0" w:color="auto"/>
        <w:bottom w:val="none" w:sz="0" w:space="0" w:color="auto"/>
        <w:right w:val="none" w:sz="0" w:space="0" w:color="auto"/>
      </w:divBdr>
    </w:div>
    <w:div w:id="1438604095">
      <w:bodyDiv w:val="1"/>
      <w:marLeft w:val="0"/>
      <w:marRight w:val="0"/>
      <w:marTop w:val="0"/>
      <w:marBottom w:val="0"/>
      <w:divBdr>
        <w:top w:val="none" w:sz="0" w:space="0" w:color="auto"/>
        <w:left w:val="none" w:sz="0" w:space="0" w:color="auto"/>
        <w:bottom w:val="none" w:sz="0" w:space="0" w:color="auto"/>
        <w:right w:val="none" w:sz="0" w:space="0" w:color="auto"/>
      </w:divBdr>
    </w:div>
    <w:div w:id="1595894675">
      <w:bodyDiv w:val="1"/>
      <w:marLeft w:val="0"/>
      <w:marRight w:val="0"/>
      <w:marTop w:val="0"/>
      <w:marBottom w:val="0"/>
      <w:divBdr>
        <w:top w:val="none" w:sz="0" w:space="0" w:color="auto"/>
        <w:left w:val="none" w:sz="0" w:space="0" w:color="auto"/>
        <w:bottom w:val="none" w:sz="0" w:space="0" w:color="auto"/>
        <w:right w:val="none" w:sz="0" w:space="0" w:color="auto"/>
      </w:divBdr>
    </w:div>
    <w:div w:id="1671788177">
      <w:bodyDiv w:val="1"/>
      <w:marLeft w:val="0"/>
      <w:marRight w:val="0"/>
      <w:marTop w:val="0"/>
      <w:marBottom w:val="0"/>
      <w:divBdr>
        <w:top w:val="none" w:sz="0" w:space="0" w:color="auto"/>
        <w:left w:val="none" w:sz="0" w:space="0" w:color="auto"/>
        <w:bottom w:val="none" w:sz="0" w:space="0" w:color="auto"/>
        <w:right w:val="none" w:sz="0" w:space="0" w:color="auto"/>
      </w:divBdr>
      <w:divsChild>
        <w:div w:id="1759059649">
          <w:marLeft w:val="0"/>
          <w:marRight w:val="0"/>
          <w:marTop w:val="0"/>
          <w:marBottom w:val="0"/>
          <w:divBdr>
            <w:top w:val="none" w:sz="0" w:space="0" w:color="auto"/>
            <w:left w:val="none" w:sz="0" w:space="0" w:color="auto"/>
            <w:bottom w:val="none" w:sz="0" w:space="0" w:color="auto"/>
            <w:right w:val="none" w:sz="0" w:space="0" w:color="auto"/>
          </w:divBdr>
          <w:divsChild>
            <w:div w:id="620652350">
              <w:marLeft w:val="0"/>
              <w:marRight w:val="0"/>
              <w:marTop w:val="0"/>
              <w:marBottom w:val="0"/>
              <w:divBdr>
                <w:top w:val="none" w:sz="0" w:space="0" w:color="auto"/>
                <w:left w:val="none" w:sz="0" w:space="0" w:color="auto"/>
                <w:bottom w:val="none" w:sz="0" w:space="0" w:color="auto"/>
                <w:right w:val="none" w:sz="0" w:space="0" w:color="auto"/>
              </w:divBdr>
              <w:divsChild>
                <w:div w:id="2013679489">
                  <w:marLeft w:val="0"/>
                  <w:marRight w:val="0"/>
                  <w:marTop w:val="0"/>
                  <w:marBottom w:val="0"/>
                  <w:divBdr>
                    <w:top w:val="none" w:sz="0" w:space="0" w:color="auto"/>
                    <w:left w:val="none" w:sz="0" w:space="0" w:color="auto"/>
                    <w:bottom w:val="none" w:sz="0" w:space="0" w:color="auto"/>
                    <w:right w:val="none" w:sz="0" w:space="0" w:color="auto"/>
                  </w:divBdr>
                </w:div>
              </w:divsChild>
            </w:div>
            <w:div w:id="172976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35407">
      <w:bodyDiv w:val="1"/>
      <w:marLeft w:val="0"/>
      <w:marRight w:val="0"/>
      <w:marTop w:val="0"/>
      <w:marBottom w:val="0"/>
      <w:divBdr>
        <w:top w:val="none" w:sz="0" w:space="0" w:color="auto"/>
        <w:left w:val="none" w:sz="0" w:space="0" w:color="auto"/>
        <w:bottom w:val="none" w:sz="0" w:space="0" w:color="auto"/>
        <w:right w:val="none" w:sz="0" w:space="0" w:color="auto"/>
      </w:divBdr>
    </w:div>
    <w:div w:id="1839614536">
      <w:bodyDiv w:val="1"/>
      <w:marLeft w:val="0"/>
      <w:marRight w:val="0"/>
      <w:marTop w:val="0"/>
      <w:marBottom w:val="0"/>
      <w:divBdr>
        <w:top w:val="none" w:sz="0" w:space="0" w:color="auto"/>
        <w:left w:val="none" w:sz="0" w:space="0" w:color="auto"/>
        <w:bottom w:val="none" w:sz="0" w:space="0" w:color="auto"/>
        <w:right w:val="none" w:sz="0" w:space="0" w:color="auto"/>
      </w:divBdr>
      <w:divsChild>
        <w:div w:id="1548371325">
          <w:marLeft w:val="0"/>
          <w:marRight w:val="0"/>
          <w:marTop w:val="0"/>
          <w:marBottom w:val="0"/>
          <w:divBdr>
            <w:top w:val="none" w:sz="0" w:space="0" w:color="auto"/>
            <w:left w:val="none" w:sz="0" w:space="0" w:color="auto"/>
            <w:bottom w:val="none" w:sz="0" w:space="0" w:color="auto"/>
            <w:right w:val="none" w:sz="0" w:space="0" w:color="auto"/>
          </w:divBdr>
        </w:div>
      </w:divsChild>
    </w:div>
    <w:div w:id="19695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www.tautinispaveldas.lt/?pg=327&amp;lng=lt" TargetMode="External"/><Relationship Id="rId39" Type="http://schemas.openxmlformats.org/officeDocument/2006/relationships/footer" Target="footer2.xml"/><Relationship Id="rId21" Type="http://schemas.openxmlformats.org/officeDocument/2006/relationships/image" Target="media/image10.png"/><Relationship Id="rId34" Type="http://schemas.openxmlformats.org/officeDocument/2006/relationships/image" Target="media/image13.png"/><Relationship Id="rId42" Type="http://schemas.openxmlformats.org/officeDocument/2006/relationships/hyperlink" Target="http://www.kedainiuvvg.lt/lt/news/show/372" TargetMode="External"/><Relationship Id="rId47" Type="http://schemas.openxmlformats.org/officeDocument/2006/relationships/hyperlink" Target="http://www.kedainiuvvg.lt" TargetMode="External"/><Relationship Id="rId50" Type="http://schemas.openxmlformats.org/officeDocument/2006/relationships/hyperlink" Target="http://www.kedainiurvvg.lt" TargetMode="External"/><Relationship Id="rId55" Type="http://schemas.openxmlformats.org/officeDocument/2006/relationships/hyperlink" Target="http://www.kedainiuvvg.lt"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www.tautinispaveldas.lt/?pg=470&amp;lng=lt" TargetMode="External"/><Relationship Id="rId41" Type="http://schemas.openxmlformats.org/officeDocument/2006/relationships/hyperlink" Target="http://www.kedainiuvvg.lt" TargetMode="External"/><Relationship Id="rId54" Type="http://schemas.openxmlformats.org/officeDocument/2006/relationships/hyperlink" Target="http://www.kedainiuvvg.lt"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hyperlink" Target="http://www.tautinispaveldas.lt/?pg=883&amp;lng=lt" TargetMode="External"/><Relationship Id="rId37" Type="http://schemas.openxmlformats.org/officeDocument/2006/relationships/footer" Target="footer1.xml"/><Relationship Id="rId40" Type="http://schemas.openxmlformats.org/officeDocument/2006/relationships/hyperlink" Target="http://kedainiai.lt/index.php?3649666170" TargetMode="External"/><Relationship Id="rId45" Type="http://schemas.openxmlformats.org/officeDocument/2006/relationships/hyperlink" Target="http://www.kedainiuvvg.lt" TargetMode="External"/><Relationship Id="rId53" Type="http://schemas.openxmlformats.org/officeDocument/2006/relationships/hyperlink" Target="http://www.kedainiuvvg.lt" TargetMode="External"/><Relationship Id="rId58" Type="http://schemas.openxmlformats.org/officeDocument/2006/relationships/hyperlink" Target="http://atvira.sodra.lt"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kedainiutvic.lt" TargetMode="External"/><Relationship Id="rId28" Type="http://schemas.openxmlformats.org/officeDocument/2006/relationships/hyperlink" Target="http://www.tautinispaveldas.lt/?pg=469&amp;lng=lt" TargetMode="External"/><Relationship Id="rId36" Type="http://schemas.openxmlformats.org/officeDocument/2006/relationships/header" Target="header1.xml"/><Relationship Id="rId49" Type="http://schemas.openxmlformats.org/officeDocument/2006/relationships/hyperlink" Target="http://www.kedainiuvvg.lt" TargetMode="External"/><Relationship Id="rId57" Type="http://schemas.openxmlformats.org/officeDocument/2006/relationships/hyperlink" Target="http://www.kedainiuvvg.lt" TargetMode="External"/><Relationship Id="rId61" Type="http://schemas.openxmlformats.org/officeDocument/2006/relationships/hyperlink" Target="http://atvira.sodra.lt" TargetMode="Externa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hyperlink" Target="http://www.tautinispaveldas.lt/?pg=857&amp;lng=lt" TargetMode="External"/><Relationship Id="rId44" Type="http://schemas.openxmlformats.org/officeDocument/2006/relationships/hyperlink" Target="http://kedainiuvvg.lt/lt/metodine_medziaga-1" TargetMode="External"/><Relationship Id="rId52" Type="http://schemas.openxmlformats.org/officeDocument/2006/relationships/hyperlink" Target="http://www.kedainiurvvg.lt" TargetMode="External"/><Relationship Id="rId60" Type="http://schemas.openxmlformats.org/officeDocument/2006/relationships/hyperlink" Target="http://atvira.sodra.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Facebook.com" TargetMode="External"/><Relationship Id="rId27" Type="http://schemas.openxmlformats.org/officeDocument/2006/relationships/hyperlink" Target="http://www.tautinispaveldas.lt/?pg=407&amp;lng=lt" TargetMode="External"/><Relationship Id="rId30" Type="http://schemas.openxmlformats.org/officeDocument/2006/relationships/hyperlink" Target="http://www.tautinispaveldas.lt/?pg=804&amp;lng=lt" TargetMode="External"/><Relationship Id="rId35" Type="http://schemas.openxmlformats.org/officeDocument/2006/relationships/image" Target="media/image14.png"/><Relationship Id="rId43" Type="http://schemas.openxmlformats.org/officeDocument/2006/relationships/hyperlink" Target="http://www.kedainiuvvg.lt" TargetMode="External"/><Relationship Id="rId48" Type="http://schemas.openxmlformats.org/officeDocument/2006/relationships/hyperlink" Target="http://www.kedainiuvvg.lt" TargetMode="External"/><Relationship Id="rId56" Type="http://schemas.openxmlformats.org/officeDocument/2006/relationships/hyperlink" Target="http://www.kedainiuvvg.lt" TargetMode="External"/><Relationship Id="rId8" Type="http://schemas.openxmlformats.org/officeDocument/2006/relationships/webSettings" Target="webSettings.xml"/><Relationship Id="rId51" Type="http://schemas.openxmlformats.org/officeDocument/2006/relationships/hyperlink" Target="http://www.kedainiurvvg.lt" TargetMode="External"/><Relationship Id="rId3" Type="http://schemas.openxmlformats.org/officeDocument/2006/relationships/customXml" Target="../customXml/item3.xml"/><Relationship Id="rId12" Type="http://schemas.openxmlformats.org/officeDocument/2006/relationships/chart" Target="charts/chart1.xml"/><Relationship Id="rId17" Type="http://schemas.openxmlformats.org/officeDocument/2006/relationships/image" Target="media/image6.png"/><Relationship Id="rId25" Type="http://schemas.openxmlformats.org/officeDocument/2006/relationships/hyperlink" Target="http://www.tautinispaveldas.lt/?pg=190&amp;lng=lt" TargetMode="External"/><Relationship Id="rId33" Type="http://schemas.openxmlformats.org/officeDocument/2006/relationships/image" Target="media/image12.png"/><Relationship Id="rId38" Type="http://schemas.openxmlformats.org/officeDocument/2006/relationships/header" Target="header2.xml"/><Relationship Id="rId46" Type="http://schemas.openxmlformats.org/officeDocument/2006/relationships/hyperlink" Target="http://www.kedainiai.lt" TargetMode="External"/><Relationship Id="rId59" Type="http://schemas.openxmlformats.org/officeDocument/2006/relationships/hyperlink" Target="http://atvira.sodra.lt"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kedainiai.lt/go.php/lit/Megeju-meno-kolektyvai" TargetMode="External"/><Relationship Id="rId18" Type="http://schemas.openxmlformats.org/officeDocument/2006/relationships/hyperlink" Target="http://kedainiuvvg.lt/lt/news/show/377" TargetMode="External"/><Relationship Id="rId26" Type="http://schemas.openxmlformats.org/officeDocument/2006/relationships/hyperlink" Target="http://osp.stat.gov.lt/temines-lenteles19" TargetMode="External"/><Relationship Id="rId39" Type="http://schemas.openxmlformats.org/officeDocument/2006/relationships/hyperlink" Target="http://www.kedainiupspc.lt/lt.php/pages,id.223" TargetMode="External"/><Relationship Id="rId21" Type="http://schemas.openxmlformats.org/officeDocument/2006/relationships/hyperlink" Target="http://kedainiai.lt/index.php?1348523044" TargetMode="External"/><Relationship Id="rId34" Type="http://schemas.openxmlformats.org/officeDocument/2006/relationships/hyperlink" Target="http://kedainiuvvg.lt/lt/igyvendinti_projektai-1" TargetMode="External"/><Relationship Id="rId42" Type="http://schemas.openxmlformats.org/officeDocument/2006/relationships/hyperlink" Target="http://kedainiai.lt/index.php?141519759" TargetMode="External"/><Relationship Id="rId47" Type="http://schemas.openxmlformats.org/officeDocument/2006/relationships/hyperlink" Target="http://kedainiai.lt/index.php?141519759" TargetMode="External"/><Relationship Id="rId50" Type="http://schemas.openxmlformats.org/officeDocument/2006/relationships/hyperlink" Target="http://www.socialiniszemelapis.lt/index.php?-423793551" TargetMode="External"/><Relationship Id="rId55" Type="http://schemas.openxmlformats.org/officeDocument/2006/relationships/hyperlink" Target="http://agrolab.lt/wp-content/uploads/2015/05/Lietuvos-zemiu-nasumas-2015.pdf" TargetMode="External"/><Relationship Id="rId63" Type="http://schemas.openxmlformats.org/officeDocument/2006/relationships/hyperlink" Target="http://kedainiai.lt/go.php/lit/Paukciams-svarbios-teritorijos-Kedainiu-rajono-savivaldybeje-NATURA-2000-tinklo-dalis" TargetMode="External"/><Relationship Id="rId68" Type="http://schemas.openxmlformats.org/officeDocument/2006/relationships/hyperlink" Target="http://www.pe.lt/lt/main/about/strategy/kat_slapaberze" TargetMode="External"/><Relationship Id="rId76" Type="http://schemas.openxmlformats.org/officeDocument/2006/relationships/hyperlink" Target="http://www.kedainiuvvg.lt/lt/news/show/376" TargetMode="External"/><Relationship Id="rId7" Type="http://schemas.openxmlformats.org/officeDocument/2006/relationships/hyperlink" Target="http://www.kedainiai.lt/index.php?1404692011" TargetMode="External"/><Relationship Id="rId71" Type="http://schemas.openxmlformats.org/officeDocument/2006/relationships/hyperlink" Target="http://www.kedainiai.lt" TargetMode="External"/><Relationship Id="rId2" Type="http://schemas.openxmlformats.org/officeDocument/2006/relationships/hyperlink" Target="http://kedainiuvvg.lt/uploads/2014%202020%20TAISYKL%C4%96S/Kdainir.VVG2015-04-30statai.pdf" TargetMode="External"/><Relationship Id="rId16" Type="http://schemas.openxmlformats.org/officeDocument/2006/relationships/hyperlink" Target="http://kedainiuvvg.lt/lt/strategija_2014-2020_m" TargetMode="External"/><Relationship Id="rId29" Type="http://schemas.openxmlformats.org/officeDocument/2006/relationships/hyperlink" Target="http://atvira.sodra.lt" TargetMode="External"/><Relationship Id="rId11" Type="http://schemas.openxmlformats.org/officeDocument/2006/relationships/hyperlink" Target="http://www.kedainiutvic.lt/18291/turizmas/lankytinos-vietos/muziejai-rajone.html" TargetMode="External"/><Relationship Id="rId24" Type="http://schemas.openxmlformats.org/officeDocument/2006/relationships/hyperlink" Target="http://osp.stat.gov.lt/temines-lenteles19" TargetMode="External"/><Relationship Id="rId32" Type="http://schemas.openxmlformats.org/officeDocument/2006/relationships/hyperlink" Target="https://www.ldb.lt/TDB/Kaunas/Apie/Naujienos/UserDisplayForm.aspx?ID=882" TargetMode="External"/><Relationship Id="rId37" Type="http://schemas.openxmlformats.org/officeDocument/2006/relationships/hyperlink" Target="http://www.kkt.lt/lt/naujienos/naujienos1/ikurtas-kedainiu-krasto-turizmo-klasteris" TargetMode="External"/><Relationship Id="rId40" Type="http://schemas.openxmlformats.org/officeDocument/2006/relationships/hyperlink" Target="http://kedainiai.lt/index.php?141519759" TargetMode="External"/><Relationship Id="rId45" Type="http://schemas.openxmlformats.org/officeDocument/2006/relationships/hyperlink" Target="http://kedainiai.lt/index.php?141519759" TargetMode="External"/><Relationship Id="rId53" Type="http://schemas.openxmlformats.org/officeDocument/2006/relationships/hyperlink" Target="http://zis.lt/wp-content/uploads/2015/06/ZF_2015.pdf" TargetMode="External"/><Relationship Id="rId58" Type="http://schemas.openxmlformats.org/officeDocument/2006/relationships/hyperlink" Target="http://www.keduredija.lt/rekreacija/" TargetMode="External"/><Relationship Id="rId66" Type="http://schemas.openxmlformats.org/officeDocument/2006/relationships/hyperlink" Target="http://www.aplinkosvadyba.lt/index.php/poveikio-visuomenes-sveikatai-vertinimas/pvsv-ataskaitos/130-informacija-apie-parengt-uab-kdaini-vjas-iki-60-mw-galios-vjo-elektrini-parko-kdaini-r-sav-vilaini-sen-planuojamos-kins-veiklos-poveikio-visuomens-sveikatai-vertinimo-ataskait" TargetMode="External"/><Relationship Id="rId74" Type="http://schemas.openxmlformats.org/officeDocument/2006/relationships/hyperlink" Target="http://www.kedainiuvvg.lt/lt/news/show/310" TargetMode="External"/><Relationship Id="rId79" Type="http://schemas.openxmlformats.org/officeDocument/2006/relationships/hyperlink" Target="http://kedainiuvvg.lt/lt/news/show/388" TargetMode="External"/><Relationship Id="rId5" Type="http://schemas.openxmlformats.org/officeDocument/2006/relationships/hyperlink" Target="http://osp.stat.gov.lt/web/guest/statistiniu-rodikliu-analize?portletFormName=visualization&amp;hash=5ccd20b4-6f90-493a-83d5-7d9f06cc2dfa" TargetMode="External"/><Relationship Id="rId61" Type="http://schemas.openxmlformats.org/officeDocument/2006/relationships/hyperlink" Target="http://kedainiai.lt/go.php/lit/Lietuvos-raudonosios-knygos-gyvunai-Kedainiu-rajone" TargetMode="External"/><Relationship Id="rId82" Type="http://schemas.openxmlformats.org/officeDocument/2006/relationships/hyperlink" Target="http://kedainiai.lt/go.php/lit/DEL-KEDAINIU-RAJONO-SAVIVALDYBES-TARYBOS-2012-M-VASARIO-10-D-SPRENDIMO-NR-TS-3-D...20-METU-PATVIRTINIMO-PAPILDYMO/5394/385/0/5" TargetMode="External"/><Relationship Id="rId10" Type="http://schemas.openxmlformats.org/officeDocument/2006/relationships/hyperlink" Target="http://www.kedainiutvic.lt/18289/turizmas/lankytinos-vietos/rajono-lankytinos-vietos.html" TargetMode="External"/><Relationship Id="rId19" Type="http://schemas.openxmlformats.org/officeDocument/2006/relationships/hyperlink" Target="http://kedainiuvvg.lt/lt/news/show/376" TargetMode="External"/><Relationship Id="rId31" Type="http://schemas.openxmlformats.org/officeDocument/2006/relationships/hyperlink" Target="http://osp.stat.gov.lt/web/guest/statistiniu-rodikliu-analize?portletFormName=visualization&amp;hash=7076d8ca-fd8d-400e-9db7-ab9bd081d402" TargetMode="External"/><Relationship Id="rId44" Type="http://schemas.openxmlformats.org/officeDocument/2006/relationships/hyperlink" Target="http://kedainiai.lt/index.php?141519759" TargetMode="External"/><Relationship Id="rId52" Type="http://schemas.openxmlformats.org/officeDocument/2006/relationships/hyperlink" Target="http://zis.lt/statistika/zemes-apskaita/" TargetMode="External"/><Relationship Id="rId60" Type="http://schemas.openxmlformats.org/officeDocument/2006/relationships/hyperlink" Target="http://kedainiai.lt/go.php/lit/Retieji-augalai-ir-grybai-Kedainiu-rajone" TargetMode="External"/><Relationship Id="rId65" Type="http://schemas.openxmlformats.org/officeDocument/2006/relationships/hyperlink" Target="https://www.geoportal.lt/map/" TargetMode="External"/><Relationship Id="rId73" Type="http://schemas.openxmlformats.org/officeDocument/2006/relationships/hyperlink" Target="http://www.kedainiuvvg.lt/lt/news/show/307" TargetMode="External"/><Relationship Id="rId78" Type="http://schemas.openxmlformats.org/officeDocument/2006/relationships/hyperlink" Target="http://www.kedainiuvvg.lt/lt/news/show/364" TargetMode="External"/><Relationship Id="rId81" Type="http://schemas.openxmlformats.org/officeDocument/2006/relationships/hyperlink" Target="http://www.kedainiuvvg.lt/lt/news/show/376" TargetMode="External"/><Relationship Id="rId4" Type="http://schemas.openxmlformats.org/officeDocument/2006/relationships/hyperlink" Target="http://www.kedainiutvic.lt/18307/verslas/svv-bukle-kedainiuose/pramones-parkas.html" TargetMode="External"/><Relationship Id="rId9" Type="http://schemas.openxmlformats.org/officeDocument/2006/relationships/hyperlink" Target="http://www.kedainiutvic.lt/index,lt,18426.html" TargetMode="External"/><Relationship Id="rId14" Type="http://schemas.openxmlformats.org/officeDocument/2006/relationships/hyperlink" Target="http://kedainiuvvg.lt/lt/bendruomenes" TargetMode="External"/><Relationship Id="rId22" Type="http://schemas.openxmlformats.org/officeDocument/2006/relationships/hyperlink" Target="http://kedainiai.lt/index.php?1348523044" TargetMode="External"/><Relationship Id="rId27" Type="http://schemas.openxmlformats.org/officeDocument/2006/relationships/hyperlink" Target="http://osp.stat.gov.lt/temines-lenteles19" TargetMode="External"/><Relationship Id="rId30" Type="http://schemas.openxmlformats.org/officeDocument/2006/relationships/hyperlink" Target="http://kedainiai.lt/get_file.php?file=bTJiSW1tS2lscUJueG15VmI2dWFjSmlYbldwdGJtaG9aOGJIb21hamJKUnFvSm1nYWFiR1lwek1hOHR1bUp5WWFjeWFwcGFnYkpwank1WmhaNkpycDJwbW1LSmxxSk9WYU0xb3ozR1huNWFjeTVhc2FLUnJwV21SbHA2V20yMlhiR2FYbjVkaWs2Qm13SEhNYloyYm81ckluYXRyWm0yd2FNaVVuR2FpYTVoc3FzcGhZNW1hbkduTmNjdHNacDVvbUp6SGNHdGxhS2xueHBxWmFIRnBmbXNpbTVhWGxKZWNhTSUyQmJ6MjBzeWxkcHJaeUlhb3ByaVdUQmxHVmtabWhrbVdxYmtXWmxtV052a21xZWJHS1pwMnpIeHA1bWNtNTBsQSUzRCUzRA==&amp;view=1" TargetMode="External"/><Relationship Id="rId35" Type="http://schemas.openxmlformats.org/officeDocument/2006/relationships/hyperlink" Target="http://www.kedainiutvic.lt/26593/turizmas/ekskursijos-ir-marsrutai/vandens-marsrutai.html" TargetMode="External"/><Relationship Id="rId43" Type="http://schemas.openxmlformats.org/officeDocument/2006/relationships/hyperlink" Target="http://kedainiai.lt/index.php?141519759" TargetMode="External"/><Relationship Id="rId48" Type="http://schemas.openxmlformats.org/officeDocument/2006/relationships/hyperlink" Target="http://kedainiai.lt/go.php/lit/Savivaldybes-planavimo-dokumentai" TargetMode="External"/><Relationship Id="rId56" Type="http://schemas.openxmlformats.org/officeDocument/2006/relationships/hyperlink" Target="http://kedainiai.lt/go.php/lit/Nuolat-tikrins-maudyklu-vandens-kokybe-" TargetMode="External"/><Relationship Id="rId64" Type="http://schemas.openxmlformats.org/officeDocument/2006/relationships/hyperlink" Target="http://www.kedainiurmonitoringas.lt/?vieta=metines_ataskaitos" TargetMode="External"/><Relationship Id="rId69" Type="http://schemas.openxmlformats.org/officeDocument/2006/relationships/hyperlink" Target="http://kedainiai.lt/index.php?1064723791" TargetMode="External"/><Relationship Id="rId77" Type="http://schemas.openxmlformats.org/officeDocument/2006/relationships/hyperlink" Target="http://kedainiuvvg.lt/lt/news/show/388" TargetMode="External"/><Relationship Id="rId8" Type="http://schemas.openxmlformats.org/officeDocument/2006/relationships/hyperlink" Target="http://www.kedainiai.lt/index.php?1404692011" TargetMode="External"/><Relationship Id="rId51" Type="http://schemas.openxmlformats.org/officeDocument/2006/relationships/hyperlink" Target="http://kedainiai.lt/index.php?1348523044" TargetMode="External"/><Relationship Id="rId72" Type="http://schemas.openxmlformats.org/officeDocument/2006/relationships/hyperlink" Target="http://www.kedainiuvvg.lt/lt/news/show/296" TargetMode="External"/><Relationship Id="rId80" Type="http://schemas.openxmlformats.org/officeDocument/2006/relationships/hyperlink" Target="http://kedainiuvvg.lt/lt/news/show/379" TargetMode="External"/><Relationship Id="rId3" Type="http://schemas.openxmlformats.org/officeDocument/2006/relationships/hyperlink" Target="http://osp.stat.gov.lt/documents/10180/3329771/administracine_lt_n.png" TargetMode="External"/><Relationship Id="rId12" Type="http://schemas.openxmlformats.org/officeDocument/2006/relationships/hyperlink" Target="http://www.kedainiutvic.lt/18264/turizmas/tautinis-paveldas.html" TargetMode="External"/><Relationship Id="rId17" Type="http://schemas.openxmlformats.org/officeDocument/2006/relationships/hyperlink" Target="http://kedainiuvvg.lt/lt/news/show/372" TargetMode="External"/><Relationship Id="rId25" Type="http://schemas.openxmlformats.org/officeDocument/2006/relationships/hyperlink" Target="http://osp.stat.gov.lt/temines-lenteles19" TargetMode="External"/><Relationship Id="rId33" Type="http://schemas.openxmlformats.org/officeDocument/2006/relationships/hyperlink" Target="https://www.nma.lt/index.php/parama/lietuvos-kaimo-pletros-20072013-m-programa/statistika/4618" TargetMode="External"/><Relationship Id="rId38" Type="http://schemas.openxmlformats.org/officeDocument/2006/relationships/hyperlink" Target="http://kedainiuvvg.lt/uploads/2014%202020%20TAISYKL%C4%96S/Asumokslostudija_2015_b5.pdf" TargetMode="External"/><Relationship Id="rId46" Type="http://schemas.openxmlformats.org/officeDocument/2006/relationships/hyperlink" Target="http://kedainiai.lt/get_file.php?file=bTJhWG1tR2lscUJzeG5HVmJxdktjSnFYbW1xWGJtaG9sTWFjb3BPamFwUm5vTWVnWWFiR1lwek1iY3RzbUolMkJZbWN5YXBtU2diSnBneTVOaGxLSnNwMnhteHFLVXFKaVZaODF4ejUyWG5wWnF5NTJzWjZTWXBXZVJtWjVvbTIyWG1HYktuMlJpbHFCcHdHdk1uSjJjbzJiSXhhdVhabXV3WU1qR25HQ2liSmhxcXNoaFpabWJuRzdOYWN0dlo1MXFiWk9XY1pWbGE2bGl4cGVaWm5Gc2dHcUVuWDFpa3NhZWJNS1oybktabTU2WjBwdXFaNkNXbzJiUm1hWmtsV3hsWm1lZFkyaG55V0Z0MFhES2JacWRjcHFleUElM0QlM0Q=&amp;view=1" TargetMode="External"/><Relationship Id="rId59" Type="http://schemas.openxmlformats.org/officeDocument/2006/relationships/hyperlink" Target="http://www.keduredija.lt/miskotvarka/" TargetMode="External"/><Relationship Id="rId67" Type="http://schemas.openxmlformats.org/officeDocument/2006/relationships/hyperlink" Target="http://www.pe.lt/lt/main/about/strategy/kat_akademija" TargetMode="External"/><Relationship Id="rId20" Type="http://schemas.openxmlformats.org/officeDocument/2006/relationships/hyperlink" Target="http://kedainiuvvg.lt/uploads/2014%202020%20TAISYKL%C4%96S/Asumokslostudija_2015_b5.pdf" TargetMode="External"/><Relationship Id="rId41" Type="http://schemas.openxmlformats.org/officeDocument/2006/relationships/hyperlink" Target="http://www.kaunas.policija.lt/ww/images/Veikla/veiklos_ataskaita/Kauno%20apskr%20VPK%202014%20veiklos%20ataskaita.pdf" TargetMode="External"/><Relationship Id="rId54" Type="http://schemas.openxmlformats.org/officeDocument/2006/relationships/hyperlink" Target="http://zis.lt/zf/" TargetMode="External"/><Relationship Id="rId62" Type="http://schemas.openxmlformats.org/officeDocument/2006/relationships/hyperlink" Target="http://kedainiai.lt/go.php/lit/Savivaldybes-saugomos-teritorijos-Kedainiu-rajone" TargetMode="External"/><Relationship Id="rId70" Type="http://schemas.openxmlformats.org/officeDocument/2006/relationships/hyperlink" Target="http://www.lietuvosregionai.lt/wp-content/uploads/2015/02/2014-09-23-Atnaujintas-pakeistas-Kauno-regiono-pletros-planas-iki-2020-m.-PATVIRTINTAS-1.pdf" TargetMode="External"/><Relationship Id="rId75" Type="http://schemas.openxmlformats.org/officeDocument/2006/relationships/hyperlink" Target="http://www.kedainiuvvg.lt/lt/news/show/328" TargetMode="External"/><Relationship Id="rId83" Type="http://schemas.openxmlformats.org/officeDocument/2006/relationships/hyperlink" Target="http://www.kedainiurmonitoringas.lt/failai/Kedainiu%20aplinkos%20monitoringo%20ataskaita%20uz%202014%20m.pdfm" TargetMode="External"/><Relationship Id="rId1" Type="http://schemas.openxmlformats.org/officeDocument/2006/relationships/hyperlink" Target="http://osp.stat.gov.lt/temines-lenteles19" TargetMode="External"/><Relationship Id="rId6" Type="http://schemas.openxmlformats.org/officeDocument/2006/relationships/hyperlink" Target="http://www.kedainiai.lt/go.php/lit/Trumpai-apie-seniunija/9" TargetMode="External"/><Relationship Id="rId15" Type="http://schemas.openxmlformats.org/officeDocument/2006/relationships/hyperlink" Target="http://www.kedainiutvic.lt/news_read,18188,lt.html" TargetMode="External"/><Relationship Id="rId23" Type="http://schemas.openxmlformats.org/officeDocument/2006/relationships/hyperlink" Target="http://kedainiai.lt/index.php?1348523044" TargetMode="External"/><Relationship Id="rId28" Type="http://schemas.openxmlformats.org/officeDocument/2006/relationships/hyperlink" Target="http://osp.stat.gov.lt/temines-lenteles19" TargetMode="External"/><Relationship Id="rId36" Type="http://schemas.openxmlformats.org/officeDocument/2006/relationships/hyperlink" Target="http://www.kedainiutvic.lt/23059/turizmas/ekskursijos-ir-marsrutai/marsrutai-automobiliu.html" TargetMode="External"/><Relationship Id="rId49" Type="http://schemas.openxmlformats.org/officeDocument/2006/relationships/hyperlink" Target="http://www.tautinispaveldas.lt/?pg=7&amp;lng=lt" TargetMode="External"/><Relationship Id="rId57" Type="http://schemas.openxmlformats.org/officeDocument/2006/relationships/hyperlink" Target="http://www.keduredija.lt/miskotvark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Vardas\Desktop\DALYS\2.3\STA_DEP_2015_gyventojusk.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lineChart>
        <c:grouping val="stacked"/>
        <c:varyColors val="0"/>
        <c:ser>
          <c:idx val="0"/>
          <c:order val="0"/>
          <c:tx>
            <c:strRef>
              <c:f>Lapas5!$F$4</c:f>
              <c:strCache>
                <c:ptCount val="1"/>
                <c:pt idx="0">
                  <c:v>Gimė</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Lapas5!$G$3:$R$3</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Lapas5!$G$4:$R$4</c:f>
              <c:numCache>
                <c:formatCode>General</c:formatCode>
                <c:ptCount val="12"/>
                <c:pt idx="0">
                  <c:v>619</c:v>
                </c:pt>
                <c:pt idx="1">
                  <c:v>604</c:v>
                </c:pt>
                <c:pt idx="2">
                  <c:v>597</c:v>
                </c:pt>
                <c:pt idx="3">
                  <c:v>575</c:v>
                </c:pt>
                <c:pt idx="4">
                  <c:v>581</c:v>
                </c:pt>
                <c:pt idx="5">
                  <c:v>637</c:v>
                </c:pt>
                <c:pt idx="6">
                  <c:v>667</c:v>
                </c:pt>
                <c:pt idx="7">
                  <c:v>595</c:v>
                </c:pt>
                <c:pt idx="8">
                  <c:v>573</c:v>
                </c:pt>
                <c:pt idx="9">
                  <c:v>553</c:v>
                </c:pt>
                <c:pt idx="10">
                  <c:v>585</c:v>
                </c:pt>
                <c:pt idx="11">
                  <c:v>555</c:v>
                </c:pt>
              </c:numCache>
            </c:numRef>
          </c:val>
          <c:smooth val="0"/>
          <c:extLst>
            <c:ext xmlns:c16="http://schemas.microsoft.com/office/drawing/2014/chart" uri="{C3380CC4-5D6E-409C-BE32-E72D297353CC}">
              <c16:uniqueId val="{00000000-DAF3-4D11-BDE8-D045C239BF5B}"/>
            </c:ext>
          </c:extLst>
        </c:ser>
        <c:ser>
          <c:idx val="1"/>
          <c:order val="1"/>
          <c:tx>
            <c:strRef>
              <c:f>Lapas5!$F$5</c:f>
              <c:strCache>
                <c:ptCount val="1"/>
                <c:pt idx="0">
                  <c:v>Mirė</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Lapas5!$G$3:$R$3</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Lapas5!$G$5:$R$5</c:f>
              <c:numCache>
                <c:formatCode>General</c:formatCode>
                <c:ptCount val="12"/>
                <c:pt idx="0">
                  <c:v>869</c:v>
                </c:pt>
                <c:pt idx="1">
                  <c:v>835</c:v>
                </c:pt>
                <c:pt idx="2">
                  <c:v>950</c:v>
                </c:pt>
                <c:pt idx="3">
                  <c:v>894</c:v>
                </c:pt>
                <c:pt idx="4">
                  <c:v>893</c:v>
                </c:pt>
                <c:pt idx="5">
                  <c:v>916</c:v>
                </c:pt>
                <c:pt idx="6">
                  <c:v>893</c:v>
                </c:pt>
                <c:pt idx="7">
                  <c:v>855</c:v>
                </c:pt>
                <c:pt idx="8">
                  <c:v>809</c:v>
                </c:pt>
                <c:pt idx="9">
                  <c:v>773</c:v>
                </c:pt>
                <c:pt idx="10">
                  <c:v>846</c:v>
                </c:pt>
                <c:pt idx="11">
                  <c:v>837</c:v>
                </c:pt>
              </c:numCache>
            </c:numRef>
          </c:val>
          <c:smooth val="0"/>
          <c:extLst>
            <c:ext xmlns:c16="http://schemas.microsoft.com/office/drawing/2014/chart" uri="{C3380CC4-5D6E-409C-BE32-E72D297353CC}">
              <c16:uniqueId val="{00000001-DAF3-4D11-BDE8-D045C239BF5B}"/>
            </c:ext>
          </c:extLst>
        </c:ser>
        <c:dLbls>
          <c:showLegendKey val="0"/>
          <c:showVal val="0"/>
          <c:showCatName val="0"/>
          <c:showSerName val="0"/>
          <c:showPercent val="0"/>
          <c:showBubbleSize val="0"/>
        </c:dLbls>
        <c:marker val="1"/>
        <c:smooth val="0"/>
        <c:axId val="125838464"/>
        <c:axId val="125840000"/>
      </c:lineChart>
      <c:catAx>
        <c:axId val="125838464"/>
        <c:scaling>
          <c:orientation val="minMax"/>
        </c:scaling>
        <c:delete val="0"/>
        <c:axPos val="b"/>
        <c:numFmt formatCode="General" sourceLinked="1"/>
        <c:majorTickMark val="none"/>
        <c:minorTickMark val="none"/>
        <c:tickLblPos val="nextTo"/>
        <c:crossAx val="125840000"/>
        <c:crosses val="autoZero"/>
        <c:auto val="1"/>
        <c:lblAlgn val="ctr"/>
        <c:lblOffset val="100"/>
        <c:noMultiLvlLbl val="0"/>
      </c:catAx>
      <c:valAx>
        <c:axId val="125840000"/>
        <c:scaling>
          <c:orientation val="minMax"/>
        </c:scaling>
        <c:delete val="0"/>
        <c:axPos val="l"/>
        <c:majorGridlines/>
        <c:numFmt formatCode="General" sourceLinked="1"/>
        <c:majorTickMark val="none"/>
        <c:minorTickMark val="none"/>
        <c:tickLblPos val="nextTo"/>
        <c:crossAx val="125838464"/>
        <c:crosses val="autoZero"/>
        <c:crossBetween val="between"/>
      </c:valAx>
    </c:plotArea>
    <c:legend>
      <c:legendPos val="r"/>
      <c:overlay val="0"/>
    </c:legend>
    <c:plotVisOnly val="1"/>
    <c:dispBlanksAs val="zero"/>
    <c:showDLblsOverMax val="0"/>
  </c:chart>
  <c:txPr>
    <a:bodyPr/>
    <a:lstStyle/>
    <a:p>
      <a:pPr>
        <a:defRPr>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96199-AC08-4F17-AB86-1CA4A7DBC181}">
  <ds:schemaRefs>
    <ds:schemaRef ds:uri="http://schemas.openxmlformats.org/officeDocument/2006/bibliography"/>
  </ds:schemaRefs>
</ds:datastoreItem>
</file>

<file path=customXml/itemProps2.xml><?xml version="1.0" encoding="utf-8"?>
<ds:datastoreItem xmlns:ds="http://schemas.openxmlformats.org/officeDocument/2006/customXml" ds:itemID="{291F6482-523B-4D26-9D49-F7B532D7B085}">
  <ds:schemaRefs>
    <ds:schemaRef ds:uri="http://schemas.openxmlformats.org/officeDocument/2006/bibliography"/>
  </ds:schemaRefs>
</ds:datastoreItem>
</file>

<file path=customXml/itemProps3.xml><?xml version="1.0" encoding="utf-8"?>
<ds:datastoreItem xmlns:ds="http://schemas.openxmlformats.org/officeDocument/2006/customXml" ds:itemID="{CFC1E6F6-FF25-4AD8-81E9-86AEDF73F1EE}">
  <ds:schemaRefs>
    <ds:schemaRef ds:uri="http://schemas.openxmlformats.org/officeDocument/2006/bibliography"/>
  </ds:schemaRefs>
</ds:datastoreItem>
</file>

<file path=customXml/itemProps4.xml><?xml version="1.0" encoding="utf-8"?>
<ds:datastoreItem xmlns:ds="http://schemas.openxmlformats.org/officeDocument/2006/customXml" ds:itemID="{CADAE93C-6EED-44DC-8DC2-02F7F013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221028</Words>
  <Characters>125986</Characters>
  <Application>Microsoft Office Word</Application>
  <DocSecurity>0</DocSecurity>
  <Lines>1049</Lines>
  <Paragraphs>692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Admin</cp:lastModifiedBy>
  <cp:revision>2</cp:revision>
  <cp:lastPrinted>2018-01-25T09:26:00Z</cp:lastPrinted>
  <dcterms:created xsi:type="dcterms:W3CDTF">2021-08-26T06:35:00Z</dcterms:created>
  <dcterms:modified xsi:type="dcterms:W3CDTF">2021-08-26T06:35:00Z</dcterms:modified>
</cp:coreProperties>
</file>